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6359" w14:textId="7D633A37" w:rsidR="00A3553C" w:rsidRPr="00A3553C" w:rsidRDefault="00A3553C" w:rsidP="00A35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ПЕРЕЧЕНЬ</w:t>
      </w:r>
      <w:r w:rsidRPr="007358B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378F11E7" w14:textId="03C743BF" w:rsidR="00A3553C" w:rsidRDefault="00A3553C" w:rsidP="00352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документов для </w:t>
      </w:r>
      <w:r w:rsidR="00352040" w:rsidRPr="00352040">
        <w:rPr>
          <w:rFonts w:ascii="Times New Roman" w:hAnsi="Times New Roman" w:cs="Times New Roman"/>
          <w:b/>
          <w:color w:val="000000"/>
          <w:sz w:val="28"/>
        </w:rPr>
        <w:t>граждан, отсл</w:t>
      </w:r>
      <w:r w:rsidR="003F2EC4">
        <w:rPr>
          <w:rFonts w:ascii="Times New Roman" w:hAnsi="Times New Roman" w:cs="Times New Roman"/>
          <w:b/>
          <w:color w:val="000000"/>
          <w:sz w:val="28"/>
        </w:rPr>
        <w:t xml:space="preserve">уживших срочную воинскую службу и поступающих в КазНМУ </w:t>
      </w:r>
      <w:r w:rsidR="00352040" w:rsidRPr="00352040">
        <w:rPr>
          <w:rFonts w:ascii="Times New Roman" w:hAnsi="Times New Roman" w:cs="Times New Roman"/>
          <w:b/>
          <w:color w:val="000000"/>
          <w:sz w:val="28"/>
        </w:rPr>
        <w:t>на платной основе</w:t>
      </w:r>
    </w:p>
    <w:p w14:paraId="45E1D81B" w14:textId="77777777" w:rsidR="00A3553C" w:rsidRDefault="00A3553C" w:rsidP="00A3553C">
      <w:pPr>
        <w:spacing w:after="0" w:line="240" w:lineRule="auto"/>
        <w:ind w:left="1530" w:hanging="360"/>
        <w:contextualSpacing/>
        <w:jc w:val="both"/>
      </w:pPr>
    </w:p>
    <w:p w14:paraId="7FB304A1" w14:textId="023964F1" w:rsidR="007E0746" w:rsidRPr="00391CD8" w:rsidRDefault="007E0746" w:rsidP="00E65366">
      <w:pPr>
        <w:tabs>
          <w:tab w:val="left" w:pos="-7371"/>
          <w:tab w:val="left" w:pos="0"/>
          <w:tab w:val="left" w:pos="142"/>
          <w:tab w:val="left" w:pos="567"/>
        </w:tabs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8AB0C" w14:textId="24985411" w:rsidR="007E0746" w:rsidRPr="00391CD8" w:rsidRDefault="00D863B1" w:rsidP="00E65366">
      <w:pPr>
        <w:tabs>
          <w:tab w:val="left" w:pos="-7371"/>
          <w:tab w:val="left" w:pos="0"/>
          <w:tab w:val="left" w:pos="142"/>
          <w:tab w:val="left" w:pos="1134"/>
        </w:tabs>
        <w:spacing w:after="0" w:line="276" w:lineRule="auto"/>
        <w:ind w:right="141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1CD8">
        <w:rPr>
          <w:rFonts w:ascii="Times New Roman" w:hAnsi="Times New Roman" w:cs="Times New Roman"/>
          <w:sz w:val="28"/>
          <w:szCs w:val="28"/>
        </w:rPr>
        <w:t xml:space="preserve">Поступающий </w:t>
      </w:r>
      <w:r w:rsidR="007E0746" w:rsidRPr="00391CD8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452E45">
        <w:rPr>
          <w:rFonts w:ascii="Times New Roman" w:hAnsi="Times New Roman" w:cs="Times New Roman"/>
          <w:sz w:val="28"/>
          <w:szCs w:val="28"/>
        </w:rPr>
        <w:t xml:space="preserve">в приемную комиссию </w:t>
      </w:r>
      <w:r w:rsidR="00452E45" w:rsidRPr="00391CD8">
        <w:rPr>
          <w:rFonts w:ascii="Times New Roman" w:hAnsi="Times New Roman" w:cs="Times New Roman"/>
          <w:sz w:val="28"/>
          <w:szCs w:val="28"/>
        </w:rPr>
        <w:t xml:space="preserve">с </w:t>
      </w:r>
      <w:r w:rsidR="00452E45" w:rsidRPr="00452E45">
        <w:rPr>
          <w:rFonts w:ascii="Times New Roman" w:hAnsi="Times New Roman" w:cs="Times New Roman"/>
          <w:b/>
          <w:sz w:val="28"/>
          <w:szCs w:val="28"/>
        </w:rPr>
        <w:t>8</w:t>
      </w:r>
      <w:r w:rsidR="00452E45">
        <w:rPr>
          <w:rFonts w:ascii="Times New Roman" w:hAnsi="Times New Roman" w:cs="Times New Roman"/>
          <w:sz w:val="28"/>
          <w:szCs w:val="28"/>
        </w:rPr>
        <w:t xml:space="preserve"> </w:t>
      </w:r>
      <w:r w:rsidR="00452E45" w:rsidRPr="007E0746">
        <w:rPr>
          <w:rFonts w:ascii="Times New Roman" w:hAnsi="Times New Roman" w:cs="Times New Roman"/>
          <w:b/>
          <w:bCs/>
          <w:sz w:val="28"/>
          <w:szCs w:val="28"/>
        </w:rPr>
        <w:t xml:space="preserve">июля по </w:t>
      </w:r>
      <w:r w:rsidR="001E732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52E45" w:rsidRPr="007E0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E45" w:rsidRPr="007E074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авгус</w:t>
      </w:r>
      <w:r w:rsidR="00452E45" w:rsidRPr="007E0746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452E45" w:rsidRPr="00391CD8">
        <w:rPr>
          <w:rFonts w:ascii="Times New Roman" w:hAnsi="Times New Roman" w:cs="Times New Roman"/>
          <w:sz w:val="28"/>
          <w:szCs w:val="28"/>
        </w:rPr>
        <w:t xml:space="preserve"> </w:t>
      </w:r>
      <w:r w:rsidR="007E0746" w:rsidRPr="00391CD8">
        <w:rPr>
          <w:rFonts w:ascii="Times New Roman" w:hAnsi="Times New Roman" w:cs="Times New Roman"/>
          <w:sz w:val="28"/>
          <w:szCs w:val="28"/>
        </w:rPr>
        <w:t>документы</w:t>
      </w:r>
      <w:r w:rsidR="00452E45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 w:rsidR="007E0746" w:rsidRPr="00391CD8">
        <w:rPr>
          <w:rFonts w:ascii="Times New Roman" w:hAnsi="Times New Roman" w:cs="Times New Roman"/>
          <w:sz w:val="28"/>
          <w:szCs w:val="28"/>
        </w:rPr>
        <w:t>:</w:t>
      </w:r>
    </w:p>
    <w:p w14:paraId="71034116" w14:textId="4C41D94B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1) Заявление;</w:t>
      </w:r>
    </w:p>
    <w:p w14:paraId="24E4E526" w14:textId="75278DC9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2) Документ об образовании с приложением (подлинники и копии);</w:t>
      </w:r>
    </w:p>
    <w:p w14:paraId="7C37BBE4" w14:textId="09775BBF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3) Копия документа, удостоверяющего личность;</w:t>
      </w:r>
    </w:p>
    <w:p w14:paraId="013018E9" w14:textId="43076E73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4) 6 фотокарточек размером 3 x 4 сантиметра;</w:t>
      </w:r>
    </w:p>
    <w:p w14:paraId="6A545675" w14:textId="77777777" w:rsidR="0015154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5) Медицинская справка форма 075/у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подлинник</w:t>
      </w: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и копия), снимок</w:t>
      </w:r>
    </w:p>
    <w:p w14:paraId="600410E5" w14:textId="657892B1" w:rsidR="001E732D" w:rsidRDefault="0015154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  </w:t>
      </w:r>
      <w:r w:rsidR="001E732D"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флюорографии, </w:t>
      </w:r>
    </w:p>
    <w:p w14:paraId="2D385885" w14:textId="712B635C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6) </w:t>
      </w: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копия формы 065/у (карта профилактических прививок);</w:t>
      </w:r>
    </w:p>
    <w:p w14:paraId="65A8B0CB" w14:textId="288FBED4" w:rsidR="001E732D" w:rsidRPr="001E732D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7</w:t>
      </w: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) Копия военного билета;</w:t>
      </w:r>
    </w:p>
    <w:p w14:paraId="3F76EEB1" w14:textId="2D988EFA" w:rsidR="007E0746" w:rsidRPr="00391CD8" w:rsidRDefault="001E732D" w:rsidP="0015154D">
      <w:pPr>
        <w:spacing w:after="0" w:line="276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8</w:t>
      </w: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) Справка о подтверждении прохождения срочной воинской службы, полученная в </w:t>
      </w:r>
      <w:proofErr w:type="spellStart"/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ЦОНе</w:t>
      </w:r>
      <w:proofErr w:type="spellEnd"/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или через информационную систему e-GOV.  </w:t>
      </w:r>
      <w:r w:rsidR="007E0746" w:rsidRPr="00391C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50AFBFF6" w14:textId="77777777" w:rsidR="007E0746" w:rsidRPr="00391CD8" w:rsidRDefault="007E0746" w:rsidP="0015154D">
      <w:pPr>
        <w:spacing w:after="0" w:line="276" w:lineRule="auto"/>
        <w:ind w:left="1170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41B09" w14:textId="214457B4" w:rsidR="007E0746" w:rsidRDefault="007E0746" w:rsidP="0015154D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66">
        <w:rPr>
          <w:rFonts w:ascii="Times New Roman" w:hAnsi="Times New Roman" w:cs="Times New Roman"/>
          <w:sz w:val="28"/>
          <w:szCs w:val="28"/>
        </w:rPr>
        <w:t xml:space="preserve">Вступительные экзамены проводятся в период </w:t>
      </w:r>
      <w:r w:rsidRPr="00E6536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Pr="00E65366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E65366"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8A7E13" w:rsidRPr="00E6536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65366">
        <w:rPr>
          <w:rFonts w:ascii="Times New Roman" w:hAnsi="Times New Roman" w:cs="Times New Roman"/>
          <w:b/>
          <w:bCs/>
          <w:sz w:val="28"/>
          <w:szCs w:val="28"/>
        </w:rPr>
        <w:t xml:space="preserve"> августа.</w:t>
      </w:r>
    </w:p>
    <w:p w14:paraId="48D16B08" w14:textId="77777777" w:rsidR="0015154D" w:rsidRDefault="0015154D" w:rsidP="001515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47EF98" w14:textId="6B3794A2" w:rsidR="00730B7A" w:rsidRPr="000C6701" w:rsidRDefault="00730B7A" w:rsidP="00151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Pr="000C6701">
        <w:rPr>
          <w:rFonts w:ascii="Times New Roman" w:hAnsi="Times New Roman" w:cs="Times New Roman"/>
          <w:sz w:val="28"/>
          <w:szCs w:val="28"/>
          <w:lang w:val="kk-KZ"/>
        </w:rPr>
        <w:t xml:space="preserve">050000, г. Алматы, улица </w:t>
      </w:r>
      <w:r w:rsidR="0015154D" w:rsidRPr="000C6701">
        <w:rPr>
          <w:rFonts w:ascii="Times New Roman" w:hAnsi="Times New Roman" w:cs="Times New Roman"/>
          <w:sz w:val="28"/>
          <w:szCs w:val="28"/>
          <w:lang w:val="kk-KZ"/>
        </w:rPr>
        <w:t>Богенбай батыра, 181 (угол ул.Масанчи)</w:t>
      </w:r>
    </w:p>
    <w:p w14:paraId="50BF6EE3" w14:textId="576005B0" w:rsidR="00730B7A" w:rsidRPr="000C6701" w:rsidRDefault="00730B7A" w:rsidP="00151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A6202">
        <w:rPr>
          <w:rFonts w:ascii="Times New Roman" w:hAnsi="Times New Roman" w:cs="Times New Roman"/>
          <w:b/>
          <w:sz w:val="28"/>
          <w:szCs w:val="28"/>
          <w:lang w:val="kk-KZ"/>
        </w:rPr>
        <w:t>Тел.:</w:t>
      </w:r>
      <w:r w:rsidRPr="000C6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Pr="000C670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441FE" w:rsidRPr="000C670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C6701">
        <w:rPr>
          <w:rFonts w:ascii="Times New Roman" w:hAnsi="Times New Roman" w:cs="Times New Roman"/>
          <w:sz w:val="28"/>
          <w:szCs w:val="28"/>
          <w:lang w:val="kk-KZ"/>
        </w:rPr>
        <w:t>727</w:t>
      </w:r>
      <w:r w:rsidR="00F441FE" w:rsidRPr="000C670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C6701">
        <w:rPr>
          <w:rFonts w:ascii="Times New Roman" w:hAnsi="Times New Roman" w:cs="Times New Roman"/>
          <w:sz w:val="28"/>
          <w:szCs w:val="28"/>
          <w:lang w:val="kk-KZ"/>
        </w:rPr>
        <w:t>338-70-27 (вн.7071, 7350)</w:t>
      </w:r>
    </w:p>
    <w:p w14:paraId="4E4E0728" w14:textId="77777777" w:rsidR="0015154D" w:rsidRDefault="0015154D" w:rsidP="0015154D">
      <w:pPr>
        <w:pStyle w:val="1"/>
        <w:spacing w:line="276" w:lineRule="auto"/>
        <w:ind w:left="0" w:right="0"/>
        <w:rPr>
          <w:i/>
          <w:color w:val="FF0000"/>
          <w:sz w:val="28"/>
          <w:szCs w:val="28"/>
        </w:rPr>
      </w:pPr>
    </w:p>
    <w:p w14:paraId="4F97BF75" w14:textId="3E0C3532" w:rsidR="00730B7A" w:rsidRPr="004726F1" w:rsidRDefault="00730B7A" w:rsidP="0015154D">
      <w:pPr>
        <w:pStyle w:val="1"/>
        <w:spacing w:line="276" w:lineRule="auto"/>
        <w:ind w:left="0" w:right="0"/>
      </w:pPr>
      <w:r w:rsidRPr="0022780B">
        <w:rPr>
          <w:i/>
          <w:color w:val="FF0000"/>
          <w:sz w:val="28"/>
          <w:szCs w:val="28"/>
        </w:rPr>
        <w:t>Просим Вас следить</w:t>
      </w:r>
      <w:r w:rsidRPr="0022780B">
        <w:rPr>
          <w:i/>
          <w:color w:val="FF0000"/>
          <w:spacing w:val="-5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за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актуальной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информацией на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нашем</w:t>
      </w:r>
      <w:r w:rsidRPr="0022780B">
        <w:rPr>
          <w:i/>
          <w:color w:val="FF0000"/>
          <w:spacing w:val="-4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сайте.</w:t>
      </w:r>
    </w:p>
    <w:sectPr w:rsidR="00730B7A" w:rsidRPr="0047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EBB"/>
    <w:multiLevelType w:val="hybridMultilevel"/>
    <w:tmpl w:val="BAF61B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E76D0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68312A"/>
    <w:multiLevelType w:val="hybridMultilevel"/>
    <w:tmpl w:val="43ACA67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D27092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C"/>
    <w:rsid w:val="00016D54"/>
    <w:rsid w:val="000C6701"/>
    <w:rsid w:val="0015154D"/>
    <w:rsid w:val="001E732D"/>
    <w:rsid w:val="002579F5"/>
    <w:rsid w:val="002805D5"/>
    <w:rsid w:val="00336F2E"/>
    <w:rsid w:val="00352040"/>
    <w:rsid w:val="003F2EC4"/>
    <w:rsid w:val="00452E45"/>
    <w:rsid w:val="004726F1"/>
    <w:rsid w:val="006040A3"/>
    <w:rsid w:val="00605CF8"/>
    <w:rsid w:val="0069639D"/>
    <w:rsid w:val="00730B7A"/>
    <w:rsid w:val="007358BF"/>
    <w:rsid w:val="007A6202"/>
    <w:rsid w:val="007E0746"/>
    <w:rsid w:val="00874E71"/>
    <w:rsid w:val="008A7E13"/>
    <w:rsid w:val="008D17B8"/>
    <w:rsid w:val="00924C0F"/>
    <w:rsid w:val="00A27F50"/>
    <w:rsid w:val="00A3553C"/>
    <w:rsid w:val="00A975FD"/>
    <w:rsid w:val="00B61481"/>
    <w:rsid w:val="00C754EC"/>
    <w:rsid w:val="00D863B1"/>
    <w:rsid w:val="00E65366"/>
    <w:rsid w:val="00ED7290"/>
    <w:rsid w:val="00F441FE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ABA"/>
  <w15:chartTrackingRefBased/>
  <w15:docId w15:val="{AD6893E6-6FF5-4E0E-A684-6017DC7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0B7A"/>
    <w:pPr>
      <w:widowControl w:val="0"/>
      <w:autoSpaceDE w:val="0"/>
      <w:autoSpaceDN w:val="0"/>
      <w:spacing w:after="0" w:line="240" w:lineRule="auto"/>
      <w:ind w:left="291" w:right="106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A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A3553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30B7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66E2-CF8C-41E8-89ED-C4CF2E02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2023-07-10T09:53:00Z</dcterms:created>
  <dcterms:modified xsi:type="dcterms:W3CDTF">2024-06-28T08:44:00Z</dcterms:modified>
</cp:coreProperties>
</file>