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8C6AE" w14:textId="77777777" w:rsidR="00F20DD0" w:rsidRPr="00A61F36" w:rsidRDefault="00F20DD0" w:rsidP="00F77337">
      <w:pPr>
        <w:spacing w:after="0" w:line="240" w:lineRule="auto"/>
        <w:rPr>
          <w:rFonts w:ascii="Times New Roman" w:hAnsi="Times New Roman" w:cs="Times New Roman"/>
          <w:sz w:val="24"/>
          <w:szCs w:val="24"/>
          <w:lang w:val="en-US"/>
        </w:rPr>
      </w:pPr>
    </w:p>
    <w:p w14:paraId="6A79D462" w14:textId="77777777" w:rsidR="005D21AD" w:rsidRDefault="005D21AD" w:rsidP="00F77337">
      <w:pPr>
        <w:spacing w:after="0" w:line="240" w:lineRule="auto"/>
        <w:jc w:val="center"/>
        <w:rPr>
          <w:rFonts w:ascii="Times New Roman" w:hAnsi="Times New Roman" w:cs="Times New Roman"/>
          <w:b/>
          <w:sz w:val="24"/>
          <w:szCs w:val="24"/>
        </w:rPr>
      </w:pPr>
    </w:p>
    <w:p w14:paraId="58D2ACD8" w14:textId="77777777" w:rsidR="00DF1EB6" w:rsidRPr="003533A9" w:rsidRDefault="00DF1EB6" w:rsidP="00DF1EB6">
      <w:pPr>
        <w:spacing w:after="0" w:line="240" w:lineRule="auto"/>
        <w:rPr>
          <w:rFonts w:ascii="Times New Roman" w:hAnsi="Times New Roman" w:cs="Times New Roman"/>
          <w:b/>
          <w:sz w:val="28"/>
          <w:szCs w:val="28"/>
        </w:rPr>
      </w:pPr>
    </w:p>
    <w:p w14:paraId="253DC11F" w14:textId="77777777" w:rsidR="00DF1EB6" w:rsidRPr="003533A9" w:rsidRDefault="00DF1EB6" w:rsidP="00DF1EB6">
      <w:pPr>
        <w:spacing w:after="0" w:line="240" w:lineRule="auto"/>
        <w:jc w:val="center"/>
        <w:rPr>
          <w:rFonts w:ascii="Times New Roman" w:hAnsi="Times New Roman" w:cs="Times New Roman"/>
          <w:b/>
          <w:sz w:val="28"/>
          <w:szCs w:val="28"/>
        </w:rPr>
      </w:pPr>
      <w:r w:rsidRPr="003533A9">
        <w:rPr>
          <w:rFonts w:ascii="Times New Roman" w:hAnsi="Times New Roman" w:cs="Times New Roman"/>
          <w:b/>
          <w:sz w:val="28"/>
          <w:szCs w:val="28"/>
        </w:rPr>
        <w:t>Программа сертификационного курса</w:t>
      </w:r>
    </w:p>
    <w:p w14:paraId="4D269641" w14:textId="77777777" w:rsidR="00DF1EB6" w:rsidRPr="003533A9" w:rsidRDefault="00DF1EB6" w:rsidP="00DF1EB6">
      <w:pPr>
        <w:spacing w:after="0" w:line="240" w:lineRule="auto"/>
        <w:jc w:val="center"/>
        <w:rPr>
          <w:rFonts w:ascii="Times New Roman" w:hAnsi="Times New Roman" w:cs="Times New Roman"/>
          <w:b/>
          <w:sz w:val="28"/>
          <w:szCs w:val="28"/>
        </w:rPr>
      </w:pPr>
      <w:r w:rsidRPr="003533A9">
        <w:rPr>
          <w:rFonts w:ascii="Times New Roman" w:hAnsi="Times New Roman" w:cs="Times New Roman"/>
          <w:b/>
          <w:sz w:val="28"/>
          <w:szCs w:val="28"/>
        </w:rPr>
        <w:t xml:space="preserve">Паспорт программы </w:t>
      </w:r>
    </w:p>
    <w:p w14:paraId="223B5258" w14:textId="77777777" w:rsidR="00DF1EB6" w:rsidRPr="002B0FB7" w:rsidRDefault="00DF1EB6" w:rsidP="00BB3862">
      <w:pPr>
        <w:spacing w:after="0" w:line="240" w:lineRule="auto"/>
        <w:jc w:val="center"/>
        <w:rPr>
          <w:rFonts w:ascii="Times New Roman" w:hAnsi="Times New Roman" w:cs="Times New Roman"/>
          <w:b/>
          <w:sz w:val="24"/>
          <w:szCs w:val="24"/>
        </w:rPr>
      </w:pPr>
    </w:p>
    <w:tbl>
      <w:tblPr>
        <w:tblStyle w:val="aa"/>
        <w:tblW w:w="9668" w:type="dxa"/>
        <w:tblInd w:w="108" w:type="dxa"/>
        <w:tblLook w:val="04A0" w:firstRow="1" w:lastRow="0" w:firstColumn="1" w:lastColumn="0" w:noHBand="0" w:noVBand="1"/>
      </w:tblPr>
      <w:tblGrid>
        <w:gridCol w:w="5274"/>
        <w:gridCol w:w="4394"/>
      </w:tblGrid>
      <w:tr w:rsidR="00C878AD" w:rsidRPr="002B0FB7" w14:paraId="37C36918" w14:textId="77777777" w:rsidTr="00E4780A">
        <w:tc>
          <w:tcPr>
            <w:tcW w:w="5274" w:type="dxa"/>
            <w:vAlign w:val="center"/>
          </w:tcPr>
          <w:p w14:paraId="4AE093CD" w14:textId="77777777" w:rsidR="00C878AD" w:rsidRPr="005D21AD" w:rsidRDefault="00C878AD" w:rsidP="008B4323">
            <w:pPr>
              <w:rPr>
                <w:rFonts w:ascii="Times New Roman" w:hAnsi="Times New Roman" w:cs="Times New Roman"/>
                <w:sz w:val="24"/>
                <w:szCs w:val="24"/>
              </w:rPr>
            </w:pPr>
            <w:r w:rsidRPr="005D21AD">
              <w:rPr>
                <w:rFonts w:ascii="Times New Roman" w:hAnsi="Times New Roman" w:cs="Times New Roman"/>
                <w:sz w:val="24"/>
                <w:szCs w:val="24"/>
              </w:rPr>
              <w:t>Наименование организации образования и науки, разработчика образовательной программы</w:t>
            </w:r>
          </w:p>
        </w:tc>
        <w:tc>
          <w:tcPr>
            <w:tcW w:w="4394" w:type="dxa"/>
          </w:tcPr>
          <w:p w14:paraId="249308C0" w14:textId="77777777" w:rsidR="00C878AD" w:rsidRPr="005D21AD" w:rsidRDefault="00C878AD" w:rsidP="008B4323">
            <w:pPr>
              <w:jc w:val="center"/>
              <w:rPr>
                <w:rFonts w:ascii="Times New Roman" w:hAnsi="Times New Roman" w:cs="Times New Roman"/>
                <w:sz w:val="24"/>
                <w:szCs w:val="24"/>
              </w:rPr>
            </w:pPr>
            <w:r>
              <w:rPr>
                <w:rFonts w:ascii="Times New Roman" w:hAnsi="Times New Roman" w:cs="Times New Roman"/>
                <w:sz w:val="24"/>
                <w:szCs w:val="24"/>
              </w:rPr>
              <w:t>АО «</w:t>
            </w:r>
            <w:r w:rsidRPr="005D21AD">
              <w:rPr>
                <w:rFonts w:ascii="Times New Roman" w:hAnsi="Times New Roman" w:cs="Times New Roman"/>
                <w:sz w:val="24"/>
                <w:szCs w:val="24"/>
              </w:rPr>
              <w:t>Научно-исследовательский институт кардиологии и внутренних болезней</w:t>
            </w:r>
            <w:r>
              <w:rPr>
                <w:rFonts w:ascii="Times New Roman" w:hAnsi="Times New Roman" w:cs="Times New Roman"/>
                <w:sz w:val="24"/>
                <w:szCs w:val="24"/>
              </w:rPr>
              <w:t>»</w:t>
            </w:r>
          </w:p>
        </w:tc>
      </w:tr>
      <w:tr w:rsidR="00C878AD" w:rsidRPr="002B0FB7" w14:paraId="460E5706" w14:textId="77777777" w:rsidTr="00E4780A">
        <w:tc>
          <w:tcPr>
            <w:tcW w:w="5274" w:type="dxa"/>
            <w:vAlign w:val="center"/>
          </w:tcPr>
          <w:p w14:paraId="5EA39229" w14:textId="77777777" w:rsidR="00C878AD" w:rsidRPr="005D21AD" w:rsidRDefault="00C878AD" w:rsidP="008B4323">
            <w:pPr>
              <w:rPr>
                <w:rFonts w:ascii="Times New Roman" w:hAnsi="Times New Roman" w:cs="Times New Roman"/>
                <w:sz w:val="24"/>
                <w:szCs w:val="24"/>
              </w:rPr>
            </w:pPr>
            <w:r w:rsidRPr="005D21AD">
              <w:rPr>
                <w:rFonts w:ascii="Times New Roman" w:hAnsi="Times New Roman" w:cs="Times New Roman"/>
                <w:sz w:val="24"/>
                <w:szCs w:val="24"/>
              </w:rPr>
              <w:t>Вид дополнительного образования (</w:t>
            </w:r>
            <w:r w:rsidRPr="005D21AD">
              <w:rPr>
                <w:rFonts w:ascii="Times New Roman" w:hAnsi="Times New Roman" w:cs="Times New Roman"/>
                <w:i/>
                <w:sz w:val="24"/>
                <w:szCs w:val="24"/>
              </w:rPr>
              <w:t>повышение квалификации/ сертификационный курс/мероприятие неформального образования</w:t>
            </w:r>
            <w:r w:rsidRPr="005D21AD">
              <w:rPr>
                <w:rFonts w:ascii="Times New Roman" w:hAnsi="Times New Roman" w:cs="Times New Roman"/>
                <w:sz w:val="24"/>
                <w:szCs w:val="24"/>
              </w:rPr>
              <w:t>)</w:t>
            </w:r>
          </w:p>
        </w:tc>
        <w:tc>
          <w:tcPr>
            <w:tcW w:w="4394" w:type="dxa"/>
          </w:tcPr>
          <w:p w14:paraId="442B23EF" w14:textId="1670E8EA" w:rsidR="00C878AD" w:rsidRPr="005D21AD" w:rsidRDefault="00E50D5E" w:rsidP="008B4323">
            <w:pPr>
              <w:jc w:val="center"/>
              <w:rPr>
                <w:rFonts w:ascii="Times New Roman" w:hAnsi="Times New Roman" w:cs="Times New Roman"/>
                <w:sz w:val="24"/>
                <w:szCs w:val="24"/>
              </w:rPr>
            </w:pPr>
            <w:r>
              <w:rPr>
                <w:rFonts w:ascii="Times New Roman" w:hAnsi="Times New Roman" w:cs="Times New Roman"/>
                <w:sz w:val="24"/>
                <w:szCs w:val="24"/>
                <w:lang w:val="en-US"/>
              </w:rPr>
              <w:t>C</w:t>
            </w:r>
            <w:r w:rsidR="00C878AD" w:rsidRPr="005D21AD">
              <w:rPr>
                <w:rFonts w:ascii="Times New Roman" w:hAnsi="Times New Roman" w:cs="Times New Roman"/>
                <w:sz w:val="24"/>
                <w:szCs w:val="24"/>
              </w:rPr>
              <w:t xml:space="preserve">ертификационный </w:t>
            </w:r>
            <w:r w:rsidR="00A45628">
              <w:rPr>
                <w:rFonts w:ascii="Times New Roman" w:hAnsi="Times New Roman" w:cs="Times New Roman"/>
                <w:sz w:val="24"/>
                <w:szCs w:val="24"/>
              </w:rPr>
              <w:t>курс</w:t>
            </w:r>
          </w:p>
        </w:tc>
      </w:tr>
      <w:tr w:rsidR="00C878AD" w:rsidRPr="002B0FB7" w14:paraId="6865FA3D" w14:textId="77777777" w:rsidTr="00E4780A">
        <w:trPr>
          <w:trHeight w:val="355"/>
        </w:trPr>
        <w:tc>
          <w:tcPr>
            <w:tcW w:w="5274" w:type="dxa"/>
            <w:vAlign w:val="center"/>
          </w:tcPr>
          <w:p w14:paraId="2F2D5ACC" w14:textId="77777777" w:rsidR="00C878AD" w:rsidRPr="005D21AD" w:rsidRDefault="00C878AD" w:rsidP="008B4323">
            <w:pPr>
              <w:rPr>
                <w:rFonts w:ascii="Times New Roman" w:hAnsi="Times New Roman" w:cs="Times New Roman"/>
                <w:sz w:val="24"/>
                <w:szCs w:val="24"/>
              </w:rPr>
            </w:pPr>
            <w:r w:rsidRPr="005D21AD">
              <w:rPr>
                <w:rFonts w:ascii="Times New Roman" w:hAnsi="Times New Roman" w:cs="Times New Roman"/>
                <w:sz w:val="24"/>
                <w:szCs w:val="24"/>
              </w:rPr>
              <w:t>Наименование программы</w:t>
            </w:r>
          </w:p>
        </w:tc>
        <w:tc>
          <w:tcPr>
            <w:tcW w:w="4394" w:type="dxa"/>
          </w:tcPr>
          <w:p w14:paraId="7A0100DF" w14:textId="77777777" w:rsidR="00C878AD" w:rsidRPr="005D21AD" w:rsidRDefault="00C878AD" w:rsidP="008B4323">
            <w:pPr>
              <w:jc w:val="center"/>
              <w:rPr>
                <w:rFonts w:ascii="Times New Roman" w:hAnsi="Times New Roman" w:cs="Times New Roman"/>
                <w:sz w:val="24"/>
                <w:szCs w:val="24"/>
              </w:rPr>
            </w:pPr>
            <w:proofErr w:type="spellStart"/>
            <w:r w:rsidRPr="005D21AD">
              <w:rPr>
                <w:rFonts w:ascii="Times New Roman" w:hAnsi="Times New Roman" w:cs="Times New Roman"/>
                <w:sz w:val="24"/>
                <w:szCs w:val="24"/>
              </w:rPr>
              <w:t>Гепатология</w:t>
            </w:r>
            <w:proofErr w:type="spellEnd"/>
            <w:r w:rsidRPr="005D21AD">
              <w:rPr>
                <w:rFonts w:ascii="Times New Roman" w:hAnsi="Times New Roman" w:cs="Times New Roman"/>
                <w:sz w:val="24"/>
                <w:szCs w:val="24"/>
              </w:rPr>
              <w:t xml:space="preserve"> </w:t>
            </w:r>
          </w:p>
          <w:p w14:paraId="138B7721" w14:textId="77777777" w:rsidR="00C878AD" w:rsidRPr="005D21AD" w:rsidRDefault="00C878AD" w:rsidP="008B4323">
            <w:pPr>
              <w:jc w:val="center"/>
              <w:rPr>
                <w:rFonts w:ascii="Times New Roman" w:hAnsi="Times New Roman" w:cs="Times New Roman"/>
                <w:sz w:val="24"/>
                <w:szCs w:val="24"/>
              </w:rPr>
            </w:pPr>
          </w:p>
        </w:tc>
      </w:tr>
      <w:tr w:rsidR="00C878AD" w:rsidRPr="005F7D7F" w14:paraId="7C285BAC" w14:textId="77777777" w:rsidTr="00E4780A">
        <w:tc>
          <w:tcPr>
            <w:tcW w:w="5274" w:type="dxa"/>
          </w:tcPr>
          <w:p w14:paraId="2B3DDA6A" w14:textId="77777777" w:rsidR="00C878AD" w:rsidRPr="005D21AD" w:rsidRDefault="00C878AD" w:rsidP="00534FEA">
            <w:pPr>
              <w:rPr>
                <w:rFonts w:ascii="Times New Roman" w:hAnsi="Times New Roman" w:cs="Times New Roman"/>
                <w:sz w:val="24"/>
                <w:szCs w:val="24"/>
              </w:rPr>
            </w:pPr>
            <w:r w:rsidRPr="005D21AD">
              <w:rPr>
                <w:rFonts w:ascii="Times New Roman" w:hAnsi="Times New Roman" w:cs="Times New Roman"/>
                <w:sz w:val="24"/>
                <w:szCs w:val="24"/>
              </w:rPr>
              <w:t>Наименование специальности и (или) специализации (</w:t>
            </w:r>
            <w:r w:rsidRPr="005D21AD">
              <w:rPr>
                <w:rFonts w:ascii="Times New Roman" w:hAnsi="Times New Roman" w:cs="Times New Roman"/>
                <w:i/>
                <w:sz w:val="24"/>
                <w:szCs w:val="24"/>
              </w:rPr>
              <w:t>в соответствии с Номенклатурой специальностей и специализаций</w:t>
            </w:r>
            <w:r w:rsidRPr="005D21AD">
              <w:rPr>
                <w:rFonts w:ascii="Times New Roman" w:hAnsi="Times New Roman" w:cs="Times New Roman"/>
                <w:sz w:val="24"/>
                <w:szCs w:val="24"/>
              </w:rPr>
              <w:t>)</w:t>
            </w:r>
          </w:p>
        </w:tc>
        <w:tc>
          <w:tcPr>
            <w:tcW w:w="4394" w:type="dxa"/>
          </w:tcPr>
          <w:p w14:paraId="23012A3D" w14:textId="77777777" w:rsidR="009F758B" w:rsidRPr="003533A9" w:rsidRDefault="009F758B" w:rsidP="009F758B">
            <w:pPr>
              <w:spacing w:after="20"/>
              <w:rPr>
                <w:rFonts w:ascii="Times New Roman" w:hAnsi="Times New Roman" w:cs="Times New Roman"/>
                <w:sz w:val="24"/>
                <w:szCs w:val="24"/>
              </w:rPr>
            </w:pPr>
            <w:r w:rsidRPr="003533A9">
              <w:rPr>
                <w:rFonts w:ascii="Times New Roman" w:hAnsi="Times New Roman" w:cs="Times New Roman"/>
                <w:color w:val="000000"/>
                <w:sz w:val="24"/>
                <w:szCs w:val="24"/>
              </w:rPr>
              <w:t>Специальность: Гастроэнтерология взрослая, детская</w:t>
            </w:r>
            <w:r>
              <w:rPr>
                <w:rFonts w:ascii="Times New Roman" w:hAnsi="Times New Roman" w:cs="Times New Roman"/>
                <w:color w:val="000000"/>
                <w:sz w:val="24"/>
                <w:szCs w:val="24"/>
              </w:rPr>
              <w:t xml:space="preserve">. </w:t>
            </w:r>
            <w:r w:rsidRPr="003533A9">
              <w:rPr>
                <w:rFonts w:ascii="Times New Roman" w:hAnsi="Times New Roman" w:cs="Times New Roman"/>
                <w:color w:val="000000"/>
                <w:sz w:val="24"/>
                <w:szCs w:val="24"/>
              </w:rPr>
              <w:t>Гастроэнтерология (взрослая). Гастроэнтерология (детская)</w:t>
            </w:r>
            <w:r>
              <w:rPr>
                <w:rFonts w:ascii="Times New Roman" w:hAnsi="Times New Roman" w:cs="Times New Roman"/>
                <w:color w:val="000000"/>
                <w:sz w:val="24"/>
                <w:szCs w:val="24"/>
              </w:rPr>
              <w:t xml:space="preserve">. </w:t>
            </w:r>
            <w:r w:rsidRPr="003533A9">
              <w:rPr>
                <w:rFonts w:ascii="Times New Roman" w:hAnsi="Times New Roman" w:cs="Times New Roman"/>
                <w:color w:val="000000"/>
                <w:sz w:val="24"/>
                <w:szCs w:val="24"/>
              </w:rPr>
              <w:t>Гастроэнтерология (ультразвуковая диагностика по профилю основной специальности) (взрослая). Гастроэнтерология (ультразвуковая диагностика по профилю основной специальности) (детская). Гастроэнтерология (эндоскопия по профилю основной специальности) (взрослая). Гастроэнтерология (эндоскопия по профилю основной специальности) (детская). Гастроэнтерология (эндоскопия по профилю основной специальности, ультразвуковая диагностика по профилю основной специальности) (взрослая). Гастроэнтерология (эндоскопия по профилю основной специальности, ультразвуковая диагностика по профилю основной специальности) (детская)</w:t>
            </w:r>
            <w:r>
              <w:rPr>
                <w:rFonts w:ascii="Times New Roman" w:hAnsi="Times New Roman" w:cs="Times New Roman"/>
                <w:color w:val="000000"/>
                <w:sz w:val="24"/>
                <w:szCs w:val="24"/>
              </w:rPr>
              <w:t xml:space="preserve">. </w:t>
            </w:r>
            <w:r w:rsidRPr="003533A9">
              <w:rPr>
                <w:rFonts w:ascii="Times New Roman" w:hAnsi="Times New Roman" w:cs="Times New Roman"/>
                <w:color w:val="000000"/>
                <w:sz w:val="24"/>
                <w:szCs w:val="24"/>
              </w:rPr>
              <w:t>Гастроэнтерология, в том числе детская. Инфекционные болезни взрослые, детские. Инфекционные болезни (взрослые). Инфекционные болезни (детские)</w:t>
            </w:r>
          </w:p>
          <w:p w14:paraId="7EBE2758" w14:textId="625D8910" w:rsidR="009F758B" w:rsidRPr="003533A9" w:rsidRDefault="009F758B" w:rsidP="009F758B">
            <w:pPr>
              <w:rPr>
                <w:rFonts w:ascii="Times New Roman" w:hAnsi="Times New Roman" w:cs="Times New Roman"/>
                <w:color w:val="000000"/>
                <w:sz w:val="24"/>
                <w:szCs w:val="24"/>
              </w:rPr>
            </w:pPr>
            <w:r w:rsidRPr="003533A9">
              <w:rPr>
                <w:rFonts w:ascii="Times New Roman" w:hAnsi="Times New Roman" w:cs="Times New Roman"/>
                <w:color w:val="000000"/>
                <w:sz w:val="24"/>
                <w:szCs w:val="24"/>
              </w:rPr>
              <w:t>Инфекционные болезни, в том числе детская</w:t>
            </w:r>
            <w:r>
              <w:rPr>
                <w:rFonts w:ascii="Times New Roman" w:hAnsi="Times New Roman" w:cs="Times New Roman"/>
                <w:color w:val="000000"/>
                <w:sz w:val="24"/>
                <w:szCs w:val="24"/>
              </w:rPr>
              <w:t>.</w:t>
            </w:r>
          </w:p>
          <w:p w14:paraId="7EF0EFB1" w14:textId="5FF85C38" w:rsidR="00C878AD" w:rsidRPr="005D21AD" w:rsidRDefault="009F758B" w:rsidP="009F758B">
            <w:pPr>
              <w:rPr>
                <w:rFonts w:ascii="Times New Roman" w:hAnsi="Times New Roman" w:cs="Times New Roman"/>
                <w:sz w:val="24"/>
                <w:szCs w:val="24"/>
              </w:rPr>
            </w:pPr>
            <w:r w:rsidRPr="003533A9">
              <w:rPr>
                <w:rFonts w:ascii="Times New Roman" w:hAnsi="Times New Roman" w:cs="Times New Roman"/>
                <w:color w:val="000000"/>
                <w:sz w:val="24"/>
                <w:szCs w:val="24"/>
              </w:rPr>
              <w:t xml:space="preserve">Специализация: </w:t>
            </w:r>
            <w:proofErr w:type="spellStart"/>
            <w:r w:rsidRPr="003533A9">
              <w:rPr>
                <w:rFonts w:ascii="Times New Roman" w:hAnsi="Times New Roman" w:cs="Times New Roman"/>
                <w:sz w:val="24"/>
                <w:szCs w:val="24"/>
              </w:rPr>
              <w:t>Гепатология</w:t>
            </w:r>
            <w:proofErr w:type="spellEnd"/>
          </w:p>
        </w:tc>
      </w:tr>
      <w:tr w:rsidR="00E50D5E" w:rsidRPr="002B0FB7" w14:paraId="79DEB8DE" w14:textId="77777777" w:rsidTr="00E4780A">
        <w:tc>
          <w:tcPr>
            <w:tcW w:w="5274" w:type="dxa"/>
            <w:vAlign w:val="center"/>
          </w:tcPr>
          <w:p w14:paraId="3351D7C9" w14:textId="60BB37B2" w:rsidR="00E50D5E" w:rsidRPr="009A60A3" w:rsidRDefault="00E50D5E" w:rsidP="00E50D5E">
            <w:pPr>
              <w:rPr>
                <w:rFonts w:ascii="Times New Roman" w:hAnsi="Times New Roman" w:cs="Times New Roman"/>
                <w:sz w:val="24"/>
                <w:szCs w:val="24"/>
              </w:rPr>
            </w:pPr>
            <w:r w:rsidRPr="009A60A3">
              <w:rPr>
                <w:rFonts w:ascii="Times New Roman" w:hAnsi="Times New Roman" w:cs="Times New Roman"/>
                <w:spacing w:val="2"/>
                <w:sz w:val="24"/>
                <w:szCs w:val="24"/>
                <w:shd w:val="clear" w:color="auto" w:fill="FFFFFF"/>
              </w:rPr>
              <w:t>Уровень образовательной программы (</w:t>
            </w:r>
            <w:r w:rsidRPr="009A60A3">
              <w:rPr>
                <w:rFonts w:ascii="Times New Roman" w:hAnsi="Times New Roman" w:cs="Times New Roman"/>
                <w:i/>
                <w:spacing w:val="2"/>
                <w:sz w:val="24"/>
                <w:szCs w:val="24"/>
                <w:shd w:val="clear" w:color="auto" w:fill="FFFFFF"/>
              </w:rPr>
              <w:t>базовый, средний, высший, специализированный</w:t>
            </w:r>
            <w:r w:rsidRPr="009A60A3">
              <w:rPr>
                <w:rFonts w:ascii="Times New Roman" w:hAnsi="Times New Roman" w:cs="Times New Roman"/>
                <w:spacing w:val="2"/>
                <w:sz w:val="24"/>
                <w:szCs w:val="24"/>
                <w:shd w:val="clear" w:color="auto" w:fill="FFFFFF"/>
              </w:rPr>
              <w:t>)</w:t>
            </w:r>
          </w:p>
        </w:tc>
        <w:tc>
          <w:tcPr>
            <w:tcW w:w="4394" w:type="dxa"/>
          </w:tcPr>
          <w:p w14:paraId="65D00F10" w14:textId="03669476" w:rsidR="00E50D5E" w:rsidRPr="009A60A3" w:rsidRDefault="00534FEA" w:rsidP="00E50D5E">
            <w:pPr>
              <w:jc w:val="center"/>
              <w:rPr>
                <w:rFonts w:ascii="Times New Roman" w:hAnsi="Times New Roman" w:cs="Times New Roman"/>
                <w:sz w:val="24"/>
                <w:szCs w:val="24"/>
              </w:rPr>
            </w:pPr>
            <w:r w:rsidRPr="009A60A3">
              <w:rPr>
                <w:rFonts w:ascii="Times New Roman" w:hAnsi="Times New Roman" w:cs="Times New Roman"/>
                <w:sz w:val="24"/>
                <w:szCs w:val="24"/>
                <w:lang w:val="kk-KZ"/>
              </w:rPr>
              <w:t>В</w:t>
            </w:r>
            <w:r w:rsidR="00EA1734" w:rsidRPr="009A60A3">
              <w:rPr>
                <w:rFonts w:ascii="Times New Roman" w:hAnsi="Times New Roman" w:cs="Times New Roman"/>
                <w:sz w:val="24"/>
                <w:szCs w:val="24"/>
                <w:lang w:val="kk-KZ"/>
              </w:rPr>
              <w:t>ысший</w:t>
            </w:r>
            <w:r>
              <w:rPr>
                <w:rFonts w:ascii="Times New Roman" w:hAnsi="Times New Roman" w:cs="Times New Roman"/>
                <w:sz w:val="24"/>
                <w:szCs w:val="24"/>
                <w:lang w:val="kk-KZ"/>
              </w:rPr>
              <w:t xml:space="preserve"> </w:t>
            </w:r>
          </w:p>
        </w:tc>
      </w:tr>
      <w:tr w:rsidR="00E50D5E" w:rsidRPr="002B0FB7" w14:paraId="17D413C7" w14:textId="77777777" w:rsidTr="00E4780A">
        <w:tc>
          <w:tcPr>
            <w:tcW w:w="5274" w:type="dxa"/>
            <w:vAlign w:val="center"/>
          </w:tcPr>
          <w:p w14:paraId="74446669" w14:textId="41D865B7" w:rsidR="00E50D5E" w:rsidRPr="00135913" w:rsidRDefault="00E50D5E" w:rsidP="00E50D5E">
            <w:pPr>
              <w:rPr>
                <w:rFonts w:ascii="Times New Roman" w:hAnsi="Times New Roman" w:cs="Times New Roman"/>
                <w:spacing w:val="2"/>
                <w:sz w:val="24"/>
                <w:szCs w:val="24"/>
                <w:shd w:val="clear" w:color="auto" w:fill="FFFFFF"/>
              </w:rPr>
            </w:pPr>
            <w:r w:rsidRPr="00135913">
              <w:rPr>
                <w:rFonts w:ascii="Times New Roman" w:hAnsi="Times New Roman" w:cs="Times New Roman"/>
                <w:sz w:val="24"/>
                <w:szCs w:val="24"/>
              </w:rPr>
              <w:t>Уровень квалификации по ОРК</w:t>
            </w:r>
          </w:p>
        </w:tc>
        <w:tc>
          <w:tcPr>
            <w:tcW w:w="4394" w:type="dxa"/>
          </w:tcPr>
          <w:p w14:paraId="7F19B224" w14:textId="4F46DCCE" w:rsidR="00E50D5E" w:rsidRPr="00E50D5E" w:rsidRDefault="00E50D5E" w:rsidP="00E50D5E">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E50D5E" w:rsidRPr="002B0FB7" w14:paraId="4BB4844C" w14:textId="77777777" w:rsidTr="00E4780A">
        <w:tc>
          <w:tcPr>
            <w:tcW w:w="5274" w:type="dxa"/>
            <w:vAlign w:val="center"/>
          </w:tcPr>
          <w:p w14:paraId="7067179A" w14:textId="77777777" w:rsidR="00E50D5E" w:rsidRPr="005D21AD" w:rsidRDefault="00E50D5E" w:rsidP="00E50D5E">
            <w:pPr>
              <w:rPr>
                <w:rFonts w:ascii="Times New Roman" w:hAnsi="Times New Roman" w:cs="Times New Roman"/>
                <w:spacing w:val="2"/>
                <w:sz w:val="24"/>
                <w:szCs w:val="24"/>
                <w:shd w:val="clear" w:color="auto" w:fill="FFFFFF"/>
              </w:rPr>
            </w:pPr>
            <w:r w:rsidRPr="005D21AD">
              <w:rPr>
                <w:rFonts w:ascii="Times New Roman" w:hAnsi="Times New Roman" w:cs="Times New Roman"/>
                <w:sz w:val="24"/>
                <w:szCs w:val="24"/>
              </w:rPr>
              <w:t xml:space="preserve">Требования к предшествующему уровню образовательной программы </w:t>
            </w:r>
            <w:r w:rsidRPr="005D21AD">
              <w:rPr>
                <w:rFonts w:ascii="Times New Roman" w:hAnsi="Times New Roman" w:cs="Times New Roman"/>
                <w:i/>
                <w:iCs/>
                <w:sz w:val="24"/>
                <w:szCs w:val="24"/>
              </w:rPr>
              <w:t>(левый столбец приказа 218 текст вне скобок)</w:t>
            </w:r>
          </w:p>
        </w:tc>
        <w:tc>
          <w:tcPr>
            <w:tcW w:w="4394" w:type="dxa"/>
            <w:tcBorders>
              <w:bottom w:val="single" w:sz="4" w:space="0" w:color="auto"/>
            </w:tcBorders>
            <w:shd w:val="clear" w:color="auto" w:fill="auto"/>
            <w:vAlign w:val="center"/>
          </w:tcPr>
          <w:p w14:paraId="3E0171FF" w14:textId="77777777" w:rsidR="00E50D5E" w:rsidRPr="00C50BE5" w:rsidRDefault="00E50D5E" w:rsidP="00E50D5E">
            <w:pPr>
              <w:rPr>
                <w:rFonts w:ascii="Times New Roman" w:hAnsi="Times New Roman" w:cs="Times New Roman"/>
                <w:sz w:val="24"/>
                <w:szCs w:val="24"/>
              </w:rPr>
            </w:pPr>
            <w:r w:rsidRPr="00C50BE5">
              <w:rPr>
                <w:rFonts w:ascii="Times New Roman" w:hAnsi="Times New Roman" w:cs="Times New Roman"/>
                <w:sz w:val="24"/>
                <w:szCs w:val="24"/>
              </w:rPr>
              <w:t>Гастроэнтерология взрослая, детская</w:t>
            </w:r>
          </w:p>
          <w:p w14:paraId="587F11A3" w14:textId="77777777" w:rsidR="00E50D5E" w:rsidRPr="00C50BE5" w:rsidRDefault="00E50D5E" w:rsidP="00E50D5E">
            <w:pPr>
              <w:rPr>
                <w:rFonts w:ascii="Times New Roman" w:hAnsi="Times New Roman" w:cs="Times New Roman"/>
                <w:sz w:val="24"/>
                <w:szCs w:val="24"/>
              </w:rPr>
            </w:pPr>
            <w:r w:rsidRPr="00C50BE5">
              <w:rPr>
                <w:rFonts w:ascii="Times New Roman" w:hAnsi="Times New Roman" w:cs="Times New Roman"/>
                <w:sz w:val="24"/>
                <w:szCs w:val="24"/>
              </w:rPr>
              <w:t>Гастроэнтерология (взрослая)</w:t>
            </w:r>
          </w:p>
          <w:p w14:paraId="1DD4776E" w14:textId="77777777" w:rsidR="00E50D5E" w:rsidRPr="00C50BE5" w:rsidRDefault="00E50D5E" w:rsidP="00E50D5E">
            <w:pPr>
              <w:rPr>
                <w:rFonts w:ascii="Times New Roman" w:hAnsi="Times New Roman" w:cs="Times New Roman"/>
                <w:sz w:val="24"/>
                <w:szCs w:val="24"/>
              </w:rPr>
            </w:pPr>
            <w:r w:rsidRPr="00C50BE5">
              <w:rPr>
                <w:rFonts w:ascii="Times New Roman" w:hAnsi="Times New Roman" w:cs="Times New Roman"/>
                <w:sz w:val="24"/>
                <w:szCs w:val="24"/>
              </w:rPr>
              <w:t>Гастроэнтерология (детская)</w:t>
            </w:r>
          </w:p>
          <w:p w14:paraId="7AF668EF" w14:textId="77777777" w:rsidR="00E50D5E" w:rsidRPr="00C50BE5" w:rsidRDefault="00E50D5E" w:rsidP="00E50D5E">
            <w:pPr>
              <w:rPr>
                <w:rFonts w:ascii="Times New Roman" w:hAnsi="Times New Roman" w:cs="Times New Roman"/>
                <w:sz w:val="24"/>
                <w:szCs w:val="24"/>
              </w:rPr>
            </w:pPr>
            <w:r w:rsidRPr="00C50BE5">
              <w:rPr>
                <w:rFonts w:ascii="Times New Roman" w:hAnsi="Times New Roman" w:cs="Times New Roman"/>
                <w:sz w:val="24"/>
                <w:szCs w:val="24"/>
              </w:rPr>
              <w:t>Гастроэнтерология (ультразвуковая диагностика по профилю основной специальности) (взрослая)</w:t>
            </w:r>
          </w:p>
          <w:p w14:paraId="5A249EF2" w14:textId="77777777" w:rsidR="00E50D5E" w:rsidRPr="00C50BE5" w:rsidRDefault="00E50D5E" w:rsidP="00E50D5E">
            <w:pPr>
              <w:rPr>
                <w:rFonts w:ascii="Times New Roman" w:hAnsi="Times New Roman" w:cs="Times New Roman"/>
                <w:sz w:val="24"/>
                <w:szCs w:val="24"/>
              </w:rPr>
            </w:pPr>
            <w:r w:rsidRPr="00C50BE5">
              <w:rPr>
                <w:rFonts w:ascii="Times New Roman" w:hAnsi="Times New Roman" w:cs="Times New Roman"/>
                <w:sz w:val="24"/>
                <w:szCs w:val="24"/>
              </w:rPr>
              <w:t>Гастроэнтерология (ультразвуковая диагностика по профилю основной специальности) (детская)</w:t>
            </w:r>
          </w:p>
          <w:p w14:paraId="0650448A" w14:textId="4FC5392E" w:rsidR="00E50D5E" w:rsidRPr="00C50BE5" w:rsidRDefault="00E50D5E" w:rsidP="00E50D5E">
            <w:pPr>
              <w:rPr>
                <w:rFonts w:ascii="Times New Roman" w:hAnsi="Times New Roman" w:cs="Times New Roman"/>
                <w:sz w:val="24"/>
                <w:szCs w:val="24"/>
              </w:rPr>
            </w:pPr>
            <w:r w:rsidRPr="00C50BE5">
              <w:rPr>
                <w:rFonts w:ascii="Times New Roman" w:hAnsi="Times New Roman" w:cs="Times New Roman"/>
                <w:sz w:val="24"/>
                <w:szCs w:val="24"/>
              </w:rPr>
              <w:lastRenderedPageBreak/>
              <w:t>Гастроэнтерология (эндоскопия по профилю основной специальности) (взрослая)</w:t>
            </w:r>
            <w:r w:rsidR="00732AFE">
              <w:rPr>
                <w:rFonts w:ascii="Times New Roman" w:hAnsi="Times New Roman" w:cs="Times New Roman"/>
                <w:sz w:val="24"/>
                <w:szCs w:val="24"/>
                <w:lang w:val="kk-KZ"/>
              </w:rPr>
              <w:t xml:space="preserve">. </w:t>
            </w:r>
            <w:r w:rsidRPr="00C50BE5">
              <w:rPr>
                <w:rFonts w:ascii="Times New Roman" w:hAnsi="Times New Roman" w:cs="Times New Roman"/>
                <w:sz w:val="24"/>
                <w:szCs w:val="24"/>
              </w:rPr>
              <w:t>Гастроэнтерология (эндоскопия по профилю основной специальности) (детская)</w:t>
            </w:r>
            <w:r w:rsidR="00732AFE">
              <w:rPr>
                <w:rFonts w:ascii="Times New Roman" w:hAnsi="Times New Roman" w:cs="Times New Roman"/>
                <w:sz w:val="24"/>
                <w:szCs w:val="24"/>
                <w:lang w:val="kk-KZ"/>
              </w:rPr>
              <w:t xml:space="preserve">. </w:t>
            </w:r>
            <w:r w:rsidRPr="00C50BE5">
              <w:rPr>
                <w:rFonts w:ascii="Times New Roman" w:hAnsi="Times New Roman" w:cs="Times New Roman"/>
                <w:sz w:val="24"/>
                <w:szCs w:val="24"/>
              </w:rPr>
              <w:t>Гастроэнтерология (эндоскопия по профилю основной специальности, ультразвуковая диагностика по профилю основной специальности) (взрослая)</w:t>
            </w:r>
          </w:p>
          <w:p w14:paraId="5062250B" w14:textId="77777777" w:rsidR="00E50D5E" w:rsidRPr="00C50BE5" w:rsidRDefault="00E50D5E" w:rsidP="00E50D5E">
            <w:pPr>
              <w:rPr>
                <w:rFonts w:ascii="Times New Roman" w:hAnsi="Times New Roman" w:cs="Times New Roman"/>
                <w:sz w:val="24"/>
                <w:szCs w:val="24"/>
              </w:rPr>
            </w:pPr>
            <w:r w:rsidRPr="00C50BE5">
              <w:rPr>
                <w:rFonts w:ascii="Times New Roman" w:hAnsi="Times New Roman" w:cs="Times New Roman"/>
                <w:sz w:val="24"/>
                <w:szCs w:val="24"/>
              </w:rPr>
              <w:t>Гастроэнтерология (эндоскопия по профилю основной специальности, ультразвуковая диагностика по профилю основной специальности) (детская)</w:t>
            </w:r>
          </w:p>
          <w:p w14:paraId="6033F8B3" w14:textId="77777777" w:rsidR="00E50D5E" w:rsidRPr="00C50BE5" w:rsidRDefault="00E50D5E" w:rsidP="00E50D5E">
            <w:pPr>
              <w:rPr>
                <w:rFonts w:ascii="Times New Roman" w:hAnsi="Times New Roman" w:cs="Times New Roman"/>
                <w:sz w:val="24"/>
                <w:szCs w:val="24"/>
              </w:rPr>
            </w:pPr>
            <w:r w:rsidRPr="00C50BE5">
              <w:rPr>
                <w:rFonts w:ascii="Times New Roman" w:hAnsi="Times New Roman" w:cs="Times New Roman"/>
                <w:sz w:val="24"/>
                <w:szCs w:val="24"/>
              </w:rPr>
              <w:t>Гастроэнтерология, в том числе детская</w:t>
            </w:r>
          </w:p>
          <w:p w14:paraId="3FEFA9E8" w14:textId="77777777" w:rsidR="00E50D5E" w:rsidRPr="00C50BE5" w:rsidRDefault="00E50D5E" w:rsidP="00E50D5E">
            <w:pPr>
              <w:rPr>
                <w:rFonts w:ascii="Times New Roman" w:hAnsi="Times New Roman" w:cs="Times New Roman"/>
                <w:sz w:val="24"/>
                <w:szCs w:val="24"/>
              </w:rPr>
            </w:pPr>
            <w:r w:rsidRPr="00C50BE5">
              <w:rPr>
                <w:rFonts w:ascii="Times New Roman" w:hAnsi="Times New Roman" w:cs="Times New Roman"/>
                <w:sz w:val="24"/>
                <w:szCs w:val="24"/>
              </w:rPr>
              <w:t>Инфекционные болезни взрослые, детские</w:t>
            </w:r>
          </w:p>
          <w:p w14:paraId="685609C9" w14:textId="77777777" w:rsidR="00E50D5E" w:rsidRPr="00C50BE5" w:rsidRDefault="00E50D5E" w:rsidP="00E50D5E">
            <w:pPr>
              <w:rPr>
                <w:rFonts w:ascii="Times New Roman" w:hAnsi="Times New Roman" w:cs="Times New Roman"/>
                <w:sz w:val="24"/>
                <w:szCs w:val="24"/>
              </w:rPr>
            </w:pPr>
            <w:r w:rsidRPr="00C50BE5">
              <w:rPr>
                <w:rFonts w:ascii="Times New Roman" w:hAnsi="Times New Roman" w:cs="Times New Roman"/>
                <w:sz w:val="24"/>
                <w:szCs w:val="24"/>
              </w:rPr>
              <w:t>Инфекционные болезни (взрослые)</w:t>
            </w:r>
          </w:p>
          <w:p w14:paraId="47C2626C" w14:textId="77777777" w:rsidR="00E50D5E" w:rsidRPr="00C50BE5" w:rsidRDefault="00E50D5E" w:rsidP="00E50D5E">
            <w:pPr>
              <w:rPr>
                <w:rFonts w:ascii="Times New Roman" w:hAnsi="Times New Roman" w:cs="Times New Roman"/>
                <w:sz w:val="24"/>
                <w:szCs w:val="24"/>
              </w:rPr>
            </w:pPr>
            <w:r w:rsidRPr="00C50BE5">
              <w:rPr>
                <w:rFonts w:ascii="Times New Roman" w:hAnsi="Times New Roman" w:cs="Times New Roman"/>
                <w:sz w:val="24"/>
                <w:szCs w:val="24"/>
              </w:rPr>
              <w:t>Инфекционные болезни (детские)</w:t>
            </w:r>
          </w:p>
          <w:p w14:paraId="5E5A5D27" w14:textId="60CC5F4A" w:rsidR="00E50D5E" w:rsidRPr="00732AFE" w:rsidRDefault="00E50D5E" w:rsidP="00E50D5E">
            <w:pPr>
              <w:rPr>
                <w:rFonts w:ascii="Times New Roman" w:hAnsi="Times New Roman" w:cs="Times New Roman"/>
                <w:sz w:val="24"/>
                <w:szCs w:val="24"/>
                <w:lang w:val="kk-KZ"/>
              </w:rPr>
            </w:pPr>
            <w:r w:rsidRPr="00C50BE5">
              <w:rPr>
                <w:rFonts w:ascii="Times New Roman" w:hAnsi="Times New Roman" w:cs="Times New Roman"/>
                <w:sz w:val="24"/>
                <w:szCs w:val="24"/>
              </w:rPr>
              <w:t>Инфекционные болезни, в том числе детская</w:t>
            </w:r>
            <w:r w:rsidR="00732AFE">
              <w:rPr>
                <w:rFonts w:ascii="Times New Roman" w:hAnsi="Times New Roman" w:cs="Times New Roman"/>
                <w:sz w:val="24"/>
                <w:szCs w:val="24"/>
                <w:lang w:val="kk-KZ"/>
              </w:rPr>
              <w:t>.</w:t>
            </w:r>
          </w:p>
        </w:tc>
      </w:tr>
      <w:tr w:rsidR="00E50D5E" w:rsidRPr="002B0FB7" w14:paraId="613B3578" w14:textId="77777777" w:rsidTr="00E4780A">
        <w:tc>
          <w:tcPr>
            <w:tcW w:w="5274" w:type="dxa"/>
            <w:vAlign w:val="center"/>
          </w:tcPr>
          <w:p w14:paraId="27523CFE" w14:textId="5D232934" w:rsidR="00E50D5E" w:rsidRPr="005D21AD" w:rsidRDefault="00E50D5E" w:rsidP="00E50D5E">
            <w:pPr>
              <w:rPr>
                <w:rFonts w:ascii="Times New Roman" w:hAnsi="Times New Roman" w:cs="Times New Roman"/>
                <w:sz w:val="24"/>
                <w:szCs w:val="24"/>
              </w:rPr>
            </w:pPr>
            <w:r w:rsidRPr="00C50BE5">
              <w:rPr>
                <w:rFonts w:ascii="Times New Roman" w:hAnsi="Times New Roman" w:cs="Times New Roman"/>
                <w:sz w:val="24"/>
                <w:szCs w:val="24"/>
              </w:rPr>
              <w:lastRenderedPageBreak/>
              <w:t>Продолжительность программы в кредитах(часах)</w:t>
            </w:r>
          </w:p>
        </w:tc>
        <w:tc>
          <w:tcPr>
            <w:tcW w:w="4394" w:type="dxa"/>
            <w:tcBorders>
              <w:bottom w:val="single" w:sz="4" w:space="0" w:color="auto"/>
            </w:tcBorders>
            <w:shd w:val="clear" w:color="auto" w:fill="auto"/>
            <w:vAlign w:val="center"/>
          </w:tcPr>
          <w:p w14:paraId="18FA9BE4" w14:textId="74595718" w:rsidR="00E50D5E" w:rsidRPr="00C50BE5" w:rsidRDefault="00EC7A9A" w:rsidP="00FC593E">
            <w:pPr>
              <w:jc w:val="center"/>
              <w:rPr>
                <w:rFonts w:ascii="Times New Roman" w:hAnsi="Times New Roman" w:cs="Times New Roman"/>
                <w:sz w:val="24"/>
                <w:szCs w:val="24"/>
              </w:rPr>
            </w:pPr>
            <w:r w:rsidRPr="00C50BE5">
              <w:rPr>
                <w:rFonts w:ascii="Times New Roman" w:hAnsi="Times New Roman" w:cs="Times New Roman"/>
                <w:sz w:val="24"/>
                <w:szCs w:val="24"/>
              </w:rPr>
              <w:t>24</w:t>
            </w:r>
            <w:r w:rsidR="004630C4" w:rsidRPr="00C50BE5">
              <w:rPr>
                <w:rFonts w:ascii="Times New Roman" w:hAnsi="Times New Roman" w:cs="Times New Roman"/>
                <w:sz w:val="24"/>
                <w:szCs w:val="24"/>
              </w:rPr>
              <w:t xml:space="preserve"> кредита (</w:t>
            </w:r>
            <w:r w:rsidRPr="00C50BE5">
              <w:rPr>
                <w:rFonts w:ascii="Times New Roman" w:hAnsi="Times New Roman" w:cs="Times New Roman"/>
                <w:sz w:val="24"/>
                <w:szCs w:val="24"/>
              </w:rPr>
              <w:t>720</w:t>
            </w:r>
            <w:r w:rsidR="00FC593E">
              <w:rPr>
                <w:rFonts w:ascii="Times New Roman" w:hAnsi="Times New Roman" w:cs="Times New Roman"/>
                <w:sz w:val="24"/>
                <w:szCs w:val="24"/>
                <w:lang w:val="kk-KZ"/>
              </w:rPr>
              <w:t>ак.</w:t>
            </w:r>
            <w:r w:rsidR="00A87862" w:rsidRPr="00C50BE5">
              <w:rPr>
                <w:rFonts w:ascii="Times New Roman" w:hAnsi="Times New Roman" w:cs="Times New Roman"/>
                <w:sz w:val="24"/>
                <w:szCs w:val="24"/>
              </w:rPr>
              <w:t>часов)</w:t>
            </w:r>
          </w:p>
        </w:tc>
      </w:tr>
      <w:tr w:rsidR="00E50D5E" w:rsidRPr="002B0FB7" w14:paraId="527BBE98" w14:textId="77777777" w:rsidTr="00E4780A">
        <w:tc>
          <w:tcPr>
            <w:tcW w:w="5274" w:type="dxa"/>
            <w:vAlign w:val="center"/>
          </w:tcPr>
          <w:p w14:paraId="5352DB16" w14:textId="77777777" w:rsidR="00E50D5E" w:rsidRPr="00C50BE5" w:rsidRDefault="00E50D5E" w:rsidP="00E50D5E">
            <w:pPr>
              <w:rPr>
                <w:rFonts w:ascii="Times New Roman" w:hAnsi="Times New Roman" w:cs="Times New Roman"/>
                <w:sz w:val="24"/>
                <w:szCs w:val="24"/>
              </w:rPr>
            </w:pPr>
            <w:r w:rsidRPr="00C50BE5">
              <w:rPr>
                <w:rFonts w:ascii="Times New Roman" w:hAnsi="Times New Roman" w:cs="Times New Roman"/>
                <w:sz w:val="24"/>
                <w:szCs w:val="24"/>
              </w:rPr>
              <w:t>Язык обучения</w:t>
            </w:r>
          </w:p>
        </w:tc>
        <w:tc>
          <w:tcPr>
            <w:tcW w:w="4394" w:type="dxa"/>
            <w:tcBorders>
              <w:top w:val="single" w:sz="4" w:space="0" w:color="auto"/>
            </w:tcBorders>
            <w:shd w:val="clear" w:color="auto" w:fill="FFFFFF" w:themeFill="background1"/>
          </w:tcPr>
          <w:p w14:paraId="2CABB642" w14:textId="51EADE9A" w:rsidR="00E50D5E" w:rsidRPr="005D21AD" w:rsidRDefault="009F758B" w:rsidP="00E50D5E">
            <w:pPr>
              <w:jc w:val="center"/>
              <w:rPr>
                <w:rFonts w:ascii="Times New Roman" w:hAnsi="Times New Roman" w:cs="Times New Roman"/>
                <w:sz w:val="24"/>
                <w:szCs w:val="24"/>
              </w:rPr>
            </w:pPr>
            <w:r w:rsidRPr="005D21AD">
              <w:rPr>
                <w:rFonts w:ascii="Times New Roman" w:hAnsi="Times New Roman" w:cs="Times New Roman"/>
                <w:sz w:val="24"/>
                <w:szCs w:val="24"/>
              </w:rPr>
              <w:t>К</w:t>
            </w:r>
            <w:r w:rsidR="00E50D5E" w:rsidRPr="005D21AD">
              <w:rPr>
                <w:rFonts w:ascii="Times New Roman" w:hAnsi="Times New Roman" w:cs="Times New Roman"/>
                <w:sz w:val="24"/>
                <w:szCs w:val="24"/>
              </w:rPr>
              <w:t>азахский</w:t>
            </w:r>
            <w:r>
              <w:rPr>
                <w:rFonts w:ascii="Times New Roman" w:hAnsi="Times New Roman" w:cs="Times New Roman"/>
                <w:sz w:val="24"/>
                <w:szCs w:val="24"/>
              </w:rPr>
              <w:t xml:space="preserve"> </w:t>
            </w:r>
            <w:r w:rsidR="00E50D5E" w:rsidRPr="005D21AD">
              <w:rPr>
                <w:rFonts w:ascii="Times New Roman" w:hAnsi="Times New Roman" w:cs="Times New Roman"/>
                <w:sz w:val="24"/>
                <w:szCs w:val="24"/>
              </w:rPr>
              <w:t>/русский</w:t>
            </w:r>
          </w:p>
        </w:tc>
      </w:tr>
      <w:tr w:rsidR="002D38CD" w:rsidRPr="002B0FB7" w14:paraId="15EF78BB" w14:textId="77777777" w:rsidTr="00E4780A">
        <w:tc>
          <w:tcPr>
            <w:tcW w:w="5274" w:type="dxa"/>
            <w:vAlign w:val="center"/>
          </w:tcPr>
          <w:p w14:paraId="6DADCE47" w14:textId="5B0D7696" w:rsidR="002D38CD" w:rsidRPr="00C50BE5" w:rsidRDefault="002D38CD" w:rsidP="00E50D5E">
            <w:pPr>
              <w:rPr>
                <w:rFonts w:ascii="Times New Roman" w:hAnsi="Times New Roman" w:cs="Times New Roman"/>
                <w:sz w:val="24"/>
                <w:szCs w:val="24"/>
              </w:rPr>
            </w:pPr>
            <w:r w:rsidRPr="00C50BE5">
              <w:rPr>
                <w:rFonts w:ascii="Times New Roman" w:hAnsi="Times New Roman" w:cs="Times New Roman"/>
                <w:sz w:val="24"/>
                <w:szCs w:val="24"/>
              </w:rPr>
              <w:t>Место проведения</w:t>
            </w:r>
          </w:p>
        </w:tc>
        <w:tc>
          <w:tcPr>
            <w:tcW w:w="4394" w:type="dxa"/>
            <w:tcBorders>
              <w:top w:val="single" w:sz="4" w:space="0" w:color="auto"/>
            </w:tcBorders>
            <w:shd w:val="clear" w:color="auto" w:fill="FFFFFF" w:themeFill="background1"/>
          </w:tcPr>
          <w:p w14:paraId="3FCF7CB1" w14:textId="00523442" w:rsidR="002D38CD" w:rsidRPr="005D21AD" w:rsidRDefault="002D38CD" w:rsidP="00E50D5E">
            <w:pPr>
              <w:jc w:val="center"/>
              <w:rPr>
                <w:rFonts w:ascii="Times New Roman" w:hAnsi="Times New Roman" w:cs="Times New Roman"/>
                <w:sz w:val="24"/>
                <w:szCs w:val="24"/>
              </w:rPr>
            </w:pPr>
            <w:r w:rsidRPr="00135913">
              <w:rPr>
                <w:rFonts w:ascii="Times New Roman" w:hAnsi="Times New Roman" w:cs="Times New Roman"/>
                <w:color w:val="000000"/>
                <w:sz w:val="24"/>
                <w:szCs w:val="24"/>
              </w:rPr>
              <w:t>Клиническая база кафедры</w:t>
            </w:r>
          </w:p>
        </w:tc>
      </w:tr>
      <w:tr w:rsidR="00E50D5E" w:rsidRPr="002B0FB7" w14:paraId="29549FAE" w14:textId="77777777" w:rsidTr="00E4780A">
        <w:tc>
          <w:tcPr>
            <w:tcW w:w="5274" w:type="dxa"/>
            <w:vAlign w:val="center"/>
          </w:tcPr>
          <w:p w14:paraId="704BA508" w14:textId="77777777" w:rsidR="00E50D5E" w:rsidRPr="00C50BE5" w:rsidRDefault="00E50D5E" w:rsidP="00E50D5E">
            <w:pPr>
              <w:rPr>
                <w:rFonts w:ascii="Times New Roman" w:hAnsi="Times New Roman" w:cs="Times New Roman"/>
                <w:sz w:val="24"/>
                <w:szCs w:val="24"/>
              </w:rPr>
            </w:pPr>
            <w:r w:rsidRPr="00C50BE5">
              <w:rPr>
                <w:rFonts w:ascii="Times New Roman" w:hAnsi="Times New Roman" w:cs="Times New Roman"/>
                <w:sz w:val="24"/>
                <w:szCs w:val="24"/>
              </w:rPr>
              <w:t>Формат обучения</w:t>
            </w:r>
          </w:p>
        </w:tc>
        <w:tc>
          <w:tcPr>
            <w:tcW w:w="4394" w:type="dxa"/>
          </w:tcPr>
          <w:p w14:paraId="21071F9D" w14:textId="718983C4" w:rsidR="00E50D5E" w:rsidRPr="009A60A3" w:rsidRDefault="00D30950" w:rsidP="00E50D5E">
            <w:pPr>
              <w:jc w:val="center"/>
              <w:rPr>
                <w:rFonts w:ascii="Times New Roman" w:hAnsi="Times New Roman" w:cs="Times New Roman"/>
                <w:sz w:val="24"/>
                <w:szCs w:val="24"/>
              </w:rPr>
            </w:pPr>
            <w:r w:rsidRPr="009A60A3">
              <w:rPr>
                <w:rFonts w:ascii="Times New Roman" w:hAnsi="Times New Roman" w:cs="Times New Roman"/>
                <w:sz w:val="24"/>
                <w:szCs w:val="24"/>
              </w:rPr>
              <w:t>Очно</w:t>
            </w:r>
            <w:r w:rsidR="00EA1734" w:rsidRPr="009A60A3">
              <w:rPr>
                <w:rFonts w:ascii="Times New Roman" w:hAnsi="Times New Roman" w:cs="Times New Roman"/>
                <w:sz w:val="24"/>
                <w:szCs w:val="24"/>
              </w:rPr>
              <w:t>е</w:t>
            </w:r>
          </w:p>
        </w:tc>
      </w:tr>
      <w:tr w:rsidR="00E50D5E" w:rsidRPr="002B0FB7" w14:paraId="1DC9E39F" w14:textId="77777777" w:rsidTr="00E4780A">
        <w:tc>
          <w:tcPr>
            <w:tcW w:w="5274" w:type="dxa"/>
            <w:vAlign w:val="center"/>
          </w:tcPr>
          <w:p w14:paraId="2E7EA14A" w14:textId="77777777" w:rsidR="00E50D5E" w:rsidRPr="005D21AD" w:rsidRDefault="00E50D5E" w:rsidP="00E50D5E">
            <w:pPr>
              <w:rPr>
                <w:rFonts w:ascii="Times New Roman" w:hAnsi="Times New Roman" w:cs="Times New Roman"/>
                <w:sz w:val="24"/>
                <w:szCs w:val="24"/>
              </w:rPr>
            </w:pPr>
            <w:r w:rsidRPr="005D21AD">
              <w:rPr>
                <w:rFonts w:ascii="Times New Roman" w:hAnsi="Times New Roman" w:cs="Times New Roman"/>
                <w:sz w:val="24"/>
                <w:szCs w:val="24"/>
              </w:rPr>
              <w:t>Присваиваемая квалификация по специализации (</w:t>
            </w:r>
            <w:r w:rsidRPr="005D21AD">
              <w:rPr>
                <w:rFonts w:ascii="Times New Roman" w:hAnsi="Times New Roman" w:cs="Times New Roman"/>
                <w:i/>
                <w:sz w:val="24"/>
                <w:szCs w:val="24"/>
              </w:rPr>
              <w:t>сертификационный курс</w:t>
            </w:r>
            <w:r w:rsidRPr="005D21AD">
              <w:rPr>
                <w:rFonts w:ascii="Times New Roman" w:hAnsi="Times New Roman" w:cs="Times New Roman"/>
                <w:sz w:val="24"/>
                <w:szCs w:val="24"/>
              </w:rPr>
              <w:t>)</w:t>
            </w:r>
          </w:p>
        </w:tc>
        <w:tc>
          <w:tcPr>
            <w:tcW w:w="4394" w:type="dxa"/>
          </w:tcPr>
          <w:p w14:paraId="4AFE6DDF" w14:textId="77777777" w:rsidR="00E50D5E" w:rsidRPr="009A60A3" w:rsidRDefault="00E50D5E" w:rsidP="00E50D5E">
            <w:pPr>
              <w:jc w:val="center"/>
              <w:rPr>
                <w:rFonts w:ascii="Times New Roman" w:hAnsi="Times New Roman" w:cs="Times New Roman"/>
                <w:sz w:val="24"/>
                <w:szCs w:val="24"/>
              </w:rPr>
            </w:pPr>
            <w:r w:rsidRPr="009A60A3">
              <w:rPr>
                <w:rFonts w:ascii="Times New Roman" w:hAnsi="Times New Roman" w:cs="Times New Roman"/>
                <w:sz w:val="24"/>
                <w:szCs w:val="24"/>
              </w:rPr>
              <w:t xml:space="preserve">Врач </w:t>
            </w:r>
            <w:proofErr w:type="spellStart"/>
            <w:r w:rsidRPr="009A60A3">
              <w:rPr>
                <w:rFonts w:ascii="Times New Roman" w:hAnsi="Times New Roman" w:cs="Times New Roman"/>
                <w:sz w:val="24"/>
                <w:szCs w:val="24"/>
              </w:rPr>
              <w:t>гепатолог</w:t>
            </w:r>
            <w:proofErr w:type="spellEnd"/>
          </w:p>
        </w:tc>
      </w:tr>
      <w:tr w:rsidR="00E50D5E" w:rsidRPr="002B0FB7" w14:paraId="31130079" w14:textId="77777777" w:rsidTr="00E4780A">
        <w:tc>
          <w:tcPr>
            <w:tcW w:w="5274" w:type="dxa"/>
            <w:vAlign w:val="center"/>
          </w:tcPr>
          <w:p w14:paraId="652E1BE8" w14:textId="77777777" w:rsidR="00E50D5E" w:rsidRPr="005D21AD" w:rsidRDefault="00E50D5E" w:rsidP="00E50D5E">
            <w:pPr>
              <w:rPr>
                <w:rFonts w:ascii="Times New Roman" w:hAnsi="Times New Roman" w:cs="Times New Roman"/>
                <w:sz w:val="24"/>
                <w:szCs w:val="24"/>
              </w:rPr>
            </w:pPr>
            <w:r w:rsidRPr="005D21AD">
              <w:rPr>
                <w:rFonts w:ascii="Times New Roman" w:hAnsi="Times New Roman" w:cs="Times New Roman"/>
                <w:sz w:val="24"/>
                <w:szCs w:val="24"/>
              </w:rPr>
              <w:t>Документ по завершению обучения (</w:t>
            </w:r>
            <w:r w:rsidRPr="005D21AD">
              <w:rPr>
                <w:rFonts w:ascii="Times New Roman" w:hAnsi="Times New Roman" w:cs="Times New Roman"/>
                <w:i/>
                <w:sz w:val="24"/>
                <w:szCs w:val="24"/>
              </w:rPr>
              <w:t>свидетельство о сертификационном курсе, свидетельство о повышении квалификации</w:t>
            </w:r>
            <w:r w:rsidRPr="005D21AD">
              <w:rPr>
                <w:rFonts w:ascii="Times New Roman" w:hAnsi="Times New Roman" w:cs="Times New Roman"/>
                <w:sz w:val="24"/>
                <w:szCs w:val="24"/>
              </w:rPr>
              <w:t>)</w:t>
            </w:r>
          </w:p>
        </w:tc>
        <w:tc>
          <w:tcPr>
            <w:tcW w:w="4394" w:type="dxa"/>
          </w:tcPr>
          <w:p w14:paraId="34F1889F" w14:textId="2B5CBD24" w:rsidR="00E50D5E" w:rsidRPr="005D21AD" w:rsidRDefault="00E50D5E" w:rsidP="00E50D5E">
            <w:pPr>
              <w:jc w:val="center"/>
              <w:rPr>
                <w:rFonts w:ascii="Times New Roman" w:hAnsi="Times New Roman" w:cs="Times New Roman"/>
                <w:sz w:val="24"/>
                <w:szCs w:val="24"/>
              </w:rPr>
            </w:pPr>
            <w:r w:rsidRPr="009A60A3">
              <w:rPr>
                <w:rFonts w:ascii="Times New Roman" w:hAnsi="Times New Roman" w:cs="Times New Roman"/>
                <w:sz w:val="24"/>
                <w:szCs w:val="24"/>
                <w:lang w:eastAsia="ru-RU"/>
              </w:rPr>
              <w:t>Свидетельство о сертификационном курсе с приложением (транскрипт)</w:t>
            </w:r>
          </w:p>
        </w:tc>
      </w:tr>
      <w:tr w:rsidR="00E50D5E" w:rsidRPr="002B0FB7" w14:paraId="184A9E6E" w14:textId="77777777" w:rsidTr="00E4780A">
        <w:tc>
          <w:tcPr>
            <w:tcW w:w="5274" w:type="dxa"/>
          </w:tcPr>
          <w:p w14:paraId="4105EB16" w14:textId="77777777" w:rsidR="00E50D5E" w:rsidRPr="005D21AD" w:rsidRDefault="00E50D5E" w:rsidP="00E50D5E">
            <w:pPr>
              <w:rPr>
                <w:rFonts w:ascii="Times New Roman" w:hAnsi="Times New Roman" w:cs="Times New Roman"/>
                <w:sz w:val="24"/>
                <w:szCs w:val="24"/>
              </w:rPr>
            </w:pPr>
            <w:r w:rsidRPr="005D21AD">
              <w:rPr>
                <w:rFonts w:ascii="Times New Roman" w:hAnsi="Times New Roman" w:cs="Times New Roman"/>
                <w:sz w:val="24"/>
                <w:szCs w:val="24"/>
              </w:rPr>
              <w:t>Полное наименование организации экспертизы</w:t>
            </w:r>
          </w:p>
        </w:tc>
        <w:tc>
          <w:tcPr>
            <w:tcW w:w="4394" w:type="dxa"/>
          </w:tcPr>
          <w:p w14:paraId="1E867719" w14:textId="2358588B" w:rsidR="006D6565" w:rsidRPr="003643FA" w:rsidRDefault="006D6565" w:rsidP="003643FA">
            <w:pPr>
              <w:pStyle w:val="ab"/>
              <w:numPr>
                <w:ilvl w:val="0"/>
                <w:numId w:val="42"/>
              </w:numPr>
              <w:tabs>
                <w:tab w:val="left" w:pos="323"/>
              </w:tabs>
              <w:ind w:left="0" w:firstLine="0"/>
              <w:rPr>
                <w:rFonts w:ascii="Times New Roman" w:hAnsi="Times New Roman" w:cs="Times New Roman"/>
                <w:color w:val="000000"/>
                <w:spacing w:val="2"/>
                <w:sz w:val="24"/>
                <w:szCs w:val="24"/>
                <w:shd w:val="clear" w:color="auto" w:fill="FFFFFF"/>
              </w:rPr>
            </w:pPr>
            <w:r w:rsidRPr="003643FA">
              <w:rPr>
                <w:rFonts w:ascii="Times New Roman" w:hAnsi="Times New Roman" w:cs="Times New Roman"/>
                <w:bCs/>
                <w:sz w:val="24"/>
                <w:szCs w:val="24"/>
              </w:rPr>
              <w:t>Комитета «И</w:t>
            </w:r>
            <w:r w:rsidRPr="003643FA">
              <w:rPr>
                <w:rFonts w:ascii="Times New Roman" w:hAnsi="Times New Roman" w:cs="Times New Roman"/>
                <w:color w:val="000000"/>
                <w:sz w:val="24"/>
                <w:szCs w:val="24"/>
                <w:lang w:val="kk-KZ"/>
              </w:rPr>
              <w:t>нфекционные болезни (взрослая)»</w:t>
            </w:r>
            <w:r w:rsidRPr="003643FA">
              <w:rPr>
                <w:rFonts w:ascii="Times New Roman" w:hAnsi="Times New Roman" w:cs="Times New Roman"/>
                <w:color w:val="000000"/>
                <w:sz w:val="24"/>
                <w:szCs w:val="24"/>
              </w:rPr>
              <w:t xml:space="preserve"> взрослая</w:t>
            </w:r>
            <w:r w:rsidRPr="003643FA">
              <w:rPr>
                <w:rFonts w:ascii="Times New Roman" w:hAnsi="Times New Roman" w:cs="Times New Roman"/>
                <w:bCs/>
                <w:sz w:val="24"/>
                <w:szCs w:val="24"/>
              </w:rPr>
              <w:t xml:space="preserve">» </w:t>
            </w:r>
            <w:r w:rsidRPr="003643FA">
              <w:rPr>
                <w:rFonts w:ascii="Times New Roman" w:hAnsi="Times New Roman" w:cs="Times New Roman"/>
                <w:color w:val="000000" w:themeColor="text1"/>
                <w:sz w:val="24"/>
                <w:szCs w:val="24"/>
              </w:rPr>
              <w:t xml:space="preserve">ГУП программ терапевтического профиля </w:t>
            </w:r>
            <w:r w:rsidRPr="003643FA">
              <w:rPr>
                <w:rFonts w:ascii="Times New Roman" w:hAnsi="Times New Roman" w:cs="Times New Roman"/>
                <w:color w:val="000000"/>
                <w:spacing w:val="2"/>
                <w:sz w:val="24"/>
                <w:szCs w:val="24"/>
                <w:shd w:val="clear" w:color="auto" w:fill="FFFFFF"/>
              </w:rPr>
              <w:t>УМО направления подготовки «Здравоохранение»</w:t>
            </w:r>
          </w:p>
          <w:p w14:paraId="1A4016CB" w14:textId="77777777" w:rsidR="003643FA" w:rsidRDefault="006D6565" w:rsidP="003643FA">
            <w:pPr>
              <w:tabs>
                <w:tab w:val="left" w:pos="323"/>
              </w:tabs>
              <w:jc w:val="center"/>
              <w:rPr>
                <w:rFonts w:ascii="Times New Roman" w:hAnsi="Times New Roman" w:cs="Times New Roman"/>
                <w:color w:val="000000"/>
                <w:sz w:val="24"/>
                <w:szCs w:val="24"/>
              </w:rPr>
            </w:pPr>
            <w:r w:rsidRPr="00207395">
              <w:rPr>
                <w:rFonts w:ascii="Times New Roman" w:hAnsi="Times New Roman" w:cs="Times New Roman"/>
                <w:color w:val="000000"/>
                <w:sz w:val="24"/>
                <w:szCs w:val="24"/>
              </w:rPr>
              <w:t>протокол № 3 от 05.02.2024 г.</w:t>
            </w:r>
          </w:p>
          <w:p w14:paraId="02F03247" w14:textId="3AF7230A" w:rsidR="009F758B" w:rsidRPr="003643FA" w:rsidRDefault="009F758B" w:rsidP="003643FA">
            <w:pPr>
              <w:pStyle w:val="ab"/>
              <w:numPr>
                <w:ilvl w:val="0"/>
                <w:numId w:val="42"/>
              </w:numPr>
              <w:tabs>
                <w:tab w:val="left" w:pos="323"/>
              </w:tabs>
              <w:ind w:left="0" w:firstLine="0"/>
              <w:rPr>
                <w:rFonts w:ascii="Times New Roman" w:hAnsi="Times New Roman" w:cs="Times New Roman"/>
                <w:color w:val="000000"/>
                <w:spacing w:val="2"/>
                <w:sz w:val="24"/>
                <w:szCs w:val="24"/>
                <w:shd w:val="clear" w:color="auto" w:fill="FFFFFF"/>
              </w:rPr>
            </w:pPr>
            <w:r w:rsidRPr="003643FA">
              <w:rPr>
                <w:rFonts w:ascii="Times New Roman" w:hAnsi="Times New Roman" w:cs="Times New Roman"/>
                <w:bCs/>
                <w:sz w:val="24"/>
                <w:szCs w:val="24"/>
              </w:rPr>
              <w:t>Комитета «</w:t>
            </w:r>
            <w:r w:rsidRPr="003643FA">
              <w:rPr>
                <w:rFonts w:ascii="Times New Roman" w:hAnsi="Times New Roman" w:cs="Times New Roman"/>
                <w:color w:val="000000"/>
                <w:sz w:val="24"/>
                <w:szCs w:val="24"/>
              </w:rPr>
              <w:t>Гастроэнтерология взрослая</w:t>
            </w:r>
            <w:r w:rsidRPr="003643FA">
              <w:rPr>
                <w:rFonts w:ascii="Times New Roman" w:hAnsi="Times New Roman" w:cs="Times New Roman"/>
                <w:bCs/>
                <w:sz w:val="24"/>
                <w:szCs w:val="24"/>
              </w:rPr>
              <w:t xml:space="preserve">» </w:t>
            </w:r>
            <w:r w:rsidRPr="003643FA">
              <w:rPr>
                <w:rFonts w:ascii="Times New Roman" w:hAnsi="Times New Roman" w:cs="Times New Roman"/>
                <w:color w:val="000000" w:themeColor="text1"/>
                <w:sz w:val="24"/>
                <w:szCs w:val="24"/>
              </w:rPr>
              <w:t xml:space="preserve">ГУП программ терапевтического профиля </w:t>
            </w:r>
            <w:r w:rsidRPr="003643FA">
              <w:rPr>
                <w:rFonts w:ascii="Times New Roman" w:hAnsi="Times New Roman" w:cs="Times New Roman"/>
                <w:color w:val="000000"/>
                <w:spacing w:val="2"/>
                <w:sz w:val="24"/>
                <w:szCs w:val="24"/>
                <w:shd w:val="clear" w:color="auto" w:fill="FFFFFF"/>
              </w:rPr>
              <w:t>УМО направления подготовки «Здравоохранение»</w:t>
            </w:r>
          </w:p>
          <w:p w14:paraId="1B188FA0" w14:textId="699D9E05" w:rsidR="00E50D5E" w:rsidRPr="005D21AD" w:rsidRDefault="009F758B" w:rsidP="003643FA">
            <w:pPr>
              <w:tabs>
                <w:tab w:val="left" w:pos="323"/>
              </w:tabs>
              <w:jc w:val="center"/>
              <w:rPr>
                <w:rFonts w:ascii="Times New Roman" w:hAnsi="Times New Roman" w:cs="Times New Roman"/>
                <w:sz w:val="24"/>
                <w:szCs w:val="24"/>
              </w:rPr>
            </w:pPr>
            <w:r w:rsidRPr="00207395">
              <w:rPr>
                <w:rFonts w:ascii="Times New Roman" w:hAnsi="Times New Roman" w:cs="Times New Roman"/>
                <w:color w:val="000000"/>
                <w:sz w:val="24"/>
                <w:szCs w:val="24"/>
              </w:rPr>
              <w:t xml:space="preserve">протокол № </w:t>
            </w:r>
            <w:r w:rsidR="00214D56" w:rsidRPr="00207395">
              <w:rPr>
                <w:rFonts w:ascii="Times New Roman" w:hAnsi="Times New Roman" w:cs="Times New Roman"/>
                <w:color w:val="000000"/>
                <w:sz w:val="24"/>
                <w:szCs w:val="24"/>
              </w:rPr>
              <w:t>5</w:t>
            </w:r>
            <w:r w:rsidRPr="00207395">
              <w:rPr>
                <w:rFonts w:ascii="Times New Roman" w:hAnsi="Times New Roman" w:cs="Times New Roman"/>
                <w:color w:val="000000"/>
                <w:sz w:val="24"/>
                <w:szCs w:val="24"/>
              </w:rPr>
              <w:t xml:space="preserve">  от </w:t>
            </w:r>
            <w:r w:rsidR="00214D56" w:rsidRPr="00207395">
              <w:rPr>
                <w:rFonts w:ascii="Times New Roman" w:hAnsi="Times New Roman" w:cs="Times New Roman"/>
                <w:color w:val="000000"/>
                <w:sz w:val="24"/>
                <w:szCs w:val="24"/>
              </w:rPr>
              <w:t>26</w:t>
            </w:r>
            <w:r w:rsidRPr="00207395">
              <w:rPr>
                <w:rFonts w:ascii="Times New Roman" w:hAnsi="Times New Roman" w:cs="Times New Roman"/>
                <w:color w:val="000000"/>
                <w:sz w:val="24"/>
                <w:szCs w:val="24"/>
              </w:rPr>
              <w:t>.</w:t>
            </w:r>
            <w:r w:rsidR="00214D56" w:rsidRPr="00207395">
              <w:rPr>
                <w:rFonts w:ascii="Times New Roman" w:hAnsi="Times New Roman" w:cs="Times New Roman"/>
                <w:color w:val="000000"/>
                <w:sz w:val="24"/>
                <w:szCs w:val="24"/>
              </w:rPr>
              <w:t>02</w:t>
            </w:r>
            <w:r w:rsidRPr="00207395">
              <w:rPr>
                <w:rFonts w:ascii="Times New Roman" w:hAnsi="Times New Roman" w:cs="Times New Roman"/>
                <w:color w:val="000000"/>
                <w:sz w:val="24"/>
                <w:szCs w:val="24"/>
              </w:rPr>
              <w:t>.2024 г.</w:t>
            </w:r>
          </w:p>
        </w:tc>
      </w:tr>
      <w:tr w:rsidR="00E50D5E" w:rsidRPr="002B0FB7" w14:paraId="546398BB" w14:textId="77777777" w:rsidTr="00E4780A">
        <w:tc>
          <w:tcPr>
            <w:tcW w:w="5274" w:type="dxa"/>
          </w:tcPr>
          <w:p w14:paraId="01ACA95F" w14:textId="77777777" w:rsidR="00E50D5E" w:rsidRPr="005D21AD" w:rsidRDefault="00E50D5E" w:rsidP="00E50D5E">
            <w:pPr>
              <w:pStyle w:val="a3"/>
              <w:jc w:val="both"/>
              <w:rPr>
                <w:rFonts w:ascii="Times New Roman" w:hAnsi="Times New Roman" w:cs="Times New Roman"/>
                <w:bCs/>
                <w:sz w:val="24"/>
                <w:szCs w:val="24"/>
              </w:rPr>
            </w:pPr>
            <w:r w:rsidRPr="005D21AD">
              <w:rPr>
                <w:rFonts w:ascii="Times New Roman" w:hAnsi="Times New Roman" w:cs="Times New Roman"/>
                <w:bCs/>
                <w:sz w:val="24"/>
                <w:szCs w:val="24"/>
              </w:rPr>
              <w:t>Дата составления экспертного заключения</w:t>
            </w:r>
          </w:p>
        </w:tc>
        <w:tc>
          <w:tcPr>
            <w:tcW w:w="4394" w:type="dxa"/>
          </w:tcPr>
          <w:p w14:paraId="57EA58F5" w14:textId="1E59D28F" w:rsidR="00E50D5E" w:rsidRPr="005D21AD" w:rsidRDefault="00FC593E" w:rsidP="00534FEA">
            <w:pPr>
              <w:rPr>
                <w:rFonts w:ascii="Times New Roman" w:hAnsi="Times New Roman" w:cs="Times New Roman"/>
                <w:sz w:val="24"/>
                <w:szCs w:val="24"/>
              </w:rPr>
            </w:pPr>
            <w:r>
              <w:rPr>
                <w:rFonts w:ascii="Times New Roman" w:hAnsi="Times New Roman" w:cs="Times New Roman"/>
                <w:sz w:val="24"/>
                <w:szCs w:val="24"/>
                <w:lang w:val="kk-KZ"/>
              </w:rPr>
              <w:t>11.01.2024г.</w:t>
            </w:r>
            <w:r w:rsidRPr="00FC593E">
              <w:rPr>
                <w:rFonts w:ascii="Times New Roman" w:hAnsi="Times New Roman" w:cs="Times New Roman"/>
                <w:sz w:val="24"/>
                <w:szCs w:val="24"/>
              </w:rPr>
              <w:t>(гастроэнтерология)</w:t>
            </w:r>
            <w:r w:rsidRPr="002F68FB">
              <w:rPr>
                <w:rFonts w:ascii="Times New Roman" w:hAnsi="Times New Roman" w:cs="Times New Roman"/>
                <w:sz w:val="24"/>
                <w:szCs w:val="24"/>
              </w:rPr>
              <w:t xml:space="preserve"> </w:t>
            </w:r>
            <w:r>
              <w:rPr>
                <w:rFonts w:ascii="Times New Roman" w:hAnsi="Times New Roman" w:cs="Times New Roman"/>
                <w:sz w:val="24"/>
                <w:szCs w:val="24"/>
                <w:lang w:val="kk-KZ"/>
              </w:rPr>
              <w:t>01</w:t>
            </w:r>
            <w:r>
              <w:rPr>
                <w:rFonts w:ascii="Times New Roman" w:hAnsi="Times New Roman" w:cs="Times New Roman"/>
                <w:sz w:val="24"/>
                <w:szCs w:val="24"/>
              </w:rPr>
              <w:t>.</w:t>
            </w:r>
            <w:r w:rsidR="00214D56">
              <w:rPr>
                <w:rFonts w:ascii="Times New Roman" w:hAnsi="Times New Roman" w:cs="Times New Roman"/>
                <w:sz w:val="24"/>
                <w:szCs w:val="24"/>
              </w:rPr>
              <w:t>02</w:t>
            </w:r>
            <w:r w:rsidR="00BB3862" w:rsidRPr="002F68FB">
              <w:rPr>
                <w:rFonts w:ascii="Times New Roman" w:hAnsi="Times New Roman" w:cs="Times New Roman"/>
                <w:sz w:val="24"/>
                <w:szCs w:val="24"/>
              </w:rPr>
              <w:t>.202</w:t>
            </w:r>
            <w:r w:rsidR="00BB3862">
              <w:rPr>
                <w:rFonts w:ascii="Times New Roman" w:hAnsi="Times New Roman" w:cs="Times New Roman"/>
                <w:sz w:val="24"/>
                <w:szCs w:val="24"/>
              </w:rPr>
              <w:t>4</w:t>
            </w:r>
            <w:r>
              <w:rPr>
                <w:rFonts w:ascii="Times New Roman" w:hAnsi="Times New Roman" w:cs="Times New Roman"/>
                <w:sz w:val="24"/>
                <w:szCs w:val="24"/>
              </w:rPr>
              <w:t>г.(инфекционные болезни)</w:t>
            </w:r>
          </w:p>
        </w:tc>
      </w:tr>
      <w:tr w:rsidR="00E50D5E" w:rsidRPr="002B0FB7" w14:paraId="22B30F3E" w14:textId="77777777" w:rsidTr="00E4780A">
        <w:tc>
          <w:tcPr>
            <w:tcW w:w="5274" w:type="dxa"/>
          </w:tcPr>
          <w:p w14:paraId="0BE713BB" w14:textId="77777777" w:rsidR="00E50D5E" w:rsidRPr="005D21AD" w:rsidRDefault="00E50D5E" w:rsidP="00E50D5E">
            <w:pPr>
              <w:pStyle w:val="a3"/>
              <w:jc w:val="both"/>
              <w:rPr>
                <w:rFonts w:ascii="Times New Roman" w:hAnsi="Times New Roman" w:cs="Times New Roman"/>
                <w:bCs/>
                <w:sz w:val="24"/>
                <w:szCs w:val="24"/>
              </w:rPr>
            </w:pPr>
            <w:r w:rsidRPr="005D21AD">
              <w:rPr>
                <w:rFonts w:ascii="Times New Roman" w:hAnsi="Times New Roman" w:cs="Times New Roman"/>
                <w:bCs/>
                <w:sz w:val="24"/>
                <w:szCs w:val="24"/>
              </w:rPr>
              <w:t>Срок действия экспертного заключения</w:t>
            </w:r>
          </w:p>
        </w:tc>
        <w:tc>
          <w:tcPr>
            <w:tcW w:w="4394" w:type="dxa"/>
          </w:tcPr>
          <w:p w14:paraId="3AEC9F96" w14:textId="580C79E6" w:rsidR="00E50D5E" w:rsidRPr="00F02103" w:rsidRDefault="00C50BE5" w:rsidP="00E50D5E">
            <w:pPr>
              <w:jc w:val="center"/>
              <w:rPr>
                <w:rFonts w:ascii="Times New Roman" w:hAnsi="Times New Roman" w:cs="Times New Roman"/>
                <w:sz w:val="24"/>
                <w:szCs w:val="24"/>
                <w:lang w:val="kk-KZ"/>
              </w:rPr>
            </w:pPr>
            <w:r>
              <w:rPr>
                <w:rFonts w:ascii="Times New Roman" w:hAnsi="Times New Roman" w:cs="Times New Roman"/>
                <w:sz w:val="24"/>
                <w:szCs w:val="24"/>
                <w:lang w:val="kk-KZ"/>
              </w:rPr>
              <w:t>3 года</w:t>
            </w:r>
          </w:p>
        </w:tc>
      </w:tr>
    </w:tbl>
    <w:p w14:paraId="4A5C7785" w14:textId="77777777" w:rsidR="00C878AD" w:rsidRPr="002B0FB7" w:rsidRDefault="00C878AD" w:rsidP="00C878AD">
      <w:pPr>
        <w:spacing w:after="0" w:line="240" w:lineRule="auto"/>
        <w:rPr>
          <w:rFonts w:ascii="Times New Roman" w:hAnsi="Times New Roman" w:cs="Times New Roman"/>
          <w:i/>
          <w:sz w:val="24"/>
          <w:szCs w:val="24"/>
        </w:rPr>
      </w:pPr>
    </w:p>
    <w:p w14:paraId="5861F36B" w14:textId="77777777" w:rsidR="00C878AD" w:rsidRDefault="00C878AD" w:rsidP="00C878AD">
      <w:pPr>
        <w:spacing w:after="0" w:line="240" w:lineRule="auto"/>
        <w:ind w:right="-1"/>
        <w:jc w:val="both"/>
        <w:rPr>
          <w:rFonts w:ascii="Times New Roman" w:hAnsi="Times New Roman" w:cs="Times New Roman"/>
          <w:b/>
          <w:sz w:val="24"/>
          <w:szCs w:val="24"/>
        </w:rPr>
      </w:pPr>
    </w:p>
    <w:p w14:paraId="40C4425D" w14:textId="77777777" w:rsidR="00C878AD" w:rsidRDefault="00C878AD" w:rsidP="00C878AD">
      <w:pPr>
        <w:spacing w:after="0" w:line="240" w:lineRule="auto"/>
        <w:ind w:right="-1"/>
        <w:jc w:val="both"/>
        <w:rPr>
          <w:rFonts w:ascii="Times New Roman" w:hAnsi="Times New Roman" w:cs="Times New Roman"/>
          <w:b/>
          <w:sz w:val="24"/>
          <w:szCs w:val="24"/>
        </w:rPr>
      </w:pPr>
    </w:p>
    <w:p w14:paraId="4432B23E" w14:textId="77777777" w:rsidR="00C878AD" w:rsidRDefault="00C878AD" w:rsidP="00C878AD">
      <w:pPr>
        <w:spacing w:after="0" w:line="240" w:lineRule="auto"/>
        <w:ind w:right="-1"/>
        <w:jc w:val="both"/>
        <w:rPr>
          <w:rFonts w:ascii="Times New Roman" w:hAnsi="Times New Roman" w:cs="Times New Roman"/>
          <w:b/>
          <w:sz w:val="24"/>
          <w:szCs w:val="24"/>
        </w:rPr>
      </w:pPr>
    </w:p>
    <w:p w14:paraId="67ECC0CC" w14:textId="77777777" w:rsidR="00C878AD" w:rsidRDefault="00C878AD" w:rsidP="00C878AD">
      <w:pPr>
        <w:spacing w:after="0" w:line="240" w:lineRule="auto"/>
        <w:ind w:right="-1"/>
        <w:jc w:val="both"/>
        <w:rPr>
          <w:rFonts w:ascii="Times New Roman" w:hAnsi="Times New Roman" w:cs="Times New Roman"/>
          <w:b/>
          <w:sz w:val="24"/>
          <w:szCs w:val="24"/>
        </w:rPr>
      </w:pPr>
    </w:p>
    <w:p w14:paraId="4841CCB2" w14:textId="3BB59C9C" w:rsidR="00A47D45" w:rsidRPr="00207395" w:rsidRDefault="00A47D45" w:rsidP="00A47D45">
      <w:pPr>
        <w:spacing w:after="0" w:line="240" w:lineRule="auto"/>
        <w:ind w:right="-1"/>
        <w:jc w:val="both"/>
        <w:rPr>
          <w:rFonts w:ascii="Times New Roman" w:hAnsi="Times New Roman" w:cs="Times New Roman"/>
          <w:b/>
          <w:sz w:val="24"/>
          <w:szCs w:val="24"/>
          <w:lang w:val="kk-KZ"/>
        </w:rPr>
      </w:pPr>
    </w:p>
    <w:p w14:paraId="2B1860BC" w14:textId="77777777" w:rsidR="00732AFE" w:rsidRDefault="00732AFE" w:rsidP="00A47D45">
      <w:pPr>
        <w:spacing w:after="0" w:line="240" w:lineRule="auto"/>
        <w:ind w:right="-1"/>
        <w:jc w:val="both"/>
        <w:rPr>
          <w:rFonts w:ascii="Times New Roman" w:hAnsi="Times New Roman" w:cs="Times New Roman"/>
          <w:b/>
          <w:sz w:val="24"/>
          <w:szCs w:val="24"/>
        </w:rPr>
      </w:pPr>
    </w:p>
    <w:p w14:paraId="5BDC8F34" w14:textId="676BBC01" w:rsidR="00A47D45" w:rsidRPr="00732AFE" w:rsidRDefault="00F20DD0" w:rsidP="00A47D45">
      <w:pPr>
        <w:spacing w:after="0" w:line="240" w:lineRule="auto"/>
        <w:ind w:right="-1"/>
        <w:jc w:val="both"/>
        <w:rPr>
          <w:sz w:val="28"/>
          <w:szCs w:val="28"/>
        </w:rPr>
      </w:pPr>
      <w:r w:rsidRPr="00732AFE">
        <w:rPr>
          <w:rFonts w:ascii="Times New Roman" w:hAnsi="Times New Roman" w:cs="Times New Roman"/>
          <w:b/>
          <w:sz w:val="28"/>
          <w:szCs w:val="28"/>
        </w:rPr>
        <w:lastRenderedPageBreak/>
        <w:t xml:space="preserve">Нормативные ссылки для разработки </w:t>
      </w:r>
      <w:r w:rsidR="00DB3DC6" w:rsidRPr="00732AFE">
        <w:rPr>
          <w:rFonts w:ascii="Times New Roman" w:hAnsi="Times New Roman" w:cs="Times New Roman"/>
          <w:b/>
          <w:sz w:val="28"/>
          <w:szCs w:val="28"/>
        </w:rPr>
        <w:t>п</w:t>
      </w:r>
      <w:r w:rsidRPr="00732AFE">
        <w:rPr>
          <w:rFonts w:ascii="Times New Roman" w:hAnsi="Times New Roman" w:cs="Times New Roman"/>
          <w:b/>
          <w:sz w:val="28"/>
          <w:szCs w:val="28"/>
        </w:rPr>
        <w:t>рограмм</w:t>
      </w:r>
      <w:r w:rsidR="00DB3DC6" w:rsidRPr="00732AFE">
        <w:rPr>
          <w:rFonts w:ascii="Times New Roman" w:hAnsi="Times New Roman" w:cs="Times New Roman"/>
          <w:b/>
          <w:sz w:val="28"/>
          <w:szCs w:val="28"/>
        </w:rPr>
        <w:t>ы</w:t>
      </w:r>
      <w:r w:rsidR="00732AFE" w:rsidRPr="00732AFE">
        <w:rPr>
          <w:rFonts w:ascii="Times New Roman" w:hAnsi="Times New Roman" w:cs="Times New Roman"/>
          <w:b/>
          <w:sz w:val="28"/>
          <w:szCs w:val="28"/>
        </w:rPr>
        <w:t xml:space="preserve"> </w:t>
      </w:r>
      <w:r w:rsidR="00DB3DC6" w:rsidRPr="00732AFE">
        <w:rPr>
          <w:rFonts w:ascii="Times New Roman" w:hAnsi="Times New Roman" w:cs="Times New Roman"/>
          <w:b/>
          <w:sz w:val="28"/>
          <w:szCs w:val="28"/>
        </w:rPr>
        <w:t>сертификационного курса</w:t>
      </w:r>
      <w:r w:rsidRPr="00732AFE">
        <w:rPr>
          <w:rFonts w:ascii="Times New Roman" w:hAnsi="Times New Roman" w:cs="Times New Roman"/>
          <w:sz w:val="28"/>
          <w:szCs w:val="28"/>
        </w:rPr>
        <w:t>:</w:t>
      </w:r>
      <w:r w:rsidR="00A47D45" w:rsidRPr="00732AFE">
        <w:rPr>
          <w:sz w:val="28"/>
          <w:szCs w:val="28"/>
        </w:rPr>
        <w:t xml:space="preserve"> </w:t>
      </w:r>
    </w:p>
    <w:p w14:paraId="7BE13D75" w14:textId="77859CC8" w:rsidR="00A47D45" w:rsidRPr="00732AFE" w:rsidRDefault="00A47D45" w:rsidP="00A47D45">
      <w:pPr>
        <w:spacing w:after="0" w:line="240" w:lineRule="auto"/>
        <w:ind w:right="-1"/>
        <w:jc w:val="both"/>
        <w:rPr>
          <w:rFonts w:ascii="Times New Roman" w:hAnsi="Times New Roman" w:cs="Times New Roman"/>
          <w:sz w:val="28"/>
          <w:szCs w:val="28"/>
        </w:rPr>
      </w:pPr>
      <w:r w:rsidRPr="00732AFE">
        <w:rPr>
          <w:rFonts w:ascii="Times New Roman" w:hAnsi="Times New Roman" w:cs="Times New Roman"/>
          <w:sz w:val="28"/>
          <w:szCs w:val="28"/>
        </w:rPr>
        <w:t>Программа СК составлена в соответствии с:</w:t>
      </w:r>
    </w:p>
    <w:p w14:paraId="0AFF9935" w14:textId="77777777" w:rsidR="00A47D45" w:rsidRPr="00732AFE" w:rsidRDefault="00A47D45" w:rsidP="00732AFE">
      <w:pPr>
        <w:tabs>
          <w:tab w:val="left" w:pos="284"/>
        </w:tabs>
        <w:spacing w:after="0" w:line="240" w:lineRule="auto"/>
        <w:ind w:right="-1"/>
        <w:jc w:val="both"/>
        <w:rPr>
          <w:rFonts w:ascii="Times New Roman" w:hAnsi="Times New Roman" w:cs="Times New Roman"/>
          <w:sz w:val="28"/>
          <w:szCs w:val="28"/>
        </w:rPr>
      </w:pPr>
      <w:r w:rsidRPr="00732AFE">
        <w:rPr>
          <w:rFonts w:ascii="Times New Roman" w:hAnsi="Times New Roman" w:cs="Times New Roman"/>
          <w:sz w:val="28"/>
          <w:szCs w:val="28"/>
        </w:rPr>
        <w:t>1.</w:t>
      </w:r>
      <w:r w:rsidRPr="00732AFE">
        <w:rPr>
          <w:rFonts w:ascii="Times New Roman" w:hAnsi="Times New Roman" w:cs="Times New Roman"/>
          <w:sz w:val="28"/>
          <w:szCs w:val="28"/>
        </w:rPr>
        <w:tab/>
        <w:t>приказом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48BE8189" w14:textId="77777777" w:rsidR="00A47D45" w:rsidRPr="00732AFE" w:rsidRDefault="00A47D45" w:rsidP="00732AFE">
      <w:pPr>
        <w:tabs>
          <w:tab w:val="left" w:pos="284"/>
        </w:tabs>
        <w:spacing w:after="0" w:line="240" w:lineRule="auto"/>
        <w:ind w:right="-1"/>
        <w:jc w:val="both"/>
        <w:rPr>
          <w:rFonts w:ascii="Times New Roman" w:hAnsi="Times New Roman" w:cs="Times New Roman"/>
          <w:sz w:val="28"/>
          <w:szCs w:val="28"/>
        </w:rPr>
      </w:pPr>
      <w:r w:rsidRPr="00732AFE">
        <w:rPr>
          <w:rFonts w:ascii="Times New Roman" w:hAnsi="Times New Roman" w:cs="Times New Roman"/>
          <w:sz w:val="28"/>
          <w:szCs w:val="28"/>
        </w:rPr>
        <w:t>2.</w:t>
      </w:r>
      <w:r w:rsidRPr="00732AFE">
        <w:rPr>
          <w:rFonts w:ascii="Times New Roman" w:hAnsi="Times New Roman" w:cs="Times New Roman"/>
          <w:sz w:val="28"/>
          <w:szCs w:val="28"/>
        </w:rPr>
        <w:tab/>
        <w:t>приказом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w:t>
      </w:r>
    </w:p>
    <w:p w14:paraId="6CB6E7C6" w14:textId="0F6D36D7" w:rsidR="00F20DD0" w:rsidRPr="00732AFE" w:rsidRDefault="00A47D45" w:rsidP="009010A3">
      <w:pPr>
        <w:spacing w:after="0" w:line="240" w:lineRule="auto"/>
        <w:ind w:right="-1"/>
        <w:jc w:val="both"/>
        <w:rPr>
          <w:rFonts w:ascii="Times New Roman" w:hAnsi="Times New Roman" w:cs="Times New Roman"/>
          <w:sz w:val="28"/>
          <w:szCs w:val="28"/>
        </w:rPr>
      </w:pPr>
      <w:r w:rsidRPr="00732AFE">
        <w:rPr>
          <w:rFonts w:ascii="Times New Roman" w:hAnsi="Times New Roman" w:cs="Times New Roman"/>
          <w:sz w:val="28"/>
          <w:szCs w:val="28"/>
        </w:rPr>
        <w:t xml:space="preserve">3. </w:t>
      </w:r>
      <w:r w:rsidR="003A7080" w:rsidRPr="00732AFE">
        <w:rPr>
          <w:rFonts w:ascii="Times New Roman" w:hAnsi="Times New Roman" w:cs="Times New Roman"/>
          <w:sz w:val="28"/>
          <w:szCs w:val="28"/>
        </w:rPr>
        <w:t xml:space="preserve">Приказ Министра здравоохранения Республики Казахстан от 4 мая 2019 года № ҚР ДСМ-63: </w:t>
      </w:r>
      <w:r w:rsidR="009010A3" w:rsidRPr="00732AFE">
        <w:rPr>
          <w:rFonts w:ascii="Times New Roman" w:hAnsi="Times New Roman" w:cs="Times New Roman"/>
          <w:sz w:val="28"/>
          <w:szCs w:val="28"/>
        </w:rPr>
        <w:t xml:space="preserve">«Стандарта организации оказания гастроэнтерологической и </w:t>
      </w:r>
      <w:proofErr w:type="spellStart"/>
      <w:r w:rsidR="009010A3" w:rsidRPr="00732AFE">
        <w:rPr>
          <w:rFonts w:ascii="Times New Roman" w:hAnsi="Times New Roman" w:cs="Times New Roman"/>
          <w:sz w:val="28"/>
          <w:szCs w:val="28"/>
        </w:rPr>
        <w:t>гепатологической</w:t>
      </w:r>
      <w:proofErr w:type="spellEnd"/>
      <w:r w:rsidR="009010A3" w:rsidRPr="00732AFE">
        <w:rPr>
          <w:rFonts w:ascii="Times New Roman" w:hAnsi="Times New Roman" w:cs="Times New Roman"/>
          <w:sz w:val="28"/>
          <w:szCs w:val="28"/>
        </w:rPr>
        <w:t xml:space="preserve"> помощи в Республике Казахстан и о признании утратившими силу некоторых приказов исполняющего обязанности Министра здравоо</w:t>
      </w:r>
      <w:r w:rsidR="00732AFE">
        <w:rPr>
          <w:rFonts w:ascii="Times New Roman" w:hAnsi="Times New Roman" w:cs="Times New Roman"/>
          <w:sz w:val="28"/>
          <w:szCs w:val="28"/>
        </w:rPr>
        <w:t>хранения Республики Казахстан»;</w:t>
      </w:r>
    </w:p>
    <w:p w14:paraId="77F08188" w14:textId="514C29F8" w:rsidR="00327896" w:rsidRPr="00732AFE" w:rsidRDefault="00327896" w:rsidP="00D51844">
      <w:pPr>
        <w:pStyle w:val="1"/>
        <w:spacing w:before="0" w:line="20" w:lineRule="atLeast"/>
        <w:jc w:val="both"/>
        <w:textAlignment w:val="baseline"/>
        <w:rPr>
          <w:rFonts w:ascii="Times New Roman" w:eastAsiaTheme="minorHAnsi" w:hAnsi="Times New Roman" w:cs="Times New Roman"/>
          <w:color w:val="auto"/>
          <w:sz w:val="28"/>
          <w:szCs w:val="28"/>
        </w:rPr>
      </w:pPr>
      <w:r w:rsidRPr="00732AFE">
        <w:rPr>
          <w:rFonts w:ascii="Times New Roman" w:hAnsi="Times New Roman" w:cs="Times New Roman"/>
          <w:color w:val="auto"/>
          <w:sz w:val="28"/>
          <w:szCs w:val="28"/>
        </w:rPr>
        <w:t>4</w:t>
      </w:r>
      <w:r w:rsidRPr="00732AFE">
        <w:rPr>
          <w:rFonts w:ascii="Times New Roman" w:hAnsi="Times New Roman" w:cs="Times New Roman"/>
          <w:sz w:val="28"/>
          <w:szCs w:val="28"/>
        </w:rPr>
        <w:t xml:space="preserve">. </w:t>
      </w:r>
      <w:r w:rsidRPr="00732AFE">
        <w:rPr>
          <w:rFonts w:ascii="Times New Roman" w:eastAsiaTheme="minorHAnsi" w:hAnsi="Times New Roman" w:cs="Times New Roman"/>
          <w:color w:val="auto"/>
          <w:sz w:val="28"/>
          <w:szCs w:val="28"/>
        </w:rPr>
        <w:t>Об утверждении номенклатуры специальностей и специализаций в области</w:t>
      </w:r>
      <w:r w:rsidR="00D51844" w:rsidRPr="00732AFE">
        <w:rPr>
          <w:rFonts w:ascii="Times New Roman" w:eastAsiaTheme="minorHAnsi" w:hAnsi="Times New Roman" w:cs="Times New Roman"/>
          <w:color w:val="auto"/>
          <w:sz w:val="28"/>
          <w:szCs w:val="28"/>
        </w:rPr>
        <w:t xml:space="preserve"> </w:t>
      </w:r>
      <w:r w:rsidRPr="00732AFE">
        <w:rPr>
          <w:rFonts w:ascii="Times New Roman" w:eastAsiaTheme="minorHAnsi" w:hAnsi="Times New Roman" w:cs="Times New Roman"/>
          <w:color w:val="auto"/>
          <w:sz w:val="28"/>
          <w:szCs w:val="28"/>
        </w:rPr>
        <w:t>здравоохранения, номенклатуры и квалификационных характеристик должностей работников здравоохранения Приказ Министра здравоохранения Республики Казахстан от 21 декабря 2020 года № ҚР ДСМ-305/2020. </w:t>
      </w:r>
    </w:p>
    <w:p w14:paraId="601A2C5E" w14:textId="77777777" w:rsidR="003B56FA" w:rsidRPr="003D479F" w:rsidRDefault="003B56FA" w:rsidP="00F77337">
      <w:pPr>
        <w:spacing w:after="0" w:line="240" w:lineRule="auto"/>
        <w:ind w:right="-1"/>
        <w:jc w:val="both"/>
        <w:rPr>
          <w:rFonts w:ascii="Times New Roman" w:hAnsi="Times New Roman" w:cs="Times New Roman"/>
          <w:i/>
          <w:sz w:val="24"/>
          <w:szCs w:val="24"/>
        </w:rPr>
      </w:pPr>
    </w:p>
    <w:p w14:paraId="45D77DA0" w14:textId="07CD0A8B" w:rsidR="00F20DD0" w:rsidRPr="00732AFE" w:rsidRDefault="00F20DD0" w:rsidP="00F77337">
      <w:pPr>
        <w:spacing w:after="0" w:line="240" w:lineRule="auto"/>
        <w:ind w:right="-1"/>
        <w:jc w:val="both"/>
        <w:rPr>
          <w:rFonts w:ascii="Times New Roman" w:hAnsi="Times New Roman" w:cs="Times New Roman"/>
          <w:b/>
          <w:sz w:val="28"/>
          <w:szCs w:val="28"/>
          <w:lang w:val="en-US"/>
        </w:rPr>
      </w:pPr>
      <w:r w:rsidRPr="00732AFE">
        <w:rPr>
          <w:rFonts w:ascii="Times New Roman" w:hAnsi="Times New Roman" w:cs="Times New Roman"/>
          <w:b/>
          <w:sz w:val="28"/>
          <w:szCs w:val="28"/>
        </w:rPr>
        <w:t>Сведения</w:t>
      </w:r>
      <w:r w:rsidRPr="00732AFE">
        <w:rPr>
          <w:rFonts w:ascii="Times New Roman" w:hAnsi="Times New Roman" w:cs="Times New Roman"/>
          <w:b/>
          <w:sz w:val="28"/>
          <w:szCs w:val="28"/>
          <w:lang w:val="en-US"/>
        </w:rPr>
        <w:t xml:space="preserve"> </w:t>
      </w:r>
      <w:r w:rsidRPr="00732AFE">
        <w:rPr>
          <w:rFonts w:ascii="Times New Roman" w:hAnsi="Times New Roman" w:cs="Times New Roman"/>
          <w:b/>
          <w:sz w:val="28"/>
          <w:szCs w:val="28"/>
        </w:rPr>
        <w:t>о</w:t>
      </w:r>
      <w:r w:rsidRPr="00732AFE">
        <w:rPr>
          <w:rFonts w:ascii="Times New Roman" w:hAnsi="Times New Roman" w:cs="Times New Roman"/>
          <w:b/>
          <w:sz w:val="28"/>
          <w:szCs w:val="28"/>
          <w:lang w:val="en-US"/>
        </w:rPr>
        <w:t xml:space="preserve"> </w:t>
      </w:r>
      <w:r w:rsidRPr="00732AFE">
        <w:rPr>
          <w:rFonts w:ascii="Times New Roman" w:hAnsi="Times New Roman" w:cs="Times New Roman"/>
          <w:b/>
          <w:sz w:val="28"/>
          <w:szCs w:val="28"/>
        </w:rPr>
        <w:t>разработчиках</w:t>
      </w:r>
      <w:r w:rsidRPr="00732AFE">
        <w:rPr>
          <w:rFonts w:ascii="Times New Roman" w:hAnsi="Times New Roman" w:cs="Times New Roman"/>
          <w:b/>
          <w:sz w:val="28"/>
          <w:szCs w:val="28"/>
          <w:lang w:val="en-US"/>
        </w:rPr>
        <w:t>:</w:t>
      </w:r>
    </w:p>
    <w:tbl>
      <w:tblPr>
        <w:tblStyle w:val="aa"/>
        <w:tblW w:w="9668" w:type="dxa"/>
        <w:tblInd w:w="108" w:type="dxa"/>
        <w:tblLook w:val="04A0" w:firstRow="1" w:lastRow="0" w:firstColumn="1" w:lastColumn="0" w:noHBand="0" w:noVBand="1"/>
      </w:tblPr>
      <w:tblGrid>
        <w:gridCol w:w="4849"/>
        <w:gridCol w:w="1890"/>
        <w:gridCol w:w="2929"/>
      </w:tblGrid>
      <w:tr w:rsidR="00BB3862" w:rsidRPr="002464EE" w14:paraId="412D2CC1" w14:textId="77777777" w:rsidTr="00E4780A">
        <w:tc>
          <w:tcPr>
            <w:tcW w:w="4849" w:type="dxa"/>
          </w:tcPr>
          <w:p w14:paraId="76FB2E5A" w14:textId="77777777" w:rsidR="00BB3862" w:rsidRPr="002464EE" w:rsidRDefault="00BB3862" w:rsidP="00BB3862">
            <w:pPr>
              <w:ind w:right="-1"/>
              <w:jc w:val="center"/>
              <w:rPr>
                <w:rFonts w:ascii="Times New Roman" w:hAnsi="Times New Roman" w:cs="Times New Roman"/>
                <w:sz w:val="24"/>
                <w:szCs w:val="24"/>
              </w:rPr>
            </w:pPr>
            <w:r w:rsidRPr="002464EE">
              <w:rPr>
                <w:rFonts w:ascii="Times New Roman" w:hAnsi="Times New Roman" w:cs="Times New Roman"/>
                <w:sz w:val="24"/>
                <w:szCs w:val="24"/>
              </w:rPr>
              <w:t>Должность</w:t>
            </w:r>
          </w:p>
        </w:tc>
        <w:tc>
          <w:tcPr>
            <w:tcW w:w="1890" w:type="dxa"/>
          </w:tcPr>
          <w:p w14:paraId="2A35FFE3" w14:textId="20253ED4" w:rsidR="00BB3862" w:rsidRPr="002464EE" w:rsidRDefault="00BB3862" w:rsidP="00BB3862">
            <w:pPr>
              <w:ind w:right="-1"/>
              <w:jc w:val="center"/>
              <w:rPr>
                <w:rFonts w:ascii="Times New Roman" w:hAnsi="Times New Roman" w:cs="Times New Roman"/>
                <w:sz w:val="24"/>
                <w:szCs w:val="24"/>
              </w:rPr>
            </w:pPr>
            <w:r w:rsidRPr="002464EE">
              <w:rPr>
                <w:rFonts w:ascii="Times New Roman" w:hAnsi="Times New Roman" w:cs="Times New Roman"/>
                <w:sz w:val="24"/>
                <w:szCs w:val="24"/>
              </w:rPr>
              <w:t>Ф.И.О.</w:t>
            </w:r>
          </w:p>
        </w:tc>
        <w:tc>
          <w:tcPr>
            <w:tcW w:w="2929" w:type="dxa"/>
          </w:tcPr>
          <w:p w14:paraId="1D2E1AA0" w14:textId="0CD0A58D" w:rsidR="00BB3862" w:rsidRPr="00BB3862" w:rsidRDefault="00BB3862" w:rsidP="00BB3862">
            <w:pPr>
              <w:ind w:right="-1"/>
              <w:jc w:val="center"/>
              <w:rPr>
                <w:rFonts w:ascii="Times New Roman" w:hAnsi="Times New Roman" w:cs="Times New Roman"/>
                <w:bCs/>
                <w:sz w:val="24"/>
                <w:szCs w:val="24"/>
              </w:rPr>
            </w:pPr>
            <w:r w:rsidRPr="00BB3862">
              <w:rPr>
                <w:rFonts w:ascii="Times New Roman" w:hAnsi="Times New Roman" w:cs="Times New Roman"/>
                <w:bCs/>
                <w:sz w:val="24"/>
                <w:szCs w:val="24"/>
              </w:rPr>
              <w:t xml:space="preserve">Контакты: </w:t>
            </w:r>
            <w:r w:rsidRPr="00BB3862">
              <w:rPr>
                <w:rFonts w:ascii="Times New Roman" w:hAnsi="Times New Roman" w:cs="Times New Roman"/>
                <w:bCs/>
                <w:sz w:val="24"/>
                <w:szCs w:val="24"/>
                <w:lang w:val="en-US"/>
              </w:rPr>
              <w:t>E-mail</w:t>
            </w:r>
          </w:p>
        </w:tc>
      </w:tr>
      <w:tr w:rsidR="00BB3862" w:rsidRPr="002464EE" w14:paraId="5855A3A8" w14:textId="77777777" w:rsidTr="00E4780A">
        <w:tc>
          <w:tcPr>
            <w:tcW w:w="4849" w:type="dxa"/>
          </w:tcPr>
          <w:p w14:paraId="44AD3958" w14:textId="292DE44A" w:rsidR="00BB3862" w:rsidRPr="002464EE" w:rsidRDefault="00BB3862" w:rsidP="00BB3862">
            <w:pPr>
              <w:ind w:right="-1"/>
              <w:jc w:val="both"/>
              <w:rPr>
                <w:rFonts w:ascii="Times New Roman" w:hAnsi="Times New Roman" w:cs="Times New Roman"/>
                <w:sz w:val="24"/>
                <w:szCs w:val="24"/>
              </w:rPr>
            </w:pPr>
            <w:r w:rsidRPr="002464EE">
              <w:rPr>
                <w:rFonts w:ascii="Times New Roman" w:hAnsi="Times New Roman" w:cs="Times New Roman"/>
                <w:sz w:val="24"/>
                <w:szCs w:val="24"/>
              </w:rPr>
              <w:t xml:space="preserve">Ассистент кафедры внутренних болезней НИИКВБ, </w:t>
            </w:r>
            <w:bookmarkStart w:id="0" w:name="_Hlk162446917"/>
            <w:r w:rsidRPr="002464EE">
              <w:rPr>
                <w:rFonts w:ascii="Times New Roman" w:hAnsi="Times New Roman" w:cs="Times New Roman"/>
                <w:sz w:val="24"/>
                <w:szCs w:val="24"/>
              </w:rPr>
              <w:t>магистр общественного здравоохранения</w:t>
            </w:r>
            <w:bookmarkEnd w:id="0"/>
          </w:p>
        </w:tc>
        <w:tc>
          <w:tcPr>
            <w:tcW w:w="1890" w:type="dxa"/>
          </w:tcPr>
          <w:p w14:paraId="31F507EF" w14:textId="4FE8193D" w:rsidR="00BB3862" w:rsidRPr="002464EE" w:rsidRDefault="00BB3862" w:rsidP="00BB3862">
            <w:pPr>
              <w:ind w:right="-1"/>
              <w:jc w:val="both"/>
              <w:rPr>
                <w:rFonts w:ascii="Times New Roman" w:hAnsi="Times New Roman" w:cs="Times New Roman"/>
                <w:sz w:val="24"/>
                <w:szCs w:val="24"/>
              </w:rPr>
            </w:pPr>
            <w:proofErr w:type="spellStart"/>
            <w:r w:rsidRPr="002464EE">
              <w:rPr>
                <w:rFonts w:ascii="Times New Roman" w:hAnsi="Times New Roman" w:cs="Times New Roman"/>
                <w:sz w:val="24"/>
                <w:szCs w:val="24"/>
              </w:rPr>
              <w:t>Джумабаева</w:t>
            </w:r>
            <w:proofErr w:type="spellEnd"/>
            <w:r w:rsidRPr="002464EE">
              <w:rPr>
                <w:rFonts w:ascii="Times New Roman" w:hAnsi="Times New Roman" w:cs="Times New Roman"/>
                <w:sz w:val="24"/>
                <w:szCs w:val="24"/>
              </w:rPr>
              <w:t xml:space="preserve"> </w:t>
            </w:r>
            <w:proofErr w:type="spellStart"/>
            <w:r w:rsidRPr="002464EE">
              <w:rPr>
                <w:rFonts w:ascii="Times New Roman" w:hAnsi="Times New Roman" w:cs="Times New Roman"/>
                <w:sz w:val="24"/>
                <w:szCs w:val="24"/>
              </w:rPr>
              <w:t>Алмагуль</w:t>
            </w:r>
            <w:proofErr w:type="spellEnd"/>
            <w:r w:rsidRPr="002464EE">
              <w:rPr>
                <w:rFonts w:ascii="Times New Roman" w:hAnsi="Times New Roman" w:cs="Times New Roman"/>
                <w:sz w:val="24"/>
                <w:szCs w:val="24"/>
              </w:rPr>
              <w:t xml:space="preserve"> </w:t>
            </w:r>
            <w:proofErr w:type="spellStart"/>
            <w:r w:rsidRPr="002464EE">
              <w:rPr>
                <w:rFonts w:ascii="Times New Roman" w:hAnsi="Times New Roman" w:cs="Times New Roman"/>
                <w:sz w:val="24"/>
                <w:szCs w:val="24"/>
              </w:rPr>
              <w:t>Еркиновна</w:t>
            </w:r>
            <w:proofErr w:type="spellEnd"/>
            <w:r w:rsidRPr="002464EE">
              <w:rPr>
                <w:rFonts w:ascii="Times New Roman" w:hAnsi="Times New Roman" w:cs="Times New Roman"/>
                <w:sz w:val="24"/>
                <w:szCs w:val="24"/>
              </w:rPr>
              <w:t xml:space="preserve">, </w:t>
            </w:r>
          </w:p>
        </w:tc>
        <w:tc>
          <w:tcPr>
            <w:tcW w:w="2929" w:type="dxa"/>
          </w:tcPr>
          <w:p w14:paraId="447DAD80" w14:textId="713E5183" w:rsidR="00BB3862" w:rsidRPr="00AE64A8" w:rsidRDefault="00AE64A8" w:rsidP="00BB3862">
            <w:pPr>
              <w:ind w:right="-1"/>
              <w:jc w:val="both"/>
              <w:rPr>
                <w:rFonts w:ascii="Times New Roman" w:hAnsi="Times New Roman" w:cs="Times New Roman"/>
                <w:sz w:val="24"/>
                <w:szCs w:val="24"/>
                <w:lang w:val="en-US"/>
              </w:rPr>
            </w:pPr>
            <w:r w:rsidRPr="00AE64A8">
              <w:rPr>
                <w:rFonts w:ascii="Times New Roman" w:hAnsi="Times New Roman" w:cs="Times New Roman"/>
                <w:sz w:val="24"/>
                <w:szCs w:val="24"/>
              </w:rPr>
              <w:t>almusa010@mail.ru</w:t>
            </w:r>
          </w:p>
        </w:tc>
      </w:tr>
      <w:tr w:rsidR="00BB3862" w:rsidRPr="002464EE" w14:paraId="6E2B9C7E" w14:textId="77777777" w:rsidTr="00E4780A">
        <w:tc>
          <w:tcPr>
            <w:tcW w:w="4849" w:type="dxa"/>
          </w:tcPr>
          <w:p w14:paraId="05D24700" w14:textId="609BAEC4" w:rsidR="00BB3862" w:rsidRPr="002464EE" w:rsidRDefault="00BB3862" w:rsidP="00BB3862">
            <w:pPr>
              <w:ind w:right="-1"/>
              <w:rPr>
                <w:rFonts w:ascii="Times New Roman" w:hAnsi="Times New Roman" w:cs="Times New Roman"/>
                <w:sz w:val="24"/>
                <w:szCs w:val="24"/>
              </w:rPr>
            </w:pPr>
            <w:r w:rsidRPr="002464EE">
              <w:rPr>
                <w:rFonts w:ascii="Times New Roman" w:hAnsi="Times New Roman" w:cs="Times New Roman"/>
                <w:sz w:val="24"/>
                <w:szCs w:val="24"/>
              </w:rPr>
              <w:t>Заместитель Председателя Правления НИИКВБ по научно-клинической и ин</w:t>
            </w:r>
            <w:r w:rsidR="003D479F">
              <w:rPr>
                <w:rFonts w:ascii="Times New Roman" w:hAnsi="Times New Roman" w:cs="Times New Roman"/>
                <w:sz w:val="24"/>
                <w:szCs w:val="24"/>
              </w:rPr>
              <w:t>н</w:t>
            </w:r>
            <w:r w:rsidRPr="002464EE">
              <w:rPr>
                <w:rFonts w:ascii="Times New Roman" w:hAnsi="Times New Roman" w:cs="Times New Roman"/>
                <w:sz w:val="24"/>
                <w:szCs w:val="24"/>
              </w:rPr>
              <w:t xml:space="preserve">овационной деятельности, </w:t>
            </w:r>
            <w:bookmarkStart w:id="1" w:name="_Hlk162446869"/>
            <w:r w:rsidRPr="002464EE">
              <w:rPr>
                <w:rFonts w:ascii="Times New Roman" w:hAnsi="Times New Roman" w:cs="Times New Roman"/>
                <w:sz w:val="24"/>
                <w:szCs w:val="24"/>
              </w:rPr>
              <w:t>к.м.н., доцент кафедры внутренних болезней НИИКВБ</w:t>
            </w:r>
            <w:bookmarkEnd w:id="1"/>
          </w:p>
        </w:tc>
        <w:tc>
          <w:tcPr>
            <w:tcW w:w="1890" w:type="dxa"/>
          </w:tcPr>
          <w:p w14:paraId="0A2DF402" w14:textId="161D2B47" w:rsidR="00BB3862" w:rsidRPr="002464EE" w:rsidRDefault="00BB3862" w:rsidP="00BB3862">
            <w:pPr>
              <w:ind w:right="-1"/>
              <w:jc w:val="both"/>
              <w:rPr>
                <w:rFonts w:ascii="Times New Roman" w:hAnsi="Times New Roman" w:cs="Times New Roman"/>
                <w:sz w:val="24"/>
                <w:szCs w:val="24"/>
              </w:rPr>
            </w:pPr>
            <w:proofErr w:type="spellStart"/>
            <w:r w:rsidRPr="002464EE">
              <w:rPr>
                <w:rFonts w:ascii="Times New Roman" w:hAnsi="Times New Roman" w:cs="Times New Roman"/>
                <w:sz w:val="24"/>
                <w:szCs w:val="24"/>
              </w:rPr>
              <w:t>Кайбуллаева</w:t>
            </w:r>
            <w:proofErr w:type="spellEnd"/>
            <w:r w:rsidRPr="002464EE">
              <w:rPr>
                <w:rFonts w:ascii="Times New Roman" w:hAnsi="Times New Roman" w:cs="Times New Roman"/>
                <w:sz w:val="24"/>
                <w:szCs w:val="24"/>
              </w:rPr>
              <w:t xml:space="preserve"> Джамиля </w:t>
            </w:r>
            <w:proofErr w:type="spellStart"/>
            <w:r w:rsidRPr="002464EE">
              <w:rPr>
                <w:rFonts w:ascii="Times New Roman" w:hAnsi="Times New Roman" w:cs="Times New Roman"/>
                <w:sz w:val="24"/>
                <w:szCs w:val="24"/>
              </w:rPr>
              <w:t>Ахтановна</w:t>
            </w:r>
            <w:proofErr w:type="spellEnd"/>
          </w:p>
        </w:tc>
        <w:tc>
          <w:tcPr>
            <w:tcW w:w="2929" w:type="dxa"/>
          </w:tcPr>
          <w:p w14:paraId="2FC95B2A" w14:textId="77777777" w:rsidR="00AE64A8" w:rsidRPr="003D479F" w:rsidRDefault="00B7583B" w:rsidP="00AE64A8">
            <w:pPr>
              <w:ind w:right="-1"/>
              <w:jc w:val="both"/>
              <w:rPr>
                <w:color w:val="000000" w:themeColor="text1"/>
              </w:rPr>
            </w:pPr>
            <w:hyperlink r:id="rId8" w:history="1">
              <w:r w:rsidR="00AE64A8" w:rsidRPr="003D479F">
                <w:rPr>
                  <w:rStyle w:val="af4"/>
                  <w:u w:val="none"/>
                </w:rPr>
                <w:t>kaibullaev@mail.ru</w:t>
              </w:r>
            </w:hyperlink>
          </w:p>
          <w:p w14:paraId="6EFA6F90" w14:textId="203E1EBD" w:rsidR="00BB3862" w:rsidRPr="002464EE" w:rsidRDefault="00BB3862" w:rsidP="00BB3862">
            <w:pPr>
              <w:ind w:right="-1"/>
              <w:jc w:val="both"/>
              <w:rPr>
                <w:rFonts w:ascii="Times New Roman" w:hAnsi="Times New Roman" w:cs="Times New Roman"/>
                <w:sz w:val="24"/>
                <w:szCs w:val="24"/>
              </w:rPr>
            </w:pPr>
          </w:p>
        </w:tc>
      </w:tr>
      <w:tr w:rsidR="00BB3862" w:rsidRPr="002464EE" w14:paraId="599A0948" w14:textId="77777777" w:rsidTr="00E4780A">
        <w:tc>
          <w:tcPr>
            <w:tcW w:w="4849" w:type="dxa"/>
          </w:tcPr>
          <w:p w14:paraId="6A2FD139" w14:textId="135A955A" w:rsidR="00BB3862" w:rsidRPr="002464EE" w:rsidRDefault="00BF3CEE" w:rsidP="00BB3862">
            <w:pPr>
              <w:ind w:right="-1"/>
              <w:rPr>
                <w:rFonts w:ascii="Times New Roman" w:hAnsi="Times New Roman" w:cs="Times New Roman"/>
                <w:sz w:val="24"/>
                <w:szCs w:val="24"/>
              </w:rPr>
            </w:pPr>
            <w:r w:rsidRPr="002464EE">
              <w:rPr>
                <w:rFonts w:ascii="Times New Roman" w:hAnsi="Times New Roman" w:cs="Times New Roman"/>
                <w:sz w:val="24"/>
                <w:szCs w:val="24"/>
              </w:rPr>
              <w:t>Зав</w:t>
            </w:r>
            <w:r>
              <w:rPr>
                <w:rFonts w:ascii="Times New Roman" w:hAnsi="Times New Roman" w:cs="Times New Roman"/>
                <w:sz w:val="24"/>
                <w:szCs w:val="24"/>
              </w:rPr>
              <w:t>е</w:t>
            </w:r>
            <w:r w:rsidRPr="002464EE">
              <w:rPr>
                <w:rFonts w:ascii="Times New Roman" w:hAnsi="Times New Roman" w:cs="Times New Roman"/>
                <w:sz w:val="24"/>
                <w:szCs w:val="24"/>
              </w:rPr>
              <w:t>дующая</w:t>
            </w:r>
            <w:r w:rsidR="00BB3862" w:rsidRPr="002464EE">
              <w:rPr>
                <w:rFonts w:ascii="Times New Roman" w:hAnsi="Times New Roman" w:cs="Times New Roman"/>
                <w:sz w:val="24"/>
                <w:szCs w:val="24"/>
              </w:rPr>
              <w:t xml:space="preserve"> кафедрой инфекционных и тропических болезней КазНМУ им. С.Д. Асфендиярова, </w:t>
            </w:r>
            <w:bookmarkStart w:id="2" w:name="_Hlk162447368"/>
            <w:r w:rsidR="00BB3862" w:rsidRPr="002464EE">
              <w:rPr>
                <w:rFonts w:ascii="Times New Roman" w:hAnsi="Times New Roman" w:cs="Times New Roman"/>
                <w:sz w:val="24"/>
                <w:szCs w:val="24"/>
              </w:rPr>
              <w:t>д.м.н., профессор</w:t>
            </w:r>
            <w:bookmarkEnd w:id="2"/>
          </w:p>
        </w:tc>
        <w:tc>
          <w:tcPr>
            <w:tcW w:w="1890" w:type="dxa"/>
          </w:tcPr>
          <w:p w14:paraId="533739E0" w14:textId="78120EC4" w:rsidR="00BB3862" w:rsidRPr="002464EE" w:rsidRDefault="00BB3862" w:rsidP="00BB3862">
            <w:pPr>
              <w:ind w:right="-1"/>
              <w:jc w:val="both"/>
              <w:rPr>
                <w:rFonts w:ascii="Times New Roman" w:hAnsi="Times New Roman" w:cs="Times New Roman"/>
                <w:sz w:val="24"/>
                <w:szCs w:val="24"/>
              </w:rPr>
            </w:pPr>
            <w:bookmarkStart w:id="3" w:name="_Hlk162447386"/>
            <w:proofErr w:type="spellStart"/>
            <w:r w:rsidRPr="002464EE">
              <w:rPr>
                <w:rFonts w:ascii="Times New Roman" w:hAnsi="Times New Roman" w:cs="Times New Roman"/>
                <w:sz w:val="24"/>
                <w:szCs w:val="24"/>
              </w:rPr>
              <w:t>Дуйсенова</w:t>
            </w:r>
            <w:proofErr w:type="spellEnd"/>
            <w:r w:rsidRPr="002464EE">
              <w:rPr>
                <w:rFonts w:ascii="Times New Roman" w:hAnsi="Times New Roman" w:cs="Times New Roman"/>
                <w:sz w:val="24"/>
                <w:szCs w:val="24"/>
              </w:rPr>
              <w:t xml:space="preserve"> </w:t>
            </w:r>
            <w:proofErr w:type="spellStart"/>
            <w:r w:rsidRPr="002464EE">
              <w:rPr>
                <w:rFonts w:ascii="Times New Roman" w:hAnsi="Times New Roman" w:cs="Times New Roman"/>
                <w:sz w:val="24"/>
                <w:szCs w:val="24"/>
              </w:rPr>
              <w:t>А</w:t>
            </w:r>
            <w:bookmarkEnd w:id="3"/>
            <w:r w:rsidRPr="002464EE">
              <w:rPr>
                <w:rFonts w:ascii="Times New Roman" w:hAnsi="Times New Roman" w:cs="Times New Roman"/>
                <w:sz w:val="24"/>
                <w:szCs w:val="24"/>
              </w:rPr>
              <w:t>мангуль</w:t>
            </w:r>
            <w:proofErr w:type="spellEnd"/>
            <w:r w:rsidRPr="002464EE">
              <w:rPr>
                <w:rFonts w:ascii="Times New Roman" w:hAnsi="Times New Roman" w:cs="Times New Roman"/>
                <w:sz w:val="24"/>
                <w:szCs w:val="24"/>
              </w:rPr>
              <w:t xml:space="preserve"> </w:t>
            </w:r>
            <w:proofErr w:type="spellStart"/>
            <w:r w:rsidRPr="002464EE">
              <w:rPr>
                <w:rFonts w:ascii="Times New Roman" w:hAnsi="Times New Roman" w:cs="Times New Roman"/>
                <w:sz w:val="24"/>
                <w:szCs w:val="24"/>
              </w:rPr>
              <w:t>Куандыковна</w:t>
            </w:r>
            <w:proofErr w:type="spellEnd"/>
            <w:r w:rsidRPr="002464EE">
              <w:rPr>
                <w:rFonts w:ascii="Times New Roman" w:hAnsi="Times New Roman" w:cs="Times New Roman"/>
                <w:sz w:val="24"/>
                <w:szCs w:val="24"/>
              </w:rPr>
              <w:t xml:space="preserve"> </w:t>
            </w:r>
          </w:p>
        </w:tc>
        <w:tc>
          <w:tcPr>
            <w:tcW w:w="2929" w:type="dxa"/>
          </w:tcPr>
          <w:p w14:paraId="7AB2ED77" w14:textId="431D6735" w:rsidR="00BB3862" w:rsidRDefault="00B7583B" w:rsidP="00BB3862">
            <w:pPr>
              <w:ind w:right="-1"/>
              <w:jc w:val="both"/>
              <w:rPr>
                <w:rFonts w:ascii="Times New Roman" w:hAnsi="Times New Roman" w:cs="Times New Roman"/>
                <w:sz w:val="24"/>
                <w:szCs w:val="24"/>
                <w:lang w:val="en-US"/>
              </w:rPr>
            </w:pPr>
            <w:hyperlink r:id="rId9" w:history="1">
              <w:r w:rsidR="00983C5D" w:rsidRPr="004C4BB0">
                <w:rPr>
                  <w:rStyle w:val="af4"/>
                  <w:rFonts w:ascii="Times New Roman" w:hAnsi="Times New Roman" w:cs="Times New Roman"/>
                  <w:sz w:val="24"/>
                  <w:szCs w:val="24"/>
                  <w:lang w:val="en-US"/>
                </w:rPr>
                <w:t>aduysenova@bk.ru</w:t>
              </w:r>
            </w:hyperlink>
          </w:p>
          <w:p w14:paraId="477A742A" w14:textId="0AABC50B" w:rsidR="00983C5D" w:rsidRPr="00051819" w:rsidRDefault="00983C5D" w:rsidP="00BB3862">
            <w:pPr>
              <w:ind w:right="-1"/>
              <w:jc w:val="both"/>
              <w:rPr>
                <w:rFonts w:ascii="Times New Roman" w:hAnsi="Times New Roman" w:cs="Times New Roman"/>
                <w:sz w:val="24"/>
                <w:szCs w:val="24"/>
                <w:lang w:val="en-US"/>
              </w:rPr>
            </w:pPr>
          </w:p>
        </w:tc>
      </w:tr>
      <w:tr w:rsidR="00D0414E" w:rsidRPr="002464EE" w14:paraId="748B14E4" w14:textId="77777777" w:rsidTr="00E4780A">
        <w:tc>
          <w:tcPr>
            <w:tcW w:w="4849" w:type="dxa"/>
          </w:tcPr>
          <w:p w14:paraId="5D342997" w14:textId="38EBE5D5" w:rsidR="00D0414E" w:rsidRPr="002464EE" w:rsidRDefault="007D5D08" w:rsidP="00BB3862">
            <w:pPr>
              <w:ind w:right="-1"/>
              <w:rPr>
                <w:rFonts w:ascii="Times New Roman" w:hAnsi="Times New Roman" w:cs="Times New Roman"/>
                <w:sz w:val="24"/>
                <w:szCs w:val="24"/>
              </w:rPr>
            </w:pPr>
            <w:bookmarkStart w:id="4" w:name="_Hlk162447436"/>
            <w:r>
              <w:rPr>
                <w:rFonts w:ascii="Times New Roman" w:hAnsi="Times New Roman" w:cs="Times New Roman"/>
                <w:sz w:val="24"/>
                <w:szCs w:val="24"/>
              </w:rPr>
              <w:t xml:space="preserve">К.м.н., доцент </w:t>
            </w:r>
            <w:bookmarkStart w:id="5" w:name="_Hlk162447486"/>
            <w:bookmarkEnd w:id="4"/>
            <w:r>
              <w:rPr>
                <w:rFonts w:ascii="Times New Roman" w:hAnsi="Times New Roman" w:cs="Times New Roman"/>
                <w:sz w:val="24"/>
                <w:szCs w:val="24"/>
              </w:rPr>
              <w:t xml:space="preserve">кафедры инфекционных и тропических болезней </w:t>
            </w:r>
            <w:bookmarkEnd w:id="5"/>
          </w:p>
        </w:tc>
        <w:tc>
          <w:tcPr>
            <w:tcW w:w="1890" w:type="dxa"/>
          </w:tcPr>
          <w:p w14:paraId="352C78DF" w14:textId="3E79AE1B" w:rsidR="00D0414E" w:rsidRPr="002464EE" w:rsidRDefault="00983C5D" w:rsidP="00BB3862">
            <w:pPr>
              <w:ind w:right="-1"/>
              <w:jc w:val="both"/>
              <w:rPr>
                <w:rFonts w:ascii="Times New Roman" w:hAnsi="Times New Roman" w:cs="Times New Roman"/>
                <w:sz w:val="24"/>
                <w:szCs w:val="24"/>
              </w:rPr>
            </w:pPr>
            <w:bookmarkStart w:id="6" w:name="_Hlk162447458"/>
            <w:proofErr w:type="spellStart"/>
            <w:r w:rsidRPr="00983C5D">
              <w:rPr>
                <w:rFonts w:ascii="Times New Roman" w:hAnsi="Times New Roman" w:cs="Times New Roman"/>
                <w:sz w:val="24"/>
                <w:szCs w:val="24"/>
              </w:rPr>
              <w:t>Байекеева</w:t>
            </w:r>
            <w:proofErr w:type="spellEnd"/>
            <w:r w:rsidRPr="00983C5D">
              <w:rPr>
                <w:rFonts w:ascii="Times New Roman" w:hAnsi="Times New Roman" w:cs="Times New Roman"/>
                <w:sz w:val="24"/>
                <w:szCs w:val="24"/>
              </w:rPr>
              <w:t xml:space="preserve"> </w:t>
            </w:r>
            <w:proofErr w:type="spellStart"/>
            <w:r w:rsidRPr="00983C5D">
              <w:rPr>
                <w:rFonts w:ascii="Times New Roman" w:hAnsi="Times New Roman" w:cs="Times New Roman"/>
                <w:sz w:val="24"/>
                <w:szCs w:val="24"/>
              </w:rPr>
              <w:t>К</w:t>
            </w:r>
            <w:bookmarkEnd w:id="6"/>
            <w:r w:rsidRPr="00983C5D">
              <w:rPr>
                <w:rFonts w:ascii="Times New Roman" w:hAnsi="Times New Roman" w:cs="Times New Roman"/>
                <w:sz w:val="24"/>
                <w:szCs w:val="24"/>
              </w:rPr>
              <w:t>улайша</w:t>
            </w:r>
            <w:proofErr w:type="spellEnd"/>
            <w:r w:rsidRPr="00983C5D">
              <w:rPr>
                <w:rFonts w:ascii="Times New Roman" w:hAnsi="Times New Roman" w:cs="Times New Roman"/>
                <w:sz w:val="24"/>
                <w:szCs w:val="24"/>
              </w:rPr>
              <w:t xml:space="preserve"> </w:t>
            </w:r>
            <w:proofErr w:type="spellStart"/>
            <w:r w:rsidRPr="00983C5D">
              <w:rPr>
                <w:rFonts w:ascii="Times New Roman" w:hAnsi="Times New Roman" w:cs="Times New Roman"/>
                <w:sz w:val="24"/>
                <w:szCs w:val="24"/>
              </w:rPr>
              <w:t>Талипхановна</w:t>
            </w:r>
            <w:proofErr w:type="spellEnd"/>
          </w:p>
        </w:tc>
        <w:tc>
          <w:tcPr>
            <w:tcW w:w="2929" w:type="dxa"/>
          </w:tcPr>
          <w:p w14:paraId="4247D57A" w14:textId="57CC7882" w:rsidR="007D5D08" w:rsidRDefault="00B7583B" w:rsidP="00BB3862">
            <w:pPr>
              <w:ind w:right="-1"/>
              <w:jc w:val="both"/>
              <w:rPr>
                <w:rFonts w:ascii="Times New Roman" w:hAnsi="Times New Roman" w:cs="Times New Roman"/>
                <w:sz w:val="24"/>
                <w:szCs w:val="24"/>
                <w:lang w:val="en-US"/>
              </w:rPr>
            </w:pPr>
            <w:hyperlink r:id="rId10" w:history="1">
              <w:r w:rsidR="007D5D08" w:rsidRPr="004C4BB0">
                <w:rPr>
                  <w:rStyle w:val="af4"/>
                  <w:rFonts w:ascii="Times New Roman" w:hAnsi="Times New Roman" w:cs="Times New Roman"/>
                  <w:sz w:val="24"/>
                  <w:szCs w:val="24"/>
                  <w:lang w:val="en-US"/>
                </w:rPr>
                <w:t>kulsamal@mail.ru</w:t>
              </w:r>
            </w:hyperlink>
          </w:p>
          <w:p w14:paraId="0625D5E3" w14:textId="021387A7" w:rsidR="00D0414E" w:rsidRDefault="007D5D08" w:rsidP="00BB3862">
            <w:pPr>
              <w:ind w:right="-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r w:rsidR="00BB3862" w:rsidRPr="002464EE" w14:paraId="5602863E" w14:textId="77777777" w:rsidTr="00E4780A">
        <w:tc>
          <w:tcPr>
            <w:tcW w:w="4849" w:type="dxa"/>
          </w:tcPr>
          <w:p w14:paraId="3D4EED96" w14:textId="4F8C84C5" w:rsidR="00BB3862" w:rsidRPr="002464EE" w:rsidRDefault="00BB3862" w:rsidP="00BB3862">
            <w:pPr>
              <w:ind w:right="-1"/>
              <w:rPr>
                <w:rFonts w:ascii="Times New Roman" w:hAnsi="Times New Roman" w:cs="Times New Roman"/>
                <w:sz w:val="24"/>
                <w:szCs w:val="24"/>
              </w:rPr>
            </w:pPr>
            <w:r w:rsidRPr="002464EE">
              <w:rPr>
                <w:rFonts w:ascii="Times New Roman" w:hAnsi="Times New Roman" w:cs="Times New Roman"/>
                <w:sz w:val="24"/>
                <w:szCs w:val="24"/>
              </w:rPr>
              <w:t>Ассистент кафедры внутренних болезней НИИКВБ</w:t>
            </w:r>
          </w:p>
        </w:tc>
        <w:tc>
          <w:tcPr>
            <w:tcW w:w="1890" w:type="dxa"/>
          </w:tcPr>
          <w:p w14:paraId="07DD57F6" w14:textId="512C1C5F" w:rsidR="00BB3862" w:rsidRPr="002464EE" w:rsidRDefault="00BB3862" w:rsidP="00BB3862">
            <w:pPr>
              <w:ind w:right="-1"/>
              <w:jc w:val="both"/>
              <w:rPr>
                <w:rFonts w:ascii="Times New Roman" w:hAnsi="Times New Roman" w:cs="Times New Roman"/>
                <w:sz w:val="24"/>
                <w:szCs w:val="24"/>
              </w:rPr>
            </w:pPr>
            <w:r w:rsidRPr="002464EE">
              <w:rPr>
                <w:rFonts w:ascii="Times New Roman" w:hAnsi="Times New Roman" w:cs="Times New Roman"/>
                <w:sz w:val="24"/>
                <w:szCs w:val="24"/>
              </w:rPr>
              <w:t xml:space="preserve">Нугманова </w:t>
            </w:r>
            <w:proofErr w:type="spellStart"/>
            <w:r w:rsidRPr="002464EE">
              <w:rPr>
                <w:rFonts w:ascii="Times New Roman" w:hAnsi="Times New Roman" w:cs="Times New Roman"/>
                <w:sz w:val="24"/>
                <w:szCs w:val="24"/>
              </w:rPr>
              <w:t>Балжан</w:t>
            </w:r>
            <w:proofErr w:type="spellEnd"/>
            <w:r w:rsidRPr="002464EE">
              <w:rPr>
                <w:rFonts w:ascii="Times New Roman" w:hAnsi="Times New Roman" w:cs="Times New Roman"/>
                <w:sz w:val="24"/>
                <w:szCs w:val="24"/>
              </w:rPr>
              <w:t xml:space="preserve"> </w:t>
            </w:r>
            <w:proofErr w:type="spellStart"/>
            <w:r w:rsidRPr="002464EE">
              <w:rPr>
                <w:rFonts w:ascii="Times New Roman" w:hAnsi="Times New Roman" w:cs="Times New Roman"/>
                <w:sz w:val="24"/>
                <w:szCs w:val="24"/>
              </w:rPr>
              <w:t>Турсынхановна</w:t>
            </w:r>
            <w:proofErr w:type="spellEnd"/>
            <w:r w:rsidRPr="002464EE">
              <w:rPr>
                <w:rFonts w:ascii="Times New Roman" w:hAnsi="Times New Roman" w:cs="Times New Roman"/>
                <w:sz w:val="24"/>
                <w:szCs w:val="24"/>
              </w:rPr>
              <w:t xml:space="preserve"> </w:t>
            </w:r>
          </w:p>
        </w:tc>
        <w:tc>
          <w:tcPr>
            <w:tcW w:w="2929" w:type="dxa"/>
          </w:tcPr>
          <w:p w14:paraId="4557659E" w14:textId="4CD4D0C5" w:rsidR="00BB3862" w:rsidRDefault="00B7583B" w:rsidP="00BB3862">
            <w:pPr>
              <w:ind w:right="-1"/>
              <w:jc w:val="both"/>
              <w:rPr>
                <w:rFonts w:ascii="Times New Roman" w:hAnsi="Times New Roman" w:cs="Times New Roman"/>
                <w:sz w:val="24"/>
                <w:szCs w:val="24"/>
              </w:rPr>
            </w:pPr>
            <w:hyperlink r:id="rId11" w:history="1">
              <w:r w:rsidR="00983C5D" w:rsidRPr="004C4BB0">
                <w:rPr>
                  <w:rStyle w:val="af4"/>
                  <w:rFonts w:ascii="Times New Roman" w:hAnsi="Times New Roman" w:cs="Times New Roman"/>
                  <w:sz w:val="24"/>
                  <w:szCs w:val="24"/>
                </w:rPr>
                <w:t>b.t.nugmanova@mail.ru</w:t>
              </w:r>
            </w:hyperlink>
          </w:p>
          <w:p w14:paraId="17FD5DD3" w14:textId="5A0D2528" w:rsidR="00983C5D" w:rsidRPr="002464EE" w:rsidRDefault="00983C5D" w:rsidP="00BB3862">
            <w:pPr>
              <w:ind w:right="-1"/>
              <w:jc w:val="both"/>
              <w:rPr>
                <w:rFonts w:ascii="Times New Roman" w:hAnsi="Times New Roman" w:cs="Times New Roman"/>
                <w:sz w:val="24"/>
                <w:szCs w:val="24"/>
              </w:rPr>
            </w:pPr>
          </w:p>
        </w:tc>
      </w:tr>
      <w:tr w:rsidR="00BB3862" w:rsidRPr="002464EE" w14:paraId="42BC8ED9" w14:textId="77777777" w:rsidTr="00E4780A">
        <w:tc>
          <w:tcPr>
            <w:tcW w:w="4849" w:type="dxa"/>
          </w:tcPr>
          <w:p w14:paraId="581221CA" w14:textId="5CCE6529" w:rsidR="00BB3862" w:rsidRPr="002464EE" w:rsidRDefault="00BB3862" w:rsidP="00BB3862">
            <w:pPr>
              <w:ind w:right="-1"/>
              <w:rPr>
                <w:rFonts w:ascii="Times New Roman" w:hAnsi="Times New Roman" w:cs="Times New Roman"/>
                <w:sz w:val="24"/>
                <w:szCs w:val="24"/>
              </w:rPr>
            </w:pPr>
            <w:r w:rsidRPr="002464EE">
              <w:rPr>
                <w:rFonts w:ascii="Times New Roman" w:hAnsi="Times New Roman" w:cs="Times New Roman"/>
                <w:sz w:val="24"/>
                <w:szCs w:val="24"/>
              </w:rPr>
              <w:t>Ассистент кафедры внутренних болезней НИИКВБ</w:t>
            </w:r>
          </w:p>
        </w:tc>
        <w:tc>
          <w:tcPr>
            <w:tcW w:w="1890" w:type="dxa"/>
          </w:tcPr>
          <w:p w14:paraId="55B57919" w14:textId="24494520" w:rsidR="00BB3862" w:rsidRPr="002464EE" w:rsidRDefault="00BB3862" w:rsidP="00BB3862">
            <w:pPr>
              <w:ind w:right="-1"/>
              <w:jc w:val="both"/>
              <w:rPr>
                <w:rFonts w:ascii="Times New Roman" w:hAnsi="Times New Roman" w:cs="Times New Roman"/>
                <w:sz w:val="24"/>
                <w:szCs w:val="24"/>
              </w:rPr>
            </w:pPr>
            <w:proofErr w:type="spellStart"/>
            <w:r w:rsidRPr="002464EE">
              <w:rPr>
                <w:rFonts w:ascii="Times New Roman" w:hAnsi="Times New Roman" w:cs="Times New Roman"/>
                <w:sz w:val="24"/>
                <w:szCs w:val="24"/>
              </w:rPr>
              <w:t>Танабаева</w:t>
            </w:r>
            <w:proofErr w:type="spellEnd"/>
            <w:r w:rsidRPr="002464EE">
              <w:rPr>
                <w:rFonts w:ascii="Times New Roman" w:hAnsi="Times New Roman" w:cs="Times New Roman"/>
                <w:sz w:val="24"/>
                <w:szCs w:val="24"/>
              </w:rPr>
              <w:t xml:space="preserve"> </w:t>
            </w:r>
            <w:proofErr w:type="spellStart"/>
            <w:r w:rsidRPr="002464EE">
              <w:rPr>
                <w:rFonts w:ascii="Times New Roman" w:hAnsi="Times New Roman" w:cs="Times New Roman"/>
                <w:sz w:val="24"/>
                <w:szCs w:val="24"/>
              </w:rPr>
              <w:t>Айнаш</w:t>
            </w:r>
            <w:proofErr w:type="spellEnd"/>
            <w:r w:rsidRPr="002464EE">
              <w:rPr>
                <w:rFonts w:ascii="Times New Roman" w:hAnsi="Times New Roman" w:cs="Times New Roman"/>
                <w:sz w:val="24"/>
                <w:szCs w:val="24"/>
              </w:rPr>
              <w:t xml:space="preserve"> </w:t>
            </w:r>
            <w:proofErr w:type="spellStart"/>
            <w:r w:rsidRPr="002464EE">
              <w:rPr>
                <w:rFonts w:ascii="Times New Roman" w:hAnsi="Times New Roman" w:cs="Times New Roman"/>
                <w:sz w:val="24"/>
                <w:szCs w:val="24"/>
              </w:rPr>
              <w:t>Сериковна</w:t>
            </w:r>
            <w:proofErr w:type="spellEnd"/>
          </w:p>
        </w:tc>
        <w:tc>
          <w:tcPr>
            <w:tcW w:w="2929" w:type="dxa"/>
          </w:tcPr>
          <w:p w14:paraId="621A5348" w14:textId="26F9E286" w:rsidR="00983C5D" w:rsidRPr="00983C5D" w:rsidRDefault="00B7583B" w:rsidP="00AE64A8">
            <w:pPr>
              <w:ind w:right="-1"/>
              <w:jc w:val="both"/>
              <w:rPr>
                <w:color w:val="0000FF"/>
              </w:rPr>
            </w:pPr>
            <w:hyperlink r:id="rId12" w:history="1">
              <w:r w:rsidR="00AE64A8" w:rsidRPr="003D479F">
                <w:rPr>
                  <w:rStyle w:val="af4"/>
                  <w:u w:val="none"/>
                </w:rPr>
                <w:t>ainashik@list.ru</w:t>
              </w:r>
            </w:hyperlink>
          </w:p>
          <w:p w14:paraId="4AA73403" w14:textId="51842613" w:rsidR="00BB3862" w:rsidRPr="002464EE" w:rsidRDefault="00BB3862" w:rsidP="00BB3862">
            <w:pPr>
              <w:ind w:right="-1"/>
              <w:jc w:val="both"/>
              <w:rPr>
                <w:rFonts w:ascii="Times New Roman" w:hAnsi="Times New Roman" w:cs="Times New Roman"/>
                <w:sz w:val="24"/>
                <w:szCs w:val="24"/>
              </w:rPr>
            </w:pPr>
          </w:p>
        </w:tc>
      </w:tr>
    </w:tbl>
    <w:p w14:paraId="197DAC27" w14:textId="77777777" w:rsidR="00F20DD0" w:rsidRPr="002464EE" w:rsidRDefault="00F20DD0" w:rsidP="00F77337">
      <w:pPr>
        <w:tabs>
          <w:tab w:val="left" w:pos="6212"/>
          <w:tab w:val="center" w:pos="6942"/>
        </w:tabs>
        <w:spacing w:after="0" w:line="240" w:lineRule="auto"/>
        <w:rPr>
          <w:rFonts w:ascii="Times New Roman" w:hAnsi="Times New Roman" w:cs="Times New Roman"/>
          <w:sz w:val="24"/>
          <w:szCs w:val="24"/>
        </w:rPr>
      </w:pPr>
    </w:p>
    <w:p w14:paraId="3CD849A9" w14:textId="7073FEA8" w:rsidR="008F67EE" w:rsidRPr="005D21AD" w:rsidRDefault="009C5B45" w:rsidP="00FE4A9D">
      <w:pPr>
        <w:spacing w:after="0" w:line="240" w:lineRule="auto"/>
        <w:jc w:val="both"/>
        <w:rPr>
          <w:rFonts w:ascii="Times New Roman" w:hAnsi="Times New Roman" w:cs="Times New Roman"/>
          <w:b/>
          <w:sz w:val="26"/>
          <w:szCs w:val="26"/>
        </w:rPr>
      </w:pPr>
      <w:r>
        <w:rPr>
          <w:rFonts w:ascii="Times New Roman" w:hAnsi="Times New Roman" w:cs="Times New Roman"/>
          <w:b/>
          <w:bCs/>
          <w:sz w:val="26"/>
          <w:szCs w:val="26"/>
          <w:lang w:val="kk-KZ"/>
        </w:rPr>
        <w:t>ОП</w:t>
      </w:r>
      <w:r w:rsidR="008F67EE" w:rsidRPr="005D21AD">
        <w:rPr>
          <w:rFonts w:ascii="Times New Roman" w:hAnsi="Times New Roman" w:cs="Times New Roman"/>
          <w:b/>
          <w:bCs/>
          <w:sz w:val="26"/>
          <w:szCs w:val="26"/>
        </w:rPr>
        <w:t xml:space="preserve"> СК </w:t>
      </w:r>
      <w:r w:rsidR="005D21AD" w:rsidRPr="005D21AD">
        <w:rPr>
          <w:rFonts w:ascii="Times New Roman" w:hAnsi="Times New Roman" w:cs="Times New Roman"/>
          <w:b/>
          <w:bCs/>
          <w:sz w:val="26"/>
          <w:szCs w:val="26"/>
        </w:rPr>
        <w:t xml:space="preserve">обсуждена на заседании Комитета </w:t>
      </w:r>
      <w:r w:rsidR="005D21AD" w:rsidRPr="005D21AD">
        <w:rPr>
          <w:rFonts w:ascii="Times New Roman" w:hAnsi="Times New Roman" w:cs="Times New Roman"/>
          <w:b/>
          <w:bCs/>
          <w:iCs/>
          <w:sz w:val="26"/>
          <w:szCs w:val="26"/>
        </w:rPr>
        <w:t>образовательных программ по ДО и НФО</w:t>
      </w:r>
    </w:p>
    <w:tbl>
      <w:tblPr>
        <w:tblStyle w:val="aa"/>
        <w:tblW w:w="9668" w:type="dxa"/>
        <w:tblInd w:w="108" w:type="dxa"/>
        <w:tblLook w:val="04A0" w:firstRow="1" w:lastRow="0" w:firstColumn="1" w:lastColumn="0" w:noHBand="0" w:noVBand="1"/>
      </w:tblPr>
      <w:tblGrid>
        <w:gridCol w:w="5132"/>
        <w:gridCol w:w="2268"/>
        <w:gridCol w:w="2268"/>
      </w:tblGrid>
      <w:tr w:rsidR="008F67EE" w:rsidRPr="00EC7A9A" w14:paraId="303EE890" w14:textId="77777777" w:rsidTr="009C5B45">
        <w:tc>
          <w:tcPr>
            <w:tcW w:w="5132" w:type="dxa"/>
          </w:tcPr>
          <w:p w14:paraId="508EA712" w14:textId="77777777" w:rsidR="008F67EE" w:rsidRPr="005D21AD" w:rsidRDefault="008F67EE" w:rsidP="00050BAD">
            <w:pPr>
              <w:ind w:right="-1"/>
              <w:rPr>
                <w:rFonts w:ascii="Times New Roman" w:hAnsi="Times New Roman" w:cs="Times New Roman"/>
                <w:sz w:val="24"/>
                <w:szCs w:val="24"/>
              </w:rPr>
            </w:pPr>
            <w:r w:rsidRPr="005D21AD">
              <w:rPr>
                <w:rFonts w:ascii="Times New Roman" w:hAnsi="Times New Roman" w:cs="Times New Roman"/>
                <w:sz w:val="24"/>
                <w:szCs w:val="24"/>
              </w:rPr>
              <w:t>Должность, место работы, звание (при наличии)</w:t>
            </w:r>
          </w:p>
        </w:tc>
        <w:tc>
          <w:tcPr>
            <w:tcW w:w="2268" w:type="dxa"/>
          </w:tcPr>
          <w:p w14:paraId="0BAC2CBE" w14:textId="77777777" w:rsidR="008F67EE" w:rsidRPr="005D21AD" w:rsidRDefault="008F67EE" w:rsidP="00050BAD">
            <w:pPr>
              <w:ind w:right="-1"/>
              <w:jc w:val="center"/>
              <w:rPr>
                <w:rFonts w:ascii="Times New Roman" w:hAnsi="Times New Roman" w:cs="Times New Roman"/>
                <w:sz w:val="24"/>
                <w:szCs w:val="24"/>
              </w:rPr>
            </w:pPr>
            <w:r w:rsidRPr="005D21AD">
              <w:rPr>
                <w:rFonts w:ascii="Times New Roman" w:hAnsi="Times New Roman" w:cs="Times New Roman"/>
                <w:sz w:val="24"/>
                <w:szCs w:val="24"/>
              </w:rPr>
              <w:t>Ф.И.О.</w:t>
            </w:r>
          </w:p>
        </w:tc>
        <w:tc>
          <w:tcPr>
            <w:tcW w:w="2268" w:type="dxa"/>
          </w:tcPr>
          <w:p w14:paraId="673D2846" w14:textId="77777777" w:rsidR="008F67EE" w:rsidRPr="005D21AD" w:rsidRDefault="008F67EE" w:rsidP="00050BAD">
            <w:pPr>
              <w:ind w:right="-1"/>
              <w:jc w:val="center"/>
              <w:rPr>
                <w:rFonts w:ascii="Times New Roman" w:hAnsi="Times New Roman" w:cs="Times New Roman"/>
                <w:sz w:val="24"/>
                <w:szCs w:val="24"/>
              </w:rPr>
            </w:pPr>
            <w:r w:rsidRPr="005D21AD">
              <w:rPr>
                <w:rFonts w:ascii="Times New Roman" w:hAnsi="Times New Roman" w:cs="Times New Roman"/>
                <w:sz w:val="24"/>
                <w:szCs w:val="24"/>
              </w:rPr>
              <w:t>дата, № протокола</w:t>
            </w:r>
          </w:p>
        </w:tc>
      </w:tr>
      <w:tr w:rsidR="008F67EE" w:rsidRPr="008F67EE" w14:paraId="08888ABC" w14:textId="77777777" w:rsidTr="009C5B45">
        <w:tc>
          <w:tcPr>
            <w:tcW w:w="5132" w:type="dxa"/>
          </w:tcPr>
          <w:p w14:paraId="786C9BB3" w14:textId="7DC52AE2" w:rsidR="008F67EE" w:rsidRPr="005D21AD" w:rsidRDefault="008F67EE" w:rsidP="00050BAD">
            <w:pPr>
              <w:ind w:right="-1"/>
              <w:jc w:val="both"/>
              <w:rPr>
                <w:rFonts w:ascii="Times New Roman" w:hAnsi="Times New Roman" w:cs="Times New Roman"/>
                <w:sz w:val="24"/>
                <w:szCs w:val="24"/>
              </w:rPr>
            </w:pPr>
            <w:r w:rsidRPr="005D21AD">
              <w:rPr>
                <w:rFonts w:ascii="Times New Roman" w:hAnsi="Times New Roman" w:cs="Times New Roman"/>
                <w:sz w:val="24"/>
                <w:szCs w:val="24"/>
              </w:rPr>
              <w:lastRenderedPageBreak/>
              <w:t>Председатель</w:t>
            </w:r>
            <w:r w:rsidR="00EA1734">
              <w:rPr>
                <w:rFonts w:ascii="Times New Roman" w:hAnsi="Times New Roman" w:cs="Times New Roman"/>
                <w:sz w:val="24"/>
                <w:szCs w:val="24"/>
              </w:rPr>
              <w:t xml:space="preserve"> КОП </w:t>
            </w:r>
            <w:r w:rsidR="009A60A3">
              <w:rPr>
                <w:rFonts w:ascii="Times New Roman" w:hAnsi="Times New Roman" w:cs="Times New Roman"/>
                <w:sz w:val="24"/>
                <w:szCs w:val="24"/>
              </w:rPr>
              <w:t>д.м.н., профессор, консультант КДЦ АО «НИИ</w:t>
            </w:r>
            <w:r w:rsidR="000C257E">
              <w:rPr>
                <w:rFonts w:ascii="Times New Roman" w:hAnsi="Times New Roman" w:cs="Times New Roman"/>
                <w:sz w:val="24"/>
                <w:szCs w:val="24"/>
              </w:rPr>
              <w:t xml:space="preserve"> </w:t>
            </w:r>
            <w:r w:rsidR="009A60A3">
              <w:rPr>
                <w:rFonts w:ascii="Times New Roman" w:hAnsi="Times New Roman" w:cs="Times New Roman"/>
                <w:sz w:val="24"/>
                <w:szCs w:val="24"/>
              </w:rPr>
              <w:t>КВБ»</w:t>
            </w:r>
          </w:p>
        </w:tc>
        <w:tc>
          <w:tcPr>
            <w:tcW w:w="2268" w:type="dxa"/>
          </w:tcPr>
          <w:p w14:paraId="799E157D" w14:textId="3AE81FDE" w:rsidR="008F67EE" w:rsidRPr="005D21AD" w:rsidRDefault="005D21AD" w:rsidP="00050BAD">
            <w:pPr>
              <w:ind w:right="-1"/>
              <w:jc w:val="both"/>
              <w:rPr>
                <w:rFonts w:ascii="Times New Roman" w:hAnsi="Times New Roman" w:cs="Times New Roman"/>
                <w:sz w:val="24"/>
                <w:szCs w:val="24"/>
              </w:rPr>
            </w:pPr>
            <w:proofErr w:type="spellStart"/>
            <w:r>
              <w:rPr>
                <w:rFonts w:ascii="Times New Roman" w:hAnsi="Times New Roman" w:cs="Times New Roman"/>
                <w:sz w:val="24"/>
                <w:szCs w:val="24"/>
              </w:rPr>
              <w:t>Машкунова</w:t>
            </w:r>
            <w:proofErr w:type="spellEnd"/>
            <w:r>
              <w:rPr>
                <w:rFonts w:ascii="Times New Roman" w:hAnsi="Times New Roman" w:cs="Times New Roman"/>
                <w:sz w:val="24"/>
                <w:szCs w:val="24"/>
              </w:rPr>
              <w:t xml:space="preserve"> О.В.</w:t>
            </w:r>
          </w:p>
        </w:tc>
        <w:tc>
          <w:tcPr>
            <w:tcW w:w="2268" w:type="dxa"/>
          </w:tcPr>
          <w:p w14:paraId="237BBE84" w14:textId="577D4236" w:rsidR="009C5B45" w:rsidRDefault="009C5B45" w:rsidP="00050BAD">
            <w:pPr>
              <w:ind w:right="-1"/>
              <w:jc w:val="both"/>
              <w:rPr>
                <w:rFonts w:ascii="Times New Roman" w:hAnsi="Times New Roman" w:cs="Times New Roman"/>
                <w:sz w:val="24"/>
                <w:szCs w:val="24"/>
              </w:rPr>
            </w:pPr>
            <w:r>
              <w:rPr>
                <w:rFonts w:ascii="Times New Roman" w:hAnsi="Times New Roman" w:cs="Times New Roman"/>
                <w:sz w:val="24"/>
                <w:szCs w:val="24"/>
                <w:lang w:val="kk-KZ"/>
              </w:rPr>
              <w:t xml:space="preserve">протокол </w:t>
            </w:r>
            <w:r w:rsidR="005D21AD">
              <w:rPr>
                <w:rFonts w:ascii="Times New Roman" w:hAnsi="Times New Roman" w:cs="Times New Roman"/>
                <w:sz w:val="24"/>
                <w:szCs w:val="24"/>
              </w:rPr>
              <w:t>№</w:t>
            </w:r>
            <w:r w:rsidR="009A60A3">
              <w:rPr>
                <w:rFonts w:ascii="Times New Roman" w:hAnsi="Times New Roman" w:cs="Times New Roman"/>
                <w:sz w:val="24"/>
                <w:szCs w:val="24"/>
              </w:rPr>
              <w:t>3</w:t>
            </w:r>
            <w:r w:rsidR="005D21AD">
              <w:rPr>
                <w:rFonts w:ascii="Times New Roman" w:hAnsi="Times New Roman" w:cs="Times New Roman"/>
                <w:sz w:val="24"/>
                <w:szCs w:val="24"/>
              </w:rPr>
              <w:t xml:space="preserve"> </w:t>
            </w:r>
          </w:p>
          <w:p w14:paraId="40AB592B" w14:textId="17D362A3" w:rsidR="008F67EE" w:rsidRPr="005D21AD" w:rsidRDefault="005D21AD" w:rsidP="00050BAD">
            <w:pPr>
              <w:ind w:right="-1"/>
              <w:jc w:val="both"/>
              <w:rPr>
                <w:rFonts w:ascii="Times New Roman" w:hAnsi="Times New Roman" w:cs="Times New Roman"/>
                <w:sz w:val="24"/>
                <w:szCs w:val="24"/>
              </w:rPr>
            </w:pPr>
            <w:r>
              <w:rPr>
                <w:rFonts w:ascii="Times New Roman" w:hAnsi="Times New Roman" w:cs="Times New Roman"/>
                <w:sz w:val="24"/>
                <w:szCs w:val="24"/>
              </w:rPr>
              <w:t>от 2</w:t>
            </w:r>
            <w:r w:rsidR="00C50BE5">
              <w:rPr>
                <w:rFonts w:ascii="Times New Roman" w:hAnsi="Times New Roman" w:cs="Times New Roman"/>
                <w:sz w:val="24"/>
                <w:szCs w:val="24"/>
                <w:lang w:val="kk-KZ"/>
              </w:rPr>
              <w:t>2</w:t>
            </w:r>
            <w:r>
              <w:rPr>
                <w:rFonts w:ascii="Times New Roman" w:hAnsi="Times New Roman" w:cs="Times New Roman"/>
                <w:sz w:val="24"/>
                <w:szCs w:val="24"/>
              </w:rPr>
              <w:t>.0</w:t>
            </w:r>
            <w:r w:rsidR="00C50BE5">
              <w:rPr>
                <w:rFonts w:ascii="Times New Roman" w:hAnsi="Times New Roman" w:cs="Times New Roman"/>
                <w:sz w:val="24"/>
                <w:szCs w:val="24"/>
                <w:lang w:val="kk-KZ"/>
              </w:rPr>
              <w:t>2</w:t>
            </w:r>
            <w:r>
              <w:rPr>
                <w:rFonts w:ascii="Times New Roman" w:hAnsi="Times New Roman" w:cs="Times New Roman"/>
                <w:sz w:val="24"/>
                <w:szCs w:val="24"/>
              </w:rPr>
              <w:t>.2024г.</w:t>
            </w:r>
          </w:p>
        </w:tc>
      </w:tr>
    </w:tbl>
    <w:p w14:paraId="75FA6EC3" w14:textId="2CD4162C" w:rsidR="00924B34" w:rsidRDefault="00924B34" w:rsidP="00FD39AB">
      <w:pPr>
        <w:spacing w:after="0" w:line="240" w:lineRule="auto"/>
        <w:jc w:val="both"/>
        <w:rPr>
          <w:rFonts w:ascii="Times New Roman" w:hAnsi="Times New Roman" w:cs="Times New Roman"/>
          <w:b/>
          <w:bCs/>
          <w:sz w:val="28"/>
          <w:szCs w:val="28"/>
        </w:rPr>
      </w:pPr>
    </w:p>
    <w:p w14:paraId="280FC81B" w14:textId="17BC38DA" w:rsidR="00924B34" w:rsidRPr="009C5B45" w:rsidRDefault="009C5B45" w:rsidP="00924B34">
      <w:pPr>
        <w:spacing w:after="0" w:line="240" w:lineRule="auto"/>
        <w:jc w:val="both"/>
        <w:rPr>
          <w:rFonts w:ascii="Times New Roman" w:hAnsi="Times New Roman" w:cs="Times New Roman"/>
          <w:b/>
          <w:color w:val="000000"/>
          <w:spacing w:val="2"/>
          <w:sz w:val="28"/>
          <w:szCs w:val="28"/>
          <w:shd w:val="clear" w:color="auto" w:fill="FFFFFF"/>
        </w:rPr>
      </w:pPr>
      <w:r w:rsidRPr="009C5B45">
        <w:rPr>
          <w:rFonts w:ascii="Times New Roman" w:hAnsi="Times New Roman" w:cs="Times New Roman"/>
          <w:b/>
          <w:bCs/>
          <w:sz w:val="28"/>
          <w:szCs w:val="28"/>
          <w:lang w:val="kk-KZ"/>
        </w:rPr>
        <w:t>ОП</w:t>
      </w:r>
      <w:r w:rsidRPr="009C5B45">
        <w:rPr>
          <w:rFonts w:ascii="Times New Roman" w:hAnsi="Times New Roman" w:cs="Times New Roman"/>
          <w:b/>
          <w:bCs/>
          <w:sz w:val="28"/>
          <w:szCs w:val="28"/>
        </w:rPr>
        <w:t xml:space="preserve"> СК обсуждена на заседании Комитета</w:t>
      </w:r>
      <w:r w:rsidR="00924B34" w:rsidRPr="009C5B45">
        <w:rPr>
          <w:rFonts w:ascii="Times New Roman" w:hAnsi="Times New Roman" w:cs="Times New Roman"/>
          <w:b/>
          <w:bCs/>
          <w:sz w:val="28"/>
          <w:szCs w:val="28"/>
        </w:rPr>
        <w:t xml:space="preserve"> «</w:t>
      </w:r>
      <w:r w:rsidR="00924B34" w:rsidRPr="009C5B45">
        <w:rPr>
          <w:rFonts w:ascii="Times New Roman" w:hAnsi="Times New Roman" w:cs="Times New Roman"/>
          <w:b/>
          <w:color w:val="000000"/>
          <w:sz w:val="28"/>
          <w:szCs w:val="28"/>
        </w:rPr>
        <w:t>Инфекционные болезни (взрослая)</w:t>
      </w:r>
      <w:r w:rsidR="00924B34" w:rsidRPr="009C5B45">
        <w:rPr>
          <w:rFonts w:ascii="Times New Roman" w:hAnsi="Times New Roman" w:cs="Times New Roman"/>
          <w:b/>
          <w:bCs/>
          <w:sz w:val="28"/>
          <w:szCs w:val="28"/>
        </w:rPr>
        <w:t xml:space="preserve">» </w:t>
      </w:r>
      <w:r w:rsidR="00924B34" w:rsidRPr="009C5B45">
        <w:rPr>
          <w:rFonts w:ascii="Times New Roman" w:hAnsi="Times New Roman" w:cs="Times New Roman"/>
          <w:b/>
          <w:color w:val="000000" w:themeColor="text1"/>
          <w:sz w:val="28"/>
          <w:szCs w:val="28"/>
        </w:rPr>
        <w:t xml:space="preserve">ГУП программ терапевтического профиля </w:t>
      </w:r>
      <w:r w:rsidR="00924B34" w:rsidRPr="009C5B45">
        <w:rPr>
          <w:rFonts w:ascii="Times New Roman" w:hAnsi="Times New Roman" w:cs="Times New Roman"/>
          <w:b/>
          <w:color w:val="000000"/>
          <w:spacing w:val="2"/>
          <w:sz w:val="28"/>
          <w:szCs w:val="28"/>
          <w:shd w:val="clear" w:color="auto" w:fill="FFFFFF"/>
        </w:rPr>
        <w:t>УМО направления подготовки «Здравоохранение»</w:t>
      </w:r>
    </w:p>
    <w:tbl>
      <w:tblPr>
        <w:tblStyle w:val="aa"/>
        <w:tblW w:w="9668" w:type="dxa"/>
        <w:tblInd w:w="108" w:type="dxa"/>
        <w:tblLook w:val="04A0" w:firstRow="1" w:lastRow="0" w:firstColumn="1" w:lastColumn="0" w:noHBand="0" w:noVBand="1"/>
      </w:tblPr>
      <w:tblGrid>
        <w:gridCol w:w="4990"/>
        <w:gridCol w:w="2410"/>
        <w:gridCol w:w="2268"/>
      </w:tblGrid>
      <w:tr w:rsidR="00924B34" w:rsidRPr="00E17006" w14:paraId="6688D6D8" w14:textId="77777777" w:rsidTr="009C5B45">
        <w:tc>
          <w:tcPr>
            <w:tcW w:w="4990" w:type="dxa"/>
          </w:tcPr>
          <w:p w14:paraId="007C8C01" w14:textId="77777777" w:rsidR="00924B34" w:rsidRPr="00E17006" w:rsidRDefault="00924B34" w:rsidP="00FC593E">
            <w:pPr>
              <w:ind w:right="-1"/>
              <w:rPr>
                <w:rFonts w:ascii="Times New Roman" w:hAnsi="Times New Roman" w:cs="Times New Roman"/>
                <w:sz w:val="24"/>
                <w:szCs w:val="24"/>
              </w:rPr>
            </w:pPr>
            <w:r w:rsidRPr="00E17006">
              <w:rPr>
                <w:rFonts w:ascii="Times New Roman" w:hAnsi="Times New Roman" w:cs="Times New Roman"/>
                <w:sz w:val="24"/>
                <w:szCs w:val="24"/>
              </w:rPr>
              <w:t>Должность, место работы, звание (при наличии) эксперта</w:t>
            </w:r>
          </w:p>
        </w:tc>
        <w:tc>
          <w:tcPr>
            <w:tcW w:w="2410" w:type="dxa"/>
          </w:tcPr>
          <w:p w14:paraId="4513ADD2" w14:textId="77777777" w:rsidR="00924B34" w:rsidRPr="00E17006" w:rsidRDefault="00924B34" w:rsidP="00FC593E">
            <w:pPr>
              <w:ind w:right="-1"/>
              <w:jc w:val="center"/>
              <w:rPr>
                <w:rFonts w:ascii="Times New Roman" w:hAnsi="Times New Roman" w:cs="Times New Roman"/>
                <w:sz w:val="24"/>
                <w:szCs w:val="24"/>
              </w:rPr>
            </w:pPr>
            <w:r w:rsidRPr="00E17006">
              <w:rPr>
                <w:rFonts w:ascii="Times New Roman" w:hAnsi="Times New Roman" w:cs="Times New Roman"/>
                <w:sz w:val="24"/>
                <w:szCs w:val="24"/>
              </w:rPr>
              <w:t>Ф.И.О.</w:t>
            </w:r>
          </w:p>
        </w:tc>
        <w:tc>
          <w:tcPr>
            <w:tcW w:w="2268" w:type="dxa"/>
          </w:tcPr>
          <w:p w14:paraId="1F00389E" w14:textId="77777777" w:rsidR="00924B34" w:rsidRPr="00E17006" w:rsidRDefault="00924B34" w:rsidP="00FC593E">
            <w:pPr>
              <w:ind w:right="-1"/>
              <w:jc w:val="center"/>
              <w:rPr>
                <w:rFonts w:ascii="Times New Roman" w:hAnsi="Times New Roman" w:cs="Times New Roman"/>
                <w:sz w:val="24"/>
                <w:szCs w:val="24"/>
              </w:rPr>
            </w:pPr>
            <w:r w:rsidRPr="00E17006">
              <w:rPr>
                <w:rFonts w:ascii="Times New Roman" w:hAnsi="Times New Roman" w:cs="Times New Roman"/>
                <w:sz w:val="24"/>
                <w:szCs w:val="24"/>
              </w:rPr>
              <w:t>дата, № протокола</w:t>
            </w:r>
          </w:p>
        </w:tc>
      </w:tr>
      <w:tr w:rsidR="00924B34" w:rsidRPr="0087004C" w14:paraId="59BC26F4" w14:textId="77777777" w:rsidTr="009C5B45">
        <w:tc>
          <w:tcPr>
            <w:tcW w:w="4990" w:type="dxa"/>
          </w:tcPr>
          <w:p w14:paraId="40E672FC" w14:textId="63D5F45A" w:rsidR="00207395" w:rsidRDefault="00207395" w:rsidP="00FC593E">
            <w:pPr>
              <w:ind w:right="-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Председатель </w:t>
            </w:r>
          </w:p>
          <w:p w14:paraId="2AA70751" w14:textId="40380A0D" w:rsidR="00924B34" w:rsidRPr="00093CE3" w:rsidRDefault="00924B34" w:rsidP="00FC593E">
            <w:pPr>
              <w:ind w:right="-1"/>
              <w:jc w:val="both"/>
              <w:rPr>
                <w:rFonts w:ascii="Times New Roman" w:hAnsi="Times New Roman" w:cs="Times New Roman"/>
                <w:sz w:val="24"/>
                <w:szCs w:val="24"/>
              </w:rPr>
            </w:pPr>
            <w:r>
              <w:rPr>
                <w:rFonts w:ascii="Times New Roman" w:hAnsi="Times New Roman" w:cs="Times New Roman"/>
                <w:sz w:val="24"/>
                <w:szCs w:val="24"/>
              </w:rPr>
              <w:t>к.м.н., профессор, НАО «Медицинский университет Караганды»</w:t>
            </w:r>
          </w:p>
        </w:tc>
        <w:tc>
          <w:tcPr>
            <w:tcW w:w="2410" w:type="dxa"/>
          </w:tcPr>
          <w:p w14:paraId="64D08903" w14:textId="77777777" w:rsidR="00924B34" w:rsidRPr="00E17006" w:rsidRDefault="00924B34" w:rsidP="00FC593E">
            <w:pPr>
              <w:ind w:right="-1"/>
              <w:rPr>
                <w:rFonts w:ascii="Times New Roman" w:hAnsi="Times New Roman" w:cs="Times New Roman"/>
                <w:sz w:val="24"/>
                <w:szCs w:val="24"/>
              </w:rPr>
            </w:pPr>
            <w:r>
              <w:rPr>
                <w:rFonts w:ascii="Times New Roman" w:hAnsi="Times New Roman" w:cs="Times New Roman"/>
                <w:sz w:val="24"/>
                <w:szCs w:val="24"/>
              </w:rPr>
              <w:t>Ким А.А.</w:t>
            </w:r>
          </w:p>
        </w:tc>
        <w:tc>
          <w:tcPr>
            <w:tcW w:w="2268" w:type="dxa"/>
          </w:tcPr>
          <w:p w14:paraId="5601640B" w14:textId="43741776" w:rsidR="009C5B45" w:rsidRDefault="009C5B45" w:rsidP="009C5B45">
            <w:pPr>
              <w:ind w:right="-1"/>
              <w:jc w:val="center"/>
              <w:rPr>
                <w:rFonts w:ascii="Times New Roman" w:hAnsi="Times New Roman" w:cs="Times New Roman"/>
                <w:sz w:val="24"/>
                <w:szCs w:val="24"/>
              </w:rPr>
            </w:pPr>
            <w:r>
              <w:rPr>
                <w:rFonts w:ascii="Times New Roman" w:hAnsi="Times New Roman" w:cs="Times New Roman"/>
                <w:sz w:val="24"/>
                <w:szCs w:val="24"/>
                <w:lang w:val="kk-KZ"/>
              </w:rPr>
              <w:t xml:space="preserve">протокол </w:t>
            </w:r>
            <w:r w:rsidR="00924B34">
              <w:rPr>
                <w:rFonts w:ascii="Times New Roman" w:hAnsi="Times New Roman" w:cs="Times New Roman"/>
                <w:sz w:val="24"/>
                <w:szCs w:val="24"/>
              </w:rPr>
              <w:t>№3</w:t>
            </w:r>
          </w:p>
          <w:p w14:paraId="2F252915" w14:textId="069D2782" w:rsidR="00924B34" w:rsidRDefault="00924B34" w:rsidP="009C5B45">
            <w:pPr>
              <w:ind w:right="-1"/>
              <w:jc w:val="center"/>
              <w:rPr>
                <w:rFonts w:ascii="Times New Roman" w:hAnsi="Times New Roman" w:cs="Times New Roman"/>
                <w:sz w:val="24"/>
                <w:szCs w:val="24"/>
              </w:rPr>
            </w:pPr>
            <w:r>
              <w:rPr>
                <w:rFonts w:ascii="Times New Roman" w:hAnsi="Times New Roman" w:cs="Times New Roman"/>
                <w:sz w:val="24"/>
                <w:szCs w:val="24"/>
              </w:rPr>
              <w:t>от 05.02.2024</w:t>
            </w:r>
          </w:p>
          <w:p w14:paraId="3FA5E12C" w14:textId="6ED823E3" w:rsidR="00924B34" w:rsidRPr="00E17006" w:rsidRDefault="00924B34" w:rsidP="00FC593E">
            <w:pPr>
              <w:ind w:right="-1"/>
              <w:jc w:val="both"/>
              <w:rPr>
                <w:rFonts w:ascii="Times New Roman" w:hAnsi="Times New Roman" w:cs="Times New Roman"/>
                <w:sz w:val="24"/>
                <w:szCs w:val="24"/>
              </w:rPr>
            </w:pPr>
          </w:p>
        </w:tc>
      </w:tr>
    </w:tbl>
    <w:p w14:paraId="64839C4B" w14:textId="6C17F3B5" w:rsidR="00924B34" w:rsidRDefault="00924B34" w:rsidP="00FD39AB">
      <w:pPr>
        <w:spacing w:after="0" w:line="240" w:lineRule="auto"/>
        <w:jc w:val="both"/>
        <w:rPr>
          <w:rFonts w:ascii="Times New Roman" w:hAnsi="Times New Roman" w:cs="Times New Roman"/>
          <w:b/>
          <w:bCs/>
          <w:sz w:val="28"/>
          <w:szCs w:val="28"/>
        </w:rPr>
      </w:pPr>
    </w:p>
    <w:p w14:paraId="4C0AC9CB" w14:textId="7E176389" w:rsidR="00FD39AB" w:rsidRPr="00F80EF0" w:rsidRDefault="009C5B45" w:rsidP="00FD39AB">
      <w:pPr>
        <w:spacing w:after="0" w:line="240" w:lineRule="auto"/>
        <w:jc w:val="both"/>
        <w:rPr>
          <w:rFonts w:ascii="Times New Roman" w:hAnsi="Times New Roman" w:cs="Times New Roman"/>
          <w:b/>
          <w:color w:val="000000"/>
          <w:spacing w:val="2"/>
          <w:sz w:val="28"/>
          <w:szCs w:val="28"/>
          <w:shd w:val="clear" w:color="auto" w:fill="FFFFFF"/>
        </w:rPr>
      </w:pPr>
      <w:r w:rsidRPr="009C5B45">
        <w:rPr>
          <w:rFonts w:ascii="Times New Roman" w:hAnsi="Times New Roman" w:cs="Times New Roman"/>
          <w:b/>
          <w:bCs/>
          <w:sz w:val="28"/>
          <w:szCs w:val="28"/>
          <w:lang w:val="kk-KZ"/>
        </w:rPr>
        <w:t>ОП</w:t>
      </w:r>
      <w:r w:rsidRPr="009C5B45">
        <w:rPr>
          <w:rFonts w:ascii="Times New Roman" w:hAnsi="Times New Roman" w:cs="Times New Roman"/>
          <w:b/>
          <w:bCs/>
          <w:sz w:val="28"/>
          <w:szCs w:val="28"/>
        </w:rPr>
        <w:t xml:space="preserve"> СК обсуждена на заседании Комитета</w:t>
      </w:r>
      <w:r w:rsidR="00FD39AB" w:rsidRPr="00F80EF0">
        <w:rPr>
          <w:rFonts w:ascii="Times New Roman" w:hAnsi="Times New Roman" w:cs="Times New Roman"/>
          <w:b/>
          <w:bCs/>
          <w:sz w:val="28"/>
          <w:szCs w:val="28"/>
        </w:rPr>
        <w:t xml:space="preserve"> «</w:t>
      </w:r>
      <w:r w:rsidR="00FD39AB" w:rsidRPr="00F80EF0">
        <w:rPr>
          <w:rFonts w:ascii="Times New Roman" w:hAnsi="Times New Roman" w:cs="Times New Roman"/>
          <w:b/>
          <w:color w:val="000000"/>
          <w:sz w:val="28"/>
          <w:szCs w:val="28"/>
        </w:rPr>
        <w:t>Гастроэнтерология взрослая</w:t>
      </w:r>
      <w:r w:rsidR="00FD39AB" w:rsidRPr="00F80EF0">
        <w:rPr>
          <w:rFonts w:ascii="Times New Roman" w:hAnsi="Times New Roman" w:cs="Times New Roman"/>
          <w:b/>
          <w:bCs/>
          <w:sz w:val="28"/>
          <w:szCs w:val="28"/>
        </w:rPr>
        <w:t xml:space="preserve">» </w:t>
      </w:r>
      <w:r w:rsidR="00FD39AB" w:rsidRPr="00F80EF0">
        <w:rPr>
          <w:rFonts w:ascii="Times New Roman" w:hAnsi="Times New Roman" w:cs="Times New Roman"/>
          <w:b/>
          <w:color w:val="000000" w:themeColor="text1"/>
          <w:sz w:val="28"/>
          <w:szCs w:val="28"/>
        </w:rPr>
        <w:t xml:space="preserve">ГУП программ терапевтического профиля </w:t>
      </w:r>
      <w:r w:rsidR="00FD39AB" w:rsidRPr="00F80EF0">
        <w:rPr>
          <w:rFonts w:ascii="Times New Roman" w:hAnsi="Times New Roman" w:cs="Times New Roman"/>
          <w:b/>
          <w:color w:val="000000"/>
          <w:spacing w:val="2"/>
          <w:sz w:val="28"/>
          <w:szCs w:val="28"/>
          <w:shd w:val="clear" w:color="auto" w:fill="FFFFFF"/>
        </w:rPr>
        <w:t>УМО направления подготовки «Здравоохранение»</w:t>
      </w:r>
    </w:p>
    <w:tbl>
      <w:tblPr>
        <w:tblStyle w:val="aa"/>
        <w:tblW w:w="9668" w:type="dxa"/>
        <w:tblInd w:w="108" w:type="dxa"/>
        <w:tblLook w:val="04A0" w:firstRow="1" w:lastRow="0" w:firstColumn="1" w:lastColumn="0" w:noHBand="0" w:noVBand="1"/>
      </w:tblPr>
      <w:tblGrid>
        <w:gridCol w:w="4849"/>
        <w:gridCol w:w="2551"/>
        <w:gridCol w:w="2268"/>
      </w:tblGrid>
      <w:tr w:rsidR="00FD39AB" w:rsidRPr="00E17006" w14:paraId="5B3C7C1B" w14:textId="77777777" w:rsidTr="009C5B45">
        <w:tc>
          <w:tcPr>
            <w:tcW w:w="4849" w:type="dxa"/>
          </w:tcPr>
          <w:p w14:paraId="54EC54C6" w14:textId="77777777" w:rsidR="00FD39AB" w:rsidRPr="00E17006" w:rsidRDefault="00FD39AB" w:rsidP="00FC593E">
            <w:pPr>
              <w:ind w:right="-1"/>
              <w:rPr>
                <w:rFonts w:ascii="Times New Roman" w:hAnsi="Times New Roman" w:cs="Times New Roman"/>
                <w:sz w:val="24"/>
                <w:szCs w:val="24"/>
              </w:rPr>
            </w:pPr>
            <w:r w:rsidRPr="00E17006">
              <w:rPr>
                <w:rFonts w:ascii="Times New Roman" w:hAnsi="Times New Roman" w:cs="Times New Roman"/>
                <w:sz w:val="24"/>
                <w:szCs w:val="24"/>
              </w:rPr>
              <w:t>Должность, место работы, звание (при наличии) эксперта</w:t>
            </w:r>
          </w:p>
        </w:tc>
        <w:tc>
          <w:tcPr>
            <w:tcW w:w="2551" w:type="dxa"/>
          </w:tcPr>
          <w:p w14:paraId="097D1C94" w14:textId="77777777" w:rsidR="00FD39AB" w:rsidRPr="00E17006" w:rsidRDefault="00FD39AB" w:rsidP="00FC593E">
            <w:pPr>
              <w:ind w:right="-1"/>
              <w:jc w:val="center"/>
              <w:rPr>
                <w:rFonts w:ascii="Times New Roman" w:hAnsi="Times New Roman" w:cs="Times New Roman"/>
                <w:sz w:val="24"/>
                <w:szCs w:val="24"/>
              </w:rPr>
            </w:pPr>
            <w:r w:rsidRPr="00E17006">
              <w:rPr>
                <w:rFonts w:ascii="Times New Roman" w:hAnsi="Times New Roman" w:cs="Times New Roman"/>
                <w:sz w:val="24"/>
                <w:szCs w:val="24"/>
              </w:rPr>
              <w:t>Ф.И.О.</w:t>
            </w:r>
          </w:p>
        </w:tc>
        <w:tc>
          <w:tcPr>
            <w:tcW w:w="2268" w:type="dxa"/>
          </w:tcPr>
          <w:p w14:paraId="1FBE1BC8" w14:textId="77777777" w:rsidR="00FD39AB" w:rsidRPr="00E17006" w:rsidRDefault="00FD39AB" w:rsidP="00FC593E">
            <w:pPr>
              <w:ind w:right="-1"/>
              <w:jc w:val="center"/>
              <w:rPr>
                <w:rFonts w:ascii="Times New Roman" w:hAnsi="Times New Roman" w:cs="Times New Roman"/>
                <w:sz w:val="24"/>
                <w:szCs w:val="24"/>
              </w:rPr>
            </w:pPr>
            <w:r w:rsidRPr="00E17006">
              <w:rPr>
                <w:rFonts w:ascii="Times New Roman" w:hAnsi="Times New Roman" w:cs="Times New Roman"/>
                <w:sz w:val="24"/>
                <w:szCs w:val="24"/>
              </w:rPr>
              <w:t>дата, № протокола</w:t>
            </w:r>
          </w:p>
        </w:tc>
      </w:tr>
      <w:tr w:rsidR="00FD39AB" w:rsidRPr="0087004C" w14:paraId="3F145144" w14:textId="77777777" w:rsidTr="009C5B45">
        <w:tc>
          <w:tcPr>
            <w:tcW w:w="4849" w:type="dxa"/>
          </w:tcPr>
          <w:p w14:paraId="44546060" w14:textId="5A28C092" w:rsidR="00207395" w:rsidRPr="00207395" w:rsidRDefault="00FD39AB" w:rsidP="00FC593E">
            <w:pPr>
              <w:ind w:right="-1"/>
              <w:jc w:val="both"/>
              <w:rPr>
                <w:rFonts w:ascii="Times New Roman" w:hAnsi="Times New Roman" w:cs="Times New Roman"/>
                <w:sz w:val="24"/>
                <w:szCs w:val="24"/>
                <w:lang w:val="kk-KZ"/>
              </w:rPr>
            </w:pPr>
            <w:r w:rsidRPr="00FD65A9">
              <w:rPr>
                <w:rFonts w:ascii="Times New Roman" w:hAnsi="Times New Roman" w:cs="Times New Roman"/>
                <w:sz w:val="24"/>
                <w:szCs w:val="24"/>
              </w:rPr>
              <w:t>Председатель</w:t>
            </w:r>
          </w:p>
          <w:p w14:paraId="3A71F758" w14:textId="286F56BF" w:rsidR="00FD39AB" w:rsidRPr="00E17006" w:rsidRDefault="00207395" w:rsidP="00FC593E">
            <w:pPr>
              <w:ind w:right="-1"/>
              <w:jc w:val="both"/>
              <w:rPr>
                <w:rFonts w:ascii="Times New Roman" w:hAnsi="Times New Roman" w:cs="Times New Roman"/>
                <w:sz w:val="24"/>
                <w:szCs w:val="24"/>
              </w:rPr>
            </w:pPr>
            <w:r>
              <w:rPr>
                <w:rFonts w:ascii="Times New Roman" w:hAnsi="Times New Roman" w:cs="Times New Roman"/>
                <w:sz w:val="24"/>
                <w:szCs w:val="24"/>
                <w:lang w:val="kk-KZ"/>
              </w:rPr>
              <w:t>к.м.н.,</w:t>
            </w:r>
            <w:r>
              <w:rPr>
                <w:rFonts w:ascii="Times New Roman" w:hAnsi="Times New Roman" w:cs="Times New Roman"/>
                <w:sz w:val="24"/>
                <w:szCs w:val="24"/>
              </w:rPr>
              <w:t xml:space="preserve"> профессор, заведующая кафедрой внутренних болезней НАО «Медицинский университет Караганды», </w:t>
            </w:r>
          </w:p>
        </w:tc>
        <w:tc>
          <w:tcPr>
            <w:tcW w:w="2551" w:type="dxa"/>
          </w:tcPr>
          <w:p w14:paraId="412AB526" w14:textId="77777777" w:rsidR="00FD39AB" w:rsidRPr="00E17006" w:rsidRDefault="00FD39AB" w:rsidP="00FC593E">
            <w:pPr>
              <w:ind w:right="-1"/>
              <w:rPr>
                <w:rFonts w:ascii="Times New Roman" w:hAnsi="Times New Roman" w:cs="Times New Roman"/>
                <w:sz w:val="24"/>
                <w:szCs w:val="24"/>
              </w:rPr>
            </w:pPr>
            <w:proofErr w:type="spellStart"/>
            <w:r w:rsidRPr="00FD65A9">
              <w:rPr>
                <w:rFonts w:ascii="Times New Roman" w:hAnsi="Times New Roman" w:cs="Times New Roman"/>
                <w:sz w:val="24"/>
                <w:szCs w:val="24"/>
              </w:rPr>
              <w:t>Ларюшина</w:t>
            </w:r>
            <w:proofErr w:type="spellEnd"/>
            <w:r w:rsidRPr="00FD65A9">
              <w:rPr>
                <w:rFonts w:ascii="Times New Roman" w:hAnsi="Times New Roman" w:cs="Times New Roman"/>
                <w:sz w:val="24"/>
                <w:szCs w:val="24"/>
              </w:rPr>
              <w:t xml:space="preserve"> Елена Михайловна</w:t>
            </w:r>
          </w:p>
        </w:tc>
        <w:tc>
          <w:tcPr>
            <w:tcW w:w="2268" w:type="dxa"/>
          </w:tcPr>
          <w:p w14:paraId="778B5516" w14:textId="09CF09B1" w:rsidR="009C5B45" w:rsidRDefault="009C5B45" w:rsidP="009C5B45">
            <w:pPr>
              <w:ind w:right="-1"/>
              <w:jc w:val="center"/>
              <w:rPr>
                <w:rFonts w:ascii="Times New Roman" w:hAnsi="Times New Roman" w:cs="Times New Roman"/>
                <w:sz w:val="24"/>
                <w:szCs w:val="24"/>
              </w:rPr>
            </w:pPr>
            <w:r>
              <w:rPr>
                <w:rFonts w:ascii="Times New Roman" w:hAnsi="Times New Roman" w:cs="Times New Roman"/>
                <w:sz w:val="24"/>
                <w:szCs w:val="24"/>
                <w:lang w:val="kk-KZ"/>
              </w:rPr>
              <w:t xml:space="preserve">протокол </w:t>
            </w:r>
            <w:r w:rsidR="00FD39AB">
              <w:rPr>
                <w:rFonts w:ascii="Times New Roman" w:hAnsi="Times New Roman" w:cs="Times New Roman"/>
                <w:sz w:val="24"/>
                <w:szCs w:val="24"/>
              </w:rPr>
              <w:t xml:space="preserve">№ </w:t>
            </w:r>
            <w:r w:rsidR="00214D56">
              <w:rPr>
                <w:rFonts w:ascii="Times New Roman" w:hAnsi="Times New Roman" w:cs="Times New Roman"/>
                <w:sz w:val="24"/>
                <w:szCs w:val="24"/>
              </w:rPr>
              <w:t>5</w:t>
            </w:r>
          </w:p>
          <w:p w14:paraId="1E7445E7" w14:textId="3860E058" w:rsidR="00FD39AB" w:rsidRDefault="00FD39AB" w:rsidP="009C5B45">
            <w:pPr>
              <w:ind w:right="-1"/>
              <w:jc w:val="center"/>
              <w:rPr>
                <w:rFonts w:ascii="Times New Roman" w:hAnsi="Times New Roman" w:cs="Times New Roman"/>
                <w:sz w:val="24"/>
                <w:szCs w:val="24"/>
              </w:rPr>
            </w:pPr>
            <w:r>
              <w:rPr>
                <w:rFonts w:ascii="Times New Roman" w:hAnsi="Times New Roman" w:cs="Times New Roman"/>
                <w:sz w:val="24"/>
                <w:szCs w:val="24"/>
              </w:rPr>
              <w:t>от</w:t>
            </w:r>
            <w:r w:rsidR="00214D56">
              <w:rPr>
                <w:rFonts w:ascii="Times New Roman" w:hAnsi="Times New Roman" w:cs="Times New Roman"/>
                <w:sz w:val="24"/>
                <w:szCs w:val="24"/>
              </w:rPr>
              <w:t xml:space="preserve"> 26.02.2024</w:t>
            </w:r>
          </w:p>
          <w:p w14:paraId="6DAA7340" w14:textId="6019D5B7" w:rsidR="00FD39AB" w:rsidRPr="00207395" w:rsidRDefault="00FD39AB" w:rsidP="00FC593E">
            <w:pPr>
              <w:ind w:right="-1"/>
              <w:jc w:val="both"/>
              <w:rPr>
                <w:rFonts w:ascii="Times New Roman" w:hAnsi="Times New Roman" w:cs="Times New Roman"/>
                <w:sz w:val="24"/>
                <w:szCs w:val="24"/>
                <w:lang w:val="kk-KZ"/>
              </w:rPr>
            </w:pPr>
          </w:p>
        </w:tc>
      </w:tr>
    </w:tbl>
    <w:p w14:paraId="0B8D11AD" w14:textId="6B6FE69C" w:rsidR="00093CE3" w:rsidRDefault="00924B34" w:rsidP="00FD39AB">
      <w:pPr>
        <w:pBdr>
          <w:top w:val="nil"/>
          <w:left w:val="nil"/>
          <w:bottom w:val="nil"/>
          <w:right w:val="nil"/>
          <w:between w:val="nil"/>
        </w:pBdr>
        <w:tabs>
          <w:tab w:val="left" w:pos="0"/>
          <w:tab w:val="left" w:pos="4065"/>
        </w:tabs>
        <w:rPr>
          <w:rFonts w:ascii="Times New Roman" w:hAnsi="Times New Roman" w:cs="Times New Roman"/>
          <w:color w:val="000000"/>
          <w:sz w:val="28"/>
          <w:szCs w:val="28"/>
        </w:rPr>
      </w:pPr>
      <w:r w:rsidRPr="00F80EF0">
        <w:rPr>
          <w:rFonts w:ascii="Times New Roman" w:hAnsi="Times New Roman" w:cs="Times New Roman"/>
          <w:color w:val="000000"/>
          <w:sz w:val="28"/>
          <w:szCs w:val="28"/>
        </w:rPr>
        <w:t>ОП СК, акт экспертизы и протокол обсуждения прилагаются.</w:t>
      </w:r>
    </w:p>
    <w:p w14:paraId="3EEEEEBA" w14:textId="77777777" w:rsidR="009C5B45" w:rsidRPr="00F80EF0" w:rsidRDefault="009C5B45" w:rsidP="00FD39AB">
      <w:pPr>
        <w:pBdr>
          <w:top w:val="nil"/>
          <w:left w:val="nil"/>
          <w:bottom w:val="nil"/>
          <w:right w:val="nil"/>
          <w:between w:val="nil"/>
        </w:pBdr>
        <w:tabs>
          <w:tab w:val="left" w:pos="0"/>
          <w:tab w:val="left" w:pos="4065"/>
        </w:tabs>
        <w:rPr>
          <w:rFonts w:ascii="Times New Roman" w:hAnsi="Times New Roman" w:cs="Times New Roman"/>
          <w:color w:val="000000"/>
          <w:sz w:val="28"/>
          <w:szCs w:val="28"/>
        </w:rPr>
      </w:pPr>
    </w:p>
    <w:p w14:paraId="54120A0C" w14:textId="6756ED4A" w:rsidR="00B475C2" w:rsidRPr="005B23BE" w:rsidRDefault="00B475C2" w:rsidP="00E4780A">
      <w:pPr>
        <w:jc w:val="both"/>
        <w:rPr>
          <w:rFonts w:ascii="Times New Roman" w:hAnsi="Times New Roman" w:cs="Times New Roman"/>
          <w:sz w:val="24"/>
          <w:szCs w:val="24"/>
          <w:lang w:val="kk-KZ"/>
        </w:rPr>
      </w:pPr>
      <w:r w:rsidRPr="005B23BE">
        <w:rPr>
          <w:rFonts w:ascii="Times New Roman" w:hAnsi="Times New Roman" w:cs="Times New Roman"/>
          <w:b/>
          <w:sz w:val="28"/>
          <w:szCs w:val="28"/>
        </w:rPr>
        <w:t xml:space="preserve">Программа СК </w:t>
      </w:r>
      <w:r w:rsidRPr="005B23BE">
        <w:rPr>
          <w:rFonts w:ascii="Times New Roman" w:hAnsi="Times New Roman" w:cs="Times New Roman"/>
          <w:b/>
          <w:sz w:val="28"/>
          <w:szCs w:val="28"/>
          <w:lang w:val="kk-KZ"/>
        </w:rPr>
        <w:t>утверждена</w:t>
      </w:r>
      <w:r w:rsidRPr="005B23BE">
        <w:rPr>
          <w:rFonts w:ascii="Times New Roman" w:hAnsi="Times New Roman" w:cs="Times New Roman"/>
          <w:b/>
          <w:sz w:val="28"/>
          <w:szCs w:val="28"/>
        </w:rPr>
        <w:t xml:space="preserve"> на заседании УМО направления подготовки «Здравоохранение»</w:t>
      </w:r>
      <w:r w:rsidRPr="005B23BE">
        <w:rPr>
          <w:rFonts w:ascii="Times New Roman" w:hAnsi="Times New Roman" w:cs="Times New Roman"/>
          <w:b/>
          <w:sz w:val="28"/>
          <w:szCs w:val="28"/>
          <w:lang w:val="kk-KZ"/>
        </w:rPr>
        <w:t xml:space="preserve"> </w:t>
      </w:r>
      <w:r w:rsidRPr="005B23BE">
        <w:rPr>
          <w:rFonts w:ascii="Times New Roman" w:hAnsi="Times New Roman" w:cs="Times New Roman"/>
          <w:color w:val="000000"/>
          <w:sz w:val="28"/>
          <w:szCs w:val="28"/>
        </w:rPr>
        <w:t xml:space="preserve">от </w:t>
      </w:r>
      <w:r w:rsidRPr="005B23BE">
        <w:rPr>
          <w:rFonts w:ascii="Times New Roman" w:hAnsi="Times New Roman" w:cs="Times New Roman"/>
          <w:sz w:val="28"/>
          <w:szCs w:val="28"/>
          <w:lang w:val="kk-KZ"/>
        </w:rPr>
        <w:t>18</w:t>
      </w:r>
      <w:r w:rsidR="009C5B45">
        <w:rPr>
          <w:rFonts w:ascii="Times New Roman" w:hAnsi="Times New Roman" w:cs="Times New Roman"/>
          <w:sz w:val="28"/>
          <w:szCs w:val="28"/>
        </w:rPr>
        <w:t xml:space="preserve"> </w:t>
      </w:r>
      <w:r w:rsidRPr="005B23BE">
        <w:rPr>
          <w:rFonts w:ascii="Times New Roman" w:hAnsi="Times New Roman" w:cs="Times New Roman"/>
          <w:sz w:val="28"/>
          <w:szCs w:val="28"/>
          <w:lang w:val="kk-KZ"/>
        </w:rPr>
        <w:t>марта</w:t>
      </w:r>
      <w:r w:rsidRPr="005B23BE">
        <w:rPr>
          <w:rFonts w:ascii="Times New Roman" w:hAnsi="Times New Roman" w:cs="Times New Roman"/>
          <w:sz w:val="28"/>
          <w:szCs w:val="28"/>
        </w:rPr>
        <w:t xml:space="preserve"> 2024 г</w:t>
      </w:r>
      <w:r w:rsidR="009C5B45">
        <w:rPr>
          <w:rFonts w:ascii="Times New Roman" w:hAnsi="Times New Roman" w:cs="Times New Roman"/>
          <w:sz w:val="28"/>
          <w:szCs w:val="28"/>
          <w:lang w:val="kk-KZ"/>
        </w:rPr>
        <w:t>ода</w:t>
      </w:r>
      <w:r w:rsidRPr="005B23BE">
        <w:rPr>
          <w:rFonts w:ascii="Times New Roman" w:hAnsi="Times New Roman" w:cs="Times New Roman"/>
          <w:color w:val="000000"/>
          <w:sz w:val="28"/>
          <w:szCs w:val="28"/>
        </w:rPr>
        <w:t>, протокол №</w:t>
      </w:r>
      <w:r>
        <w:rPr>
          <w:rFonts w:ascii="Times New Roman" w:hAnsi="Times New Roman" w:cs="Times New Roman"/>
          <w:color w:val="000000"/>
          <w:sz w:val="28"/>
          <w:szCs w:val="28"/>
        </w:rPr>
        <w:t xml:space="preserve"> </w:t>
      </w:r>
      <w:r w:rsidRPr="005B23BE">
        <w:rPr>
          <w:rFonts w:ascii="Times New Roman" w:hAnsi="Times New Roman" w:cs="Times New Roman"/>
          <w:color w:val="000000"/>
          <w:sz w:val="28"/>
          <w:szCs w:val="28"/>
          <w:lang w:val="kk-KZ"/>
        </w:rPr>
        <w:t>6</w:t>
      </w:r>
      <w:r w:rsidRPr="005B23BE">
        <w:rPr>
          <w:rFonts w:ascii="Times New Roman" w:hAnsi="Times New Roman" w:cs="Times New Roman"/>
          <w:color w:val="000000"/>
          <w:sz w:val="28"/>
          <w:szCs w:val="28"/>
        </w:rPr>
        <w:t xml:space="preserve"> </w:t>
      </w:r>
      <w:r w:rsidRPr="005B23BE">
        <w:rPr>
          <w:rStyle w:val="s0"/>
        </w:rPr>
        <w:t>(размещены на сайте УМО</w:t>
      </w:r>
      <w:r w:rsidR="009C5B45">
        <w:rPr>
          <w:rStyle w:val="s0"/>
          <w:lang w:val="kk-KZ"/>
        </w:rPr>
        <w:t>...</w:t>
      </w:r>
      <w:r w:rsidRPr="005B23BE">
        <w:rPr>
          <w:rStyle w:val="s0"/>
        </w:rPr>
        <w:t>).</w:t>
      </w:r>
    </w:p>
    <w:p w14:paraId="3AB5684F" w14:textId="77777777" w:rsidR="001A4131" w:rsidRPr="00FD39AB" w:rsidRDefault="001A4131" w:rsidP="00BB3862">
      <w:pPr>
        <w:spacing w:after="0" w:line="240" w:lineRule="auto"/>
        <w:jc w:val="both"/>
        <w:rPr>
          <w:rFonts w:ascii="Times New Roman" w:eastAsia="Times New Roman" w:hAnsi="Times New Roman" w:cs="Times New Roman"/>
          <w:bCs/>
          <w:sz w:val="28"/>
          <w:szCs w:val="28"/>
          <w:lang w:val="kk-KZ" w:eastAsia="ru-RU"/>
        </w:rPr>
      </w:pPr>
    </w:p>
    <w:p w14:paraId="3CAC4994" w14:textId="77777777" w:rsidR="001A4131" w:rsidRDefault="001A4131" w:rsidP="00BB3862">
      <w:pPr>
        <w:spacing w:after="0" w:line="240" w:lineRule="auto"/>
        <w:jc w:val="both"/>
        <w:rPr>
          <w:rFonts w:ascii="Times New Roman" w:eastAsia="Times New Roman" w:hAnsi="Times New Roman" w:cs="Times New Roman"/>
          <w:bCs/>
          <w:sz w:val="28"/>
          <w:szCs w:val="28"/>
          <w:lang w:eastAsia="ru-RU"/>
        </w:rPr>
      </w:pPr>
    </w:p>
    <w:p w14:paraId="770EDC99" w14:textId="77777777" w:rsidR="001A4131" w:rsidRDefault="001A4131" w:rsidP="00BB3862">
      <w:pPr>
        <w:spacing w:after="0" w:line="240" w:lineRule="auto"/>
        <w:jc w:val="both"/>
        <w:rPr>
          <w:rFonts w:ascii="Times New Roman" w:eastAsia="Times New Roman" w:hAnsi="Times New Roman" w:cs="Times New Roman"/>
          <w:bCs/>
          <w:sz w:val="28"/>
          <w:szCs w:val="28"/>
          <w:lang w:eastAsia="ru-RU"/>
        </w:rPr>
      </w:pPr>
    </w:p>
    <w:p w14:paraId="60D0A48B" w14:textId="77777777" w:rsidR="001A4131" w:rsidRDefault="001A4131" w:rsidP="00BB3862">
      <w:pPr>
        <w:spacing w:after="0" w:line="240" w:lineRule="auto"/>
        <w:jc w:val="both"/>
        <w:rPr>
          <w:rFonts w:ascii="Times New Roman" w:eastAsia="Times New Roman" w:hAnsi="Times New Roman" w:cs="Times New Roman"/>
          <w:bCs/>
          <w:sz w:val="28"/>
          <w:szCs w:val="28"/>
          <w:lang w:eastAsia="ru-RU"/>
        </w:rPr>
      </w:pPr>
    </w:p>
    <w:p w14:paraId="634A5E28" w14:textId="77777777" w:rsidR="001A4131" w:rsidRDefault="001A4131" w:rsidP="00BB3862">
      <w:pPr>
        <w:spacing w:after="0" w:line="240" w:lineRule="auto"/>
        <w:jc w:val="both"/>
        <w:rPr>
          <w:rFonts w:ascii="Times New Roman" w:eastAsia="Times New Roman" w:hAnsi="Times New Roman" w:cs="Times New Roman"/>
          <w:bCs/>
          <w:sz w:val="28"/>
          <w:szCs w:val="28"/>
          <w:lang w:eastAsia="ru-RU"/>
        </w:rPr>
      </w:pPr>
    </w:p>
    <w:p w14:paraId="3E9ED3B9" w14:textId="77777777" w:rsidR="001A4131" w:rsidRDefault="001A4131" w:rsidP="00BB3862">
      <w:pPr>
        <w:spacing w:after="0" w:line="240" w:lineRule="auto"/>
        <w:jc w:val="both"/>
        <w:rPr>
          <w:rFonts w:ascii="Times New Roman" w:eastAsia="Times New Roman" w:hAnsi="Times New Roman" w:cs="Times New Roman"/>
          <w:bCs/>
          <w:sz w:val="28"/>
          <w:szCs w:val="28"/>
          <w:lang w:eastAsia="ru-RU"/>
        </w:rPr>
      </w:pPr>
    </w:p>
    <w:p w14:paraId="583E0E59" w14:textId="77777777" w:rsidR="001A4131" w:rsidRDefault="001A4131" w:rsidP="00BB3862">
      <w:pPr>
        <w:spacing w:after="0" w:line="240" w:lineRule="auto"/>
        <w:jc w:val="both"/>
        <w:rPr>
          <w:rFonts w:ascii="Times New Roman" w:eastAsia="Times New Roman" w:hAnsi="Times New Roman" w:cs="Times New Roman"/>
          <w:bCs/>
          <w:sz w:val="28"/>
          <w:szCs w:val="28"/>
          <w:lang w:eastAsia="ru-RU"/>
        </w:rPr>
      </w:pPr>
    </w:p>
    <w:p w14:paraId="652FB057" w14:textId="77777777" w:rsidR="001A4131" w:rsidRDefault="001A4131" w:rsidP="00BB3862">
      <w:pPr>
        <w:spacing w:after="0" w:line="240" w:lineRule="auto"/>
        <w:jc w:val="both"/>
        <w:rPr>
          <w:rFonts w:ascii="Times New Roman" w:eastAsia="Times New Roman" w:hAnsi="Times New Roman" w:cs="Times New Roman"/>
          <w:bCs/>
          <w:sz w:val="28"/>
          <w:szCs w:val="28"/>
          <w:lang w:eastAsia="ru-RU"/>
        </w:rPr>
      </w:pPr>
    </w:p>
    <w:p w14:paraId="4481381A" w14:textId="77777777" w:rsidR="001A4131" w:rsidRDefault="001A4131" w:rsidP="00BB3862">
      <w:pPr>
        <w:spacing w:after="0" w:line="240" w:lineRule="auto"/>
        <w:jc w:val="both"/>
        <w:rPr>
          <w:rFonts w:ascii="Times New Roman" w:eastAsia="Times New Roman" w:hAnsi="Times New Roman" w:cs="Times New Roman"/>
          <w:bCs/>
          <w:sz w:val="28"/>
          <w:szCs w:val="28"/>
          <w:lang w:eastAsia="ru-RU"/>
        </w:rPr>
      </w:pPr>
    </w:p>
    <w:p w14:paraId="62C1AF4C" w14:textId="77777777" w:rsidR="001A4131" w:rsidRDefault="001A4131" w:rsidP="00BB3862">
      <w:pPr>
        <w:spacing w:after="0" w:line="240" w:lineRule="auto"/>
        <w:jc w:val="both"/>
        <w:rPr>
          <w:rFonts w:ascii="Times New Roman" w:eastAsia="Times New Roman" w:hAnsi="Times New Roman" w:cs="Times New Roman"/>
          <w:bCs/>
          <w:sz w:val="28"/>
          <w:szCs w:val="28"/>
          <w:lang w:eastAsia="ru-RU"/>
        </w:rPr>
      </w:pPr>
    </w:p>
    <w:p w14:paraId="66496971" w14:textId="77777777" w:rsidR="001A4131" w:rsidRDefault="001A4131" w:rsidP="00BB3862">
      <w:pPr>
        <w:spacing w:after="0" w:line="240" w:lineRule="auto"/>
        <w:jc w:val="both"/>
        <w:rPr>
          <w:rFonts w:ascii="Times New Roman" w:eastAsia="Times New Roman" w:hAnsi="Times New Roman" w:cs="Times New Roman"/>
          <w:bCs/>
          <w:sz w:val="28"/>
          <w:szCs w:val="28"/>
          <w:lang w:eastAsia="ru-RU"/>
        </w:rPr>
      </w:pPr>
    </w:p>
    <w:p w14:paraId="31271949" w14:textId="77777777" w:rsidR="009013C9" w:rsidRDefault="009013C9" w:rsidP="00BB3862">
      <w:pPr>
        <w:spacing w:after="0" w:line="240" w:lineRule="auto"/>
        <w:jc w:val="both"/>
        <w:rPr>
          <w:rFonts w:ascii="Times New Roman" w:eastAsia="Times New Roman" w:hAnsi="Times New Roman" w:cs="Times New Roman"/>
          <w:bCs/>
          <w:sz w:val="28"/>
          <w:szCs w:val="28"/>
          <w:lang w:eastAsia="ru-RU"/>
        </w:rPr>
      </w:pPr>
    </w:p>
    <w:p w14:paraId="167E029F" w14:textId="77777777" w:rsidR="009013C9" w:rsidRDefault="009013C9" w:rsidP="00BB3862">
      <w:pPr>
        <w:spacing w:after="0" w:line="240" w:lineRule="auto"/>
        <w:jc w:val="both"/>
        <w:rPr>
          <w:rFonts w:ascii="Times New Roman" w:eastAsia="Times New Roman" w:hAnsi="Times New Roman" w:cs="Times New Roman"/>
          <w:bCs/>
          <w:sz w:val="28"/>
          <w:szCs w:val="28"/>
          <w:lang w:eastAsia="ru-RU"/>
        </w:rPr>
      </w:pPr>
    </w:p>
    <w:p w14:paraId="161B814E" w14:textId="77777777" w:rsidR="009013C9" w:rsidRDefault="009013C9" w:rsidP="00BB3862">
      <w:pPr>
        <w:spacing w:after="0" w:line="240" w:lineRule="auto"/>
        <w:jc w:val="both"/>
        <w:rPr>
          <w:rFonts w:ascii="Times New Roman" w:eastAsia="Times New Roman" w:hAnsi="Times New Roman" w:cs="Times New Roman"/>
          <w:bCs/>
          <w:sz w:val="28"/>
          <w:szCs w:val="28"/>
          <w:lang w:eastAsia="ru-RU"/>
        </w:rPr>
      </w:pPr>
    </w:p>
    <w:p w14:paraId="79AF0752" w14:textId="77777777" w:rsidR="009013C9" w:rsidRDefault="009013C9" w:rsidP="00BB3862">
      <w:pPr>
        <w:spacing w:after="0" w:line="240" w:lineRule="auto"/>
        <w:jc w:val="both"/>
        <w:rPr>
          <w:rFonts w:ascii="Times New Roman" w:eastAsia="Times New Roman" w:hAnsi="Times New Roman" w:cs="Times New Roman"/>
          <w:bCs/>
          <w:sz w:val="28"/>
          <w:szCs w:val="28"/>
          <w:lang w:eastAsia="ru-RU"/>
        </w:rPr>
      </w:pPr>
    </w:p>
    <w:p w14:paraId="2C2C8FEC" w14:textId="77777777" w:rsidR="009013C9" w:rsidRDefault="009013C9" w:rsidP="00BB3862">
      <w:pPr>
        <w:spacing w:after="0" w:line="240" w:lineRule="auto"/>
        <w:jc w:val="both"/>
        <w:rPr>
          <w:rFonts w:ascii="Times New Roman" w:eastAsia="Times New Roman" w:hAnsi="Times New Roman" w:cs="Times New Roman"/>
          <w:bCs/>
          <w:sz w:val="28"/>
          <w:szCs w:val="28"/>
          <w:lang w:eastAsia="ru-RU"/>
        </w:rPr>
      </w:pPr>
    </w:p>
    <w:p w14:paraId="693ABCC1" w14:textId="77777777" w:rsidR="009013C9" w:rsidRDefault="009013C9" w:rsidP="00BB3862">
      <w:pPr>
        <w:spacing w:after="0" w:line="240" w:lineRule="auto"/>
        <w:jc w:val="both"/>
        <w:rPr>
          <w:rFonts w:ascii="Times New Roman" w:eastAsia="Times New Roman" w:hAnsi="Times New Roman" w:cs="Times New Roman"/>
          <w:bCs/>
          <w:sz w:val="28"/>
          <w:szCs w:val="28"/>
          <w:lang w:eastAsia="ru-RU"/>
        </w:rPr>
      </w:pPr>
    </w:p>
    <w:p w14:paraId="6EBBD5D5" w14:textId="77777777" w:rsidR="009013C9" w:rsidRDefault="009013C9" w:rsidP="00BB3862">
      <w:pPr>
        <w:spacing w:after="0" w:line="240" w:lineRule="auto"/>
        <w:jc w:val="both"/>
        <w:rPr>
          <w:rFonts w:ascii="Times New Roman" w:eastAsia="Times New Roman" w:hAnsi="Times New Roman" w:cs="Times New Roman"/>
          <w:bCs/>
          <w:sz w:val="28"/>
          <w:szCs w:val="28"/>
          <w:lang w:eastAsia="ru-RU"/>
        </w:rPr>
      </w:pPr>
    </w:p>
    <w:p w14:paraId="2D11ED76" w14:textId="77777777" w:rsidR="009013C9" w:rsidRDefault="009013C9" w:rsidP="00BB3862">
      <w:pPr>
        <w:spacing w:after="0" w:line="240" w:lineRule="auto"/>
        <w:jc w:val="both"/>
        <w:rPr>
          <w:rFonts w:ascii="Times New Roman" w:eastAsia="Times New Roman" w:hAnsi="Times New Roman" w:cs="Times New Roman"/>
          <w:bCs/>
          <w:sz w:val="28"/>
          <w:szCs w:val="28"/>
          <w:lang w:eastAsia="ru-RU"/>
        </w:rPr>
      </w:pPr>
    </w:p>
    <w:p w14:paraId="3B7F0CA3" w14:textId="76FDF094" w:rsidR="000B3F0E" w:rsidRPr="00CA77CA" w:rsidRDefault="000B3F0E" w:rsidP="00BB3862">
      <w:pPr>
        <w:spacing w:after="0" w:line="240" w:lineRule="auto"/>
        <w:jc w:val="both"/>
        <w:rPr>
          <w:rFonts w:ascii="Times New Roman" w:eastAsia="Times New Roman" w:hAnsi="Times New Roman" w:cs="Times New Roman"/>
          <w:bCs/>
          <w:sz w:val="28"/>
          <w:szCs w:val="28"/>
          <w:lang w:eastAsia="ru-RU"/>
        </w:rPr>
      </w:pPr>
    </w:p>
    <w:p w14:paraId="2BE37103" w14:textId="4FAAACCA" w:rsidR="009C2478" w:rsidRPr="009C5B45" w:rsidRDefault="009C2478" w:rsidP="009C5B45">
      <w:pPr>
        <w:spacing w:after="0" w:line="240" w:lineRule="auto"/>
        <w:rPr>
          <w:rFonts w:ascii="Times New Roman" w:hAnsi="Times New Roman" w:cs="Times New Roman"/>
          <w:b/>
          <w:sz w:val="28"/>
          <w:szCs w:val="28"/>
        </w:rPr>
      </w:pPr>
      <w:r w:rsidRPr="009C5B45">
        <w:rPr>
          <w:rFonts w:ascii="Times New Roman" w:hAnsi="Times New Roman" w:cs="Times New Roman"/>
          <w:b/>
          <w:sz w:val="28"/>
          <w:szCs w:val="28"/>
        </w:rPr>
        <w:lastRenderedPageBreak/>
        <w:t xml:space="preserve">Паспорт программы </w:t>
      </w:r>
      <w:r w:rsidR="00BB3862" w:rsidRPr="009C5B45">
        <w:rPr>
          <w:rFonts w:ascii="Times New Roman" w:hAnsi="Times New Roman" w:cs="Times New Roman"/>
          <w:b/>
          <w:sz w:val="28"/>
          <w:szCs w:val="28"/>
        </w:rPr>
        <w:t>сертификационного курса</w:t>
      </w:r>
    </w:p>
    <w:p w14:paraId="4F734C37" w14:textId="77777777" w:rsidR="009C2478" w:rsidRPr="00B906F4" w:rsidRDefault="009C2478" w:rsidP="009C5B45">
      <w:pPr>
        <w:spacing w:after="0" w:line="240" w:lineRule="auto"/>
        <w:rPr>
          <w:rFonts w:ascii="Times New Roman" w:hAnsi="Times New Roman" w:cs="Times New Roman"/>
          <w:b/>
          <w:sz w:val="24"/>
          <w:szCs w:val="24"/>
        </w:rPr>
      </w:pPr>
      <w:r w:rsidRPr="009C5B45">
        <w:rPr>
          <w:rFonts w:ascii="Times New Roman" w:hAnsi="Times New Roman" w:cs="Times New Roman"/>
          <w:b/>
          <w:sz w:val="28"/>
          <w:szCs w:val="28"/>
        </w:rPr>
        <w:t>Цель программы:</w:t>
      </w:r>
    </w:p>
    <w:tbl>
      <w:tblPr>
        <w:tblStyle w:val="aa"/>
        <w:tblW w:w="9918" w:type="dxa"/>
        <w:tblLook w:val="04A0" w:firstRow="1" w:lastRow="0" w:firstColumn="1" w:lastColumn="0" w:noHBand="0" w:noVBand="1"/>
      </w:tblPr>
      <w:tblGrid>
        <w:gridCol w:w="9918"/>
      </w:tblGrid>
      <w:tr w:rsidR="009C2478" w:rsidRPr="00B906F4" w14:paraId="6D4C9824" w14:textId="77777777" w:rsidTr="00E4780A">
        <w:tc>
          <w:tcPr>
            <w:tcW w:w="9918" w:type="dxa"/>
          </w:tcPr>
          <w:p w14:paraId="153FC8CD" w14:textId="0536AD34" w:rsidR="009C2478" w:rsidRPr="00B906F4" w:rsidRDefault="00C4314A" w:rsidP="00CD3DE7">
            <w:pPr>
              <w:jc w:val="both"/>
              <w:rPr>
                <w:rFonts w:ascii="Times New Roman" w:hAnsi="Times New Roman" w:cs="Times New Roman"/>
                <w:sz w:val="24"/>
                <w:szCs w:val="24"/>
              </w:rPr>
            </w:pPr>
            <w:r w:rsidRPr="00C4314A">
              <w:rPr>
                <w:rFonts w:ascii="Times New Roman" w:hAnsi="Times New Roman" w:cs="Times New Roman"/>
                <w:sz w:val="24"/>
                <w:szCs w:val="24"/>
              </w:rPr>
              <w:t>Сертификационн</w:t>
            </w:r>
            <w:r>
              <w:rPr>
                <w:rFonts w:ascii="Times New Roman" w:hAnsi="Times New Roman" w:cs="Times New Roman"/>
                <w:sz w:val="24"/>
                <w:szCs w:val="24"/>
              </w:rPr>
              <w:t xml:space="preserve">ый </w:t>
            </w:r>
            <w:r w:rsidRPr="00C4314A">
              <w:rPr>
                <w:rFonts w:ascii="Times New Roman" w:hAnsi="Times New Roman" w:cs="Times New Roman"/>
                <w:sz w:val="24"/>
                <w:szCs w:val="24"/>
              </w:rPr>
              <w:t>курс</w:t>
            </w:r>
            <w:r>
              <w:rPr>
                <w:rFonts w:ascii="Times New Roman" w:hAnsi="Times New Roman" w:cs="Times New Roman"/>
                <w:sz w:val="24"/>
                <w:szCs w:val="24"/>
              </w:rPr>
              <w:t xml:space="preserve"> по </w:t>
            </w:r>
            <w:proofErr w:type="spellStart"/>
            <w:r>
              <w:rPr>
                <w:rFonts w:ascii="Times New Roman" w:hAnsi="Times New Roman" w:cs="Times New Roman"/>
                <w:sz w:val="24"/>
                <w:szCs w:val="24"/>
              </w:rPr>
              <w:t>Гепатологии</w:t>
            </w:r>
            <w:proofErr w:type="spellEnd"/>
            <w:r w:rsidR="009C2478" w:rsidRPr="005E6A21">
              <w:rPr>
                <w:rFonts w:ascii="Times New Roman" w:hAnsi="Times New Roman" w:cs="Times New Roman"/>
                <w:sz w:val="24"/>
                <w:szCs w:val="24"/>
              </w:rPr>
              <w:t xml:space="preserve"> направлен на подготовку </w:t>
            </w:r>
            <w:r w:rsidR="009C2478" w:rsidRPr="00B906F4">
              <w:rPr>
                <w:rFonts w:ascii="Times New Roman" w:hAnsi="Times New Roman" w:cs="Times New Roman"/>
                <w:sz w:val="24"/>
                <w:szCs w:val="24"/>
              </w:rPr>
              <w:t xml:space="preserve">врача </w:t>
            </w:r>
            <w:proofErr w:type="spellStart"/>
            <w:r w:rsidR="009C2478" w:rsidRPr="00B906F4">
              <w:rPr>
                <w:rFonts w:ascii="Times New Roman" w:hAnsi="Times New Roman" w:cs="Times New Roman"/>
                <w:sz w:val="24"/>
                <w:szCs w:val="24"/>
              </w:rPr>
              <w:t>гепатолога</w:t>
            </w:r>
            <w:proofErr w:type="spellEnd"/>
            <w:r w:rsidR="009C2478" w:rsidRPr="00F913AA">
              <w:rPr>
                <w:rFonts w:ascii="Times New Roman" w:hAnsi="Times New Roman" w:cs="Times New Roman"/>
                <w:sz w:val="24"/>
                <w:szCs w:val="24"/>
              </w:rPr>
              <w:t xml:space="preserve"> </w:t>
            </w:r>
            <w:r w:rsidR="009C2478">
              <w:rPr>
                <w:rFonts w:ascii="Times New Roman" w:hAnsi="Times New Roman" w:cs="Times New Roman"/>
                <w:sz w:val="24"/>
                <w:szCs w:val="24"/>
              </w:rPr>
              <w:t xml:space="preserve">для </w:t>
            </w:r>
            <w:r w:rsidR="009C2478" w:rsidRPr="00F913AA">
              <w:rPr>
                <w:rFonts w:ascii="Times New Roman" w:hAnsi="Times New Roman" w:cs="Times New Roman"/>
                <w:sz w:val="24"/>
                <w:szCs w:val="24"/>
              </w:rPr>
              <w:t>систем</w:t>
            </w:r>
            <w:r w:rsidR="009C2478">
              <w:rPr>
                <w:rFonts w:ascii="Times New Roman" w:hAnsi="Times New Roman" w:cs="Times New Roman"/>
                <w:sz w:val="24"/>
                <w:szCs w:val="24"/>
              </w:rPr>
              <w:t>ы</w:t>
            </w:r>
            <w:r w:rsidR="009C2478" w:rsidRPr="00F913AA">
              <w:rPr>
                <w:rFonts w:ascii="Times New Roman" w:hAnsi="Times New Roman" w:cs="Times New Roman"/>
                <w:sz w:val="24"/>
                <w:szCs w:val="24"/>
              </w:rPr>
              <w:t xml:space="preserve"> здравоохранения</w:t>
            </w:r>
            <w:r w:rsidR="009C2478">
              <w:rPr>
                <w:rFonts w:ascii="Times New Roman" w:hAnsi="Times New Roman" w:cs="Times New Roman"/>
                <w:sz w:val="24"/>
                <w:szCs w:val="24"/>
              </w:rPr>
              <w:t xml:space="preserve"> РК</w:t>
            </w:r>
            <w:r w:rsidR="009C2478" w:rsidRPr="00B906F4">
              <w:rPr>
                <w:rFonts w:ascii="Times New Roman" w:hAnsi="Times New Roman" w:cs="Times New Roman"/>
                <w:sz w:val="24"/>
                <w:szCs w:val="24"/>
              </w:rPr>
              <w:t xml:space="preserve">, </w:t>
            </w:r>
            <w:r w:rsidR="009C2478">
              <w:rPr>
                <w:rFonts w:ascii="Times New Roman" w:hAnsi="Times New Roman" w:cs="Times New Roman"/>
                <w:sz w:val="24"/>
                <w:szCs w:val="24"/>
              </w:rPr>
              <w:t xml:space="preserve">владеющего </w:t>
            </w:r>
            <w:r w:rsidR="009C2478" w:rsidRPr="00B906F4">
              <w:rPr>
                <w:rFonts w:ascii="Times New Roman" w:hAnsi="Times New Roman" w:cs="Times New Roman"/>
                <w:sz w:val="24"/>
                <w:szCs w:val="24"/>
              </w:rPr>
              <w:t>с</w:t>
            </w:r>
            <w:r w:rsidR="009C2478">
              <w:rPr>
                <w:rFonts w:ascii="Times New Roman" w:hAnsi="Times New Roman" w:cs="Times New Roman"/>
                <w:sz w:val="24"/>
                <w:szCs w:val="24"/>
              </w:rPr>
              <w:t>оврем</w:t>
            </w:r>
            <w:r w:rsidR="009C2478" w:rsidRPr="00B906F4">
              <w:rPr>
                <w:rFonts w:ascii="Times New Roman" w:hAnsi="Times New Roman" w:cs="Times New Roman"/>
                <w:sz w:val="24"/>
                <w:szCs w:val="24"/>
              </w:rPr>
              <w:t>енн</w:t>
            </w:r>
            <w:r w:rsidR="009C2478">
              <w:rPr>
                <w:rFonts w:ascii="Times New Roman" w:hAnsi="Times New Roman" w:cs="Times New Roman"/>
                <w:sz w:val="24"/>
                <w:szCs w:val="24"/>
              </w:rPr>
              <w:t>ыми знаниями и навыками</w:t>
            </w:r>
            <w:r>
              <w:rPr>
                <w:rFonts w:ascii="Times New Roman" w:hAnsi="Times New Roman" w:cs="Times New Roman"/>
                <w:sz w:val="24"/>
                <w:szCs w:val="24"/>
              </w:rPr>
              <w:t xml:space="preserve"> </w:t>
            </w:r>
            <w:r w:rsidR="009C3FE4">
              <w:rPr>
                <w:rFonts w:ascii="Times New Roman" w:hAnsi="Times New Roman" w:cs="Times New Roman"/>
                <w:sz w:val="24"/>
                <w:szCs w:val="24"/>
              </w:rPr>
              <w:t>в диагностики</w:t>
            </w:r>
            <w:r w:rsidR="009C2478" w:rsidRPr="00B906F4">
              <w:rPr>
                <w:rFonts w:ascii="Times New Roman" w:hAnsi="Times New Roman" w:cs="Times New Roman"/>
                <w:sz w:val="24"/>
                <w:szCs w:val="24"/>
              </w:rPr>
              <w:t>, леч</w:t>
            </w:r>
            <w:r w:rsidR="009C2478">
              <w:rPr>
                <w:rFonts w:ascii="Times New Roman" w:hAnsi="Times New Roman" w:cs="Times New Roman"/>
                <w:sz w:val="24"/>
                <w:szCs w:val="24"/>
              </w:rPr>
              <w:t>ени</w:t>
            </w:r>
            <w:r>
              <w:rPr>
                <w:rFonts w:ascii="Times New Roman" w:hAnsi="Times New Roman" w:cs="Times New Roman"/>
                <w:sz w:val="24"/>
                <w:szCs w:val="24"/>
              </w:rPr>
              <w:t>и</w:t>
            </w:r>
            <w:r w:rsidR="009C2478">
              <w:rPr>
                <w:rFonts w:ascii="Times New Roman" w:hAnsi="Times New Roman" w:cs="Times New Roman"/>
                <w:sz w:val="24"/>
                <w:szCs w:val="24"/>
              </w:rPr>
              <w:t xml:space="preserve">, </w:t>
            </w:r>
            <w:r w:rsidR="009C2478" w:rsidRPr="00B906F4">
              <w:rPr>
                <w:rFonts w:ascii="Times New Roman" w:hAnsi="Times New Roman" w:cs="Times New Roman"/>
                <w:sz w:val="24"/>
                <w:szCs w:val="24"/>
              </w:rPr>
              <w:t>профилактики, реабилитации пациент</w:t>
            </w:r>
            <w:r w:rsidR="009C2478">
              <w:rPr>
                <w:rFonts w:ascii="Times New Roman" w:hAnsi="Times New Roman" w:cs="Times New Roman"/>
                <w:sz w:val="24"/>
                <w:szCs w:val="24"/>
              </w:rPr>
              <w:t xml:space="preserve">ов </w:t>
            </w:r>
            <w:r w:rsidR="009C2478" w:rsidRPr="00B906F4">
              <w:rPr>
                <w:rFonts w:ascii="Times New Roman" w:hAnsi="Times New Roman" w:cs="Times New Roman"/>
                <w:sz w:val="24"/>
                <w:szCs w:val="24"/>
              </w:rPr>
              <w:t xml:space="preserve">с заболеваниями гепатобилиарной зоны, </w:t>
            </w:r>
            <w:r>
              <w:rPr>
                <w:rFonts w:ascii="Times New Roman" w:hAnsi="Times New Roman" w:cs="Times New Roman"/>
                <w:sz w:val="24"/>
                <w:szCs w:val="24"/>
              </w:rPr>
              <w:t xml:space="preserve">который </w:t>
            </w:r>
            <w:r w:rsidR="009C2478" w:rsidRPr="00B906F4">
              <w:rPr>
                <w:rFonts w:ascii="Times New Roman" w:hAnsi="Times New Roman" w:cs="Times New Roman"/>
                <w:sz w:val="24"/>
                <w:szCs w:val="24"/>
              </w:rPr>
              <w:t>использу</w:t>
            </w:r>
            <w:r>
              <w:rPr>
                <w:rFonts w:ascii="Times New Roman" w:hAnsi="Times New Roman" w:cs="Times New Roman"/>
                <w:sz w:val="24"/>
                <w:szCs w:val="24"/>
              </w:rPr>
              <w:t xml:space="preserve">ет </w:t>
            </w:r>
            <w:r w:rsidR="009C2478" w:rsidRPr="00B906F4">
              <w:rPr>
                <w:rFonts w:ascii="Times New Roman" w:hAnsi="Times New Roman" w:cs="Times New Roman"/>
                <w:sz w:val="24"/>
                <w:szCs w:val="24"/>
              </w:rPr>
              <w:t xml:space="preserve">инструменты </w:t>
            </w:r>
            <w:r w:rsidRPr="00B906F4">
              <w:rPr>
                <w:rFonts w:ascii="Times New Roman" w:hAnsi="Times New Roman" w:cs="Times New Roman"/>
                <w:sz w:val="24"/>
                <w:szCs w:val="24"/>
              </w:rPr>
              <w:t>доказательн</w:t>
            </w:r>
            <w:r>
              <w:rPr>
                <w:rFonts w:ascii="Times New Roman" w:hAnsi="Times New Roman" w:cs="Times New Roman"/>
                <w:sz w:val="24"/>
                <w:szCs w:val="24"/>
              </w:rPr>
              <w:t xml:space="preserve">ой медицины, опыт </w:t>
            </w:r>
            <w:r w:rsidR="009C2478" w:rsidRPr="00B906F4">
              <w:rPr>
                <w:rFonts w:ascii="Times New Roman" w:hAnsi="Times New Roman" w:cs="Times New Roman"/>
                <w:sz w:val="24"/>
                <w:szCs w:val="24"/>
              </w:rPr>
              <w:t>международной и локальной</w:t>
            </w:r>
            <w:r w:rsidR="009C3FE4">
              <w:rPr>
                <w:rFonts w:ascii="Times New Roman" w:hAnsi="Times New Roman" w:cs="Times New Roman"/>
                <w:sz w:val="24"/>
                <w:szCs w:val="24"/>
              </w:rPr>
              <w:t xml:space="preserve"> научной и клинической </w:t>
            </w:r>
            <w:r w:rsidR="009C2478" w:rsidRPr="00B906F4">
              <w:rPr>
                <w:rFonts w:ascii="Times New Roman" w:hAnsi="Times New Roman" w:cs="Times New Roman"/>
                <w:sz w:val="24"/>
                <w:szCs w:val="24"/>
              </w:rPr>
              <w:t>практики</w:t>
            </w:r>
            <w:r w:rsidR="009C2478">
              <w:rPr>
                <w:rFonts w:ascii="Times New Roman" w:hAnsi="Times New Roman" w:cs="Times New Roman"/>
                <w:sz w:val="24"/>
                <w:szCs w:val="24"/>
              </w:rPr>
              <w:t xml:space="preserve">.  </w:t>
            </w:r>
          </w:p>
          <w:p w14:paraId="4B072CC0" w14:textId="77777777" w:rsidR="009C2478" w:rsidRPr="00B906F4" w:rsidRDefault="009C2478" w:rsidP="00CD3DE7">
            <w:pPr>
              <w:rPr>
                <w:rFonts w:ascii="Times New Roman" w:hAnsi="Times New Roman" w:cs="Times New Roman"/>
                <w:sz w:val="24"/>
                <w:szCs w:val="24"/>
              </w:rPr>
            </w:pPr>
            <w:r w:rsidRPr="00B906F4">
              <w:rPr>
                <w:rFonts w:ascii="Times New Roman" w:hAnsi="Times New Roman" w:cs="Times New Roman"/>
                <w:sz w:val="24"/>
                <w:szCs w:val="24"/>
              </w:rPr>
              <w:t xml:space="preserve">Сертификационный курс по </w:t>
            </w:r>
            <w:proofErr w:type="spellStart"/>
            <w:r w:rsidRPr="00B906F4">
              <w:rPr>
                <w:rFonts w:ascii="Times New Roman" w:hAnsi="Times New Roman" w:cs="Times New Roman"/>
                <w:sz w:val="24"/>
                <w:szCs w:val="24"/>
              </w:rPr>
              <w:t>Гепатологии</w:t>
            </w:r>
            <w:proofErr w:type="spellEnd"/>
            <w:r w:rsidRPr="00B906F4">
              <w:rPr>
                <w:rFonts w:ascii="Times New Roman" w:hAnsi="Times New Roman" w:cs="Times New Roman"/>
                <w:sz w:val="24"/>
                <w:szCs w:val="24"/>
              </w:rPr>
              <w:t xml:space="preserve"> нацелен на формирование</w:t>
            </w:r>
            <w:r>
              <w:rPr>
                <w:rFonts w:ascii="Times New Roman" w:hAnsi="Times New Roman" w:cs="Times New Roman"/>
                <w:sz w:val="24"/>
                <w:szCs w:val="24"/>
              </w:rPr>
              <w:t xml:space="preserve"> профессиональных компетенций для самостоятельного оказания специализированной медицинской помощи больным с патологией гепатобилиарной зоны </w:t>
            </w:r>
          </w:p>
        </w:tc>
      </w:tr>
    </w:tbl>
    <w:p w14:paraId="2E75877A" w14:textId="77777777" w:rsidR="009C2478" w:rsidRPr="006934AB" w:rsidRDefault="009C2478" w:rsidP="009C2478">
      <w:pPr>
        <w:spacing w:after="0" w:line="240" w:lineRule="auto"/>
        <w:rPr>
          <w:rFonts w:ascii="Times New Roman" w:hAnsi="Times New Roman" w:cs="Times New Roman"/>
          <w:sz w:val="24"/>
          <w:szCs w:val="24"/>
          <w:highlight w:val="yellow"/>
        </w:rPr>
      </w:pPr>
    </w:p>
    <w:p w14:paraId="6DDB2A76" w14:textId="77777777" w:rsidR="009C2478" w:rsidRPr="009C5B45" w:rsidRDefault="009C2478" w:rsidP="009C2478">
      <w:pPr>
        <w:spacing w:after="0" w:line="240" w:lineRule="auto"/>
        <w:rPr>
          <w:rFonts w:ascii="Times New Roman" w:hAnsi="Times New Roman" w:cs="Times New Roman"/>
          <w:b/>
          <w:sz w:val="28"/>
          <w:szCs w:val="28"/>
        </w:rPr>
      </w:pPr>
      <w:r w:rsidRPr="009C5B45">
        <w:rPr>
          <w:rFonts w:ascii="Times New Roman" w:hAnsi="Times New Roman" w:cs="Times New Roman"/>
          <w:b/>
          <w:sz w:val="28"/>
          <w:szCs w:val="28"/>
        </w:rPr>
        <w:t>Краткое описание программы:</w:t>
      </w:r>
    </w:p>
    <w:tbl>
      <w:tblPr>
        <w:tblStyle w:val="aa"/>
        <w:tblW w:w="9918" w:type="dxa"/>
        <w:tblLook w:val="04A0" w:firstRow="1" w:lastRow="0" w:firstColumn="1" w:lastColumn="0" w:noHBand="0" w:noVBand="1"/>
      </w:tblPr>
      <w:tblGrid>
        <w:gridCol w:w="9918"/>
      </w:tblGrid>
      <w:tr w:rsidR="009C2478" w:rsidRPr="002B0FB7" w14:paraId="27F2BD6D" w14:textId="77777777" w:rsidTr="00E4780A">
        <w:tc>
          <w:tcPr>
            <w:tcW w:w="9918" w:type="dxa"/>
          </w:tcPr>
          <w:p w14:paraId="0BF8D43A" w14:textId="23AE0C2B" w:rsidR="009C2478" w:rsidRPr="00717878" w:rsidRDefault="009C2478" w:rsidP="00CD3DE7">
            <w:pPr>
              <w:jc w:val="both"/>
              <w:rPr>
                <w:rFonts w:ascii="Times New Roman" w:hAnsi="Times New Roman" w:cs="Times New Roman"/>
                <w:sz w:val="24"/>
                <w:szCs w:val="24"/>
              </w:rPr>
            </w:pPr>
            <w:r w:rsidRPr="00717878">
              <w:rPr>
                <w:rFonts w:ascii="Times New Roman" w:hAnsi="Times New Roman" w:cs="Times New Roman"/>
                <w:sz w:val="24"/>
                <w:szCs w:val="24"/>
              </w:rPr>
              <w:t xml:space="preserve">В рамках сертификационного цикла </w:t>
            </w:r>
            <w:proofErr w:type="spellStart"/>
            <w:r w:rsidRPr="00717878">
              <w:rPr>
                <w:rFonts w:ascii="Times New Roman" w:hAnsi="Times New Roman" w:cs="Times New Roman"/>
                <w:sz w:val="24"/>
                <w:szCs w:val="24"/>
              </w:rPr>
              <w:t>Гепатологии</w:t>
            </w:r>
            <w:proofErr w:type="spellEnd"/>
            <w:r w:rsidRPr="00717878">
              <w:rPr>
                <w:rFonts w:ascii="Times New Roman" w:hAnsi="Times New Roman" w:cs="Times New Roman"/>
                <w:sz w:val="24"/>
                <w:szCs w:val="24"/>
              </w:rPr>
              <w:t xml:space="preserve"> рассматриваются инновационные технологии диагностики, лечения, алгоритмы дифференциального поиска, оказание медицинской помощи с использованием современных стандартов и рекомендаций, через призму доказательной медицины и с учетом утвержденных </w:t>
            </w:r>
            <w:r w:rsidR="00C4314A" w:rsidRPr="00717878">
              <w:rPr>
                <w:rFonts w:ascii="Times New Roman" w:hAnsi="Times New Roman" w:cs="Times New Roman"/>
                <w:sz w:val="24"/>
                <w:szCs w:val="24"/>
              </w:rPr>
              <w:t xml:space="preserve">НПА </w:t>
            </w:r>
            <w:r w:rsidRPr="00717878">
              <w:rPr>
                <w:rFonts w:ascii="Times New Roman" w:hAnsi="Times New Roman" w:cs="Times New Roman"/>
                <w:sz w:val="24"/>
                <w:szCs w:val="24"/>
              </w:rPr>
              <w:t>в РК.</w:t>
            </w:r>
          </w:p>
          <w:p w14:paraId="63F26326" w14:textId="77777777" w:rsidR="009C2478" w:rsidRPr="00717878" w:rsidRDefault="009C2478" w:rsidP="00CD3DE7">
            <w:pPr>
              <w:jc w:val="both"/>
              <w:rPr>
                <w:rFonts w:ascii="Times New Roman" w:hAnsi="Times New Roman" w:cs="Times New Roman"/>
                <w:sz w:val="24"/>
                <w:szCs w:val="24"/>
              </w:rPr>
            </w:pPr>
            <w:r w:rsidRPr="00717878">
              <w:rPr>
                <w:rFonts w:ascii="Times New Roman" w:hAnsi="Times New Roman" w:cs="Times New Roman"/>
                <w:sz w:val="24"/>
                <w:szCs w:val="24"/>
              </w:rPr>
              <w:t xml:space="preserve">Сертификационный цикл по </w:t>
            </w:r>
            <w:proofErr w:type="spellStart"/>
            <w:r w:rsidRPr="00717878">
              <w:rPr>
                <w:rFonts w:ascii="Times New Roman" w:hAnsi="Times New Roman" w:cs="Times New Roman"/>
                <w:sz w:val="24"/>
                <w:szCs w:val="24"/>
              </w:rPr>
              <w:t>Гепатологии</w:t>
            </w:r>
            <w:proofErr w:type="spellEnd"/>
            <w:r w:rsidRPr="00717878">
              <w:rPr>
                <w:rFonts w:ascii="Times New Roman" w:hAnsi="Times New Roman" w:cs="Times New Roman"/>
                <w:sz w:val="24"/>
                <w:szCs w:val="24"/>
              </w:rPr>
              <w:t xml:space="preserve"> направлен на подготовку врача </w:t>
            </w:r>
            <w:proofErr w:type="spellStart"/>
            <w:r w:rsidRPr="00717878">
              <w:rPr>
                <w:rFonts w:ascii="Times New Roman" w:hAnsi="Times New Roman" w:cs="Times New Roman"/>
                <w:sz w:val="24"/>
                <w:szCs w:val="24"/>
              </w:rPr>
              <w:t>гепатолога</w:t>
            </w:r>
            <w:proofErr w:type="spellEnd"/>
            <w:r w:rsidRPr="00717878">
              <w:rPr>
                <w:rFonts w:ascii="Times New Roman" w:hAnsi="Times New Roman" w:cs="Times New Roman"/>
                <w:sz w:val="24"/>
                <w:szCs w:val="24"/>
              </w:rPr>
              <w:t xml:space="preserve">, способного: </w:t>
            </w:r>
          </w:p>
          <w:p w14:paraId="64D29DD7" w14:textId="07805BDE" w:rsidR="009C2478" w:rsidRPr="001D2C25" w:rsidRDefault="009C2478" w:rsidP="00CD3DE7">
            <w:pPr>
              <w:jc w:val="both"/>
              <w:rPr>
                <w:rFonts w:ascii="Times New Roman" w:hAnsi="Times New Roman" w:cs="Times New Roman"/>
                <w:sz w:val="24"/>
                <w:szCs w:val="24"/>
              </w:rPr>
            </w:pPr>
            <w:r w:rsidRPr="00717878">
              <w:rPr>
                <w:rFonts w:ascii="Times New Roman" w:hAnsi="Times New Roman" w:cs="Times New Roman"/>
                <w:sz w:val="24"/>
                <w:szCs w:val="24"/>
              </w:rPr>
              <w:t>-  использовать современные технологии в диагностике гепатобилиарной патологии</w:t>
            </w:r>
            <w:r w:rsidRPr="001D2C25">
              <w:rPr>
                <w:rFonts w:ascii="Times New Roman" w:hAnsi="Times New Roman" w:cs="Times New Roman"/>
                <w:sz w:val="24"/>
                <w:szCs w:val="24"/>
              </w:rPr>
              <w:t>, лечении и профилактик</w:t>
            </w:r>
            <w:r w:rsidR="008F3B44" w:rsidRPr="001D2C25">
              <w:rPr>
                <w:rFonts w:ascii="Times New Roman" w:hAnsi="Times New Roman" w:cs="Times New Roman"/>
                <w:sz w:val="24"/>
                <w:szCs w:val="24"/>
              </w:rPr>
              <w:t>и</w:t>
            </w:r>
            <w:r w:rsidRPr="001D2C25">
              <w:rPr>
                <w:rFonts w:ascii="Times New Roman" w:hAnsi="Times New Roman" w:cs="Times New Roman"/>
                <w:sz w:val="24"/>
                <w:szCs w:val="24"/>
              </w:rPr>
              <w:t xml:space="preserve"> заболеваний печени, желчного пузыря, желчных протоков; </w:t>
            </w:r>
          </w:p>
          <w:p w14:paraId="7EFE36AA" w14:textId="5D4068D2" w:rsidR="009C2478" w:rsidRPr="00717878" w:rsidRDefault="009C2478" w:rsidP="00CD3DE7">
            <w:pPr>
              <w:jc w:val="both"/>
              <w:rPr>
                <w:rFonts w:ascii="Times New Roman" w:hAnsi="Times New Roman" w:cs="Times New Roman"/>
                <w:sz w:val="24"/>
                <w:szCs w:val="24"/>
              </w:rPr>
            </w:pPr>
            <w:r w:rsidRPr="001D2C25">
              <w:rPr>
                <w:rFonts w:ascii="Times New Roman" w:hAnsi="Times New Roman" w:cs="Times New Roman"/>
                <w:sz w:val="24"/>
                <w:szCs w:val="24"/>
              </w:rPr>
              <w:t xml:space="preserve">- </w:t>
            </w:r>
            <w:r w:rsidR="00C4314A" w:rsidRPr="001D2C25">
              <w:rPr>
                <w:rFonts w:ascii="Times New Roman" w:hAnsi="Times New Roman" w:cs="Times New Roman"/>
                <w:sz w:val="24"/>
                <w:szCs w:val="24"/>
              </w:rPr>
              <w:t xml:space="preserve">применить практические </w:t>
            </w:r>
            <w:r w:rsidRPr="001D2C25">
              <w:rPr>
                <w:rFonts w:ascii="Times New Roman" w:hAnsi="Times New Roman" w:cs="Times New Roman"/>
                <w:sz w:val="24"/>
                <w:szCs w:val="24"/>
              </w:rPr>
              <w:t>навык</w:t>
            </w:r>
            <w:r w:rsidR="00C4314A" w:rsidRPr="001D2C25">
              <w:rPr>
                <w:rFonts w:ascii="Times New Roman" w:hAnsi="Times New Roman" w:cs="Times New Roman"/>
                <w:sz w:val="24"/>
                <w:szCs w:val="24"/>
              </w:rPr>
              <w:t>и</w:t>
            </w:r>
            <w:r w:rsidRPr="001D2C25">
              <w:rPr>
                <w:rFonts w:ascii="Times New Roman" w:hAnsi="Times New Roman" w:cs="Times New Roman"/>
                <w:sz w:val="24"/>
                <w:szCs w:val="24"/>
              </w:rPr>
              <w:t xml:space="preserve"> интеграции в клиническую работу инновационных</w:t>
            </w:r>
            <w:r w:rsidRPr="00717878">
              <w:rPr>
                <w:rFonts w:ascii="Times New Roman" w:hAnsi="Times New Roman" w:cs="Times New Roman"/>
                <w:sz w:val="24"/>
                <w:szCs w:val="24"/>
              </w:rPr>
              <w:t xml:space="preserve"> научных достижений; </w:t>
            </w:r>
          </w:p>
          <w:p w14:paraId="5B8F6A6D" w14:textId="6398679A" w:rsidR="009C2478" w:rsidRPr="0027769A" w:rsidRDefault="009C2478" w:rsidP="00C4314A">
            <w:pPr>
              <w:jc w:val="both"/>
              <w:rPr>
                <w:rFonts w:ascii="Times New Roman" w:hAnsi="Times New Roman" w:cs="Times New Roman"/>
                <w:sz w:val="24"/>
                <w:szCs w:val="24"/>
              </w:rPr>
            </w:pPr>
            <w:r w:rsidRPr="00717878">
              <w:rPr>
                <w:rFonts w:ascii="Times New Roman" w:hAnsi="Times New Roman" w:cs="Times New Roman"/>
                <w:sz w:val="24"/>
                <w:szCs w:val="24"/>
              </w:rPr>
              <w:t xml:space="preserve">- </w:t>
            </w:r>
            <w:r w:rsidR="009C3FE4">
              <w:rPr>
                <w:rFonts w:ascii="Times New Roman" w:hAnsi="Times New Roman" w:cs="Times New Roman"/>
                <w:sz w:val="24"/>
                <w:szCs w:val="24"/>
              </w:rPr>
              <w:t xml:space="preserve">самостоятельно </w:t>
            </w:r>
            <w:r w:rsidR="00C4314A">
              <w:rPr>
                <w:rFonts w:ascii="Times New Roman" w:hAnsi="Times New Roman" w:cs="Times New Roman"/>
                <w:sz w:val="24"/>
                <w:szCs w:val="24"/>
              </w:rPr>
              <w:t xml:space="preserve">использовать на практике </w:t>
            </w:r>
            <w:r w:rsidR="009C3FE4">
              <w:rPr>
                <w:rFonts w:ascii="Times New Roman" w:hAnsi="Times New Roman" w:cs="Times New Roman"/>
                <w:sz w:val="24"/>
                <w:szCs w:val="24"/>
              </w:rPr>
              <w:t xml:space="preserve">приобретенные узкоспециализированные </w:t>
            </w:r>
            <w:r w:rsidRPr="00717878">
              <w:rPr>
                <w:rFonts w:ascii="Times New Roman" w:hAnsi="Times New Roman" w:cs="Times New Roman"/>
                <w:sz w:val="24"/>
                <w:szCs w:val="24"/>
              </w:rPr>
              <w:t>компетенции ведения пациентов с заболеваниями гепатобилиарной  зоны в соответствии с принципами доказательной медицины</w:t>
            </w:r>
            <w:r w:rsidR="00C4314A">
              <w:rPr>
                <w:rFonts w:ascii="Times New Roman" w:hAnsi="Times New Roman" w:cs="Times New Roman"/>
                <w:sz w:val="24"/>
                <w:szCs w:val="24"/>
              </w:rPr>
              <w:t xml:space="preserve">, а </w:t>
            </w:r>
            <w:r w:rsidR="00F00B28">
              <w:rPr>
                <w:rFonts w:ascii="Times New Roman" w:hAnsi="Times New Roman" w:cs="Times New Roman"/>
                <w:sz w:val="24"/>
                <w:szCs w:val="24"/>
              </w:rPr>
              <w:t>так</w:t>
            </w:r>
            <w:r w:rsidRPr="00717878">
              <w:rPr>
                <w:rFonts w:ascii="Times New Roman" w:hAnsi="Times New Roman" w:cs="Times New Roman"/>
                <w:sz w:val="24"/>
                <w:szCs w:val="24"/>
              </w:rPr>
              <w:t xml:space="preserve">же </w:t>
            </w:r>
            <w:r w:rsidR="00F00B28">
              <w:rPr>
                <w:rFonts w:ascii="Times New Roman" w:hAnsi="Times New Roman" w:cs="Times New Roman"/>
                <w:sz w:val="24"/>
                <w:szCs w:val="24"/>
              </w:rPr>
              <w:t>н</w:t>
            </w:r>
            <w:r w:rsidRPr="00717878">
              <w:rPr>
                <w:rFonts w:ascii="Times New Roman" w:hAnsi="Times New Roman" w:cs="Times New Roman"/>
                <w:sz w:val="24"/>
                <w:szCs w:val="24"/>
              </w:rPr>
              <w:t>авыки профилактики, реабилитации</w:t>
            </w:r>
            <w:r w:rsidR="00F00B28">
              <w:rPr>
                <w:rFonts w:ascii="Times New Roman" w:hAnsi="Times New Roman" w:cs="Times New Roman"/>
                <w:sz w:val="24"/>
                <w:szCs w:val="24"/>
              </w:rPr>
              <w:t xml:space="preserve"> и </w:t>
            </w:r>
            <w:proofErr w:type="spellStart"/>
            <w:r w:rsidRPr="00717878">
              <w:rPr>
                <w:rFonts w:ascii="Times New Roman" w:hAnsi="Times New Roman" w:cs="Times New Roman"/>
                <w:sz w:val="24"/>
                <w:szCs w:val="24"/>
              </w:rPr>
              <w:t>нутритивной</w:t>
            </w:r>
            <w:proofErr w:type="spellEnd"/>
            <w:r w:rsidRPr="00717878">
              <w:rPr>
                <w:rFonts w:ascii="Times New Roman" w:hAnsi="Times New Roman" w:cs="Times New Roman"/>
                <w:sz w:val="24"/>
                <w:szCs w:val="24"/>
              </w:rPr>
              <w:t xml:space="preserve"> поддержки</w:t>
            </w:r>
            <w:r w:rsidR="009C3FE4" w:rsidRPr="00717878">
              <w:rPr>
                <w:rFonts w:ascii="Times New Roman" w:hAnsi="Times New Roman" w:cs="Times New Roman"/>
                <w:sz w:val="24"/>
                <w:szCs w:val="24"/>
              </w:rPr>
              <w:t xml:space="preserve"> </w:t>
            </w:r>
            <w:r w:rsidR="009C3FE4">
              <w:rPr>
                <w:rFonts w:ascii="Times New Roman" w:hAnsi="Times New Roman" w:cs="Times New Roman"/>
                <w:sz w:val="24"/>
                <w:szCs w:val="24"/>
              </w:rPr>
              <w:t xml:space="preserve">при </w:t>
            </w:r>
            <w:r w:rsidR="009C3FE4" w:rsidRPr="00717878">
              <w:rPr>
                <w:rFonts w:ascii="Times New Roman" w:hAnsi="Times New Roman" w:cs="Times New Roman"/>
                <w:sz w:val="24"/>
                <w:szCs w:val="24"/>
              </w:rPr>
              <w:t>болезн</w:t>
            </w:r>
            <w:r w:rsidR="009C3FE4">
              <w:rPr>
                <w:rFonts w:ascii="Times New Roman" w:hAnsi="Times New Roman" w:cs="Times New Roman"/>
                <w:sz w:val="24"/>
                <w:szCs w:val="24"/>
              </w:rPr>
              <w:t xml:space="preserve">ях печени, </w:t>
            </w:r>
            <w:proofErr w:type="spellStart"/>
            <w:r w:rsidR="009C3FE4">
              <w:rPr>
                <w:rFonts w:ascii="Times New Roman" w:hAnsi="Times New Roman" w:cs="Times New Roman"/>
                <w:sz w:val="24"/>
                <w:szCs w:val="24"/>
              </w:rPr>
              <w:t>билиарного</w:t>
            </w:r>
            <w:proofErr w:type="spellEnd"/>
            <w:r w:rsidR="009C3FE4">
              <w:rPr>
                <w:rFonts w:ascii="Times New Roman" w:hAnsi="Times New Roman" w:cs="Times New Roman"/>
                <w:sz w:val="24"/>
                <w:szCs w:val="24"/>
              </w:rPr>
              <w:t xml:space="preserve"> тракта</w:t>
            </w:r>
          </w:p>
        </w:tc>
      </w:tr>
    </w:tbl>
    <w:p w14:paraId="26053E6D" w14:textId="77777777" w:rsidR="0050485E" w:rsidRDefault="0050485E" w:rsidP="009C2478">
      <w:pPr>
        <w:spacing w:after="0" w:line="240" w:lineRule="auto"/>
        <w:rPr>
          <w:rFonts w:ascii="Times New Roman" w:hAnsi="Times New Roman" w:cs="Times New Roman"/>
          <w:b/>
          <w:sz w:val="24"/>
          <w:szCs w:val="24"/>
        </w:rPr>
      </w:pPr>
    </w:p>
    <w:p w14:paraId="4336AB23" w14:textId="13E065B2" w:rsidR="0050485E" w:rsidRPr="009C5B45" w:rsidRDefault="009C2478" w:rsidP="009C2478">
      <w:pPr>
        <w:spacing w:after="0" w:line="240" w:lineRule="auto"/>
        <w:rPr>
          <w:rFonts w:ascii="Times New Roman" w:hAnsi="Times New Roman" w:cs="Times New Roman"/>
          <w:b/>
          <w:sz w:val="28"/>
          <w:szCs w:val="28"/>
        </w:rPr>
      </w:pPr>
      <w:r w:rsidRPr="009C5B45">
        <w:rPr>
          <w:rFonts w:ascii="Times New Roman" w:hAnsi="Times New Roman" w:cs="Times New Roman"/>
          <w:b/>
          <w:sz w:val="28"/>
          <w:szCs w:val="28"/>
        </w:rPr>
        <w:t>Согласование ключевых элементов программы:</w:t>
      </w:r>
    </w:p>
    <w:tbl>
      <w:tblPr>
        <w:tblStyle w:val="aa"/>
        <w:tblW w:w="0" w:type="auto"/>
        <w:tblLook w:val="04A0" w:firstRow="1" w:lastRow="0" w:firstColumn="1" w:lastColumn="0" w:noHBand="0" w:noVBand="1"/>
      </w:tblPr>
      <w:tblGrid>
        <w:gridCol w:w="641"/>
        <w:gridCol w:w="2817"/>
        <w:gridCol w:w="3910"/>
        <w:gridCol w:w="2486"/>
      </w:tblGrid>
      <w:tr w:rsidR="009C2478" w:rsidRPr="007F25B7" w14:paraId="176C1F09" w14:textId="77777777" w:rsidTr="00655FAE">
        <w:tc>
          <w:tcPr>
            <w:tcW w:w="562" w:type="dxa"/>
            <w:vAlign w:val="center"/>
          </w:tcPr>
          <w:p w14:paraId="478C533B" w14:textId="77777777" w:rsidR="009C2478" w:rsidRPr="007F25B7" w:rsidRDefault="009C2478" w:rsidP="00CD3DE7">
            <w:pPr>
              <w:jc w:val="center"/>
              <w:rPr>
                <w:rFonts w:ascii="Times New Roman" w:hAnsi="Times New Roman" w:cs="Times New Roman"/>
                <w:sz w:val="24"/>
                <w:szCs w:val="24"/>
              </w:rPr>
            </w:pPr>
            <w:r w:rsidRPr="007F25B7">
              <w:rPr>
                <w:rFonts w:ascii="Times New Roman" w:hAnsi="Times New Roman" w:cs="Times New Roman"/>
                <w:sz w:val="24"/>
                <w:szCs w:val="24"/>
              </w:rPr>
              <w:t>№/п</w:t>
            </w:r>
          </w:p>
        </w:tc>
        <w:tc>
          <w:tcPr>
            <w:tcW w:w="2835" w:type="dxa"/>
            <w:vAlign w:val="center"/>
          </w:tcPr>
          <w:p w14:paraId="6D61D62C" w14:textId="77777777" w:rsidR="009C2478" w:rsidRPr="007F25B7" w:rsidRDefault="009C2478" w:rsidP="00CD3DE7">
            <w:pPr>
              <w:jc w:val="center"/>
              <w:rPr>
                <w:rFonts w:ascii="Times New Roman" w:hAnsi="Times New Roman" w:cs="Times New Roman"/>
                <w:sz w:val="24"/>
                <w:szCs w:val="24"/>
              </w:rPr>
            </w:pPr>
            <w:r w:rsidRPr="007F25B7">
              <w:rPr>
                <w:rFonts w:ascii="Times New Roman" w:hAnsi="Times New Roman" w:cs="Times New Roman"/>
                <w:sz w:val="24"/>
                <w:szCs w:val="24"/>
              </w:rPr>
              <w:t>Результат обучения</w:t>
            </w:r>
          </w:p>
        </w:tc>
        <w:tc>
          <w:tcPr>
            <w:tcW w:w="3969" w:type="dxa"/>
            <w:vAlign w:val="center"/>
          </w:tcPr>
          <w:p w14:paraId="5D624AB9" w14:textId="77777777" w:rsidR="009C2478" w:rsidRPr="007F25B7" w:rsidRDefault="009C2478" w:rsidP="00CD3DE7">
            <w:pPr>
              <w:jc w:val="center"/>
              <w:rPr>
                <w:rFonts w:ascii="Times New Roman" w:hAnsi="Times New Roman" w:cs="Times New Roman"/>
                <w:sz w:val="24"/>
                <w:szCs w:val="24"/>
              </w:rPr>
            </w:pPr>
            <w:r w:rsidRPr="007F25B7">
              <w:rPr>
                <w:rFonts w:ascii="Times New Roman" w:hAnsi="Times New Roman" w:cs="Times New Roman"/>
                <w:sz w:val="24"/>
                <w:szCs w:val="24"/>
              </w:rPr>
              <w:t xml:space="preserve">Метод оценки </w:t>
            </w:r>
          </w:p>
        </w:tc>
        <w:tc>
          <w:tcPr>
            <w:tcW w:w="2488" w:type="dxa"/>
            <w:vAlign w:val="center"/>
          </w:tcPr>
          <w:p w14:paraId="1ED9750C" w14:textId="77777777" w:rsidR="009C2478" w:rsidRPr="007F25B7" w:rsidRDefault="009C2478" w:rsidP="00CD3DE7">
            <w:pPr>
              <w:jc w:val="center"/>
              <w:rPr>
                <w:rFonts w:ascii="Times New Roman" w:hAnsi="Times New Roman" w:cs="Times New Roman"/>
                <w:sz w:val="24"/>
                <w:szCs w:val="24"/>
              </w:rPr>
            </w:pPr>
            <w:r w:rsidRPr="007F25B7">
              <w:rPr>
                <w:rFonts w:ascii="Times New Roman" w:hAnsi="Times New Roman" w:cs="Times New Roman"/>
                <w:sz w:val="24"/>
                <w:szCs w:val="24"/>
              </w:rPr>
              <w:t>Метод обучения</w:t>
            </w:r>
          </w:p>
        </w:tc>
      </w:tr>
      <w:tr w:rsidR="009C2478" w:rsidRPr="007F25B7" w14:paraId="19E92BD9" w14:textId="77777777" w:rsidTr="00655FAE">
        <w:tc>
          <w:tcPr>
            <w:tcW w:w="562" w:type="dxa"/>
            <w:vAlign w:val="center"/>
          </w:tcPr>
          <w:p w14:paraId="29EF4F4C" w14:textId="77777777"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sz w:val="24"/>
                <w:szCs w:val="24"/>
              </w:rPr>
              <w:t xml:space="preserve">1 </w:t>
            </w:r>
          </w:p>
        </w:tc>
        <w:tc>
          <w:tcPr>
            <w:tcW w:w="2835" w:type="dxa"/>
            <w:vAlign w:val="center"/>
          </w:tcPr>
          <w:p w14:paraId="5CC1E4D5" w14:textId="65E8FE8A"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sz w:val="24"/>
                <w:szCs w:val="24"/>
              </w:rPr>
              <w:t xml:space="preserve">Навык критического анализа, оценки, полученных данных пациента, принимать стратегические решения в разработке плана </w:t>
            </w:r>
            <w:r w:rsidR="00597442">
              <w:rPr>
                <w:rFonts w:ascii="Times New Roman" w:hAnsi="Times New Roman" w:cs="Times New Roman"/>
                <w:sz w:val="24"/>
                <w:szCs w:val="24"/>
              </w:rPr>
              <w:t xml:space="preserve">диагностики и </w:t>
            </w:r>
            <w:r w:rsidRPr="007F25B7">
              <w:rPr>
                <w:rFonts w:ascii="Times New Roman" w:hAnsi="Times New Roman" w:cs="Times New Roman"/>
                <w:sz w:val="24"/>
                <w:szCs w:val="24"/>
              </w:rPr>
              <w:t>терапии</w:t>
            </w:r>
          </w:p>
        </w:tc>
        <w:tc>
          <w:tcPr>
            <w:tcW w:w="3969" w:type="dxa"/>
          </w:tcPr>
          <w:p w14:paraId="1574B17F"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тестирование; </w:t>
            </w:r>
          </w:p>
          <w:p w14:paraId="38CA211D"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обсуждение клинического случая (</w:t>
            </w:r>
            <w:proofErr w:type="spellStart"/>
            <w:r w:rsidRPr="007F25B7">
              <w:rPr>
                <w:rFonts w:ascii="Times New Roman" w:hAnsi="Times New Roman" w:cs="Times New Roman"/>
                <w:sz w:val="24"/>
                <w:szCs w:val="24"/>
              </w:rPr>
              <w:t>CbD</w:t>
            </w:r>
            <w:proofErr w:type="spellEnd"/>
            <w:r w:rsidRPr="007F25B7">
              <w:rPr>
                <w:rFonts w:ascii="Times New Roman" w:hAnsi="Times New Roman" w:cs="Times New Roman"/>
                <w:sz w:val="24"/>
                <w:szCs w:val="24"/>
              </w:rPr>
              <w:t xml:space="preserve"> – </w:t>
            </w:r>
            <w:proofErr w:type="spellStart"/>
            <w:r w:rsidRPr="007F25B7">
              <w:rPr>
                <w:rFonts w:ascii="Times New Roman" w:hAnsi="Times New Roman" w:cs="Times New Roman"/>
                <w:sz w:val="24"/>
                <w:szCs w:val="24"/>
              </w:rPr>
              <w:t>Casebased</w:t>
            </w:r>
            <w:proofErr w:type="spellEnd"/>
            <w:r w:rsidRPr="007F25B7">
              <w:rPr>
                <w:rFonts w:ascii="Times New Roman" w:hAnsi="Times New Roman" w:cs="Times New Roman"/>
                <w:sz w:val="24"/>
                <w:szCs w:val="24"/>
              </w:rPr>
              <w:t xml:space="preserve"> </w:t>
            </w:r>
            <w:proofErr w:type="spellStart"/>
            <w:r w:rsidRPr="007F25B7">
              <w:rPr>
                <w:rFonts w:ascii="Times New Roman" w:hAnsi="Times New Roman" w:cs="Times New Roman"/>
                <w:sz w:val="24"/>
                <w:szCs w:val="24"/>
              </w:rPr>
              <w:t>Discussion</w:t>
            </w:r>
            <w:proofErr w:type="spellEnd"/>
            <w:r w:rsidRPr="007F25B7">
              <w:rPr>
                <w:rFonts w:ascii="Times New Roman" w:hAnsi="Times New Roman" w:cs="Times New Roman"/>
                <w:sz w:val="24"/>
                <w:szCs w:val="24"/>
              </w:rPr>
              <w:t xml:space="preserve">) </w:t>
            </w:r>
          </w:p>
          <w:p w14:paraId="3D65366B"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оценка решения ситуационных задач</w:t>
            </w:r>
          </w:p>
        </w:tc>
        <w:tc>
          <w:tcPr>
            <w:tcW w:w="2488" w:type="dxa"/>
          </w:tcPr>
          <w:p w14:paraId="6EE57B63"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лекция </w:t>
            </w:r>
          </w:p>
          <w:p w14:paraId="74BB80F8"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практическое занятие / тренинг</w:t>
            </w:r>
          </w:p>
          <w:p w14:paraId="584F9B9C"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семинар </w:t>
            </w:r>
          </w:p>
          <w:p w14:paraId="011190B5"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работа в малых группах</w:t>
            </w:r>
          </w:p>
        </w:tc>
      </w:tr>
      <w:tr w:rsidR="009C2478" w:rsidRPr="007F25B7" w14:paraId="5B442501" w14:textId="77777777" w:rsidTr="00655FAE">
        <w:tc>
          <w:tcPr>
            <w:tcW w:w="562" w:type="dxa"/>
            <w:vAlign w:val="center"/>
          </w:tcPr>
          <w:p w14:paraId="2143F13D" w14:textId="77777777"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sz w:val="24"/>
                <w:szCs w:val="24"/>
              </w:rPr>
              <w:t>2</w:t>
            </w:r>
          </w:p>
        </w:tc>
        <w:tc>
          <w:tcPr>
            <w:tcW w:w="2835" w:type="dxa"/>
            <w:vAlign w:val="center"/>
          </w:tcPr>
          <w:p w14:paraId="468A6220" w14:textId="2F30799F" w:rsidR="009C2478" w:rsidRPr="007F25B7" w:rsidRDefault="00590D32" w:rsidP="00CD3DE7">
            <w:pPr>
              <w:jc w:val="both"/>
              <w:rPr>
                <w:rFonts w:ascii="Times New Roman" w:hAnsi="Times New Roman" w:cs="Times New Roman"/>
                <w:sz w:val="24"/>
                <w:szCs w:val="24"/>
              </w:rPr>
            </w:pPr>
            <w:r w:rsidRPr="007F25B7">
              <w:rPr>
                <w:rFonts w:ascii="Times New Roman" w:hAnsi="Times New Roman" w:cs="Times New Roman"/>
                <w:sz w:val="24"/>
                <w:szCs w:val="24"/>
              </w:rPr>
              <w:t>Способен в</w:t>
            </w:r>
            <w:r w:rsidR="009C2478" w:rsidRPr="007F25B7">
              <w:rPr>
                <w:rFonts w:ascii="Times New Roman" w:hAnsi="Times New Roman" w:cs="Times New Roman"/>
                <w:sz w:val="24"/>
                <w:szCs w:val="24"/>
              </w:rPr>
              <w:t>ыяв</w:t>
            </w:r>
            <w:r w:rsidRPr="007F25B7">
              <w:rPr>
                <w:rFonts w:ascii="Times New Roman" w:hAnsi="Times New Roman" w:cs="Times New Roman"/>
                <w:sz w:val="24"/>
                <w:szCs w:val="24"/>
              </w:rPr>
              <w:t>ить</w:t>
            </w:r>
            <w:r w:rsidR="009C2478" w:rsidRPr="007F25B7">
              <w:rPr>
                <w:rFonts w:ascii="Times New Roman" w:hAnsi="Times New Roman" w:cs="Times New Roman"/>
                <w:sz w:val="24"/>
                <w:szCs w:val="24"/>
              </w:rPr>
              <w:t xml:space="preserve"> основные клинико-лабораторные синдромы при патологии печени,</w:t>
            </w:r>
            <w:r w:rsidRPr="007F25B7">
              <w:rPr>
                <w:rFonts w:ascii="Times New Roman" w:hAnsi="Times New Roman" w:cs="Times New Roman"/>
                <w:sz w:val="24"/>
                <w:szCs w:val="24"/>
              </w:rPr>
              <w:t xml:space="preserve"> </w:t>
            </w:r>
            <w:proofErr w:type="spellStart"/>
            <w:r w:rsidRPr="007F25B7">
              <w:rPr>
                <w:rFonts w:ascii="Times New Roman" w:hAnsi="Times New Roman" w:cs="Times New Roman"/>
                <w:sz w:val="24"/>
                <w:szCs w:val="24"/>
              </w:rPr>
              <w:t>билиарного</w:t>
            </w:r>
            <w:proofErr w:type="spellEnd"/>
            <w:r w:rsidRPr="007F25B7">
              <w:rPr>
                <w:rFonts w:ascii="Times New Roman" w:hAnsi="Times New Roman" w:cs="Times New Roman"/>
                <w:sz w:val="24"/>
                <w:szCs w:val="24"/>
              </w:rPr>
              <w:t xml:space="preserve"> тракта, </w:t>
            </w:r>
            <w:r w:rsidR="009C2478" w:rsidRPr="007F25B7">
              <w:rPr>
                <w:rFonts w:ascii="Times New Roman" w:hAnsi="Times New Roman" w:cs="Times New Roman"/>
                <w:sz w:val="24"/>
                <w:szCs w:val="24"/>
              </w:rPr>
              <w:t xml:space="preserve"> </w:t>
            </w:r>
            <w:r w:rsidR="009C2478" w:rsidRPr="007F25B7">
              <w:rPr>
                <w:rFonts w:ascii="Times New Roman" w:hAnsi="Times New Roman" w:cs="Times New Roman"/>
                <w:color w:val="000000"/>
                <w:sz w:val="24"/>
                <w:szCs w:val="24"/>
              </w:rPr>
              <w:t xml:space="preserve">формулирует предварительный диагноз </w:t>
            </w:r>
          </w:p>
        </w:tc>
        <w:tc>
          <w:tcPr>
            <w:tcW w:w="3969" w:type="dxa"/>
          </w:tcPr>
          <w:p w14:paraId="45E34738"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тестирование; </w:t>
            </w:r>
          </w:p>
          <w:p w14:paraId="3B300C8E"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обсуждение клинического случая (</w:t>
            </w:r>
            <w:proofErr w:type="spellStart"/>
            <w:r w:rsidRPr="007F25B7">
              <w:rPr>
                <w:rFonts w:ascii="Times New Roman" w:hAnsi="Times New Roman" w:cs="Times New Roman"/>
                <w:sz w:val="24"/>
                <w:szCs w:val="24"/>
              </w:rPr>
              <w:t>CbD</w:t>
            </w:r>
            <w:proofErr w:type="spellEnd"/>
            <w:r w:rsidRPr="007F25B7">
              <w:rPr>
                <w:rFonts w:ascii="Times New Roman" w:hAnsi="Times New Roman" w:cs="Times New Roman"/>
                <w:sz w:val="24"/>
                <w:szCs w:val="24"/>
              </w:rPr>
              <w:t xml:space="preserve"> – </w:t>
            </w:r>
            <w:proofErr w:type="spellStart"/>
            <w:r w:rsidRPr="007F25B7">
              <w:rPr>
                <w:rFonts w:ascii="Times New Roman" w:hAnsi="Times New Roman" w:cs="Times New Roman"/>
                <w:sz w:val="24"/>
                <w:szCs w:val="24"/>
              </w:rPr>
              <w:t>Casebased</w:t>
            </w:r>
            <w:proofErr w:type="spellEnd"/>
            <w:r w:rsidRPr="007F25B7">
              <w:rPr>
                <w:rFonts w:ascii="Times New Roman" w:hAnsi="Times New Roman" w:cs="Times New Roman"/>
                <w:sz w:val="24"/>
                <w:szCs w:val="24"/>
              </w:rPr>
              <w:t xml:space="preserve"> </w:t>
            </w:r>
            <w:proofErr w:type="spellStart"/>
            <w:r w:rsidRPr="007F25B7">
              <w:rPr>
                <w:rFonts w:ascii="Times New Roman" w:hAnsi="Times New Roman" w:cs="Times New Roman"/>
                <w:sz w:val="24"/>
                <w:szCs w:val="24"/>
              </w:rPr>
              <w:t>Discussion</w:t>
            </w:r>
            <w:proofErr w:type="spellEnd"/>
            <w:r w:rsidRPr="007F25B7">
              <w:rPr>
                <w:rFonts w:ascii="Times New Roman" w:hAnsi="Times New Roman" w:cs="Times New Roman"/>
                <w:sz w:val="24"/>
                <w:szCs w:val="24"/>
              </w:rPr>
              <w:t xml:space="preserve">) </w:t>
            </w:r>
          </w:p>
          <w:p w14:paraId="3D5E7BED"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курация пациентов </w:t>
            </w:r>
          </w:p>
          <w:p w14:paraId="6CC512DB"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оценка решения ситуационных задач, а также в условиях клинической практики (консилиум, ведение пациентов в стационаре, прием амбулаторных больных) </w:t>
            </w:r>
          </w:p>
        </w:tc>
        <w:tc>
          <w:tcPr>
            <w:tcW w:w="2488" w:type="dxa"/>
          </w:tcPr>
          <w:p w14:paraId="5F713AA4"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лекция </w:t>
            </w:r>
          </w:p>
          <w:p w14:paraId="15E392C0"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практическое занятие / тренинг</w:t>
            </w:r>
          </w:p>
          <w:p w14:paraId="56819C2D"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семинар </w:t>
            </w:r>
          </w:p>
          <w:p w14:paraId="45514EAD"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работа в малых группах</w:t>
            </w:r>
          </w:p>
        </w:tc>
      </w:tr>
      <w:tr w:rsidR="009C2478" w:rsidRPr="007F25B7" w14:paraId="24CB8F4D" w14:textId="77777777" w:rsidTr="00655FAE">
        <w:tc>
          <w:tcPr>
            <w:tcW w:w="562" w:type="dxa"/>
            <w:vAlign w:val="center"/>
          </w:tcPr>
          <w:p w14:paraId="604C6F41" w14:textId="77777777"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sz w:val="24"/>
                <w:szCs w:val="24"/>
              </w:rPr>
              <w:t>3</w:t>
            </w:r>
          </w:p>
        </w:tc>
        <w:tc>
          <w:tcPr>
            <w:tcW w:w="2835" w:type="dxa"/>
            <w:vAlign w:val="center"/>
          </w:tcPr>
          <w:p w14:paraId="6F54ECEC" w14:textId="44DA1194"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color w:val="000000"/>
                <w:sz w:val="24"/>
                <w:szCs w:val="24"/>
              </w:rPr>
              <w:t>Способен назнач</w:t>
            </w:r>
            <w:r w:rsidR="000257FF">
              <w:rPr>
                <w:rFonts w:ascii="Times New Roman" w:hAnsi="Times New Roman" w:cs="Times New Roman"/>
                <w:color w:val="000000"/>
                <w:sz w:val="24"/>
                <w:szCs w:val="24"/>
              </w:rPr>
              <w:t>и</w:t>
            </w:r>
            <w:r w:rsidRPr="007F25B7">
              <w:rPr>
                <w:rFonts w:ascii="Times New Roman" w:hAnsi="Times New Roman" w:cs="Times New Roman"/>
                <w:color w:val="000000"/>
                <w:sz w:val="24"/>
                <w:szCs w:val="24"/>
              </w:rPr>
              <w:t>ть   необходимые лабораторные, инструментальные обследования в соответствии</w:t>
            </w:r>
            <w:r w:rsidR="000257FF" w:rsidRPr="000257FF">
              <w:rPr>
                <w:rFonts w:ascii="Times New Roman" w:hAnsi="Times New Roman" w:cs="Times New Roman"/>
                <w:color w:val="000000"/>
                <w:sz w:val="24"/>
                <w:szCs w:val="24"/>
              </w:rPr>
              <w:t xml:space="preserve"> </w:t>
            </w:r>
            <w:r w:rsidRPr="007F25B7">
              <w:rPr>
                <w:rFonts w:ascii="Times New Roman" w:hAnsi="Times New Roman" w:cs="Times New Roman"/>
                <w:color w:val="000000"/>
                <w:sz w:val="24"/>
                <w:szCs w:val="24"/>
              </w:rPr>
              <w:t xml:space="preserve">с диагностическим поиском по </w:t>
            </w:r>
            <w:r w:rsidRPr="007F25B7">
              <w:rPr>
                <w:rFonts w:ascii="Times New Roman" w:hAnsi="Times New Roman" w:cs="Times New Roman"/>
                <w:color w:val="000000"/>
                <w:sz w:val="24"/>
                <w:szCs w:val="24"/>
              </w:rPr>
              <w:lastRenderedPageBreak/>
              <w:t xml:space="preserve">предполагаемому диагнозу </w:t>
            </w:r>
          </w:p>
        </w:tc>
        <w:tc>
          <w:tcPr>
            <w:tcW w:w="3969" w:type="dxa"/>
          </w:tcPr>
          <w:p w14:paraId="2812118C"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lastRenderedPageBreak/>
              <w:t xml:space="preserve">- тестирование; </w:t>
            </w:r>
          </w:p>
          <w:p w14:paraId="5837EC6B"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обсуждение клинического случая (</w:t>
            </w:r>
            <w:proofErr w:type="spellStart"/>
            <w:r w:rsidRPr="007F25B7">
              <w:rPr>
                <w:rFonts w:ascii="Times New Roman" w:hAnsi="Times New Roman" w:cs="Times New Roman"/>
                <w:sz w:val="24"/>
                <w:szCs w:val="24"/>
              </w:rPr>
              <w:t>CbD</w:t>
            </w:r>
            <w:proofErr w:type="spellEnd"/>
            <w:r w:rsidRPr="007F25B7">
              <w:rPr>
                <w:rFonts w:ascii="Times New Roman" w:hAnsi="Times New Roman" w:cs="Times New Roman"/>
                <w:sz w:val="24"/>
                <w:szCs w:val="24"/>
              </w:rPr>
              <w:t xml:space="preserve"> – </w:t>
            </w:r>
            <w:proofErr w:type="spellStart"/>
            <w:r w:rsidRPr="007F25B7">
              <w:rPr>
                <w:rFonts w:ascii="Times New Roman" w:hAnsi="Times New Roman" w:cs="Times New Roman"/>
                <w:sz w:val="24"/>
                <w:szCs w:val="24"/>
              </w:rPr>
              <w:t>Casebased</w:t>
            </w:r>
            <w:proofErr w:type="spellEnd"/>
            <w:r w:rsidRPr="007F25B7">
              <w:rPr>
                <w:rFonts w:ascii="Times New Roman" w:hAnsi="Times New Roman" w:cs="Times New Roman"/>
                <w:sz w:val="24"/>
                <w:szCs w:val="24"/>
              </w:rPr>
              <w:t xml:space="preserve"> </w:t>
            </w:r>
            <w:proofErr w:type="spellStart"/>
            <w:r w:rsidRPr="007F25B7">
              <w:rPr>
                <w:rFonts w:ascii="Times New Roman" w:hAnsi="Times New Roman" w:cs="Times New Roman"/>
                <w:sz w:val="24"/>
                <w:szCs w:val="24"/>
              </w:rPr>
              <w:t>Discussion</w:t>
            </w:r>
            <w:proofErr w:type="spellEnd"/>
            <w:r w:rsidRPr="007F25B7">
              <w:rPr>
                <w:rFonts w:ascii="Times New Roman" w:hAnsi="Times New Roman" w:cs="Times New Roman"/>
                <w:sz w:val="24"/>
                <w:szCs w:val="24"/>
              </w:rPr>
              <w:t xml:space="preserve">) </w:t>
            </w:r>
          </w:p>
          <w:p w14:paraId="7475A66D"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курация пациентов </w:t>
            </w:r>
          </w:p>
          <w:p w14:paraId="607E9078"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оценка решения ситуационных задач, а также в условиях клинической практики (консилиум, </w:t>
            </w:r>
            <w:r w:rsidRPr="007F25B7">
              <w:rPr>
                <w:rFonts w:ascii="Times New Roman" w:hAnsi="Times New Roman" w:cs="Times New Roman"/>
                <w:sz w:val="24"/>
                <w:szCs w:val="24"/>
              </w:rPr>
              <w:lastRenderedPageBreak/>
              <w:t xml:space="preserve">ведение пациентов в стационаре, прием амбулаторных больных) </w:t>
            </w:r>
          </w:p>
        </w:tc>
        <w:tc>
          <w:tcPr>
            <w:tcW w:w="2488" w:type="dxa"/>
          </w:tcPr>
          <w:p w14:paraId="72792295"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lastRenderedPageBreak/>
              <w:t xml:space="preserve">лекция </w:t>
            </w:r>
          </w:p>
          <w:p w14:paraId="2C30A9E9"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практическое занятие / тренинг</w:t>
            </w:r>
          </w:p>
          <w:p w14:paraId="61F32C2E"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семинар </w:t>
            </w:r>
          </w:p>
          <w:p w14:paraId="48F2C710"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работа в малых группах</w:t>
            </w:r>
          </w:p>
        </w:tc>
      </w:tr>
      <w:tr w:rsidR="009C2478" w:rsidRPr="007F25B7" w14:paraId="22C9CAFC" w14:textId="77777777" w:rsidTr="00655FAE">
        <w:tc>
          <w:tcPr>
            <w:tcW w:w="562" w:type="dxa"/>
            <w:vAlign w:val="center"/>
          </w:tcPr>
          <w:p w14:paraId="30453253" w14:textId="77777777"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sz w:val="24"/>
                <w:szCs w:val="24"/>
              </w:rPr>
              <w:lastRenderedPageBreak/>
              <w:t>4</w:t>
            </w:r>
          </w:p>
        </w:tc>
        <w:tc>
          <w:tcPr>
            <w:tcW w:w="2835" w:type="dxa"/>
            <w:vAlign w:val="center"/>
          </w:tcPr>
          <w:p w14:paraId="69A85A37" w14:textId="77777777"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sz w:val="24"/>
                <w:szCs w:val="24"/>
              </w:rPr>
              <w:t>Способен оценить необходимость применения конкретного метода терапии у пациентов с патологией печени в конкретной клинической ситуации</w:t>
            </w:r>
          </w:p>
        </w:tc>
        <w:tc>
          <w:tcPr>
            <w:tcW w:w="3969" w:type="dxa"/>
          </w:tcPr>
          <w:p w14:paraId="7A99D56E"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тестирование; </w:t>
            </w:r>
          </w:p>
          <w:p w14:paraId="7A9DDAEA"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обсуждение клинического случая (</w:t>
            </w:r>
            <w:proofErr w:type="spellStart"/>
            <w:r w:rsidRPr="007F25B7">
              <w:rPr>
                <w:rFonts w:ascii="Times New Roman" w:hAnsi="Times New Roman" w:cs="Times New Roman"/>
                <w:sz w:val="24"/>
                <w:szCs w:val="24"/>
              </w:rPr>
              <w:t>CbD</w:t>
            </w:r>
            <w:proofErr w:type="spellEnd"/>
            <w:r w:rsidRPr="007F25B7">
              <w:rPr>
                <w:rFonts w:ascii="Times New Roman" w:hAnsi="Times New Roman" w:cs="Times New Roman"/>
                <w:sz w:val="24"/>
                <w:szCs w:val="24"/>
              </w:rPr>
              <w:t xml:space="preserve"> – </w:t>
            </w:r>
            <w:proofErr w:type="spellStart"/>
            <w:r w:rsidRPr="007F25B7">
              <w:rPr>
                <w:rFonts w:ascii="Times New Roman" w:hAnsi="Times New Roman" w:cs="Times New Roman"/>
                <w:sz w:val="24"/>
                <w:szCs w:val="24"/>
              </w:rPr>
              <w:t>Casebased</w:t>
            </w:r>
            <w:proofErr w:type="spellEnd"/>
            <w:r w:rsidRPr="007F25B7">
              <w:rPr>
                <w:rFonts w:ascii="Times New Roman" w:hAnsi="Times New Roman" w:cs="Times New Roman"/>
                <w:sz w:val="24"/>
                <w:szCs w:val="24"/>
              </w:rPr>
              <w:t xml:space="preserve"> </w:t>
            </w:r>
            <w:proofErr w:type="spellStart"/>
            <w:r w:rsidRPr="007F25B7">
              <w:rPr>
                <w:rFonts w:ascii="Times New Roman" w:hAnsi="Times New Roman" w:cs="Times New Roman"/>
                <w:sz w:val="24"/>
                <w:szCs w:val="24"/>
              </w:rPr>
              <w:t>Discussion</w:t>
            </w:r>
            <w:proofErr w:type="spellEnd"/>
            <w:r w:rsidRPr="007F25B7">
              <w:rPr>
                <w:rFonts w:ascii="Times New Roman" w:hAnsi="Times New Roman" w:cs="Times New Roman"/>
                <w:sz w:val="24"/>
                <w:szCs w:val="24"/>
              </w:rPr>
              <w:t xml:space="preserve">) </w:t>
            </w:r>
          </w:p>
          <w:p w14:paraId="14E429E3"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курация пациентов </w:t>
            </w:r>
          </w:p>
          <w:p w14:paraId="1027AC14"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оценка решения ситуационных задач, а также в условиях клинической практики (консилиум, ведение пациентов в стационаре, прием амбулаторных больных) </w:t>
            </w:r>
          </w:p>
        </w:tc>
        <w:tc>
          <w:tcPr>
            <w:tcW w:w="2488" w:type="dxa"/>
          </w:tcPr>
          <w:p w14:paraId="5D014119"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лекция </w:t>
            </w:r>
          </w:p>
          <w:p w14:paraId="142B4103"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практическое занятие / тренинг</w:t>
            </w:r>
          </w:p>
          <w:p w14:paraId="5A69DD44"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семинар </w:t>
            </w:r>
          </w:p>
          <w:p w14:paraId="2A5A56FE"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работа в малых группах</w:t>
            </w:r>
          </w:p>
          <w:p w14:paraId="66C80738" w14:textId="77777777" w:rsidR="009C2478" w:rsidRPr="007F25B7" w:rsidRDefault="009C2478" w:rsidP="00CD3DE7">
            <w:pPr>
              <w:pStyle w:val="ab"/>
              <w:numPr>
                <w:ilvl w:val="0"/>
                <w:numId w:val="23"/>
              </w:numPr>
              <w:rPr>
                <w:rFonts w:ascii="Times New Roman" w:hAnsi="Times New Roman" w:cs="Times New Roman"/>
                <w:color w:val="000000"/>
                <w:sz w:val="24"/>
                <w:szCs w:val="24"/>
              </w:rPr>
            </w:pPr>
            <w:proofErr w:type="spellStart"/>
            <w:r w:rsidRPr="007F25B7">
              <w:rPr>
                <w:rFonts w:ascii="Times New Roman" w:hAnsi="Times New Roman" w:cs="Times New Roman"/>
                <w:color w:val="000000"/>
                <w:sz w:val="24"/>
                <w:szCs w:val="24"/>
              </w:rPr>
              <w:t>дебрифинг</w:t>
            </w:r>
            <w:proofErr w:type="spellEnd"/>
            <w:r w:rsidRPr="007F25B7">
              <w:rPr>
                <w:rFonts w:ascii="Times New Roman" w:hAnsi="Times New Roman" w:cs="Times New Roman"/>
                <w:color w:val="000000"/>
                <w:sz w:val="24"/>
                <w:szCs w:val="24"/>
              </w:rPr>
              <w:t xml:space="preserve"> (обсуждение после выполнения задания)</w:t>
            </w:r>
          </w:p>
        </w:tc>
      </w:tr>
      <w:tr w:rsidR="009C2478" w:rsidRPr="007F25B7" w14:paraId="78EF16D1" w14:textId="77777777" w:rsidTr="00655FAE">
        <w:tc>
          <w:tcPr>
            <w:tcW w:w="562" w:type="dxa"/>
            <w:vAlign w:val="center"/>
          </w:tcPr>
          <w:p w14:paraId="327CDEA5" w14:textId="77777777"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sz w:val="24"/>
                <w:szCs w:val="24"/>
              </w:rPr>
              <w:t>5</w:t>
            </w:r>
          </w:p>
        </w:tc>
        <w:tc>
          <w:tcPr>
            <w:tcW w:w="2835" w:type="dxa"/>
          </w:tcPr>
          <w:p w14:paraId="7B762326" w14:textId="2E6EFE79"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sz w:val="24"/>
                <w:szCs w:val="24"/>
              </w:rPr>
              <w:t xml:space="preserve">Способен самостоятельно проводить ультразвуковое исследование </w:t>
            </w:r>
            <w:r w:rsidR="00590D32" w:rsidRPr="007F25B7">
              <w:rPr>
                <w:rFonts w:ascii="Times New Roman" w:hAnsi="Times New Roman" w:cs="Times New Roman"/>
                <w:sz w:val="24"/>
                <w:szCs w:val="24"/>
              </w:rPr>
              <w:t xml:space="preserve">органов </w:t>
            </w:r>
            <w:r w:rsidRPr="007F25B7">
              <w:rPr>
                <w:rFonts w:ascii="Times New Roman" w:hAnsi="Times New Roman" w:cs="Times New Roman"/>
                <w:sz w:val="24"/>
                <w:szCs w:val="24"/>
              </w:rPr>
              <w:t xml:space="preserve">брюшной полости, непрямою </w:t>
            </w:r>
            <w:proofErr w:type="spellStart"/>
            <w:r w:rsidRPr="007F25B7">
              <w:rPr>
                <w:rFonts w:ascii="Times New Roman" w:hAnsi="Times New Roman" w:cs="Times New Roman"/>
                <w:sz w:val="24"/>
                <w:szCs w:val="24"/>
              </w:rPr>
              <w:t>эластометрию</w:t>
            </w:r>
            <w:proofErr w:type="spellEnd"/>
            <w:r w:rsidRPr="007F25B7">
              <w:rPr>
                <w:rFonts w:ascii="Times New Roman" w:hAnsi="Times New Roman" w:cs="Times New Roman"/>
                <w:sz w:val="24"/>
                <w:szCs w:val="24"/>
              </w:rPr>
              <w:t xml:space="preserve">    печени и интерпретировать полученные данные </w:t>
            </w:r>
          </w:p>
        </w:tc>
        <w:tc>
          <w:tcPr>
            <w:tcW w:w="3969" w:type="dxa"/>
          </w:tcPr>
          <w:p w14:paraId="7E2F6662"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тестирование; </w:t>
            </w:r>
          </w:p>
          <w:p w14:paraId="7B77A7EC"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обсуждение клинического случая (</w:t>
            </w:r>
            <w:proofErr w:type="spellStart"/>
            <w:r w:rsidRPr="007F25B7">
              <w:rPr>
                <w:rFonts w:ascii="Times New Roman" w:hAnsi="Times New Roman" w:cs="Times New Roman"/>
                <w:sz w:val="24"/>
                <w:szCs w:val="24"/>
              </w:rPr>
              <w:t>CbD</w:t>
            </w:r>
            <w:proofErr w:type="spellEnd"/>
            <w:r w:rsidRPr="007F25B7">
              <w:rPr>
                <w:rFonts w:ascii="Times New Roman" w:hAnsi="Times New Roman" w:cs="Times New Roman"/>
                <w:sz w:val="24"/>
                <w:szCs w:val="24"/>
              </w:rPr>
              <w:t xml:space="preserve"> – </w:t>
            </w:r>
            <w:proofErr w:type="spellStart"/>
            <w:r w:rsidRPr="007F25B7">
              <w:rPr>
                <w:rFonts w:ascii="Times New Roman" w:hAnsi="Times New Roman" w:cs="Times New Roman"/>
                <w:sz w:val="24"/>
                <w:szCs w:val="24"/>
              </w:rPr>
              <w:t>Casebased</w:t>
            </w:r>
            <w:proofErr w:type="spellEnd"/>
            <w:r w:rsidRPr="007F25B7">
              <w:rPr>
                <w:rFonts w:ascii="Times New Roman" w:hAnsi="Times New Roman" w:cs="Times New Roman"/>
                <w:sz w:val="24"/>
                <w:szCs w:val="24"/>
              </w:rPr>
              <w:t xml:space="preserve"> </w:t>
            </w:r>
            <w:proofErr w:type="spellStart"/>
            <w:r w:rsidRPr="007F25B7">
              <w:rPr>
                <w:rFonts w:ascii="Times New Roman" w:hAnsi="Times New Roman" w:cs="Times New Roman"/>
                <w:sz w:val="24"/>
                <w:szCs w:val="24"/>
              </w:rPr>
              <w:t>Discussion</w:t>
            </w:r>
            <w:proofErr w:type="spellEnd"/>
            <w:r w:rsidRPr="007F25B7">
              <w:rPr>
                <w:rFonts w:ascii="Times New Roman" w:hAnsi="Times New Roman" w:cs="Times New Roman"/>
                <w:sz w:val="24"/>
                <w:szCs w:val="24"/>
              </w:rPr>
              <w:t xml:space="preserve">) </w:t>
            </w:r>
          </w:p>
          <w:p w14:paraId="3871FF59"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курация пациентов </w:t>
            </w:r>
          </w:p>
          <w:p w14:paraId="085DC17E"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оценка решения ситуационных задач, а также в условиях клинической практики (консилиум, ведение пациентов в стационаре, прием амбулаторных больных) </w:t>
            </w:r>
          </w:p>
        </w:tc>
        <w:tc>
          <w:tcPr>
            <w:tcW w:w="2488" w:type="dxa"/>
          </w:tcPr>
          <w:p w14:paraId="0FD4AF2E"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лекция </w:t>
            </w:r>
          </w:p>
          <w:p w14:paraId="6D513839"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практическое занятие / тренинг</w:t>
            </w:r>
          </w:p>
          <w:p w14:paraId="5FE6CB9B"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семинар </w:t>
            </w:r>
          </w:p>
          <w:p w14:paraId="341DDE8A"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работа в малых группах</w:t>
            </w:r>
          </w:p>
        </w:tc>
      </w:tr>
      <w:tr w:rsidR="009C2478" w:rsidRPr="007F25B7" w14:paraId="0123D449" w14:textId="77777777" w:rsidTr="00655FAE">
        <w:tc>
          <w:tcPr>
            <w:tcW w:w="562" w:type="dxa"/>
            <w:vAlign w:val="center"/>
          </w:tcPr>
          <w:p w14:paraId="074B4318" w14:textId="77777777"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sz w:val="24"/>
                <w:szCs w:val="24"/>
              </w:rPr>
              <w:t>6</w:t>
            </w:r>
          </w:p>
        </w:tc>
        <w:tc>
          <w:tcPr>
            <w:tcW w:w="2835" w:type="dxa"/>
          </w:tcPr>
          <w:p w14:paraId="6D59AA3C" w14:textId="77777777"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sz w:val="24"/>
                <w:szCs w:val="24"/>
              </w:rPr>
              <w:t>Способен самостоятельно назначить биопсию печени под контролем УЗИ и лапароцентез</w:t>
            </w:r>
          </w:p>
        </w:tc>
        <w:tc>
          <w:tcPr>
            <w:tcW w:w="3969" w:type="dxa"/>
          </w:tcPr>
          <w:p w14:paraId="23E4BAAE"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тестирование; </w:t>
            </w:r>
          </w:p>
          <w:p w14:paraId="18DA7ADB"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обсуждение клинического случая (</w:t>
            </w:r>
            <w:proofErr w:type="spellStart"/>
            <w:r w:rsidRPr="007F25B7">
              <w:rPr>
                <w:rFonts w:ascii="Times New Roman" w:hAnsi="Times New Roman" w:cs="Times New Roman"/>
                <w:sz w:val="24"/>
                <w:szCs w:val="24"/>
              </w:rPr>
              <w:t>CbD</w:t>
            </w:r>
            <w:proofErr w:type="spellEnd"/>
            <w:r w:rsidRPr="007F25B7">
              <w:rPr>
                <w:rFonts w:ascii="Times New Roman" w:hAnsi="Times New Roman" w:cs="Times New Roman"/>
                <w:sz w:val="24"/>
                <w:szCs w:val="24"/>
              </w:rPr>
              <w:t xml:space="preserve"> – </w:t>
            </w:r>
            <w:proofErr w:type="spellStart"/>
            <w:r w:rsidRPr="007F25B7">
              <w:rPr>
                <w:rFonts w:ascii="Times New Roman" w:hAnsi="Times New Roman" w:cs="Times New Roman"/>
                <w:sz w:val="24"/>
                <w:szCs w:val="24"/>
              </w:rPr>
              <w:t>Casebased</w:t>
            </w:r>
            <w:proofErr w:type="spellEnd"/>
            <w:r w:rsidRPr="007F25B7">
              <w:rPr>
                <w:rFonts w:ascii="Times New Roman" w:hAnsi="Times New Roman" w:cs="Times New Roman"/>
                <w:sz w:val="24"/>
                <w:szCs w:val="24"/>
              </w:rPr>
              <w:t xml:space="preserve"> </w:t>
            </w:r>
            <w:proofErr w:type="spellStart"/>
            <w:r w:rsidRPr="007F25B7">
              <w:rPr>
                <w:rFonts w:ascii="Times New Roman" w:hAnsi="Times New Roman" w:cs="Times New Roman"/>
                <w:sz w:val="24"/>
                <w:szCs w:val="24"/>
              </w:rPr>
              <w:t>Discussion</w:t>
            </w:r>
            <w:proofErr w:type="spellEnd"/>
            <w:r w:rsidRPr="007F25B7">
              <w:rPr>
                <w:rFonts w:ascii="Times New Roman" w:hAnsi="Times New Roman" w:cs="Times New Roman"/>
                <w:sz w:val="24"/>
                <w:szCs w:val="24"/>
              </w:rPr>
              <w:t xml:space="preserve">) </w:t>
            </w:r>
          </w:p>
          <w:p w14:paraId="10A7EEA4"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курация пациентов </w:t>
            </w:r>
          </w:p>
          <w:p w14:paraId="157ABD35"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оценка решения ситуационных задач, а также в условиях клинической практики (консилиум, ведение пациентов в стационаре, прием амбулаторных больных) </w:t>
            </w:r>
          </w:p>
        </w:tc>
        <w:tc>
          <w:tcPr>
            <w:tcW w:w="2488" w:type="dxa"/>
          </w:tcPr>
          <w:p w14:paraId="20B95380"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лекция </w:t>
            </w:r>
          </w:p>
          <w:p w14:paraId="00C526A7"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практическое занятие / тренинг</w:t>
            </w:r>
          </w:p>
          <w:p w14:paraId="26687D48"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семинар </w:t>
            </w:r>
          </w:p>
          <w:p w14:paraId="119AF7DF"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работа в малых группах</w:t>
            </w:r>
          </w:p>
        </w:tc>
      </w:tr>
      <w:tr w:rsidR="009C2478" w:rsidRPr="007F25B7" w14:paraId="57D1A96C" w14:textId="77777777" w:rsidTr="00655FAE">
        <w:tc>
          <w:tcPr>
            <w:tcW w:w="562" w:type="dxa"/>
            <w:vAlign w:val="center"/>
          </w:tcPr>
          <w:p w14:paraId="56939B12" w14:textId="77777777"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sz w:val="24"/>
                <w:szCs w:val="24"/>
              </w:rPr>
              <w:t>7</w:t>
            </w:r>
          </w:p>
        </w:tc>
        <w:tc>
          <w:tcPr>
            <w:tcW w:w="2835" w:type="dxa"/>
            <w:vAlign w:val="center"/>
          </w:tcPr>
          <w:p w14:paraId="77B0D99E" w14:textId="3A39FC46"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sz w:val="24"/>
                <w:szCs w:val="24"/>
              </w:rPr>
              <w:t>Способен самостоятельно назначить диагностическое обследование из ряда лучевых методов, интерпретировать результаты компьютерной томографии, спиральной компьютерной томографии, магнитно-резонансной томографии</w:t>
            </w:r>
          </w:p>
        </w:tc>
        <w:tc>
          <w:tcPr>
            <w:tcW w:w="3969" w:type="dxa"/>
          </w:tcPr>
          <w:p w14:paraId="56996873"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тестирование; </w:t>
            </w:r>
          </w:p>
          <w:p w14:paraId="5648ECE7"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обсуждение клинического случая (</w:t>
            </w:r>
            <w:proofErr w:type="spellStart"/>
            <w:r w:rsidRPr="007F25B7">
              <w:rPr>
                <w:rFonts w:ascii="Times New Roman" w:hAnsi="Times New Roman" w:cs="Times New Roman"/>
                <w:sz w:val="24"/>
                <w:szCs w:val="24"/>
              </w:rPr>
              <w:t>CbD</w:t>
            </w:r>
            <w:proofErr w:type="spellEnd"/>
            <w:r w:rsidRPr="007F25B7">
              <w:rPr>
                <w:rFonts w:ascii="Times New Roman" w:hAnsi="Times New Roman" w:cs="Times New Roman"/>
                <w:sz w:val="24"/>
                <w:szCs w:val="24"/>
              </w:rPr>
              <w:t xml:space="preserve"> – </w:t>
            </w:r>
            <w:proofErr w:type="spellStart"/>
            <w:r w:rsidRPr="007F25B7">
              <w:rPr>
                <w:rFonts w:ascii="Times New Roman" w:hAnsi="Times New Roman" w:cs="Times New Roman"/>
                <w:sz w:val="24"/>
                <w:szCs w:val="24"/>
              </w:rPr>
              <w:t>Casebased</w:t>
            </w:r>
            <w:proofErr w:type="spellEnd"/>
            <w:r w:rsidRPr="007F25B7">
              <w:rPr>
                <w:rFonts w:ascii="Times New Roman" w:hAnsi="Times New Roman" w:cs="Times New Roman"/>
                <w:sz w:val="24"/>
                <w:szCs w:val="24"/>
              </w:rPr>
              <w:t xml:space="preserve"> </w:t>
            </w:r>
            <w:proofErr w:type="spellStart"/>
            <w:r w:rsidRPr="007F25B7">
              <w:rPr>
                <w:rFonts w:ascii="Times New Roman" w:hAnsi="Times New Roman" w:cs="Times New Roman"/>
                <w:sz w:val="24"/>
                <w:szCs w:val="24"/>
              </w:rPr>
              <w:t>Discussion</w:t>
            </w:r>
            <w:proofErr w:type="spellEnd"/>
            <w:r w:rsidRPr="007F25B7">
              <w:rPr>
                <w:rFonts w:ascii="Times New Roman" w:hAnsi="Times New Roman" w:cs="Times New Roman"/>
                <w:sz w:val="24"/>
                <w:szCs w:val="24"/>
              </w:rPr>
              <w:t xml:space="preserve">) </w:t>
            </w:r>
          </w:p>
          <w:p w14:paraId="46B52DB0"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курация пациентов </w:t>
            </w:r>
          </w:p>
          <w:p w14:paraId="2FA695A0"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оценка решения ситуационных задач, а также в условиях клинической практики (консилиум, ведение пациентов в стационаре, прием амбулаторных больных) </w:t>
            </w:r>
          </w:p>
        </w:tc>
        <w:tc>
          <w:tcPr>
            <w:tcW w:w="2488" w:type="dxa"/>
          </w:tcPr>
          <w:p w14:paraId="24C6E90D"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лекция </w:t>
            </w:r>
          </w:p>
          <w:p w14:paraId="7DE76DF6"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практическое занятие / тренинг</w:t>
            </w:r>
          </w:p>
          <w:p w14:paraId="32727931"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семинар </w:t>
            </w:r>
          </w:p>
          <w:p w14:paraId="6CA02C55"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работа в малых группах</w:t>
            </w:r>
          </w:p>
        </w:tc>
      </w:tr>
      <w:tr w:rsidR="009C2478" w:rsidRPr="007F25B7" w14:paraId="1469A135" w14:textId="77777777" w:rsidTr="00655FAE">
        <w:tc>
          <w:tcPr>
            <w:tcW w:w="562" w:type="dxa"/>
            <w:vAlign w:val="center"/>
          </w:tcPr>
          <w:p w14:paraId="215D677B" w14:textId="77777777"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sz w:val="24"/>
                <w:szCs w:val="24"/>
              </w:rPr>
              <w:t>8</w:t>
            </w:r>
          </w:p>
        </w:tc>
        <w:tc>
          <w:tcPr>
            <w:tcW w:w="2835" w:type="dxa"/>
            <w:vAlign w:val="center"/>
          </w:tcPr>
          <w:p w14:paraId="1757ABF5" w14:textId="3B5A9884"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sz w:val="24"/>
                <w:szCs w:val="24"/>
              </w:rPr>
              <w:t>Способен устанавливать и</w:t>
            </w:r>
            <w:r w:rsidR="00161A4D">
              <w:rPr>
                <w:rFonts w:ascii="Times New Roman" w:hAnsi="Times New Roman" w:cs="Times New Roman"/>
                <w:sz w:val="24"/>
                <w:szCs w:val="24"/>
              </w:rPr>
              <w:t xml:space="preserve"> </w:t>
            </w:r>
            <w:r w:rsidRPr="007F25B7">
              <w:rPr>
                <w:rFonts w:ascii="Times New Roman" w:hAnsi="Times New Roman" w:cs="Times New Roman"/>
                <w:sz w:val="24"/>
                <w:szCs w:val="24"/>
              </w:rPr>
              <w:t>обосновывать окончательный клинический диагноз при поражении печени</w:t>
            </w:r>
            <w:r w:rsidR="00590D32" w:rsidRPr="007F25B7">
              <w:rPr>
                <w:rFonts w:ascii="Times New Roman" w:hAnsi="Times New Roman" w:cs="Times New Roman"/>
                <w:sz w:val="24"/>
                <w:szCs w:val="24"/>
              </w:rPr>
              <w:t>, а также патологии желчного пузыря</w:t>
            </w:r>
            <w:r w:rsidRPr="007F25B7">
              <w:rPr>
                <w:rFonts w:ascii="Times New Roman" w:hAnsi="Times New Roman" w:cs="Times New Roman"/>
                <w:sz w:val="24"/>
                <w:szCs w:val="24"/>
              </w:rPr>
              <w:t xml:space="preserve"> </w:t>
            </w:r>
          </w:p>
        </w:tc>
        <w:tc>
          <w:tcPr>
            <w:tcW w:w="3969" w:type="dxa"/>
          </w:tcPr>
          <w:p w14:paraId="196C9A6B"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тестирование; </w:t>
            </w:r>
          </w:p>
          <w:p w14:paraId="766CA820"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обсуждение клинического случая (</w:t>
            </w:r>
            <w:proofErr w:type="spellStart"/>
            <w:r w:rsidRPr="007F25B7">
              <w:rPr>
                <w:rFonts w:ascii="Times New Roman" w:hAnsi="Times New Roman" w:cs="Times New Roman"/>
                <w:sz w:val="24"/>
                <w:szCs w:val="24"/>
              </w:rPr>
              <w:t>CbD</w:t>
            </w:r>
            <w:proofErr w:type="spellEnd"/>
            <w:r w:rsidRPr="007F25B7">
              <w:rPr>
                <w:rFonts w:ascii="Times New Roman" w:hAnsi="Times New Roman" w:cs="Times New Roman"/>
                <w:sz w:val="24"/>
                <w:szCs w:val="24"/>
              </w:rPr>
              <w:t xml:space="preserve"> – </w:t>
            </w:r>
            <w:proofErr w:type="spellStart"/>
            <w:r w:rsidRPr="007F25B7">
              <w:rPr>
                <w:rFonts w:ascii="Times New Roman" w:hAnsi="Times New Roman" w:cs="Times New Roman"/>
                <w:sz w:val="24"/>
                <w:szCs w:val="24"/>
              </w:rPr>
              <w:t>Casebased</w:t>
            </w:r>
            <w:proofErr w:type="spellEnd"/>
            <w:r w:rsidRPr="007F25B7">
              <w:rPr>
                <w:rFonts w:ascii="Times New Roman" w:hAnsi="Times New Roman" w:cs="Times New Roman"/>
                <w:sz w:val="24"/>
                <w:szCs w:val="24"/>
              </w:rPr>
              <w:t xml:space="preserve"> </w:t>
            </w:r>
            <w:proofErr w:type="spellStart"/>
            <w:r w:rsidRPr="007F25B7">
              <w:rPr>
                <w:rFonts w:ascii="Times New Roman" w:hAnsi="Times New Roman" w:cs="Times New Roman"/>
                <w:sz w:val="24"/>
                <w:szCs w:val="24"/>
              </w:rPr>
              <w:t>Discussion</w:t>
            </w:r>
            <w:proofErr w:type="spellEnd"/>
            <w:r w:rsidRPr="007F25B7">
              <w:rPr>
                <w:rFonts w:ascii="Times New Roman" w:hAnsi="Times New Roman" w:cs="Times New Roman"/>
                <w:sz w:val="24"/>
                <w:szCs w:val="24"/>
              </w:rPr>
              <w:t xml:space="preserve">) </w:t>
            </w:r>
          </w:p>
          <w:p w14:paraId="417AC8BD"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курация пациентов </w:t>
            </w:r>
          </w:p>
          <w:p w14:paraId="1E73D0E8"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оценка решения ситуационных задач, а также в условиях клинической практики (консилиум, ведение пациентов в стационаре, прием амбулаторных больных) </w:t>
            </w:r>
          </w:p>
        </w:tc>
        <w:tc>
          <w:tcPr>
            <w:tcW w:w="2488" w:type="dxa"/>
          </w:tcPr>
          <w:p w14:paraId="5C220A61"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лекция </w:t>
            </w:r>
          </w:p>
          <w:p w14:paraId="20F50AA0"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практическое занятие / тренинг</w:t>
            </w:r>
          </w:p>
          <w:p w14:paraId="73A5585D"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семинар </w:t>
            </w:r>
          </w:p>
          <w:p w14:paraId="293BE97D"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работа в малых группах</w:t>
            </w:r>
          </w:p>
          <w:p w14:paraId="7A792411" w14:textId="77777777" w:rsidR="009C2478" w:rsidRPr="007F25B7" w:rsidRDefault="009C2478" w:rsidP="00CD3DE7">
            <w:pPr>
              <w:pStyle w:val="ab"/>
              <w:numPr>
                <w:ilvl w:val="0"/>
                <w:numId w:val="23"/>
              </w:numPr>
              <w:rPr>
                <w:rFonts w:ascii="Times New Roman" w:hAnsi="Times New Roman" w:cs="Times New Roman"/>
                <w:color w:val="000000"/>
                <w:sz w:val="24"/>
                <w:szCs w:val="24"/>
              </w:rPr>
            </w:pPr>
            <w:proofErr w:type="spellStart"/>
            <w:r w:rsidRPr="007F25B7">
              <w:rPr>
                <w:rFonts w:ascii="Times New Roman" w:hAnsi="Times New Roman" w:cs="Times New Roman"/>
                <w:color w:val="000000"/>
                <w:sz w:val="24"/>
                <w:szCs w:val="24"/>
              </w:rPr>
              <w:t>дебрифинг</w:t>
            </w:r>
            <w:proofErr w:type="spellEnd"/>
            <w:r w:rsidRPr="007F25B7">
              <w:rPr>
                <w:rFonts w:ascii="Times New Roman" w:hAnsi="Times New Roman" w:cs="Times New Roman"/>
                <w:color w:val="000000"/>
                <w:sz w:val="24"/>
                <w:szCs w:val="24"/>
              </w:rPr>
              <w:t xml:space="preserve"> (обсуждение </w:t>
            </w:r>
            <w:r w:rsidRPr="007F25B7">
              <w:rPr>
                <w:rFonts w:ascii="Times New Roman" w:hAnsi="Times New Roman" w:cs="Times New Roman"/>
                <w:color w:val="000000"/>
                <w:sz w:val="24"/>
                <w:szCs w:val="24"/>
              </w:rPr>
              <w:lastRenderedPageBreak/>
              <w:t>после выполнения задания)</w:t>
            </w:r>
          </w:p>
        </w:tc>
      </w:tr>
      <w:tr w:rsidR="009C2478" w:rsidRPr="007F25B7" w14:paraId="2756D8CA" w14:textId="77777777" w:rsidTr="00655FAE">
        <w:tc>
          <w:tcPr>
            <w:tcW w:w="562" w:type="dxa"/>
            <w:vAlign w:val="center"/>
          </w:tcPr>
          <w:p w14:paraId="335A19A3" w14:textId="77777777"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sz w:val="24"/>
                <w:szCs w:val="24"/>
              </w:rPr>
              <w:lastRenderedPageBreak/>
              <w:t>9</w:t>
            </w:r>
          </w:p>
        </w:tc>
        <w:tc>
          <w:tcPr>
            <w:tcW w:w="2835" w:type="dxa"/>
            <w:vAlign w:val="center"/>
          </w:tcPr>
          <w:p w14:paraId="22966293" w14:textId="5B309F79"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color w:val="000000"/>
                <w:sz w:val="24"/>
                <w:szCs w:val="24"/>
              </w:rPr>
              <w:t>Способен аргументированно назначить современную  терапию</w:t>
            </w:r>
            <w:r w:rsidR="007F25B7" w:rsidRPr="007F25B7">
              <w:rPr>
                <w:rFonts w:ascii="Times New Roman" w:hAnsi="Times New Roman" w:cs="Times New Roman"/>
                <w:color w:val="000000"/>
                <w:sz w:val="24"/>
                <w:szCs w:val="24"/>
              </w:rPr>
              <w:t>,</w:t>
            </w:r>
            <w:r w:rsidR="00FA6A96">
              <w:rPr>
                <w:rFonts w:ascii="Times New Roman" w:hAnsi="Times New Roman" w:cs="Times New Roman"/>
                <w:color w:val="000000"/>
                <w:sz w:val="24"/>
                <w:szCs w:val="24"/>
              </w:rPr>
              <w:t xml:space="preserve"> </w:t>
            </w:r>
            <w:r w:rsidR="007F25B7" w:rsidRPr="007F25B7">
              <w:rPr>
                <w:rFonts w:ascii="Times New Roman" w:hAnsi="Times New Roman" w:cs="Times New Roman"/>
                <w:color w:val="000000"/>
                <w:sz w:val="24"/>
                <w:szCs w:val="24"/>
              </w:rPr>
              <w:t xml:space="preserve">методы профилактики, реабилитации пациента, </w:t>
            </w:r>
            <w:r w:rsidR="00FA6A96">
              <w:rPr>
                <w:rFonts w:ascii="Times New Roman" w:hAnsi="Times New Roman" w:cs="Times New Roman"/>
                <w:color w:val="000000"/>
                <w:sz w:val="24"/>
                <w:szCs w:val="24"/>
              </w:rPr>
              <w:t xml:space="preserve">с учетом оценки рисков, </w:t>
            </w:r>
            <w:r w:rsidR="00FA6A96" w:rsidRPr="007F25B7">
              <w:rPr>
                <w:rFonts w:ascii="Times New Roman" w:hAnsi="Times New Roman" w:cs="Times New Roman"/>
                <w:color w:val="000000"/>
                <w:sz w:val="24"/>
                <w:szCs w:val="24"/>
              </w:rPr>
              <w:t>принцип</w:t>
            </w:r>
            <w:r w:rsidR="00FA6A96">
              <w:rPr>
                <w:rFonts w:ascii="Times New Roman" w:hAnsi="Times New Roman" w:cs="Times New Roman"/>
                <w:color w:val="000000"/>
                <w:sz w:val="24"/>
                <w:szCs w:val="24"/>
              </w:rPr>
              <w:t xml:space="preserve">ов </w:t>
            </w:r>
            <w:r w:rsidR="00FA6A96" w:rsidRPr="007F25B7">
              <w:rPr>
                <w:rFonts w:ascii="Times New Roman" w:hAnsi="Times New Roman" w:cs="Times New Roman"/>
                <w:color w:val="000000"/>
                <w:sz w:val="24"/>
                <w:szCs w:val="24"/>
              </w:rPr>
              <w:t>доказательной медицины,</w:t>
            </w:r>
            <w:r w:rsidR="00FA6A96">
              <w:rPr>
                <w:rFonts w:ascii="Times New Roman" w:hAnsi="Times New Roman" w:cs="Times New Roman"/>
                <w:color w:val="000000"/>
                <w:sz w:val="24"/>
                <w:szCs w:val="24"/>
              </w:rPr>
              <w:t xml:space="preserve"> а также </w:t>
            </w:r>
            <w:r w:rsidRPr="007F25B7">
              <w:rPr>
                <w:rFonts w:ascii="Times New Roman" w:hAnsi="Times New Roman" w:cs="Times New Roman"/>
                <w:color w:val="000000"/>
                <w:sz w:val="24"/>
                <w:szCs w:val="24"/>
              </w:rPr>
              <w:t>оценить эффективность</w:t>
            </w:r>
            <w:r w:rsidR="00FA6A96">
              <w:rPr>
                <w:rFonts w:ascii="Times New Roman" w:hAnsi="Times New Roman" w:cs="Times New Roman"/>
                <w:color w:val="000000"/>
                <w:sz w:val="24"/>
                <w:szCs w:val="24"/>
              </w:rPr>
              <w:t xml:space="preserve"> назначенных мероприятий </w:t>
            </w:r>
            <w:r w:rsidRPr="007F25B7">
              <w:rPr>
                <w:rFonts w:ascii="Times New Roman" w:hAnsi="Times New Roman" w:cs="Times New Roman"/>
                <w:color w:val="000000"/>
                <w:sz w:val="24"/>
                <w:szCs w:val="24"/>
              </w:rPr>
              <w:t>на уровне стационар</w:t>
            </w:r>
            <w:r w:rsidR="00FA6A96">
              <w:rPr>
                <w:rFonts w:ascii="Times New Roman" w:hAnsi="Times New Roman" w:cs="Times New Roman"/>
                <w:color w:val="000000"/>
                <w:sz w:val="24"/>
                <w:szCs w:val="24"/>
              </w:rPr>
              <w:t>ной и а</w:t>
            </w:r>
            <w:r w:rsidRPr="007F25B7">
              <w:rPr>
                <w:rFonts w:ascii="Times New Roman" w:hAnsi="Times New Roman" w:cs="Times New Roman"/>
                <w:color w:val="000000"/>
                <w:sz w:val="24"/>
                <w:szCs w:val="24"/>
              </w:rPr>
              <w:t>мбулаторно</w:t>
            </w:r>
            <w:r w:rsidR="00FA6A96">
              <w:rPr>
                <w:rFonts w:ascii="Times New Roman" w:hAnsi="Times New Roman" w:cs="Times New Roman"/>
                <w:color w:val="000000"/>
                <w:sz w:val="24"/>
                <w:szCs w:val="24"/>
              </w:rPr>
              <w:t>й помощи</w:t>
            </w:r>
          </w:p>
        </w:tc>
        <w:tc>
          <w:tcPr>
            <w:tcW w:w="3969" w:type="dxa"/>
          </w:tcPr>
          <w:p w14:paraId="7E506B81"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тестирование; </w:t>
            </w:r>
          </w:p>
          <w:p w14:paraId="6E39265A"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обсуждение клинического случая (</w:t>
            </w:r>
            <w:proofErr w:type="spellStart"/>
            <w:r w:rsidRPr="007F25B7">
              <w:rPr>
                <w:rFonts w:ascii="Times New Roman" w:hAnsi="Times New Roman" w:cs="Times New Roman"/>
                <w:sz w:val="24"/>
                <w:szCs w:val="24"/>
              </w:rPr>
              <w:t>CbD</w:t>
            </w:r>
            <w:proofErr w:type="spellEnd"/>
            <w:r w:rsidRPr="007F25B7">
              <w:rPr>
                <w:rFonts w:ascii="Times New Roman" w:hAnsi="Times New Roman" w:cs="Times New Roman"/>
                <w:sz w:val="24"/>
                <w:szCs w:val="24"/>
              </w:rPr>
              <w:t xml:space="preserve"> – </w:t>
            </w:r>
            <w:proofErr w:type="spellStart"/>
            <w:r w:rsidRPr="007F25B7">
              <w:rPr>
                <w:rFonts w:ascii="Times New Roman" w:hAnsi="Times New Roman" w:cs="Times New Roman"/>
                <w:sz w:val="24"/>
                <w:szCs w:val="24"/>
              </w:rPr>
              <w:t>Casebased</w:t>
            </w:r>
            <w:proofErr w:type="spellEnd"/>
            <w:r w:rsidRPr="007F25B7">
              <w:rPr>
                <w:rFonts w:ascii="Times New Roman" w:hAnsi="Times New Roman" w:cs="Times New Roman"/>
                <w:sz w:val="24"/>
                <w:szCs w:val="24"/>
              </w:rPr>
              <w:t xml:space="preserve"> </w:t>
            </w:r>
            <w:proofErr w:type="spellStart"/>
            <w:r w:rsidRPr="007F25B7">
              <w:rPr>
                <w:rFonts w:ascii="Times New Roman" w:hAnsi="Times New Roman" w:cs="Times New Roman"/>
                <w:sz w:val="24"/>
                <w:szCs w:val="24"/>
              </w:rPr>
              <w:t>Discussion</w:t>
            </w:r>
            <w:proofErr w:type="spellEnd"/>
            <w:r w:rsidRPr="007F25B7">
              <w:rPr>
                <w:rFonts w:ascii="Times New Roman" w:hAnsi="Times New Roman" w:cs="Times New Roman"/>
                <w:sz w:val="24"/>
                <w:szCs w:val="24"/>
              </w:rPr>
              <w:t xml:space="preserve">) </w:t>
            </w:r>
          </w:p>
          <w:p w14:paraId="21813984"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курация пациентов </w:t>
            </w:r>
          </w:p>
          <w:p w14:paraId="7588494D"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оценка решения ситуационных задач, а также в условиях клинической практики (консилиум, ведение пациентов в стационаре, прием амбулаторных больных) </w:t>
            </w:r>
          </w:p>
        </w:tc>
        <w:tc>
          <w:tcPr>
            <w:tcW w:w="2488" w:type="dxa"/>
          </w:tcPr>
          <w:p w14:paraId="087112B3"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лекция </w:t>
            </w:r>
          </w:p>
          <w:p w14:paraId="74E71D17"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практическое занятие / тренинг</w:t>
            </w:r>
          </w:p>
          <w:p w14:paraId="6153E0CF"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семинар </w:t>
            </w:r>
          </w:p>
          <w:p w14:paraId="69E43CF0" w14:textId="77777777" w:rsidR="009C2478" w:rsidRPr="007F25B7" w:rsidRDefault="009C2478" w:rsidP="00CD3DE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работа в малых группах</w:t>
            </w:r>
          </w:p>
          <w:p w14:paraId="7402B7EC" w14:textId="77777777" w:rsidR="009C2478" w:rsidRPr="007F25B7" w:rsidRDefault="009C2478" w:rsidP="00CD3DE7">
            <w:pPr>
              <w:pStyle w:val="ab"/>
              <w:numPr>
                <w:ilvl w:val="0"/>
                <w:numId w:val="23"/>
              </w:numPr>
              <w:rPr>
                <w:rFonts w:ascii="Times New Roman" w:hAnsi="Times New Roman" w:cs="Times New Roman"/>
                <w:color w:val="000000"/>
                <w:sz w:val="24"/>
                <w:szCs w:val="24"/>
              </w:rPr>
            </w:pPr>
            <w:proofErr w:type="spellStart"/>
            <w:r w:rsidRPr="007F25B7">
              <w:rPr>
                <w:rFonts w:ascii="Times New Roman" w:hAnsi="Times New Roman" w:cs="Times New Roman"/>
                <w:color w:val="000000"/>
                <w:sz w:val="24"/>
                <w:szCs w:val="24"/>
              </w:rPr>
              <w:t>дебрифинг</w:t>
            </w:r>
            <w:proofErr w:type="spellEnd"/>
            <w:r w:rsidRPr="007F25B7">
              <w:rPr>
                <w:rFonts w:ascii="Times New Roman" w:hAnsi="Times New Roman" w:cs="Times New Roman"/>
                <w:color w:val="000000"/>
                <w:sz w:val="24"/>
                <w:szCs w:val="24"/>
              </w:rPr>
              <w:t xml:space="preserve"> (обсуждение после выполнения задания)</w:t>
            </w:r>
          </w:p>
        </w:tc>
      </w:tr>
      <w:tr w:rsidR="009C2478" w:rsidRPr="007F25B7" w14:paraId="05C31B18" w14:textId="77777777" w:rsidTr="00655FAE">
        <w:tc>
          <w:tcPr>
            <w:tcW w:w="562" w:type="dxa"/>
            <w:vAlign w:val="center"/>
          </w:tcPr>
          <w:p w14:paraId="5A7DFA48" w14:textId="577B349D" w:rsidR="009C2478" w:rsidRPr="00392E43" w:rsidRDefault="00392E43" w:rsidP="00CD3DE7">
            <w:pPr>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835" w:type="dxa"/>
          </w:tcPr>
          <w:p w14:paraId="2DF76F67" w14:textId="77777777" w:rsidR="009C2478" w:rsidRPr="007F25B7" w:rsidRDefault="009C2478" w:rsidP="00CD3DE7">
            <w:pPr>
              <w:jc w:val="both"/>
              <w:rPr>
                <w:rFonts w:ascii="Times New Roman" w:hAnsi="Times New Roman" w:cs="Times New Roman"/>
                <w:sz w:val="24"/>
                <w:szCs w:val="24"/>
              </w:rPr>
            </w:pPr>
            <w:r w:rsidRPr="007F25B7">
              <w:rPr>
                <w:rFonts w:ascii="Times New Roman" w:hAnsi="Times New Roman" w:cs="Times New Roman"/>
                <w:sz w:val="24"/>
                <w:szCs w:val="24"/>
              </w:rPr>
              <w:t>Способен и готов к приобретению новых знаний, необходимых для повседневной профессиональной деятельности и продолжения образования</w:t>
            </w:r>
          </w:p>
        </w:tc>
        <w:tc>
          <w:tcPr>
            <w:tcW w:w="3969" w:type="dxa"/>
            <w:vAlign w:val="center"/>
          </w:tcPr>
          <w:p w14:paraId="087994B1"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оценка презентации</w:t>
            </w:r>
          </w:p>
          <w:p w14:paraId="3B4A0EB6" w14:textId="77777777" w:rsidR="009C2478" w:rsidRPr="007F25B7" w:rsidRDefault="009C2478" w:rsidP="00CD3DE7">
            <w:pPr>
              <w:rPr>
                <w:rFonts w:ascii="Times New Roman" w:hAnsi="Times New Roman" w:cs="Times New Roman"/>
                <w:sz w:val="24"/>
                <w:szCs w:val="24"/>
              </w:rPr>
            </w:pPr>
            <w:r w:rsidRPr="007F25B7">
              <w:rPr>
                <w:rFonts w:ascii="Times New Roman" w:hAnsi="Times New Roman" w:cs="Times New Roman"/>
                <w:sz w:val="24"/>
                <w:szCs w:val="24"/>
              </w:rPr>
              <w:t xml:space="preserve">- оценка рецензии </w:t>
            </w:r>
          </w:p>
        </w:tc>
        <w:tc>
          <w:tcPr>
            <w:tcW w:w="2488" w:type="dxa"/>
            <w:vAlign w:val="center"/>
          </w:tcPr>
          <w:p w14:paraId="0A00E989" w14:textId="77777777" w:rsidR="00D02DCC" w:rsidRDefault="00D02DCC" w:rsidP="00D02DCC">
            <w:pPr>
              <w:pStyle w:val="ab"/>
              <w:numPr>
                <w:ilvl w:val="0"/>
                <w:numId w:val="37"/>
              </w:numPr>
              <w:rPr>
                <w:rFonts w:ascii="Times New Roman" w:hAnsi="Times New Roman" w:cs="Times New Roman"/>
                <w:sz w:val="24"/>
                <w:szCs w:val="24"/>
              </w:rPr>
            </w:pPr>
            <w:r w:rsidRPr="00D02DCC">
              <w:rPr>
                <w:rFonts w:ascii="Times New Roman" w:hAnsi="Times New Roman" w:cs="Times New Roman"/>
                <w:sz w:val="24"/>
                <w:szCs w:val="24"/>
              </w:rPr>
              <w:t xml:space="preserve">ведение учетно-отчетной документации  </w:t>
            </w:r>
          </w:p>
          <w:p w14:paraId="23232FBD" w14:textId="54BDA21C" w:rsidR="009C2478" w:rsidRPr="00D02DCC" w:rsidRDefault="00D02DCC" w:rsidP="00D02DCC">
            <w:pPr>
              <w:pStyle w:val="ab"/>
              <w:numPr>
                <w:ilvl w:val="0"/>
                <w:numId w:val="37"/>
              </w:numPr>
              <w:rPr>
                <w:rFonts w:ascii="Times New Roman" w:hAnsi="Times New Roman" w:cs="Times New Roman"/>
                <w:sz w:val="24"/>
                <w:szCs w:val="24"/>
              </w:rPr>
            </w:pPr>
            <w:r w:rsidRPr="00D02DCC">
              <w:rPr>
                <w:rFonts w:ascii="Times New Roman" w:hAnsi="Times New Roman" w:cs="Times New Roman"/>
                <w:sz w:val="24"/>
                <w:szCs w:val="24"/>
              </w:rPr>
              <w:t>ж</w:t>
            </w:r>
            <w:r w:rsidR="009C2478" w:rsidRPr="00D02DCC">
              <w:rPr>
                <w:rFonts w:ascii="Times New Roman" w:hAnsi="Times New Roman" w:cs="Times New Roman"/>
                <w:sz w:val="24"/>
                <w:szCs w:val="24"/>
              </w:rPr>
              <w:t xml:space="preserve">урнальный клуб (JC – </w:t>
            </w:r>
            <w:proofErr w:type="spellStart"/>
            <w:r w:rsidR="009C2478" w:rsidRPr="00D02DCC">
              <w:rPr>
                <w:rFonts w:ascii="Times New Roman" w:hAnsi="Times New Roman" w:cs="Times New Roman"/>
                <w:sz w:val="24"/>
                <w:szCs w:val="24"/>
              </w:rPr>
              <w:t>Journal</w:t>
            </w:r>
            <w:proofErr w:type="spellEnd"/>
            <w:r w:rsidR="009C2478" w:rsidRPr="00D02DCC">
              <w:rPr>
                <w:rFonts w:ascii="Times New Roman" w:hAnsi="Times New Roman" w:cs="Times New Roman"/>
                <w:sz w:val="24"/>
                <w:szCs w:val="24"/>
              </w:rPr>
              <w:t xml:space="preserve"> </w:t>
            </w:r>
            <w:proofErr w:type="spellStart"/>
            <w:r w:rsidR="009C2478" w:rsidRPr="00D02DCC">
              <w:rPr>
                <w:rFonts w:ascii="Times New Roman" w:hAnsi="Times New Roman" w:cs="Times New Roman"/>
                <w:sz w:val="24"/>
                <w:szCs w:val="24"/>
              </w:rPr>
              <w:t>club</w:t>
            </w:r>
            <w:proofErr w:type="spellEnd"/>
            <w:r w:rsidR="009C2478" w:rsidRPr="00D02DCC">
              <w:rPr>
                <w:rFonts w:ascii="Times New Roman" w:hAnsi="Times New Roman" w:cs="Times New Roman"/>
                <w:sz w:val="24"/>
                <w:szCs w:val="24"/>
              </w:rPr>
              <w:t>)</w:t>
            </w:r>
          </w:p>
          <w:p w14:paraId="17EB346A" w14:textId="77777777" w:rsidR="009C2478" w:rsidRPr="007F25B7" w:rsidRDefault="009C2478" w:rsidP="00CD3DE7">
            <w:pPr>
              <w:rPr>
                <w:rFonts w:ascii="Times New Roman" w:hAnsi="Times New Roman" w:cs="Times New Roman"/>
                <w:sz w:val="24"/>
                <w:szCs w:val="24"/>
              </w:rPr>
            </w:pPr>
          </w:p>
          <w:p w14:paraId="35467650" w14:textId="77777777" w:rsidR="009C2478" w:rsidRPr="007F25B7" w:rsidRDefault="009C2478" w:rsidP="00CD3DE7">
            <w:pPr>
              <w:rPr>
                <w:rFonts w:ascii="Times New Roman" w:hAnsi="Times New Roman" w:cs="Times New Roman"/>
                <w:sz w:val="24"/>
                <w:szCs w:val="24"/>
              </w:rPr>
            </w:pPr>
          </w:p>
          <w:p w14:paraId="6B35B08E" w14:textId="77777777" w:rsidR="009C2478" w:rsidRPr="007F25B7" w:rsidRDefault="009C2478" w:rsidP="00CD3DE7">
            <w:pPr>
              <w:rPr>
                <w:rFonts w:ascii="Times New Roman" w:hAnsi="Times New Roman" w:cs="Times New Roman"/>
                <w:color w:val="000000"/>
                <w:sz w:val="24"/>
                <w:szCs w:val="24"/>
              </w:rPr>
            </w:pPr>
          </w:p>
        </w:tc>
      </w:tr>
      <w:tr w:rsidR="00F97D34" w:rsidRPr="00D1483D" w14:paraId="291E1FD1" w14:textId="77777777" w:rsidTr="00655FAE">
        <w:tc>
          <w:tcPr>
            <w:tcW w:w="562" w:type="dxa"/>
            <w:vAlign w:val="center"/>
          </w:tcPr>
          <w:p w14:paraId="28F32397" w14:textId="2A1C9FD4" w:rsidR="00F97D34" w:rsidRPr="00392E43" w:rsidRDefault="00392E43" w:rsidP="00F97D34">
            <w:pPr>
              <w:jc w:val="both"/>
              <w:rPr>
                <w:rFonts w:ascii="Times New Roman" w:hAnsi="Times New Roman" w:cs="Times New Roman"/>
                <w:sz w:val="24"/>
                <w:szCs w:val="24"/>
                <w:lang w:val="kk-KZ"/>
              </w:rPr>
            </w:pPr>
            <w:r>
              <w:rPr>
                <w:rFonts w:ascii="Times New Roman" w:hAnsi="Times New Roman" w:cs="Times New Roman"/>
                <w:sz w:val="24"/>
                <w:szCs w:val="24"/>
                <w:lang w:val="kk-KZ"/>
              </w:rPr>
              <w:t>11</w:t>
            </w:r>
          </w:p>
          <w:p w14:paraId="12A9105B" w14:textId="77777777" w:rsidR="00F97D34" w:rsidRPr="007F25B7" w:rsidRDefault="00F97D34" w:rsidP="00F97D34">
            <w:pPr>
              <w:jc w:val="both"/>
              <w:rPr>
                <w:rFonts w:ascii="Times New Roman" w:hAnsi="Times New Roman" w:cs="Times New Roman"/>
                <w:sz w:val="24"/>
                <w:szCs w:val="24"/>
              </w:rPr>
            </w:pPr>
          </w:p>
        </w:tc>
        <w:tc>
          <w:tcPr>
            <w:tcW w:w="2835" w:type="dxa"/>
            <w:shd w:val="clear" w:color="auto" w:fill="auto"/>
          </w:tcPr>
          <w:p w14:paraId="7AE524E2" w14:textId="2CEB6263" w:rsidR="00F97D34" w:rsidRPr="007F25B7" w:rsidRDefault="007F25B7" w:rsidP="007F25B7">
            <w:pPr>
              <w:jc w:val="both"/>
              <w:rPr>
                <w:rFonts w:ascii="Times New Roman" w:hAnsi="Times New Roman" w:cs="Times New Roman"/>
                <w:sz w:val="24"/>
                <w:szCs w:val="24"/>
              </w:rPr>
            </w:pPr>
            <w:r w:rsidRPr="007F25B7">
              <w:rPr>
                <w:rFonts w:ascii="Times New Roman" w:hAnsi="Times New Roman"/>
                <w:sz w:val="24"/>
                <w:szCs w:val="24"/>
              </w:rPr>
              <w:t xml:space="preserve">Демонстрирует </w:t>
            </w:r>
            <w:r w:rsidR="00F97D34" w:rsidRPr="007F25B7">
              <w:rPr>
                <w:rFonts w:ascii="Times New Roman" w:hAnsi="Times New Roman"/>
                <w:sz w:val="24"/>
                <w:szCs w:val="24"/>
              </w:rPr>
              <w:t xml:space="preserve"> эффективные коммуникации с коллегами, </w:t>
            </w:r>
            <w:r w:rsidRPr="007F25B7">
              <w:rPr>
                <w:rFonts w:ascii="Times New Roman" w:hAnsi="Times New Roman"/>
                <w:sz w:val="24"/>
                <w:szCs w:val="24"/>
              </w:rPr>
              <w:t xml:space="preserve">пациентами и </w:t>
            </w:r>
            <w:r w:rsidR="00D02DCC" w:rsidRPr="007F25B7">
              <w:rPr>
                <w:rFonts w:ascii="Times New Roman" w:hAnsi="Times New Roman"/>
                <w:sz w:val="24"/>
                <w:szCs w:val="24"/>
              </w:rPr>
              <w:t>родственниками</w:t>
            </w:r>
          </w:p>
        </w:tc>
        <w:tc>
          <w:tcPr>
            <w:tcW w:w="3969" w:type="dxa"/>
            <w:shd w:val="clear" w:color="auto" w:fill="auto"/>
          </w:tcPr>
          <w:p w14:paraId="43C4EA49" w14:textId="74B5C6C3" w:rsidR="00F97D34" w:rsidRPr="007F25B7" w:rsidRDefault="007F25B7" w:rsidP="00F97D34">
            <w:pPr>
              <w:rPr>
                <w:rFonts w:ascii="Times New Roman" w:hAnsi="Times New Roman" w:cs="Times New Roman"/>
                <w:sz w:val="24"/>
                <w:szCs w:val="24"/>
              </w:rPr>
            </w:pPr>
            <w:r w:rsidRPr="007F25B7">
              <w:rPr>
                <w:rFonts w:ascii="Times New Roman" w:hAnsi="Times New Roman"/>
                <w:sz w:val="24"/>
                <w:szCs w:val="24"/>
              </w:rPr>
              <w:t>- оценка решения ситуационных задач, а также в условиях клинической практики (консилиум, ведение пациентов в стационаре, прием амбулаторных больных)</w:t>
            </w:r>
          </w:p>
        </w:tc>
        <w:tc>
          <w:tcPr>
            <w:tcW w:w="2488" w:type="dxa"/>
            <w:shd w:val="clear" w:color="auto" w:fill="auto"/>
          </w:tcPr>
          <w:p w14:paraId="15323140" w14:textId="77777777" w:rsidR="007F25B7" w:rsidRPr="007F25B7" w:rsidRDefault="007F25B7" w:rsidP="007F25B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практическое занятие / тренинг</w:t>
            </w:r>
          </w:p>
          <w:p w14:paraId="41980DFC" w14:textId="77777777" w:rsidR="007F25B7" w:rsidRPr="007F25B7" w:rsidRDefault="007F25B7" w:rsidP="007F25B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 xml:space="preserve">семинар </w:t>
            </w:r>
          </w:p>
          <w:p w14:paraId="015D5D0F" w14:textId="77777777" w:rsidR="007F25B7" w:rsidRPr="007F25B7" w:rsidRDefault="007F25B7" w:rsidP="007F25B7">
            <w:pPr>
              <w:pStyle w:val="ab"/>
              <w:numPr>
                <w:ilvl w:val="0"/>
                <w:numId w:val="23"/>
              </w:numPr>
              <w:rPr>
                <w:rFonts w:ascii="Times New Roman" w:hAnsi="Times New Roman" w:cs="Times New Roman"/>
                <w:color w:val="000000"/>
                <w:sz w:val="24"/>
                <w:szCs w:val="24"/>
              </w:rPr>
            </w:pPr>
            <w:r w:rsidRPr="007F25B7">
              <w:rPr>
                <w:rFonts w:ascii="Times New Roman" w:hAnsi="Times New Roman" w:cs="Times New Roman"/>
                <w:color w:val="000000"/>
                <w:sz w:val="24"/>
                <w:szCs w:val="24"/>
              </w:rPr>
              <w:t>работа в малых группах</w:t>
            </w:r>
          </w:p>
          <w:p w14:paraId="745CD9D8" w14:textId="75C7BA20" w:rsidR="00F97D34" w:rsidRPr="007F25B7" w:rsidRDefault="007F25B7" w:rsidP="00D02DCC">
            <w:pPr>
              <w:pStyle w:val="ab"/>
              <w:numPr>
                <w:ilvl w:val="0"/>
                <w:numId w:val="23"/>
              </w:numPr>
              <w:rPr>
                <w:rFonts w:ascii="Times New Roman" w:hAnsi="Times New Roman" w:cs="Times New Roman"/>
                <w:sz w:val="24"/>
                <w:szCs w:val="24"/>
              </w:rPr>
            </w:pPr>
            <w:proofErr w:type="spellStart"/>
            <w:r w:rsidRPr="007F25B7">
              <w:rPr>
                <w:rFonts w:ascii="Times New Roman" w:hAnsi="Times New Roman" w:cs="Times New Roman"/>
                <w:color w:val="000000"/>
                <w:sz w:val="24"/>
                <w:szCs w:val="24"/>
              </w:rPr>
              <w:t>дебрифинг</w:t>
            </w:r>
            <w:proofErr w:type="spellEnd"/>
            <w:r w:rsidRPr="007F25B7">
              <w:rPr>
                <w:rFonts w:ascii="Times New Roman" w:hAnsi="Times New Roman" w:cs="Times New Roman"/>
                <w:color w:val="000000"/>
                <w:sz w:val="24"/>
                <w:szCs w:val="24"/>
              </w:rPr>
              <w:t xml:space="preserve"> (обсуждение после выполнения задания)</w:t>
            </w:r>
          </w:p>
        </w:tc>
      </w:tr>
    </w:tbl>
    <w:p w14:paraId="4F537CAA" w14:textId="77777777" w:rsidR="0021070B" w:rsidRDefault="0021070B" w:rsidP="007E0E27">
      <w:pPr>
        <w:spacing w:after="0" w:line="240" w:lineRule="auto"/>
        <w:jc w:val="both"/>
        <w:rPr>
          <w:rFonts w:ascii="Times New Roman" w:hAnsi="Times New Roman" w:cs="Times New Roman"/>
          <w:b/>
          <w:sz w:val="28"/>
          <w:szCs w:val="28"/>
        </w:rPr>
      </w:pPr>
    </w:p>
    <w:p w14:paraId="1A62C0C3" w14:textId="77777777" w:rsidR="0021070B" w:rsidRDefault="0021070B" w:rsidP="007E0E27">
      <w:pPr>
        <w:spacing w:after="0" w:line="240" w:lineRule="auto"/>
        <w:jc w:val="both"/>
        <w:rPr>
          <w:rFonts w:ascii="Times New Roman" w:hAnsi="Times New Roman" w:cs="Times New Roman"/>
          <w:b/>
          <w:sz w:val="28"/>
          <w:szCs w:val="28"/>
        </w:rPr>
      </w:pPr>
    </w:p>
    <w:p w14:paraId="1298C61C" w14:textId="77777777" w:rsidR="0021070B" w:rsidRDefault="0021070B" w:rsidP="007E0E27">
      <w:pPr>
        <w:spacing w:after="0" w:line="240" w:lineRule="auto"/>
        <w:jc w:val="both"/>
        <w:rPr>
          <w:rFonts w:ascii="Times New Roman" w:hAnsi="Times New Roman" w:cs="Times New Roman"/>
          <w:b/>
          <w:sz w:val="28"/>
          <w:szCs w:val="28"/>
        </w:rPr>
      </w:pPr>
    </w:p>
    <w:p w14:paraId="341D86DE" w14:textId="3A77B4F7" w:rsidR="00644F55" w:rsidRPr="00207395" w:rsidRDefault="0021070B" w:rsidP="00207395">
      <w:pPr>
        <w:rPr>
          <w:rFonts w:ascii="Times New Roman" w:hAnsi="Times New Roman" w:cs="Times New Roman"/>
          <w:b/>
          <w:sz w:val="28"/>
          <w:szCs w:val="28"/>
          <w:lang w:val="kk-KZ"/>
        </w:rPr>
      </w:pPr>
      <w:r>
        <w:rPr>
          <w:rFonts w:ascii="Times New Roman" w:hAnsi="Times New Roman" w:cs="Times New Roman"/>
          <w:b/>
          <w:sz w:val="28"/>
          <w:szCs w:val="28"/>
        </w:rPr>
        <w:br w:type="page"/>
      </w:r>
    </w:p>
    <w:p w14:paraId="6BCBC31E" w14:textId="77777777" w:rsidR="00644F55" w:rsidRPr="003B68BC" w:rsidRDefault="00644F55" w:rsidP="00644F55">
      <w:pPr>
        <w:spacing w:after="0" w:line="240" w:lineRule="auto"/>
        <w:rPr>
          <w:rFonts w:ascii="Times New Roman" w:hAnsi="Times New Roman" w:cs="Times New Roman"/>
          <w:b/>
          <w:sz w:val="28"/>
          <w:szCs w:val="28"/>
        </w:rPr>
      </w:pPr>
      <w:r w:rsidRPr="003B68BC">
        <w:rPr>
          <w:rFonts w:ascii="Times New Roman" w:hAnsi="Times New Roman" w:cs="Times New Roman"/>
          <w:b/>
          <w:sz w:val="28"/>
          <w:szCs w:val="28"/>
        </w:rPr>
        <w:lastRenderedPageBreak/>
        <w:t>План реализации программы сертификационного курса</w:t>
      </w:r>
    </w:p>
    <w:tbl>
      <w:tblPr>
        <w:tblStyle w:val="aa"/>
        <w:tblW w:w="5035" w:type="pct"/>
        <w:tblInd w:w="-5" w:type="dxa"/>
        <w:tblLayout w:type="fixed"/>
        <w:tblLook w:val="04A0" w:firstRow="1" w:lastRow="0" w:firstColumn="1" w:lastColumn="0" w:noHBand="0" w:noVBand="1"/>
      </w:tblPr>
      <w:tblGrid>
        <w:gridCol w:w="567"/>
        <w:gridCol w:w="2976"/>
        <w:gridCol w:w="567"/>
        <w:gridCol w:w="568"/>
        <w:gridCol w:w="566"/>
        <w:gridCol w:w="568"/>
        <w:gridCol w:w="572"/>
        <w:gridCol w:w="3539"/>
      </w:tblGrid>
      <w:tr w:rsidR="0081590E" w:rsidRPr="00B64FDB" w14:paraId="4E9437F9" w14:textId="77777777" w:rsidTr="00E4780A">
        <w:trPr>
          <w:trHeight w:val="174"/>
        </w:trPr>
        <w:tc>
          <w:tcPr>
            <w:tcW w:w="286" w:type="pct"/>
            <w:vMerge w:val="restart"/>
            <w:vAlign w:val="center"/>
          </w:tcPr>
          <w:p w14:paraId="0B441EC0" w14:textId="77777777" w:rsidR="00715152" w:rsidRPr="00B64FDB" w:rsidRDefault="00715152" w:rsidP="00E4780A">
            <w:pPr>
              <w:jc w:val="center"/>
              <w:rPr>
                <w:rFonts w:ascii="Times New Roman" w:hAnsi="Times New Roman" w:cs="Times New Roman"/>
                <w:b/>
                <w:bCs/>
              </w:rPr>
            </w:pPr>
            <w:r w:rsidRPr="00B64FDB">
              <w:rPr>
                <w:rFonts w:ascii="Times New Roman" w:hAnsi="Times New Roman" w:cs="Times New Roman"/>
                <w:b/>
                <w:bCs/>
              </w:rPr>
              <w:t>№</w:t>
            </w:r>
          </w:p>
        </w:tc>
        <w:tc>
          <w:tcPr>
            <w:tcW w:w="1500" w:type="pct"/>
            <w:vMerge w:val="restart"/>
            <w:vAlign w:val="center"/>
          </w:tcPr>
          <w:p w14:paraId="4F5C6B24" w14:textId="77777777" w:rsidR="00715152" w:rsidRPr="00E4780A" w:rsidRDefault="00715152" w:rsidP="00E4780A">
            <w:pPr>
              <w:jc w:val="center"/>
              <w:rPr>
                <w:rFonts w:ascii="Times New Roman" w:hAnsi="Times New Roman" w:cs="Times New Roman"/>
                <w:bCs/>
              </w:rPr>
            </w:pPr>
            <w:r w:rsidRPr="00E4780A">
              <w:rPr>
                <w:rFonts w:ascii="Times New Roman" w:hAnsi="Times New Roman" w:cs="Times New Roman"/>
                <w:bCs/>
              </w:rPr>
              <w:t>Наименование темы/раздела/дисциплин</w:t>
            </w:r>
          </w:p>
        </w:tc>
        <w:tc>
          <w:tcPr>
            <w:tcW w:w="1431" w:type="pct"/>
            <w:gridSpan w:val="5"/>
            <w:vAlign w:val="center"/>
          </w:tcPr>
          <w:p w14:paraId="2787112E" w14:textId="77777777" w:rsidR="00715152" w:rsidRPr="00E4780A" w:rsidRDefault="00715152" w:rsidP="00E4780A">
            <w:pPr>
              <w:jc w:val="center"/>
              <w:rPr>
                <w:rFonts w:ascii="Times New Roman" w:hAnsi="Times New Roman" w:cs="Times New Roman"/>
                <w:bCs/>
              </w:rPr>
            </w:pPr>
            <w:r w:rsidRPr="00E4780A">
              <w:rPr>
                <w:rFonts w:ascii="Times New Roman" w:hAnsi="Times New Roman" w:cs="Times New Roman"/>
                <w:bCs/>
              </w:rPr>
              <w:t>Объем в часах</w:t>
            </w:r>
          </w:p>
        </w:tc>
        <w:tc>
          <w:tcPr>
            <w:tcW w:w="1784" w:type="pct"/>
            <w:vMerge w:val="restart"/>
            <w:vAlign w:val="center"/>
          </w:tcPr>
          <w:p w14:paraId="03AAE808" w14:textId="77777777" w:rsidR="00715152" w:rsidRPr="00E4780A" w:rsidRDefault="00715152" w:rsidP="00E4780A">
            <w:pPr>
              <w:jc w:val="center"/>
              <w:rPr>
                <w:rFonts w:ascii="Times New Roman" w:hAnsi="Times New Roman" w:cs="Times New Roman"/>
                <w:bCs/>
              </w:rPr>
            </w:pPr>
            <w:r w:rsidRPr="00E4780A">
              <w:rPr>
                <w:rFonts w:ascii="Times New Roman" w:hAnsi="Times New Roman" w:cs="Times New Roman"/>
                <w:bCs/>
              </w:rPr>
              <w:t>Задание</w:t>
            </w:r>
          </w:p>
        </w:tc>
      </w:tr>
      <w:tr w:rsidR="002A7B73" w:rsidRPr="00B64FDB" w14:paraId="7150B7B0" w14:textId="77777777" w:rsidTr="00E4780A">
        <w:trPr>
          <w:cantSplit/>
          <w:trHeight w:val="1696"/>
        </w:trPr>
        <w:tc>
          <w:tcPr>
            <w:tcW w:w="286" w:type="pct"/>
            <w:vMerge/>
          </w:tcPr>
          <w:p w14:paraId="273426B9" w14:textId="77777777" w:rsidR="00715152" w:rsidRPr="00B64FDB" w:rsidRDefault="00715152" w:rsidP="00715152">
            <w:pPr>
              <w:rPr>
                <w:rFonts w:ascii="Times New Roman" w:hAnsi="Times New Roman" w:cs="Times New Roman"/>
              </w:rPr>
            </w:pPr>
          </w:p>
        </w:tc>
        <w:tc>
          <w:tcPr>
            <w:tcW w:w="1500" w:type="pct"/>
            <w:vMerge/>
          </w:tcPr>
          <w:p w14:paraId="16BE43D4" w14:textId="77777777" w:rsidR="00715152" w:rsidRPr="00B64FDB" w:rsidRDefault="00715152" w:rsidP="00715152">
            <w:pPr>
              <w:rPr>
                <w:rFonts w:ascii="Times New Roman" w:hAnsi="Times New Roman" w:cs="Times New Roman"/>
              </w:rPr>
            </w:pPr>
          </w:p>
        </w:tc>
        <w:tc>
          <w:tcPr>
            <w:tcW w:w="286" w:type="pct"/>
            <w:textDirection w:val="btLr"/>
          </w:tcPr>
          <w:p w14:paraId="1C3CCD79" w14:textId="77777777" w:rsidR="00715152" w:rsidRPr="00B64FDB" w:rsidRDefault="00715152" w:rsidP="00715152">
            <w:pPr>
              <w:jc w:val="center"/>
              <w:rPr>
                <w:rFonts w:ascii="Times New Roman" w:hAnsi="Times New Roman" w:cs="Times New Roman"/>
              </w:rPr>
            </w:pPr>
            <w:r w:rsidRPr="00B64FDB">
              <w:rPr>
                <w:rFonts w:ascii="Times New Roman" w:hAnsi="Times New Roman" w:cs="Times New Roman"/>
              </w:rPr>
              <w:t>лекция</w:t>
            </w:r>
          </w:p>
        </w:tc>
        <w:tc>
          <w:tcPr>
            <w:tcW w:w="286" w:type="pct"/>
            <w:textDirection w:val="btLr"/>
          </w:tcPr>
          <w:p w14:paraId="63A349EF" w14:textId="77777777" w:rsidR="00715152" w:rsidRPr="00B64FDB" w:rsidRDefault="00715152" w:rsidP="00715152">
            <w:pPr>
              <w:jc w:val="center"/>
              <w:rPr>
                <w:rFonts w:ascii="Times New Roman" w:hAnsi="Times New Roman" w:cs="Times New Roman"/>
              </w:rPr>
            </w:pPr>
            <w:r w:rsidRPr="00B64FDB">
              <w:rPr>
                <w:rFonts w:ascii="Times New Roman" w:hAnsi="Times New Roman" w:cs="Times New Roman"/>
              </w:rPr>
              <w:t>семинар</w:t>
            </w:r>
          </w:p>
        </w:tc>
        <w:tc>
          <w:tcPr>
            <w:tcW w:w="285" w:type="pct"/>
            <w:textDirection w:val="btLr"/>
          </w:tcPr>
          <w:p w14:paraId="0A5851C2" w14:textId="77777777" w:rsidR="00715152" w:rsidRPr="00B64FDB" w:rsidRDefault="00715152" w:rsidP="00715152">
            <w:pPr>
              <w:jc w:val="center"/>
              <w:rPr>
                <w:rFonts w:ascii="Times New Roman" w:hAnsi="Times New Roman" w:cs="Times New Roman"/>
                <w:lang w:val="kk-KZ"/>
              </w:rPr>
            </w:pPr>
            <w:r w:rsidRPr="00B64FDB">
              <w:rPr>
                <w:rFonts w:ascii="Times New Roman" w:hAnsi="Times New Roman" w:cs="Times New Roman"/>
              </w:rPr>
              <w:t>Тренинг</w:t>
            </w:r>
            <w:r w:rsidRPr="00B64FDB">
              <w:rPr>
                <w:rFonts w:ascii="Times New Roman" w:hAnsi="Times New Roman" w:cs="Times New Roman"/>
                <w:lang w:val="kk-KZ"/>
              </w:rPr>
              <w:t>/</w:t>
            </w:r>
          </w:p>
          <w:p w14:paraId="79454395" w14:textId="77777777" w:rsidR="00715152" w:rsidRPr="00B64FDB" w:rsidRDefault="00715152" w:rsidP="00715152">
            <w:pPr>
              <w:jc w:val="center"/>
              <w:rPr>
                <w:rFonts w:ascii="Times New Roman" w:hAnsi="Times New Roman" w:cs="Times New Roman"/>
                <w:lang w:val="kk-KZ"/>
              </w:rPr>
            </w:pPr>
            <w:r w:rsidRPr="00B64FDB">
              <w:rPr>
                <w:rFonts w:ascii="Times New Roman" w:hAnsi="Times New Roman" w:cs="Times New Roman"/>
                <w:lang w:val="kk-KZ"/>
              </w:rPr>
              <w:t xml:space="preserve">практическое занятие </w:t>
            </w:r>
          </w:p>
        </w:tc>
        <w:tc>
          <w:tcPr>
            <w:tcW w:w="286" w:type="pct"/>
            <w:textDirection w:val="btLr"/>
          </w:tcPr>
          <w:p w14:paraId="713EAF99" w14:textId="77777777" w:rsidR="00715152" w:rsidRPr="00B64FDB" w:rsidRDefault="00715152" w:rsidP="00715152">
            <w:pPr>
              <w:jc w:val="center"/>
              <w:rPr>
                <w:rFonts w:ascii="Times New Roman" w:hAnsi="Times New Roman" w:cs="Times New Roman"/>
              </w:rPr>
            </w:pPr>
            <w:r w:rsidRPr="00B64FDB">
              <w:rPr>
                <w:rFonts w:ascii="Times New Roman" w:hAnsi="Times New Roman" w:cs="Times New Roman"/>
              </w:rPr>
              <w:t xml:space="preserve">другие виды обучения* </w:t>
            </w:r>
          </w:p>
        </w:tc>
        <w:tc>
          <w:tcPr>
            <w:tcW w:w="287" w:type="pct"/>
            <w:textDirection w:val="btLr"/>
          </w:tcPr>
          <w:p w14:paraId="0CE3862F" w14:textId="77777777" w:rsidR="00715152" w:rsidRPr="00B64FDB" w:rsidRDefault="00715152" w:rsidP="00715152">
            <w:pPr>
              <w:jc w:val="center"/>
              <w:rPr>
                <w:rFonts w:ascii="Times New Roman" w:hAnsi="Times New Roman" w:cs="Times New Roman"/>
              </w:rPr>
            </w:pPr>
            <w:r w:rsidRPr="00B64FDB">
              <w:rPr>
                <w:rFonts w:ascii="Times New Roman" w:hAnsi="Times New Roman" w:cs="Times New Roman"/>
              </w:rPr>
              <w:t>СРС</w:t>
            </w:r>
          </w:p>
        </w:tc>
        <w:tc>
          <w:tcPr>
            <w:tcW w:w="1784" w:type="pct"/>
            <w:vMerge/>
            <w:textDirection w:val="btLr"/>
          </w:tcPr>
          <w:p w14:paraId="0F9F6775" w14:textId="77777777" w:rsidR="00715152" w:rsidRPr="00B64FDB" w:rsidRDefault="00715152" w:rsidP="00715152">
            <w:pPr>
              <w:pStyle w:val="af1"/>
              <w:rPr>
                <w:b w:val="0"/>
                <w:bCs/>
                <w:spacing w:val="-1"/>
                <w:sz w:val="22"/>
                <w:szCs w:val="22"/>
              </w:rPr>
            </w:pPr>
          </w:p>
        </w:tc>
      </w:tr>
      <w:tr w:rsidR="002A7B73" w:rsidRPr="00B64FDB" w14:paraId="3934B02D" w14:textId="77777777" w:rsidTr="00E4780A">
        <w:trPr>
          <w:cantSplit/>
          <w:trHeight w:val="1249"/>
        </w:trPr>
        <w:tc>
          <w:tcPr>
            <w:tcW w:w="286" w:type="pct"/>
          </w:tcPr>
          <w:p w14:paraId="40A3C004" w14:textId="16073937" w:rsidR="00715152" w:rsidRPr="001835E6" w:rsidRDefault="00715152" w:rsidP="00715152">
            <w:pPr>
              <w:rPr>
                <w:rFonts w:ascii="Times New Roman" w:hAnsi="Times New Roman" w:cs="Times New Roman"/>
                <w:b/>
                <w:lang w:val="kk-KZ"/>
              </w:rPr>
            </w:pPr>
            <w:r w:rsidRPr="001835E6">
              <w:rPr>
                <w:rFonts w:ascii="Times New Roman" w:hAnsi="Times New Roman" w:cs="Times New Roman"/>
                <w:b/>
              </w:rPr>
              <w:t>1</w:t>
            </w:r>
            <w:r w:rsidR="001835E6" w:rsidRPr="001835E6">
              <w:rPr>
                <w:rFonts w:ascii="Times New Roman" w:hAnsi="Times New Roman" w:cs="Times New Roman"/>
                <w:b/>
                <w:lang w:val="kk-KZ"/>
              </w:rPr>
              <w:t>.</w:t>
            </w:r>
          </w:p>
        </w:tc>
        <w:tc>
          <w:tcPr>
            <w:tcW w:w="1500" w:type="pct"/>
          </w:tcPr>
          <w:p w14:paraId="650A34A4" w14:textId="77777777" w:rsidR="00715152" w:rsidRPr="001835E6" w:rsidRDefault="00715152" w:rsidP="00715152">
            <w:pPr>
              <w:rPr>
                <w:rFonts w:ascii="Times New Roman" w:hAnsi="Times New Roman" w:cs="Times New Roman"/>
                <w:b/>
                <w:bCs/>
              </w:rPr>
            </w:pPr>
            <w:r w:rsidRPr="001835E6">
              <w:rPr>
                <w:rFonts w:ascii="Times New Roman" w:hAnsi="Times New Roman" w:cs="Times New Roman"/>
                <w:b/>
                <w:bCs/>
              </w:rPr>
              <w:t xml:space="preserve">Модуль «Диагностические методы в </w:t>
            </w:r>
            <w:proofErr w:type="spellStart"/>
            <w:r w:rsidRPr="001835E6">
              <w:rPr>
                <w:rFonts w:ascii="Times New Roman" w:hAnsi="Times New Roman" w:cs="Times New Roman"/>
                <w:b/>
                <w:bCs/>
              </w:rPr>
              <w:t>гепатологии</w:t>
            </w:r>
            <w:proofErr w:type="spellEnd"/>
            <w:r w:rsidRPr="001835E6">
              <w:rPr>
                <w:rFonts w:ascii="Times New Roman" w:hAnsi="Times New Roman" w:cs="Times New Roman"/>
                <w:b/>
                <w:bCs/>
              </w:rPr>
              <w:t xml:space="preserve">» </w:t>
            </w:r>
          </w:p>
        </w:tc>
        <w:tc>
          <w:tcPr>
            <w:tcW w:w="286" w:type="pct"/>
          </w:tcPr>
          <w:p w14:paraId="53925397" w14:textId="77777777" w:rsidR="00715152" w:rsidRPr="001835E6" w:rsidRDefault="00715152" w:rsidP="00715152">
            <w:pPr>
              <w:rPr>
                <w:rFonts w:ascii="Times New Roman" w:hAnsi="Times New Roman" w:cs="Times New Roman"/>
                <w:b/>
                <w:highlight w:val="yellow"/>
              </w:rPr>
            </w:pPr>
            <w:r w:rsidRPr="001835E6">
              <w:rPr>
                <w:rFonts w:ascii="Times New Roman" w:hAnsi="Times New Roman" w:cs="Times New Roman"/>
                <w:b/>
              </w:rPr>
              <w:t>6</w:t>
            </w:r>
          </w:p>
        </w:tc>
        <w:tc>
          <w:tcPr>
            <w:tcW w:w="286" w:type="pct"/>
          </w:tcPr>
          <w:p w14:paraId="2F9DA3CB" w14:textId="77777777" w:rsidR="00715152" w:rsidRPr="001835E6" w:rsidRDefault="00715152" w:rsidP="00715152">
            <w:pPr>
              <w:rPr>
                <w:rFonts w:ascii="Times New Roman" w:hAnsi="Times New Roman" w:cs="Times New Roman"/>
                <w:b/>
                <w:highlight w:val="yellow"/>
              </w:rPr>
            </w:pPr>
            <w:r w:rsidRPr="001835E6">
              <w:rPr>
                <w:rFonts w:ascii="Times New Roman" w:hAnsi="Times New Roman" w:cs="Times New Roman"/>
                <w:b/>
              </w:rPr>
              <w:t>14</w:t>
            </w:r>
          </w:p>
        </w:tc>
        <w:tc>
          <w:tcPr>
            <w:tcW w:w="285" w:type="pct"/>
          </w:tcPr>
          <w:p w14:paraId="4DA177B7" w14:textId="77777777" w:rsidR="00715152" w:rsidRPr="001835E6" w:rsidRDefault="00715152" w:rsidP="00715152">
            <w:pPr>
              <w:rPr>
                <w:rFonts w:ascii="Times New Roman" w:hAnsi="Times New Roman" w:cs="Times New Roman"/>
                <w:b/>
                <w:highlight w:val="yellow"/>
              </w:rPr>
            </w:pPr>
            <w:r w:rsidRPr="001835E6">
              <w:rPr>
                <w:rFonts w:ascii="Times New Roman" w:hAnsi="Times New Roman" w:cs="Times New Roman"/>
                <w:b/>
              </w:rPr>
              <w:t>20</w:t>
            </w:r>
          </w:p>
        </w:tc>
        <w:tc>
          <w:tcPr>
            <w:tcW w:w="286" w:type="pct"/>
          </w:tcPr>
          <w:p w14:paraId="467A8092" w14:textId="77777777" w:rsidR="00715152" w:rsidRPr="001835E6" w:rsidRDefault="00715152" w:rsidP="00715152">
            <w:pPr>
              <w:rPr>
                <w:rFonts w:ascii="Times New Roman" w:hAnsi="Times New Roman" w:cs="Times New Roman"/>
                <w:b/>
                <w:highlight w:val="yellow"/>
              </w:rPr>
            </w:pPr>
            <w:r w:rsidRPr="001835E6">
              <w:rPr>
                <w:rFonts w:ascii="Times New Roman" w:hAnsi="Times New Roman" w:cs="Times New Roman"/>
                <w:b/>
              </w:rPr>
              <w:t>5</w:t>
            </w:r>
          </w:p>
        </w:tc>
        <w:tc>
          <w:tcPr>
            <w:tcW w:w="287" w:type="pct"/>
          </w:tcPr>
          <w:p w14:paraId="64A339C1" w14:textId="77777777" w:rsidR="00715152" w:rsidRPr="001835E6" w:rsidRDefault="00715152" w:rsidP="00715152">
            <w:pPr>
              <w:rPr>
                <w:rFonts w:ascii="Times New Roman" w:hAnsi="Times New Roman" w:cs="Times New Roman"/>
                <w:b/>
                <w:highlight w:val="yellow"/>
              </w:rPr>
            </w:pPr>
            <w:r w:rsidRPr="001835E6">
              <w:rPr>
                <w:rFonts w:ascii="Times New Roman" w:hAnsi="Times New Roman" w:cs="Times New Roman"/>
                <w:b/>
              </w:rPr>
              <w:t>15</w:t>
            </w:r>
          </w:p>
        </w:tc>
        <w:tc>
          <w:tcPr>
            <w:tcW w:w="1784" w:type="pct"/>
          </w:tcPr>
          <w:p w14:paraId="64EB7D59" w14:textId="27E92B96" w:rsidR="00715152" w:rsidRPr="001835E6" w:rsidRDefault="001835E6" w:rsidP="00715152">
            <w:pPr>
              <w:pStyle w:val="af1"/>
              <w:jc w:val="left"/>
              <w:rPr>
                <w:spacing w:val="-1"/>
                <w:sz w:val="22"/>
                <w:szCs w:val="22"/>
                <w:highlight w:val="yellow"/>
              </w:rPr>
            </w:pPr>
            <w:r w:rsidRPr="001835E6">
              <w:rPr>
                <w:spacing w:val="-1"/>
                <w:sz w:val="22"/>
                <w:szCs w:val="22"/>
              </w:rPr>
              <w:t xml:space="preserve">60 часов </w:t>
            </w:r>
          </w:p>
        </w:tc>
      </w:tr>
      <w:tr w:rsidR="002A7B73" w:rsidRPr="00B64FDB" w14:paraId="7092ACF9" w14:textId="77777777" w:rsidTr="00E4780A">
        <w:trPr>
          <w:cantSplit/>
          <w:trHeight w:val="544"/>
        </w:trPr>
        <w:tc>
          <w:tcPr>
            <w:tcW w:w="286" w:type="pct"/>
          </w:tcPr>
          <w:p w14:paraId="355776F4"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t>1.1</w:t>
            </w:r>
          </w:p>
        </w:tc>
        <w:tc>
          <w:tcPr>
            <w:tcW w:w="1500" w:type="pct"/>
          </w:tcPr>
          <w:p w14:paraId="777B48DA"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t xml:space="preserve">Вопросы лабораторной диагностики, лабораторные синдромы  в </w:t>
            </w:r>
            <w:proofErr w:type="spellStart"/>
            <w:r w:rsidRPr="00B64FDB">
              <w:rPr>
                <w:rFonts w:ascii="Times New Roman" w:hAnsi="Times New Roman" w:cs="Times New Roman"/>
              </w:rPr>
              <w:t>гепатологии</w:t>
            </w:r>
            <w:proofErr w:type="spellEnd"/>
            <w:r w:rsidRPr="00B64FDB">
              <w:rPr>
                <w:rFonts w:ascii="Times New Roman" w:hAnsi="Times New Roman" w:cs="Times New Roman"/>
              </w:rPr>
              <w:t xml:space="preserve"> (цитолиз, </w:t>
            </w:r>
            <w:proofErr w:type="spellStart"/>
            <w:r w:rsidRPr="00B64FDB">
              <w:rPr>
                <w:rFonts w:ascii="Times New Roman" w:hAnsi="Times New Roman" w:cs="Times New Roman"/>
              </w:rPr>
              <w:t>холестаз</w:t>
            </w:r>
            <w:proofErr w:type="spellEnd"/>
            <w:r w:rsidRPr="00B64FDB">
              <w:rPr>
                <w:rFonts w:ascii="Times New Roman" w:hAnsi="Times New Roman" w:cs="Times New Roman"/>
              </w:rPr>
              <w:t xml:space="preserve">, печеночно-клеточной недостаточности), современные требования к интерпретации лабораторных результатов   </w:t>
            </w:r>
          </w:p>
        </w:tc>
        <w:tc>
          <w:tcPr>
            <w:tcW w:w="286" w:type="pct"/>
            <w:tcBorders>
              <w:top w:val="single" w:sz="8" w:space="0" w:color="auto"/>
              <w:left w:val="single" w:sz="8" w:space="0" w:color="auto"/>
              <w:bottom w:val="single" w:sz="8" w:space="0" w:color="auto"/>
              <w:right w:val="single" w:sz="8" w:space="0" w:color="auto"/>
            </w:tcBorders>
            <w:shd w:val="clear" w:color="auto" w:fill="auto"/>
          </w:tcPr>
          <w:p w14:paraId="4FA6C7B5" w14:textId="77777777" w:rsidR="00715152" w:rsidRPr="00B64FDB" w:rsidRDefault="00715152" w:rsidP="00715152">
            <w:pPr>
              <w:rPr>
                <w:rFonts w:ascii="Times New Roman" w:hAnsi="Times New Roman" w:cs="Times New Roman"/>
              </w:rPr>
            </w:pPr>
            <w:r w:rsidRPr="00B64FDB">
              <w:t>1</w:t>
            </w:r>
          </w:p>
        </w:tc>
        <w:tc>
          <w:tcPr>
            <w:tcW w:w="286" w:type="pct"/>
            <w:tcBorders>
              <w:top w:val="single" w:sz="8" w:space="0" w:color="auto"/>
              <w:left w:val="nil"/>
              <w:bottom w:val="single" w:sz="8" w:space="0" w:color="auto"/>
              <w:right w:val="single" w:sz="8" w:space="0" w:color="auto"/>
            </w:tcBorders>
            <w:shd w:val="clear" w:color="auto" w:fill="auto"/>
          </w:tcPr>
          <w:p w14:paraId="4C4855FA" w14:textId="77777777" w:rsidR="00715152" w:rsidRPr="00B64FDB" w:rsidRDefault="00715152" w:rsidP="00715152">
            <w:pPr>
              <w:rPr>
                <w:rFonts w:ascii="Times New Roman" w:hAnsi="Times New Roman" w:cs="Times New Roman"/>
              </w:rPr>
            </w:pPr>
            <w:r w:rsidRPr="00B64FDB">
              <w:t>2</w:t>
            </w:r>
          </w:p>
        </w:tc>
        <w:tc>
          <w:tcPr>
            <w:tcW w:w="285" w:type="pct"/>
            <w:tcBorders>
              <w:top w:val="single" w:sz="8" w:space="0" w:color="auto"/>
              <w:left w:val="nil"/>
              <w:bottom w:val="single" w:sz="8" w:space="0" w:color="auto"/>
              <w:right w:val="single" w:sz="8" w:space="0" w:color="auto"/>
            </w:tcBorders>
            <w:shd w:val="clear" w:color="auto" w:fill="auto"/>
          </w:tcPr>
          <w:p w14:paraId="0E172EE4" w14:textId="77777777" w:rsidR="00715152" w:rsidRPr="00B64FDB" w:rsidRDefault="00715152" w:rsidP="00715152">
            <w:pPr>
              <w:rPr>
                <w:rFonts w:ascii="Times New Roman" w:hAnsi="Times New Roman" w:cs="Times New Roman"/>
              </w:rPr>
            </w:pPr>
            <w:r w:rsidRPr="00B64FDB">
              <w:t>2</w:t>
            </w:r>
          </w:p>
        </w:tc>
        <w:tc>
          <w:tcPr>
            <w:tcW w:w="286" w:type="pct"/>
            <w:tcBorders>
              <w:top w:val="single" w:sz="8" w:space="0" w:color="auto"/>
              <w:left w:val="nil"/>
              <w:bottom w:val="single" w:sz="8" w:space="0" w:color="auto"/>
              <w:right w:val="single" w:sz="8" w:space="0" w:color="auto"/>
            </w:tcBorders>
            <w:shd w:val="clear" w:color="auto" w:fill="auto"/>
          </w:tcPr>
          <w:p w14:paraId="2A6E96DA" w14:textId="77777777" w:rsidR="00715152" w:rsidRPr="00B64FDB" w:rsidRDefault="00715152" w:rsidP="00715152">
            <w:pPr>
              <w:rPr>
                <w:rFonts w:ascii="Times New Roman" w:hAnsi="Times New Roman" w:cs="Times New Roman"/>
              </w:rPr>
            </w:pPr>
            <w:r w:rsidRPr="00B64FDB">
              <w:t>0</w:t>
            </w:r>
          </w:p>
        </w:tc>
        <w:tc>
          <w:tcPr>
            <w:tcW w:w="287" w:type="pct"/>
            <w:tcBorders>
              <w:top w:val="single" w:sz="8" w:space="0" w:color="auto"/>
              <w:left w:val="nil"/>
              <w:bottom w:val="single" w:sz="8" w:space="0" w:color="auto"/>
              <w:right w:val="single" w:sz="8" w:space="0" w:color="auto"/>
            </w:tcBorders>
            <w:shd w:val="clear" w:color="auto" w:fill="auto"/>
          </w:tcPr>
          <w:p w14:paraId="6F9E019C" w14:textId="77777777" w:rsidR="00715152" w:rsidRPr="00B64FDB" w:rsidRDefault="00715152" w:rsidP="00715152">
            <w:pPr>
              <w:rPr>
                <w:rFonts w:ascii="Times New Roman" w:hAnsi="Times New Roman" w:cs="Times New Roman"/>
              </w:rPr>
            </w:pPr>
            <w:r w:rsidRPr="00B64FDB">
              <w:t>2</w:t>
            </w:r>
          </w:p>
        </w:tc>
        <w:tc>
          <w:tcPr>
            <w:tcW w:w="1784" w:type="pct"/>
          </w:tcPr>
          <w:p w14:paraId="1BB0A467" w14:textId="77777777" w:rsidR="00715152" w:rsidRPr="00B64FDB" w:rsidRDefault="00715152" w:rsidP="00715152">
            <w:pPr>
              <w:autoSpaceDE w:val="0"/>
              <w:autoSpaceDN w:val="0"/>
              <w:adjustRightInd w:val="0"/>
              <w:rPr>
                <w:rFonts w:ascii="Times New Roman" w:eastAsia="Calibri" w:hAnsi="Times New Roman" w:cs="Times New Roman"/>
              </w:rPr>
            </w:pPr>
            <w:r w:rsidRPr="00B64FDB">
              <w:rPr>
                <w:rFonts w:ascii="Times New Roman" w:hAnsi="Times New Roman" w:cs="Times New Roman"/>
                <w:bCs/>
                <w:spacing w:val="-1"/>
              </w:rPr>
              <w:t xml:space="preserve">- анализировать и интерпретировать результаты </w:t>
            </w:r>
            <w:r w:rsidRPr="00B64FDB">
              <w:rPr>
                <w:rFonts w:ascii="Times New Roman" w:hAnsi="Times New Roman" w:cs="Times New Roman"/>
              </w:rPr>
              <w:t xml:space="preserve">лабораторных синдромов в </w:t>
            </w:r>
            <w:proofErr w:type="spellStart"/>
            <w:r w:rsidRPr="00B64FDB">
              <w:rPr>
                <w:rFonts w:ascii="Times New Roman" w:hAnsi="Times New Roman" w:cs="Times New Roman"/>
              </w:rPr>
              <w:t>гепатологии</w:t>
            </w:r>
            <w:proofErr w:type="spellEnd"/>
            <w:r w:rsidRPr="00B64FDB">
              <w:rPr>
                <w:rFonts w:ascii="Times New Roman" w:hAnsi="Times New Roman" w:cs="Times New Roman"/>
                <w:bCs/>
                <w:spacing w:val="-1"/>
              </w:rPr>
              <w:t>.</w:t>
            </w:r>
            <w:r w:rsidRPr="00B64FDB">
              <w:rPr>
                <w:rFonts w:ascii="Times New Roman" w:eastAsia="Calibri" w:hAnsi="Times New Roman" w:cs="Times New Roman"/>
              </w:rPr>
              <w:t xml:space="preserve"> </w:t>
            </w:r>
          </w:p>
          <w:p w14:paraId="629FB817" w14:textId="77777777" w:rsidR="00715152" w:rsidRPr="00B64FDB" w:rsidRDefault="00715152" w:rsidP="00715152">
            <w:pPr>
              <w:autoSpaceDE w:val="0"/>
              <w:autoSpaceDN w:val="0"/>
              <w:adjustRightInd w:val="0"/>
              <w:rPr>
                <w:rFonts w:ascii="Times New Roman" w:eastAsia="Calibri" w:hAnsi="Times New Roman" w:cs="Times New Roman"/>
              </w:rPr>
            </w:pPr>
            <w:r w:rsidRPr="00B64FDB">
              <w:rPr>
                <w:rFonts w:ascii="Times New Roman" w:eastAsia="Calibri" w:hAnsi="Times New Roman" w:cs="Times New Roman"/>
              </w:rPr>
              <w:t xml:space="preserve">- продемонстрировать навыки динамического контроля за лабораторными показателями. </w:t>
            </w:r>
          </w:p>
          <w:p w14:paraId="24663ECC" w14:textId="77777777" w:rsidR="00715152" w:rsidRPr="00B64FDB" w:rsidRDefault="00715152" w:rsidP="00715152">
            <w:pPr>
              <w:autoSpaceDE w:val="0"/>
              <w:autoSpaceDN w:val="0"/>
              <w:adjustRightInd w:val="0"/>
              <w:rPr>
                <w:rFonts w:ascii="Times New Roman" w:eastAsia="Calibri" w:hAnsi="Times New Roman" w:cs="Times New Roman"/>
              </w:rPr>
            </w:pPr>
            <w:r w:rsidRPr="00B64FDB">
              <w:rPr>
                <w:rFonts w:ascii="Times New Roman" w:eastAsia="Calibri" w:hAnsi="Times New Roman" w:cs="Times New Roman"/>
              </w:rPr>
              <w:t xml:space="preserve">- быть готовым к собеседованию по вопросам интерпретации и дифференциальной диагностики полученных </w:t>
            </w:r>
            <w:r w:rsidRPr="00B64FDB">
              <w:rPr>
                <w:rFonts w:ascii="Times New Roman" w:hAnsi="Times New Roman" w:cs="Times New Roman"/>
              </w:rPr>
              <w:t>лабораторных</w:t>
            </w:r>
            <w:r w:rsidRPr="00B64FDB">
              <w:rPr>
                <w:rFonts w:ascii="Times New Roman" w:eastAsia="Calibri" w:hAnsi="Times New Roman" w:cs="Times New Roman"/>
              </w:rPr>
              <w:t xml:space="preserve"> результатов: печеночных показателей и печеночных функциональных тестов</w:t>
            </w:r>
          </w:p>
          <w:p w14:paraId="0183D5EE" w14:textId="77777777" w:rsidR="00715152" w:rsidRPr="00B64FDB" w:rsidRDefault="00715152" w:rsidP="00715152">
            <w:pPr>
              <w:autoSpaceDE w:val="0"/>
              <w:autoSpaceDN w:val="0"/>
              <w:adjustRightInd w:val="0"/>
              <w:rPr>
                <w:rFonts w:ascii="Times New Roman" w:eastAsia="Calibri" w:hAnsi="Times New Roman" w:cs="Times New Roman"/>
              </w:rPr>
            </w:pPr>
            <w:r w:rsidRPr="00B64FDB">
              <w:rPr>
                <w:rFonts w:ascii="Times New Roman" w:eastAsia="Calibri" w:hAnsi="Times New Roman" w:cs="Times New Roman"/>
              </w:rPr>
              <w:t>- курация пациентов</w:t>
            </w:r>
          </w:p>
          <w:p w14:paraId="39B2B951" w14:textId="77777777" w:rsidR="00715152" w:rsidRPr="00B64FDB" w:rsidRDefault="00715152" w:rsidP="00715152">
            <w:pPr>
              <w:autoSpaceDE w:val="0"/>
              <w:autoSpaceDN w:val="0"/>
              <w:adjustRightInd w:val="0"/>
              <w:rPr>
                <w:rFonts w:ascii="Times New Roman" w:eastAsia="Calibri" w:hAnsi="Times New Roman" w:cs="Times New Roman"/>
              </w:rPr>
            </w:pPr>
            <w:r w:rsidRPr="00B64FDB">
              <w:rPr>
                <w:rFonts w:ascii="Times New Roman" w:eastAsia="Calibri" w:hAnsi="Times New Roman" w:cs="Times New Roman"/>
              </w:rPr>
              <w:t>- оформление медицинской документации</w:t>
            </w:r>
          </w:p>
          <w:p w14:paraId="187C3890" w14:textId="77777777" w:rsidR="00715152" w:rsidRPr="00B64FDB" w:rsidRDefault="00715152" w:rsidP="00715152">
            <w:pPr>
              <w:autoSpaceDE w:val="0"/>
              <w:autoSpaceDN w:val="0"/>
              <w:adjustRightInd w:val="0"/>
              <w:rPr>
                <w:rFonts w:ascii="Times New Roman" w:eastAsia="Calibri" w:hAnsi="Times New Roman" w:cs="Times New Roman"/>
              </w:rPr>
            </w:pPr>
            <w:r w:rsidRPr="00B64FDB">
              <w:rPr>
                <w:rFonts w:ascii="Times New Roman" w:eastAsia="Calibri" w:hAnsi="Times New Roman" w:cs="Times New Roman"/>
              </w:rPr>
              <w:t>- работа с научной литературой по теме</w:t>
            </w:r>
          </w:p>
        </w:tc>
      </w:tr>
      <w:tr w:rsidR="002A7B73" w:rsidRPr="00B64FDB" w14:paraId="25A39EC5" w14:textId="77777777" w:rsidTr="00E4780A">
        <w:trPr>
          <w:cantSplit/>
          <w:trHeight w:val="544"/>
        </w:trPr>
        <w:tc>
          <w:tcPr>
            <w:tcW w:w="286" w:type="pct"/>
          </w:tcPr>
          <w:p w14:paraId="4602C34B"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t>1.2</w:t>
            </w:r>
          </w:p>
        </w:tc>
        <w:tc>
          <w:tcPr>
            <w:tcW w:w="1500" w:type="pct"/>
            <w:tcBorders>
              <w:bottom w:val="single" w:sz="4" w:space="0" w:color="auto"/>
            </w:tcBorders>
          </w:tcPr>
          <w:p w14:paraId="730AF161" w14:textId="195307A9" w:rsidR="00715152" w:rsidRPr="00B64FDB" w:rsidRDefault="00715152" w:rsidP="00715152">
            <w:pPr>
              <w:rPr>
                <w:rFonts w:ascii="Times New Roman" w:hAnsi="Times New Roman" w:cs="Times New Roman"/>
              </w:rPr>
            </w:pPr>
            <w:r w:rsidRPr="00B64FDB">
              <w:rPr>
                <w:rFonts w:ascii="Times New Roman" w:hAnsi="Times New Roman" w:cs="Times New Roman"/>
                <w:lang w:val="kk-KZ"/>
              </w:rPr>
              <w:t>Раздел и</w:t>
            </w:r>
            <w:r w:rsidR="00AC0E68">
              <w:rPr>
                <w:rFonts w:ascii="Times New Roman" w:hAnsi="Times New Roman" w:cs="Times New Roman"/>
                <w:lang w:val="kk-KZ"/>
              </w:rPr>
              <w:t>м</w:t>
            </w:r>
            <w:proofErr w:type="spellStart"/>
            <w:r w:rsidRPr="00B64FDB">
              <w:rPr>
                <w:rFonts w:ascii="Times New Roman" w:hAnsi="Times New Roman" w:cs="Times New Roman"/>
              </w:rPr>
              <w:t>мунологической</w:t>
            </w:r>
            <w:proofErr w:type="spellEnd"/>
            <w:r w:rsidRPr="00B64FDB">
              <w:rPr>
                <w:rFonts w:ascii="Times New Roman" w:hAnsi="Times New Roman" w:cs="Times New Roman"/>
              </w:rPr>
              <w:t xml:space="preserve"> диагностики</w:t>
            </w:r>
            <w:r w:rsidRPr="00B64FDB">
              <w:rPr>
                <w:rFonts w:ascii="Times New Roman" w:hAnsi="Times New Roman" w:cs="Times New Roman"/>
                <w:lang w:val="kk-KZ"/>
              </w:rPr>
              <w:t xml:space="preserve"> заболеваний печени</w:t>
            </w:r>
            <w:r w:rsidRPr="00B64FDB">
              <w:rPr>
                <w:rFonts w:ascii="Times New Roman" w:hAnsi="Times New Roman" w:cs="Times New Roman"/>
              </w:rPr>
              <w:t xml:space="preserve">: причины диагностических ошибок, современные требования к интерпретации иммунологических результатов    </w:t>
            </w:r>
          </w:p>
        </w:tc>
        <w:tc>
          <w:tcPr>
            <w:tcW w:w="286" w:type="pct"/>
            <w:tcBorders>
              <w:top w:val="nil"/>
              <w:left w:val="single" w:sz="8" w:space="0" w:color="auto"/>
              <w:bottom w:val="single" w:sz="8" w:space="0" w:color="auto"/>
              <w:right w:val="single" w:sz="8" w:space="0" w:color="auto"/>
            </w:tcBorders>
            <w:shd w:val="clear" w:color="auto" w:fill="auto"/>
          </w:tcPr>
          <w:p w14:paraId="05DB0DFA" w14:textId="77777777" w:rsidR="00715152" w:rsidRPr="00B64FDB" w:rsidRDefault="00715152" w:rsidP="00715152">
            <w:pPr>
              <w:rPr>
                <w:rFonts w:ascii="Times New Roman" w:hAnsi="Times New Roman" w:cs="Times New Roman"/>
              </w:rPr>
            </w:pPr>
            <w:r w:rsidRPr="00B64FDB">
              <w:t>0</w:t>
            </w:r>
          </w:p>
        </w:tc>
        <w:tc>
          <w:tcPr>
            <w:tcW w:w="286" w:type="pct"/>
            <w:tcBorders>
              <w:top w:val="nil"/>
              <w:left w:val="nil"/>
              <w:bottom w:val="single" w:sz="8" w:space="0" w:color="auto"/>
              <w:right w:val="single" w:sz="8" w:space="0" w:color="auto"/>
            </w:tcBorders>
            <w:shd w:val="clear" w:color="auto" w:fill="auto"/>
          </w:tcPr>
          <w:p w14:paraId="3FB3ED7D" w14:textId="77777777" w:rsidR="00715152" w:rsidRPr="00B64FDB" w:rsidRDefault="00715152" w:rsidP="00715152">
            <w:pPr>
              <w:rPr>
                <w:rFonts w:ascii="Times New Roman" w:hAnsi="Times New Roman" w:cs="Times New Roman"/>
              </w:rPr>
            </w:pPr>
            <w:r w:rsidRPr="00B64FDB">
              <w:t>2</w:t>
            </w:r>
          </w:p>
        </w:tc>
        <w:tc>
          <w:tcPr>
            <w:tcW w:w="285" w:type="pct"/>
            <w:tcBorders>
              <w:top w:val="nil"/>
              <w:left w:val="nil"/>
              <w:bottom w:val="single" w:sz="8" w:space="0" w:color="auto"/>
              <w:right w:val="single" w:sz="8" w:space="0" w:color="auto"/>
            </w:tcBorders>
            <w:shd w:val="clear" w:color="auto" w:fill="auto"/>
          </w:tcPr>
          <w:p w14:paraId="74AA9AB1" w14:textId="77777777" w:rsidR="00715152" w:rsidRPr="00B64FDB" w:rsidRDefault="00715152" w:rsidP="00715152">
            <w:pPr>
              <w:rPr>
                <w:rFonts w:ascii="Times New Roman" w:hAnsi="Times New Roman" w:cs="Times New Roman"/>
              </w:rPr>
            </w:pPr>
            <w:r w:rsidRPr="00B64FDB">
              <w:t>2</w:t>
            </w:r>
          </w:p>
        </w:tc>
        <w:tc>
          <w:tcPr>
            <w:tcW w:w="286" w:type="pct"/>
            <w:tcBorders>
              <w:top w:val="nil"/>
              <w:left w:val="nil"/>
              <w:bottom w:val="single" w:sz="8" w:space="0" w:color="auto"/>
              <w:right w:val="single" w:sz="8" w:space="0" w:color="auto"/>
            </w:tcBorders>
            <w:shd w:val="clear" w:color="auto" w:fill="auto"/>
          </w:tcPr>
          <w:p w14:paraId="4FFD60AD" w14:textId="77777777" w:rsidR="00715152" w:rsidRPr="00B64FDB" w:rsidRDefault="00715152" w:rsidP="00715152">
            <w:pPr>
              <w:rPr>
                <w:rFonts w:ascii="Times New Roman" w:hAnsi="Times New Roman" w:cs="Times New Roman"/>
              </w:rPr>
            </w:pPr>
            <w:r w:rsidRPr="00B64FDB">
              <w:t>1</w:t>
            </w:r>
          </w:p>
        </w:tc>
        <w:tc>
          <w:tcPr>
            <w:tcW w:w="287" w:type="pct"/>
            <w:tcBorders>
              <w:top w:val="nil"/>
              <w:left w:val="nil"/>
              <w:bottom w:val="single" w:sz="8" w:space="0" w:color="auto"/>
              <w:right w:val="single" w:sz="8" w:space="0" w:color="auto"/>
            </w:tcBorders>
            <w:shd w:val="clear" w:color="auto" w:fill="auto"/>
          </w:tcPr>
          <w:p w14:paraId="4672A7BC" w14:textId="77777777" w:rsidR="00715152" w:rsidRPr="00B64FDB" w:rsidRDefault="00715152" w:rsidP="00715152">
            <w:pPr>
              <w:rPr>
                <w:rFonts w:ascii="Times New Roman" w:hAnsi="Times New Roman" w:cs="Times New Roman"/>
              </w:rPr>
            </w:pPr>
            <w:r w:rsidRPr="00B64FDB">
              <w:t>2</w:t>
            </w:r>
          </w:p>
        </w:tc>
        <w:tc>
          <w:tcPr>
            <w:tcW w:w="1784" w:type="pct"/>
          </w:tcPr>
          <w:p w14:paraId="3799BDCD" w14:textId="77777777" w:rsidR="00715152" w:rsidRPr="00B64FDB" w:rsidRDefault="00715152" w:rsidP="00715152">
            <w:pPr>
              <w:autoSpaceDE w:val="0"/>
              <w:autoSpaceDN w:val="0"/>
              <w:adjustRightInd w:val="0"/>
              <w:rPr>
                <w:rFonts w:ascii="Times New Roman" w:hAnsi="Times New Roman" w:cs="Times New Roman"/>
                <w:bCs/>
                <w:spacing w:val="-1"/>
              </w:rPr>
            </w:pPr>
            <w:r w:rsidRPr="00B64FDB">
              <w:rPr>
                <w:rFonts w:ascii="Times New Roman" w:hAnsi="Times New Roman" w:cs="Times New Roman"/>
                <w:bCs/>
                <w:spacing w:val="-1"/>
              </w:rPr>
              <w:t xml:space="preserve">- анализировать и интерпретировать результаты иммунологической диагностики основных заболеваний в области </w:t>
            </w:r>
            <w:proofErr w:type="spellStart"/>
            <w:r w:rsidRPr="00B64FDB">
              <w:rPr>
                <w:rFonts w:ascii="Times New Roman" w:hAnsi="Times New Roman" w:cs="Times New Roman"/>
                <w:bCs/>
                <w:spacing w:val="-1"/>
              </w:rPr>
              <w:t>гепатологии</w:t>
            </w:r>
            <w:proofErr w:type="spellEnd"/>
          </w:p>
          <w:p w14:paraId="20132788" w14:textId="77777777" w:rsidR="00715152" w:rsidRPr="00B64FDB" w:rsidRDefault="00715152" w:rsidP="00715152">
            <w:pPr>
              <w:autoSpaceDE w:val="0"/>
              <w:autoSpaceDN w:val="0"/>
              <w:adjustRightInd w:val="0"/>
              <w:rPr>
                <w:rFonts w:ascii="Times New Roman" w:eastAsia="Calibri" w:hAnsi="Times New Roman" w:cs="Times New Roman"/>
              </w:rPr>
            </w:pPr>
            <w:r w:rsidRPr="00B64FDB">
              <w:rPr>
                <w:rFonts w:ascii="Times New Roman" w:eastAsia="Calibri" w:hAnsi="Times New Roman" w:cs="Times New Roman"/>
              </w:rPr>
              <w:t xml:space="preserve">- продемонстрировать навыки динамического контроля за лабораторными показателями </w:t>
            </w:r>
          </w:p>
          <w:p w14:paraId="19E05FE1" w14:textId="77777777" w:rsidR="00715152" w:rsidRPr="00B64FDB" w:rsidRDefault="00715152" w:rsidP="00715152">
            <w:pPr>
              <w:autoSpaceDE w:val="0"/>
              <w:autoSpaceDN w:val="0"/>
              <w:adjustRightInd w:val="0"/>
              <w:rPr>
                <w:rFonts w:ascii="Times New Roman" w:eastAsia="Calibri" w:hAnsi="Times New Roman" w:cs="Times New Roman"/>
              </w:rPr>
            </w:pPr>
            <w:r w:rsidRPr="00B64FDB">
              <w:rPr>
                <w:rFonts w:ascii="Times New Roman" w:eastAsia="Calibri" w:hAnsi="Times New Roman" w:cs="Times New Roman"/>
              </w:rPr>
              <w:t xml:space="preserve">- быть готовым к собеседованию по вопросам интерпретации и дифференциальной диагностики полученных </w:t>
            </w:r>
            <w:r w:rsidRPr="00B64FDB">
              <w:rPr>
                <w:rFonts w:ascii="Times New Roman" w:hAnsi="Times New Roman" w:cs="Times New Roman"/>
              </w:rPr>
              <w:t>лабораторных</w:t>
            </w:r>
            <w:r w:rsidRPr="00B64FDB">
              <w:rPr>
                <w:rFonts w:ascii="Times New Roman" w:eastAsia="Calibri" w:hAnsi="Times New Roman" w:cs="Times New Roman"/>
              </w:rPr>
              <w:t xml:space="preserve"> результатов</w:t>
            </w:r>
          </w:p>
          <w:p w14:paraId="4FCAFB8D" w14:textId="77777777" w:rsidR="00715152" w:rsidRPr="00B64FDB" w:rsidRDefault="00715152" w:rsidP="00715152">
            <w:pPr>
              <w:autoSpaceDE w:val="0"/>
              <w:autoSpaceDN w:val="0"/>
              <w:adjustRightInd w:val="0"/>
              <w:rPr>
                <w:rFonts w:ascii="Times New Roman" w:eastAsia="Calibri" w:hAnsi="Times New Roman" w:cs="Times New Roman"/>
              </w:rPr>
            </w:pPr>
            <w:r w:rsidRPr="00B64FDB">
              <w:rPr>
                <w:rFonts w:ascii="Times New Roman" w:eastAsia="Calibri" w:hAnsi="Times New Roman" w:cs="Times New Roman"/>
              </w:rPr>
              <w:t>-  курация пациентов</w:t>
            </w:r>
          </w:p>
          <w:p w14:paraId="39212EA2" w14:textId="77777777" w:rsidR="00715152" w:rsidRPr="00B64FDB" w:rsidRDefault="00715152" w:rsidP="00715152">
            <w:pPr>
              <w:autoSpaceDE w:val="0"/>
              <w:autoSpaceDN w:val="0"/>
              <w:adjustRightInd w:val="0"/>
              <w:rPr>
                <w:rFonts w:ascii="Times New Roman" w:eastAsia="Calibri" w:hAnsi="Times New Roman" w:cs="Times New Roman"/>
              </w:rPr>
            </w:pPr>
            <w:r w:rsidRPr="00B64FDB">
              <w:rPr>
                <w:rFonts w:ascii="Times New Roman" w:eastAsia="Calibri" w:hAnsi="Times New Roman" w:cs="Times New Roman"/>
              </w:rPr>
              <w:t>-  оформление медицинской документации</w:t>
            </w:r>
          </w:p>
          <w:p w14:paraId="4906D198" w14:textId="77777777" w:rsidR="00715152" w:rsidRPr="00B64FDB" w:rsidRDefault="00715152" w:rsidP="00715152">
            <w:pPr>
              <w:autoSpaceDE w:val="0"/>
              <w:autoSpaceDN w:val="0"/>
              <w:adjustRightInd w:val="0"/>
              <w:rPr>
                <w:rFonts w:ascii="Times New Roman" w:eastAsia="Calibri" w:hAnsi="Times New Roman" w:cs="Times New Roman"/>
              </w:rPr>
            </w:pPr>
            <w:r w:rsidRPr="00B64FDB">
              <w:rPr>
                <w:rFonts w:ascii="Times New Roman" w:eastAsia="Calibri" w:hAnsi="Times New Roman" w:cs="Times New Roman"/>
              </w:rPr>
              <w:t>- работа с научной литературой по теме</w:t>
            </w:r>
          </w:p>
        </w:tc>
      </w:tr>
      <w:tr w:rsidR="002A7B73" w:rsidRPr="00B64FDB" w14:paraId="336BBB0A" w14:textId="77777777" w:rsidTr="00E4780A">
        <w:trPr>
          <w:cantSplit/>
          <w:trHeight w:val="544"/>
        </w:trPr>
        <w:tc>
          <w:tcPr>
            <w:tcW w:w="286" w:type="pct"/>
          </w:tcPr>
          <w:p w14:paraId="110EAA49" w14:textId="7AF624B8" w:rsidR="00715152" w:rsidRPr="00B64FDB" w:rsidRDefault="00715152" w:rsidP="00715152">
            <w:pPr>
              <w:rPr>
                <w:rFonts w:ascii="Times New Roman" w:hAnsi="Times New Roman" w:cs="Times New Roman"/>
              </w:rPr>
            </w:pPr>
            <w:r w:rsidRPr="00B64FDB">
              <w:rPr>
                <w:rFonts w:ascii="Times New Roman" w:hAnsi="Times New Roman" w:cs="Times New Roman"/>
              </w:rPr>
              <w:lastRenderedPageBreak/>
              <w:t>1</w:t>
            </w:r>
            <w:r w:rsidR="00DB3BA3">
              <w:rPr>
                <w:rFonts w:ascii="Times New Roman" w:hAnsi="Times New Roman" w:cs="Times New Roman"/>
              </w:rPr>
              <w:t>.</w:t>
            </w:r>
            <w:r w:rsidRPr="00B64FDB">
              <w:rPr>
                <w:rFonts w:ascii="Times New Roman" w:hAnsi="Times New Roman" w:cs="Times New Roman"/>
              </w:rPr>
              <w:t>3</w:t>
            </w:r>
          </w:p>
        </w:tc>
        <w:tc>
          <w:tcPr>
            <w:tcW w:w="1500" w:type="pct"/>
            <w:tcBorders>
              <w:top w:val="single" w:sz="4" w:space="0" w:color="auto"/>
              <w:bottom w:val="single" w:sz="4" w:space="0" w:color="auto"/>
            </w:tcBorders>
          </w:tcPr>
          <w:p w14:paraId="7AA76744"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t xml:space="preserve">Биопсии печени под контролем УЗИ, показания, отработка техники проведения процедуры, гистологическая картина различных патологий печени   </w:t>
            </w:r>
          </w:p>
        </w:tc>
        <w:tc>
          <w:tcPr>
            <w:tcW w:w="286" w:type="pct"/>
            <w:tcBorders>
              <w:top w:val="nil"/>
              <w:left w:val="nil"/>
              <w:bottom w:val="single" w:sz="8" w:space="0" w:color="auto"/>
              <w:right w:val="nil"/>
            </w:tcBorders>
            <w:shd w:val="clear" w:color="auto" w:fill="auto"/>
          </w:tcPr>
          <w:p w14:paraId="0331971D" w14:textId="77777777" w:rsidR="00715152" w:rsidRPr="00B64FDB" w:rsidRDefault="00715152" w:rsidP="00715152">
            <w:pPr>
              <w:rPr>
                <w:rFonts w:ascii="Times New Roman" w:hAnsi="Times New Roman" w:cs="Times New Roman"/>
              </w:rPr>
            </w:pPr>
            <w:r w:rsidRPr="00B64FDB">
              <w:t>1</w:t>
            </w:r>
          </w:p>
        </w:tc>
        <w:tc>
          <w:tcPr>
            <w:tcW w:w="286" w:type="pct"/>
            <w:tcBorders>
              <w:top w:val="nil"/>
              <w:left w:val="single" w:sz="8" w:space="0" w:color="auto"/>
              <w:bottom w:val="single" w:sz="8" w:space="0" w:color="auto"/>
              <w:right w:val="single" w:sz="8" w:space="0" w:color="auto"/>
            </w:tcBorders>
            <w:shd w:val="clear" w:color="auto" w:fill="auto"/>
          </w:tcPr>
          <w:p w14:paraId="207EED4F" w14:textId="77777777" w:rsidR="00715152" w:rsidRPr="00B64FDB" w:rsidRDefault="00715152" w:rsidP="00715152">
            <w:pPr>
              <w:rPr>
                <w:rFonts w:ascii="Times New Roman" w:hAnsi="Times New Roman" w:cs="Times New Roman"/>
              </w:rPr>
            </w:pPr>
            <w:r w:rsidRPr="00B64FDB">
              <w:t>2</w:t>
            </w:r>
          </w:p>
        </w:tc>
        <w:tc>
          <w:tcPr>
            <w:tcW w:w="285" w:type="pct"/>
            <w:tcBorders>
              <w:top w:val="nil"/>
              <w:left w:val="nil"/>
              <w:bottom w:val="single" w:sz="8" w:space="0" w:color="auto"/>
              <w:right w:val="single" w:sz="8" w:space="0" w:color="auto"/>
            </w:tcBorders>
            <w:shd w:val="clear" w:color="auto" w:fill="auto"/>
          </w:tcPr>
          <w:p w14:paraId="4062A4E7" w14:textId="77777777" w:rsidR="00715152" w:rsidRPr="00B64FDB" w:rsidRDefault="00715152" w:rsidP="00715152">
            <w:pPr>
              <w:rPr>
                <w:rFonts w:ascii="Times New Roman" w:hAnsi="Times New Roman" w:cs="Times New Roman"/>
              </w:rPr>
            </w:pPr>
            <w:r w:rsidRPr="00B64FDB">
              <w:t>2</w:t>
            </w:r>
          </w:p>
        </w:tc>
        <w:tc>
          <w:tcPr>
            <w:tcW w:w="286" w:type="pct"/>
            <w:tcBorders>
              <w:top w:val="nil"/>
              <w:left w:val="nil"/>
              <w:bottom w:val="single" w:sz="8" w:space="0" w:color="auto"/>
              <w:right w:val="single" w:sz="8" w:space="0" w:color="auto"/>
            </w:tcBorders>
            <w:shd w:val="clear" w:color="auto" w:fill="auto"/>
          </w:tcPr>
          <w:p w14:paraId="235CFB0D" w14:textId="77777777" w:rsidR="00715152" w:rsidRPr="00B64FDB" w:rsidRDefault="00715152" w:rsidP="00715152">
            <w:pPr>
              <w:rPr>
                <w:rFonts w:ascii="Times New Roman" w:hAnsi="Times New Roman" w:cs="Times New Roman"/>
              </w:rPr>
            </w:pPr>
            <w:r w:rsidRPr="00B64FDB">
              <w:t>1</w:t>
            </w:r>
          </w:p>
        </w:tc>
        <w:tc>
          <w:tcPr>
            <w:tcW w:w="287" w:type="pct"/>
            <w:tcBorders>
              <w:top w:val="nil"/>
              <w:left w:val="nil"/>
              <w:bottom w:val="single" w:sz="8" w:space="0" w:color="auto"/>
              <w:right w:val="single" w:sz="8" w:space="0" w:color="auto"/>
            </w:tcBorders>
            <w:shd w:val="clear" w:color="auto" w:fill="auto"/>
          </w:tcPr>
          <w:p w14:paraId="4117DFFD" w14:textId="77777777" w:rsidR="00715152" w:rsidRPr="00B64FDB" w:rsidRDefault="00715152" w:rsidP="00715152">
            <w:pPr>
              <w:rPr>
                <w:rFonts w:ascii="Times New Roman" w:hAnsi="Times New Roman" w:cs="Times New Roman"/>
              </w:rPr>
            </w:pPr>
            <w:r w:rsidRPr="00B64FDB">
              <w:t>2</w:t>
            </w:r>
          </w:p>
        </w:tc>
        <w:tc>
          <w:tcPr>
            <w:tcW w:w="1784" w:type="pct"/>
          </w:tcPr>
          <w:p w14:paraId="4BF8C493"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описать методику проведения биопсии печени</w:t>
            </w:r>
          </w:p>
          <w:p w14:paraId="219A292D"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быть готовым описать показания и противопоказания к процедуре</w:t>
            </w:r>
          </w:p>
          <w:p w14:paraId="322A5ACC"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описать возможные осложнения биопсии печени</w:t>
            </w:r>
          </w:p>
          <w:p w14:paraId="1DEA0779" w14:textId="77777777" w:rsidR="00715152" w:rsidRPr="00B64FDB" w:rsidRDefault="00715152" w:rsidP="00715152">
            <w:pPr>
              <w:pStyle w:val="af1"/>
              <w:jc w:val="left"/>
              <w:rPr>
                <w:b w:val="0"/>
                <w:bCs/>
                <w:spacing w:val="-1"/>
                <w:sz w:val="22"/>
                <w:szCs w:val="22"/>
              </w:rPr>
            </w:pPr>
            <w:r w:rsidRPr="00B64FDB">
              <w:rPr>
                <w:bCs/>
                <w:spacing w:val="-1"/>
                <w:sz w:val="22"/>
                <w:szCs w:val="22"/>
              </w:rPr>
              <w:t xml:space="preserve">- </w:t>
            </w:r>
            <w:r w:rsidRPr="00B64FDB">
              <w:rPr>
                <w:b w:val="0"/>
                <w:spacing w:val="-1"/>
                <w:sz w:val="22"/>
                <w:szCs w:val="22"/>
              </w:rPr>
              <w:t>п</w:t>
            </w:r>
            <w:r w:rsidRPr="00B64FDB">
              <w:rPr>
                <w:b w:val="0"/>
                <w:bCs/>
                <w:spacing w:val="-1"/>
                <w:sz w:val="22"/>
                <w:szCs w:val="22"/>
              </w:rPr>
              <w:t xml:space="preserve">родемонстрировать на муляже процедуру биопсии печени под контролем УЗИ  </w:t>
            </w:r>
          </w:p>
          <w:p w14:paraId="362D6BBF"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дать клиническую интерпретацию и анализ полученного гистологического исследования</w:t>
            </w:r>
          </w:p>
          <w:p w14:paraId="078B6079"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0900AC85"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79E72462" w14:textId="77777777" w:rsidR="00715152" w:rsidRPr="00B64FDB" w:rsidRDefault="00715152" w:rsidP="00715152">
            <w:pPr>
              <w:pStyle w:val="af1"/>
              <w:jc w:val="left"/>
              <w:rPr>
                <w:b w:val="0"/>
                <w:bCs/>
                <w:spacing w:val="-1"/>
                <w:sz w:val="22"/>
                <w:szCs w:val="22"/>
              </w:rPr>
            </w:pPr>
            <w:r w:rsidRPr="00B64FDB">
              <w:rPr>
                <w:b w:val="0"/>
                <w:bCs/>
                <w:spacing w:val="-1"/>
                <w:sz w:val="22"/>
                <w:szCs w:val="22"/>
              </w:rPr>
              <w:t>- работа с научной литературой по теме</w:t>
            </w:r>
          </w:p>
        </w:tc>
      </w:tr>
      <w:tr w:rsidR="002A7B73" w:rsidRPr="00B64FDB" w14:paraId="42E2131C" w14:textId="77777777" w:rsidTr="00E4780A">
        <w:trPr>
          <w:cantSplit/>
          <w:trHeight w:val="544"/>
        </w:trPr>
        <w:tc>
          <w:tcPr>
            <w:tcW w:w="286" w:type="pct"/>
          </w:tcPr>
          <w:p w14:paraId="46F336CA" w14:textId="7D217FD8" w:rsidR="00715152" w:rsidRPr="00B64FDB" w:rsidRDefault="00DB3BA3" w:rsidP="00715152">
            <w:pPr>
              <w:rPr>
                <w:rFonts w:ascii="Times New Roman" w:hAnsi="Times New Roman" w:cs="Times New Roman"/>
              </w:rPr>
            </w:pPr>
            <w:r>
              <w:rPr>
                <w:rFonts w:ascii="Times New Roman" w:hAnsi="Times New Roman" w:cs="Times New Roman"/>
              </w:rPr>
              <w:t>1.</w:t>
            </w:r>
            <w:r w:rsidR="00715152" w:rsidRPr="00B64FDB">
              <w:rPr>
                <w:rFonts w:ascii="Times New Roman" w:hAnsi="Times New Roman" w:cs="Times New Roman"/>
              </w:rPr>
              <w:t>4</w:t>
            </w:r>
          </w:p>
        </w:tc>
        <w:tc>
          <w:tcPr>
            <w:tcW w:w="1500" w:type="pct"/>
            <w:tcBorders>
              <w:top w:val="single" w:sz="4" w:space="0" w:color="auto"/>
              <w:bottom w:val="single" w:sz="4" w:space="0" w:color="auto"/>
            </w:tcBorders>
          </w:tcPr>
          <w:p w14:paraId="7B89BA25"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t xml:space="preserve">Диагностический лапароцентез, показания, противопоказания, отработка техники проведения процедуры </w:t>
            </w:r>
          </w:p>
        </w:tc>
        <w:tc>
          <w:tcPr>
            <w:tcW w:w="286" w:type="pct"/>
            <w:tcBorders>
              <w:top w:val="nil"/>
              <w:left w:val="nil"/>
              <w:bottom w:val="single" w:sz="8" w:space="0" w:color="auto"/>
              <w:right w:val="nil"/>
            </w:tcBorders>
            <w:shd w:val="clear" w:color="auto" w:fill="auto"/>
          </w:tcPr>
          <w:p w14:paraId="6DB72AAE" w14:textId="77777777" w:rsidR="00715152" w:rsidRPr="00B64FDB" w:rsidRDefault="00715152" w:rsidP="00715152">
            <w:pPr>
              <w:rPr>
                <w:rFonts w:ascii="Times New Roman" w:hAnsi="Times New Roman" w:cs="Times New Roman"/>
              </w:rPr>
            </w:pPr>
            <w:r w:rsidRPr="00B64FDB">
              <w:t>1</w:t>
            </w:r>
          </w:p>
        </w:tc>
        <w:tc>
          <w:tcPr>
            <w:tcW w:w="286" w:type="pct"/>
            <w:tcBorders>
              <w:top w:val="nil"/>
              <w:left w:val="single" w:sz="8" w:space="0" w:color="auto"/>
              <w:bottom w:val="single" w:sz="8" w:space="0" w:color="auto"/>
              <w:right w:val="single" w:sz="8" w:space="0" w:color="auto"/>
            </w:tcBorders>
            <w:shd w:val="clear" w:color="auto" w:fill="auto"/>
          </w:tcPr>
          <w:p w14:paraId="26ED3E30" w14:textId="77777777" w:rsidR="00715152" w:rsidRPr="00B64FDB" w:rsidRDefault="00715152" w:rsidP="00715152">
            <w:pPr>
              <w:rPr>
                <w:rFonts w:ascii="Times New Roman" w:hAnsi="Times New Roman" w:cs="Times New Roman"/>
              </w:rPr>
            </w:pPr>
            <w:r w:rsidRPr="00B64FDB">
              <w:t>2</w:t>
            </w:r>
          </w:p>
        </w:tc>
        <w:tc>
          <w:tcPr>
            <w:tcW w:w="285" w:type="pct"/>
            <w:tcBorders>
              <w:top w:val="nil"/>
              <w:left w:val="nil"/>
              <w:bottom w:val="single" w:sz="8" w:space="0" w:color="auto"/>
              <w:right w:val="single" w:sz="8" w:space="0" w:color="auto"/>
            </w:tcBorders>
            <w:shd w:val="clear" w:color="auto" w:fill="auto"/>
          </w:tcPr>
          <w:p w14:paraId="76777D58" w14:textId="77777777" w:rsidR="00715152" w:rsidRPr="00B64FDB" w:rsidRDefault="00715152" w:rsidP="00715152">
            <w:pPr>
              <w:rPr>
                <w:rFonts w:ascii="Times New Roman" w:hAnsi="Times New Roman" w:cs="Times New Roman"/>
              </w:rPr>
            </w:pPr>
            <w:r w:rsidRPr="00B64FDB">
              <w:t>4</w:t>
            </w:r>
          </w:p>
        </w:tc>
        <w:tc>
          <w:tcPr>
            <w:tcW w:w="286" w:type="pct"/>
            <w:tcBorders>
              <w:top w:val="nil"/>
              <w:left w:val="nil"/>
              <w:bottom w:val="single" w:sz="8" w:space="0" w:color="auto"/>
              <w:right w:val="single" w:sz="8" w:space="0" w:color="auto"/>
            </w:tcBorders>
            <w:shd w:val="clear" w:color="auto" w:fill="auto"/>
          </w:tcPr>
          <w:p w14:paraId="611084DD" w14:textId="77777777" w:rsidR="00715152" w:rsidRPr="00B64FDB" w:rsidRDefault="00715152" w:rsidP="00715152">
            <w:pPr>
              <w:rPr>
                <w:rFonts w:ascii="Times New Roman" w:hAnsi="Times New Roman" w:cs="Times New Roman"/>
              </w:rPr>
            </w:pPr>
            <w:r w:rsidRPr="00B64FDB">
              <w:t>1</w:t>
            </w:r>
          </w:p>
        </w:tc>
        <w:tc>
          <w:tcPr>
            <w:tcW w:w="287" w:type="pct"/>
            <w:tcBorders>
              <w:top w:val="nil"/>
              <w:left w:val="nil"/>
              <w:bottom w:val="single" w:sz="8" w:space="0" w:color="auto"/>
              <w:right w:val="single" w:sz="8" w:space="0" w:color="auto"/>
            </w:tcBorders>
            <w:shd w:val="clear" w:color="auto" w:fill="auto"/>
          </w:tcPr>
          <w:p w14:paraId="51C601B4" w14:textId="77777777" w:rsidR="00715152" w:rsidRPr="00B64FDB" w:rsidRDefault="00715152" w:rsidP="00715152">
            <w:pPr>
              <w:rPr>
                <w:rFonts w:ascii="Times New Roman" w:hAnsi="Times New Roman" w:cs="Times New Roman"/>
              </w:rPr>
            </w:pPr>
            <w:r w:rsidRPr="00B64FDB">
              <w:t>2</w:t>
            </w:r>
          </w:p>
        </w:tc>
        <w:tc>
          <w:tcPr>
            <w:tcW w:w="1784" w:type="pct"/>
          </w:tcPr>
          <w:p w14:paraId="343C340D"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описать методику проведения лапароцентеза</w:t>
            </w:r>
          </w:p>
          <w:p w14:paraId="04A5B284"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быть готовым описать показания и противопоказания к процедуре</w:t>
            </w:r>
          </w:p>
          <w:p w14:paraId="63BE129F"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xml:space="preserve">- описать возможные осложнения </w:t>
            </w:r>
            <w:r w:rsidRPr="00B64FDB">
              <w:rPr>
                <w:rFonts w:ascii="Times New Roman" w:hAnsi="Times New Roman" w:cs="Times New Roman"/>
              </w:rPr>
              <w:t>лапароцентеза</w:t>
            </w:r>
          </w:p>
          <w:p w14:paraId="0DDD3F19" w14:textId="77777777" w:rsidR="00715152" w:rsidRPr="00B64FDB" w:rsidRDefault="00715152" w:rsidP="00715152">
            <w:pPr>
              <w:pStyle w:val="af1"/>
              <w:jc w:val="left"/>
              <w:rPr>
                <w:b w:val="0"/>
                <w:spacing w:val="-1"/>
                <w:sz w:val="22"/>
                <w:szCs w:val="22"/>
              </w:rPr>
            </w:pPr>
            <w:r w:rsidRPr="00B64FDB">
              <w:rPr>
                <w:b w:val="0"/>
                <w:spacing w:val="-1"/>
                <w:sz w:val="22"/>
                <w:szCs w:val="22"/>
              </w:rPr>
              <w:t xml:space="preserve">- продемонстрировать на муляже процедуру </w:t>
            </w:r>
            <w:r w:rsidRPr="00B64FDB">
              <w:rPr>
                <w:b w:val="0"/>
                <w:sz w:val="22"/>
                <w:szCs w:val="22"/>
              </w:rPr>
              <w:t>лапароцентеза</w:t>
            </w:r>
            <w:r w:rsidRPr="00B64FDB">
              <w:rPr>
                <w:b w:val="0"/>
                <w:spacing w:val="-1"/>
                <w:sz w:val="22"/>
                <w:szCs w:val="22"/>
              </w:rPr>
              <w:t xml:space="preserve"> под </w:t>
            </w:r>
          </w:p>
          <w:p w14:paraId="7BCA53AE"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дать клиническую интерпретацию и анализ полученного цитологического исследования асцитической жидкости</w:t>
            </w:r>
          </w:p>
          <w:p w14:paraId="1BF943DB"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44ACF5F6"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3A64AA32" w14:textId="77777777" w:rsidR="00715152" w:rsidRPr="00B64FDB" w:rsidRDefault="00715152" w:rsidP="00715152">
            <w:pPr>
              <w:pStyle w:val="af1"/>
              <w:jc w:val="left"/>
              <w:rPr>
                <w:b w:val="0"/>
                <w:bCs/>
                <w:spacing w:val="-1"/>
                <w:sz w:val="22"/>
                <w:szCs w:val="22"/>
              </w:rPr>
            </w:pPr>
            <w:r w:rsidRPr="00B64FDB">
              <w:rPr>
                <w:b w:val="0"/>
                <w:bCs/>
                <w:spacing w:val="-1"/>
                <w:sz w:val="22"/>
                <w:szCs w:val="22"/>
              </w:rPr>
              <w:t>- работа с научной литературой по теме</w:t>
            </w:r>
          </w:p>
        </w:tc>
      </w:tr>
      <w:tr w:rsidR="002A7B73" w:rsidRPr="00B64FDB" w14:paraId="4733B0C7" w14:textId="77777777" w:rsidTr="00E4780A">
        <w:trPr>
          <w:cantSplit/>
          <w:trHeight w:val="544"/>
        </w:trPr>
        <w:tc>
          <w:tcPr>
            <w:tcW w:w="286" w:type="pct"/>
          </w:tcPr>
          <w:p w14:paraId="7603F5EE"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t>1.5</w:t>
            </w:r>
          </w:p>
        </w:tc>
        <w:tc>
          <w:tcPr>
            <w:tcW w:w="1500" w:type="pct"/>
            <w:tcBorders>
              <w:top w:val="single" w:sz="4" w:space="0" w:color="auto"/>
              <w:bottom w:val="single" w:sz="4" w:space="0" w:color="auto"/>
            </w:tcBorders>
          </w:tcPr>
          <w:p w14:paraId="10FEA6B9" w14:textId="77777777" w:rsidR="00715152" w:rsidRPr="00B64FDB" w:rsidRDefault="00715152" w:rsidP="00715152">
            <w:pPr>
              <w:rPr>
                <w:rFonts w:ascii="Times New Roman" w:hAnsi="Times New Roman" w:cs="Times New Roman"/>
              </w:rPr>
            </w:pPr>
            <w:proofErr w:type="spellStart"/>
            <w:r w:rsidRPr="00B64FDB">
              <w:rPr>
                <w:rFonts w:ascii="Times New Roman" w:hAnsi="Times New Roman" w:cs="Times New Roman"/>
              </w:rPr>
              <w:t>Эластография</w:t>
            </w:r>
            <w:proofErr w:type="spellEnd"/>
            <w:r w:rsidRPr="00B64FDB">
              <w:rPr>
                <w:rFonts w:ascii="Times New Roman" w:hAnsi="Times New Roman" w:cs="Times New Roman"/>
              </w:rPr>
              <w:t xml:space="preserve"> печени. Современные возможности </w:t>
            </w:r>
            <w:proofErr w:type="spellStart"/>
            <w:r w:rsidRPr="00B64FDB">
              <w:rPr>
                <w:rFonts w:ascii="Times New Roman" w:hAnsi="Times New Roman" w:cs="Times New Roman"/>
              </w:rPr>
              <w:t>неинвазивной</w:t>
            </w:r>
            <w:proofErr w:type="spellEnd"/>
            <w:r w:rsidRPr="00B64FDB">
              <w:rPr>
                <w:rFonts w:ascii="Times New Roman" w:hAnsi="Times New Roman" w:cs="Times New Roman"/>
              </w:rPr>
              <w:t xml:space="preserve"> диагностики</w:t>
            </w:r>
          </w:p>
        </w:tc>
        <w:tc>
          <w:tcPr>
            <w:tcW w:w="286" w:type="pct"/>
            <w:tcBorders>
              <w:top w:val="nil"/>
              <w:left w:val="nil"/>
              <w:bottom w:val="single" w:sz="8" w:space="0" w:color="auto"/>
              <w:right w:val="nil"/>
            </w:tcBorders>
            <w:shd w:val="clear" w:color="auto" w:fill="auto"/>
          </w:tcPr>
          <w:p w14:paraId="144EB30B" w14:textId="77777777" w:rsidR="00715152" w:rsidRPr="00B64FDB" w:rsidRDefault="00715152" w:rsidP="00715152">
            <w:pPr>
              <w:rPr>
                <w:rFonts w:ascii="Times New Roman" w:hAnsi="Times New Roman" w:cs="Times New Roman"/>
              </w:rPr>
            </w:pPr>
            <w:r w:rsidRPr="00B64FDB">
              <w:t>1</w:t>
            </w:r>
          </w:p>
        </w:tc>
        <w:tc>
          <w:tcPr>
            <w:tcW w:w="286" w:type="pct"/>
            <w:tcBorders>
              <w:top w:val="nil"/>
              <w:left w:val="single" w:sz="8" w:space="0" w:color="auto"/>
              <w:bottom w:val="single" w:sz="8" w:space="0" w:color="auto"/>
              <w:right w:val="single" w:sz="8" w:space="0" w:color="auto"/>
            </w:tcBorders>
            <w:shd w:val="clear" w:color="auto" w:fill="auto"/>
          </w:tcPr>
          <w:p w14:paraId="2A376A70" w14:textId="77777777" w:rsidR="00715152" w:rsidRPr="00B64FDB" w:rsidRDefault="00715152" w:rsidP="00715152">
            <w:pPr>
              <w:rPr>
                <w:rFonts w:ascii="Times New Roman" w:hAnsi="Times New Roman" w:cs="Times New Roman"/>
              </w:rPr>
            </w:pPr>
            <w:r w:rsidRPr="00B64FDB">
              <w:t>2</w:t>
            </w:r>
          </w:p>
        </w:tc>
        <w:tc>
          <w:tcPr>
            <w:tcW w:w="285" w:type="pct"/>
            <w:tcBorders>
              <w:top w:val="nil"/>
              <w:left w:val="nil"/>
              <w:bottom w:val="single" w:sz="8" w:space="0" w:color="auto"/>
              <w:right w:val="single" w:sz="8" w:space="0" w:color="auto"/>
            </w:tcBorders>
            <w:shd w:val="clear" w:color="auto" w:fill="auto"/>
          </w:tcPr>
          <w:p w14:paraId="2AFB226E" w14:textId="77777777" w:rsidR="00715152" w:rsidRPr="00B64FDB" w:rsidRDefault="00715152" w:rsidP="00715152">
            <w:pPr>
              <w:rPr>
                <w:rFonts w:ascii="Times New Roman" w:hAnsi="Times New Roman" w:cs="Times New Roman"/>
              </w:rPr>
            </w:pPr>
            <w:r w:rsidRPr="00B64FDB">
              <w:t>4</w:t>
            </w:r>
          </w:p>
        </w:tc>
        <w:tc>
          <w:tcPr>
            <w:tcW w:w="286" w:type="pct"/>
            <w:tcBorders>
              <w:top w:val="nil"/>
              <w:left w:val="nil"/>
              <w:bottom w:val="single" w:sz="8" w:space="0" w:color="auto"/>
              <w:right w:val="single" w:sz="8" w:space="0" w:color="auto"/>
            </w:tcBorders>
            <w:shd w:val="clear" w:color="auto" w:fill="auto"/>
          </w:tcPr>
          <w:p w14:paraId="7F64A455" w14:textId="77777777" w:rsidR="00715152" w:rsidRPr="00B64FDB" w:rsidRDefault="00715152" w:rsidP="00715152">
            <w:pPr>
              <w:rPr>
                <w:rFonts w:ascii="Times New Roman" w:hAnsi="Times New Roman" w:cs="Times New Roman"/>
              </w:rPr>
            </w:pPr>
            <w:r w:rsidRPr="00B64FDB">
              <w:t>1</w:t>
            </w:r>
          </w:p>
        </w:tc>
        <w:tc>
          <w:tcPr>
            <w:tcW w:w="287" w:type="pct"/>
            <w:tcBorders>
              <w:top w:val="nil"/>
              <w:left w:val="nil"/>
              <w:bottom w:val="single" w:sz="8" w:space="0" w:color="auto"/>
              <w:right w:val="single" w:sz="8" w:space="0" w:color="auto"/>
            </w:tcBorders>
            <w:shd w:val="clear" w:color="auto" w:fill="auto"/>
          </w:tcPr>
          <w:p w14:paraId="530150EE" w14:textId="77777777" w:rsidR="00715152" w:rsidRPr="00B64FDB" w:rsidRDefault="00715152" w:rsidP="00715152">
            <w:pPr>
              <w:rPr>
                <w:rFonts w:ascii="Times New Roman" w:hAnsi="Times New Roman" w:cs="Times New Roman"/>
              </w:rPr>
            </w:pPr>
            <w:r w:rsidRPr="00B64FDB">
              <w:t>2</w:t>
            </w:r>
          </w:p>
        </w:tc>
        <w:tc>
          <w:tcPr>
            <w:tcW w:w="1784" w:type="pct"/>
          </w:tcPr>
          <w:p w14:paraId="748AA4A2"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xml:space="preserve">- описать методику </w:t>
            </w:r>
            <w:proofErr w:type="gramStart"/>
            <w:r w:rsidRPr="00B64FDB">
              <w:rPr>
                <w:rFonts w:ascii="Times New Roman" w:hAnsi="Times New Roman" w:cs="Times New Roman"/>
                <w:bCs/>
                <w:spacing w:val="-1"/>
              </w:rPr>
              <w:t xml:space="preserve">проведения </w:t>
            </w:r>
            <w:r w:rsidRPr="00B64FDB">
              <w:rPr>
                <w:rFonts w:ascii="Times New Roman" w:hAnsi="Times New Roman" w:cs="Times New Roman"/>
              </w:rPr>
              <w:t xml:space="preserve"> </w:t>
            </w:r>
            <w:r w:rsidRPr="00B64FDB">
              <w:rPr>
                <w:rFonts w:ascii="Times New Roman" w:hAnsi="Times New Roman" w:cs="Times New Roman"/>
                <w:bCs/>
                <w:spacing w:val="-1"/>
              </w:rPr>
              <w:t>непрямой</w:t>
            </w:r>
            <w:proofErr w:type="gramEnd"/>
            <w:r w:rsidRPr="00B64FDB">
              <w:rPr>
                <w:rFonts w:ascii="Times New Roman" w:hAnsi="Times New Roman" w:cs="Times New Roman"/>
                <w:bCs/>
                <w:spacing w:val="-1"/>
              </w:rPr>
              <w:t xml:space="preserve"> </w:t>
            </w:r>
            <w:proofErr w:type="spellStart"/>
            <w:r w:rsidRPr="00B64FDB">
              <w:rPr>
                <w:rFonts w:ascii="Times New Roman" w:hAnsi="Times New Roman" w:cs="Times New Roman"/>
                <w:bCs/>
                <w:spacing w:val="-1"/>
              </w:rPr>
              <w:t>эластографии</w:t>
            </w:r>
            <w:proofErr w:type="spellEnd"/>
            <w:r w:rsidRPr="00B64FDB">
              <w:rPr>
                <w:rFonts w:ascii="Times New Roman" w:hAnsi="Times New Roman" w:cs="Times New Roman"/>
                <w:bCs/>
                <w:spacing w:val="-1"/>
              </w:rPr>
              <w:t xml:space="preserve"> </w:t>
            </w:r>
          </w:p>
          <w:p w14:paraId="05DAC375"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быть готовым описать показания и противопоказания к процедуре</w:t>
            </w:r>
          </w:p>
          <w:p w14:paraId="3489027F" w14:textId="77777777" w:rsidR="00715152" w:rsidRPr="00B64FDB" w:rsidRDefault="00715152" w:rsidP="00715152">
            <w:pPr>
              <w:pStyle w:val="af1"/>
              <w:jc w:val="left"/>
              <w:rPr>
                <w:rFonts w:eastAsiaTheme="minorHAnsi"/>
                <w:b w:val="0"/>
                <w:sz w:val="22"/>
                <w:szCs w:val="22"/>
                <w:lang w:eastAsia="en-US"/>
              </w:rPr>
            </w:pPr>
            <w:r w:rsidRPr="00B64FDB">
              <w:rPr>
                <w:bCs/>
                <w:spacing w:val="-1"/>
                <w:sz w:val="22"/>
                <w:szCs w:val="22"/>
              </w:rPr>
              <w:t xml:space="preserve">- </w:t>
            </w:r>
            <w:r w:rsidRPr="00B64FDB">
              <w:rPr>
                <w:b w:val="0"/>
                <w:spacing w:val="-1"/>
                <w:sz w:val="22"/>
                <w:szCs w:val="22"/>
              </w:rPr>
              <w:t xml:space="preserve">описать причины некорректных полученных </w:t>
            </w:r>
            <w:proofErr w:type="gramStart"/>
            <w:r w:rsidRPr="00B64FDB">
              <w:rPr>
                <w:b w:val="0"/>
                <w:spacing w:val="-1"/>
                <w:sz w:val="22"/>
                <w:szCs w:val="22"/>
              </w:rPr>
              <w:t xml:space="preserve">данных </w:t>
            </w:r>
            <w:r w:rsidRPr="00B64FDB">
              <w:rPr>
                <w:b w:val="0"/>
                <w:sz w:val="22"/>
                <w:szCs w:val="22"/>
              </w:rPr>
              <w:t xml:space="preserve"> </w:t>
            </w:r>
            <w:r w:rsidRPr="00B64FDB">
              <w:rPr>
                <w:rFonts w:eastAsiaTheme="minorHAnsi"/>
                <w:b w:val="0"/>
                <w:sz w:val="22"/>
                <w:szCs w:val="22"/>
                <w:lang w:eastAsia="en-US"/>
              </w:rPr>
              <w:t>непрямой</w:t>
            </w:r>
            <w:proofErr w:type="gramEnd"/>
            <w:r w:rsidRPr="00B64FDB">
              <w:rPr>
                <w:rFonts w:eastAsiaTheme="minorHAnsi"/>
                <w:b w:val="0"/>
                <w:sz w:val="22"/>
                <w:szCs w:val="22"/>
                <w:lang w:eastAsia="en-US"/>
              </w:rPr>
              <w:t xml:space="preserve"> </w:t>
            </w:r>
            <w:proofErr w:type="spellStart"/>
            <w:r w:rsidRPr="00B64FDB">
              <w:rPr>
                <w:rFonts w:eastAsiaTheme="minorHAnsi"/>
                <w:b w:val="0"/>
                <w:sz w:val="22"/>
                <w:szCs w:val="22"/>
                <w:lang w:eastAsia="en-US"/>
              </w:rPr>
              <w:t>эластографии</w:t>
            </w:r>
            <w:proofErr w:type="spellEnd"/>
            <w:r w:rsidRPr="00B64FDB">
              <w:rPr>
                <w:rFonts w:eastAsiaTheme="minorHAnsi"/>
                <w:b w:val="0"/>
                <w:sz w:val="22"/>
                <w:szCs w:val="22"/>
                <w:lang w:eastAsia="en-US"/>
              </w:rPr>
              <w:t xml:space="preserve"> </w:t>
            </w:r>
          </w:p>
          <w:p w14:paraId="07319550" w14:textId="77777777" w:rsidR="00715152" w:rsidRPr="00B64FDB" w:rsidRDefault="00715152" w:rsidP="00715152">
            <w:pPr>
              <w:pStyle w:val="af1"/>
              <w:jc w:val="left"/>
              <w:rPr>
                <w:b w:val="0"/>
                <w:bCs/>
                <w:spacing w:val="-1"/>
                <w:sz w:val="22"/>
                <w:szCs w:val="22"/>
              </w:rPr>
            </w:pPr>
            <w:r w:rsidRPr="00B64FDB">
              <w:rPr>
                <w:b w:val="0"/>
                <w:spacing w:val="-1"/>
                <w:sz w:val="22"/>
                <w:szCs w:val="22"/>
              </w:rPr>
              <w:t>- продемонстрировать</w:t>
            </w:r>
            <w:r w:rsidRPr="00B64FDB">
              <w:rPr>
                <w:b w:val="0"/>
                <w:bCs/>
                <w:spacing w:val="-1"/>
                <w:sz w:val="22"/>
                <w:szCs w:val="22"/>
              </w:rPr>
              <w:t xml:space="preserve"> </w:t>
            </w:r>
            <w:proofErr w:type="gramStart"/>
            <w:r w:rsidRPr="00B64FDB">
              <w:rPr>
                <w:b w:val="0"/>
                <w:bCs/>
                <w:spacing w:val="-1"/>
                <w:sz w:val="22"/>
                <w:szCs w:val="22"/>
              </w:rPr>
              <w:t xml:space="preserve">проведение </w:t>
            </w:r>
            <w:r w:rsidRPr="00B64FDB">
              <w:rPr>
                <w:sz w:val="22"/>
                <w:szCs w:val="22"/>
              </w:rPr>
              <w:t xml:space="preserve"> </w:t>
            </w:r>
            <w:r w:rsidRPr="00B64FDB">
              <w:rPr>
                <w:b w:val="0"/>
                <w:bCs/>
                <w:spacing w:val="-1"/>
                <w:sz w:val="22"/>
                <w:szCs w:val="22"/>
              </w:rPr>
              <w:t>непрямой</w:t>
            </w:r>
            <w:proofErr w:type="gramEnd"/>
            <w:r w:rsidRPr="00B64FDB">
              <w:rPr>
                <w:b w:val="0"/>
                <w:bCs/>
                <w:spacing w:val="-1"/>
                <w:sz w:val="22"/>
                <w:szCs w:val="22"/>
              </w:rPr>
              <w:t xml:space="preserve"> </w:t>
            </w:r>
            <w:proofErr w:type="spellStart"/>
            <w:r w:rsidRPr="00B64FDB">
              <w:rPr>
                <w:b w:val="0"/>
                <w:bCs/>
                <w:spacing w:val="-1"/>
                <w:sz w:val="22"/>
                <w:szCs w:val="22"/>
              </w:rPr>
              <w:t>эластографии</w:t>
            </w:r>
            <w:proofErr w:type="spellEnd"/>
            <w:r w:rsidRPr="00B64FDB">
              <w:rPr>
                <w:b w:val="0"/>
                <w:bCs/>
                <w:spacing w:val="-1"/>
                <w:sz w:val="22"/>
                <w:szCs w:val="22"/>
              </w:rPr>
              <w:t xml:space="preserve"> </w:t>
            </w:r>
          </w:p>
          <w:p w14:paraId="1439C301"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xml:space="preserve">- дать клиническую интерпретацию и анализ полученного результата </w:t>
            </w:r>
          </w:p>
          <w:p w14:paraId="06FAC5E6"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5D86B56F"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13EB5BF6" w14:textId="77777777" w:rsidR="00715152" w:rsidRPr="00B64FDB" w:rsidRDefault="00715152" w:rsidP="00715152">
            <w:pPr>
              <w:pStyle w:val="af1"/>
              <w:jc w:val="left"/>
              <w:rPr>
                <w:b w:val="0"/>
                <w:bCs/>
                <w:spacing w:val="-1"/>
                <w:sz w:val="22"/>
                <w:szCs w:val="22"/>
              </w:rPr>
            </w:pPr>
            <w:r w:rsidRPr="00B64FDB">
              <w:rPr>
                <w:b w:val="0"/>
                <w:bCs/>
                <w:spacing w:val="-1"/>
                <w:sz w:val="22"/>
                <w:szCs w:val="22"/>
              </w:rPr>
              <w:t>- работа с научной литературой по теме</w:t>
            </w:r>
          </w:p>
        </w:tc>
      </w:tr>
      <w:tr w:rsidR="002A7B73" w:rsidRPr="00B64FDB" w14:paraId="7438FFE8" w14:textId="77777777" w:rsidTr="00E4780A">
        <w:trPr>
          <w:cantSplit/>
          <w:trHeight w:val="544"/>
        </w:trPr>
        <w:tc>
          <w:tcPr>
            <w:tcW w:w="286" w:type="pct"/>
          </w:tcPr>
          <w:p w14:paraId="251195EA"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lastRenderedPageBreak/>
              <w:t>1.6</w:t>
            </w:r>
          </w:p>
        </w:tc>
        <w:tc>
          <w:tcPr>
            <w:tcW w:w="1500" w:type="pct"/>
            <w:tcBorders>
              <w:top w:val="single" w:sz="4" w:space="0" w:color="auto"/>
              <w:bottom w:val="single" w:sz="4" w:space="0" w:color="auto"/>
            </w:tcBorders>
          </w:tcPr>
          <w:p w14:paraId="2EB100C2" w14:textId="77777777" w:rsidR="00715152" w:rsidRPr="00B64FDB" w:rsidRDefault="00715152" w:rsidP="00715152">
            <w:pPr>
              <w:rPr>
                <w:rFonts w:ascii="Times New Roman" w:hAnsi="Times New Roman" w:cs="Times New Roman"/>
              </w:rPr>
            </w:pPr>
            <w:proofErr w:type="spellStart"/>
            <w:r w:rsidRPr="00B64FDB">
              <w:rPr>
                <w:rFonts w:ascii="Times New Roman" w:hAnsi="Times New Roman" w:cs="Times New Roman"/>
              </w:rPr>
              <w:t>Чрезкожная</w:t>
            </w:r>
            <w:proofErr w:type="spellEnd"/>
            <w:r w:rsidRPr="00B64FDB">
              <w:rPr>
                <w:rFonts w:ascii="Times New Roman" w:hAnsi="Times New Roman" w:cs="Times New Roman"/>
              </w:rPr>
              <w:t xml:space="preserve"> абдоминальная ультразвуковая диагностика болезни печени, допплерография сосудов печени и селезенки</w:t>
            </w:r>
          </w:p>
        </w:tc>
        <w:tc>
          <w:tcPr>
            <w:tcW w:w="286" w:type="pct"/>
            <w:tcBorders>
              <w:top w:val="nil"/>
              <w:left w:val="nil"/>
              <w:bottom w:val="single" w:sz="8" w:space="0" w:color="auto"/>
              <w:right w:val="nil"/>
            </w:tcBorders>
            <w:shd w:val="clear" w:color="auto" w:fill="auto"/>
          </w:tcPr>
          <w:p w14:paraId="5776E8A5" w14:textId="77777777" w:rsidR="00715152" w:rsidRPr="00B64FDB" w:rsidRDefault="00715152" w:rsidP="00715152">
            <w:r w:rsidRPr="00B64FDB">
              <w:t>1</w:t>
            </w:r>
          </w:p>
        </w:tc>
        <w:tc>
          <w:tcPr>
            <w:tcW w:w="286" w:type="pct"/>
            <w:tcBorders>
              <w:top w:val="nil"/>
              <w:left w:val="single" w:sz="8" w:space="0" w:color="auto"/>
              <w:bottom w:val="single" w:sz="8" w:space="0" w:color="auto"/>
              <w:right w:val="single" w:sz="8" w:space="0" w:color="auto"/>
            </w:tcBorders>
            <w:shd w:val="clear" w:color="auto" w:fill="auto"/>
          </w:tcPr>
          <w:p w14:paraId="07C7D770" w14:textId="77777777" w:rsidR="00715152" w:rsidRPr="00B64FDB" w:rsidRDefault="00715152" w:rsidP="00715152">
            <w:r w:rsidRPr="00B64FDB">
              <w:t>2</w:t>
            </w:r>
          </w:p>
        </w:tc>
        <w:tc>
          <w:tcPr>
            <w:tcW w:w="285" w:type="pct"/>
            <w:tcBorders>
              <w:top w:val="nil"/>
              <w:left w:val="nil"/>
              <w:bottom w:val="single" w:sz="8" w:space="0" w:color="auto"/>
              <w:right w:val="single" w:sz="8" w:space="0" w:color="auto"/>
            </w:tcBorders>
            <w:shd w:val="clear" w:color="auto" w:fill="auto"/>
          </w:tcPr>
          <w:p w14:paraId="18A0A0D5" w14:textId="77777777" w:rsidR="00715152" w:rsidRPr="00B64FDB" w:rsidRDefault="00715152" w:rsidP="00715152">
            <w:r w:rsidRPr="00B64FDB">
              <w:t>4</w:t>
            </w:r>
          </w:p>
        </w:tc>
        <w:tc>
          <w:tcPr>
            <w:tcW w:w="286" w:type="pct"/>
            <w:tcBorders>
              <w:top w:val="nil"/>
              <w:left w:val="nil"/>
              <w:bottom w:val="single" w:sz="8" w:space="0" w:color="auto"/>
              <w:right w:val="single" w:sz="8" w:space="0" w:color="auto"/>
            </w:tcBorders>
            <w:shd w:val="clear" w:color="auto" w:fill="auto"/>
          </w:tcPr>
          <w:p w14:paraId="6546C73F" w14:textId="77777777" w:rsidR="00715152" w:rsidRPr="00B64FDB" w:rsidRDefault="00715152" w:rsidP="00715152">
            <w:r w:rsidRPr="00B64FDB">
              <w:t>1</w:t>
            </w:r>
          </w:p>
        </w:tc>
        <w:tc>
          <w:tcPr>
            <w:tcW w:w="287" w:type="pct"/>
            <w:tcBorders>
              <w:top w:val="nil"/>
              <w:left w:val="nil"/>
              <w:bottom w:val="single" w:sz="8" w:space="0" w:color="auto"/>
              <w:right w:val="single" w:sz="8" w:space="0" w:color="auto"/>
            </w:tcBorders>
            <w:shd w:val="clear" w:color="auto" w:fill="auto"/>
          </w:tcPr>
          <w:p w14:paraId="67569ABE" w14:textId="77777777" w:rsidR="00715152" w:rsidRPr="00B64FDB" w:rsidRDefault="00715152" w:rsidP="00715152">
            <w:r w:rsidRPr="00B64FDB">
              <w:t>3</w:t>
            </w:r>
          </w:p>
        </w:tc>
        <w:tc>
          <w:tcPr>
            <w:tcW w:w="1784" w:type="pct"/>
          </w:tcPr>
          <w:p w14:paraId="007B6995" w14:textId="77777777" w:rsidR="00715152" w:rsidRPr="00B64FDB" w:rsidRDefault="00715152" w:rsidP="00715152">
            <w:pPr>
              <w:pStyle w:val="af1"/>
              <w:jc w:val="left"/>
              <w:rPr>
                <w:b w:val="0"/>
                <w:bCs/>
                <w:spacing w:val="-1"/>
                <w:sz w:val="22"/>
                <w:szCs w:val="22"/>
              </w:rPr>
            </w:pPr>
            <w:r w:rsidRPr="00B64FDB">
              <w:rPr>
                <w:b w:val="0"/>
                <w:bCs/>
                <w:spacing w:val="-1"/>
                <w:sz w:val="22"/>
                <w:szCs w:val="22"/>
              </w:rPr>
              <w:t>- описать показания, противопоказания к процедуре</w:t>
            </w:r>
          </w:p>
          <w:p w14:paraId="198E2497"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
                <w:bCs/>
                <w:spacing w:val="-1"/>
              </w:rPr>
              <w:t>-</w:t>
            </w:r>
            <w:r w:rsidRPr="00B64FDB">
              <w:rPr>
                <w:rFonts w:ascii="Times New Roman" w:hAnsi="Times New Roman" w:cs="Times New Roman"/>
                <w:spacing w:val="-1"/>
              </w:rPr>
              <w:t>провести интерпретацию предоставленных снимков</w:t>
            </w:r>
            <w:r w:rsidRPr="00B64FDB">
              <w:rPr>
                <w:rFonts w:ascii="Times New Roman" w:hAnsi="Times New Roman" w:cs="Times New Roman"/>
                <w:bCs/>
                <w:spacing w:val="-1"/>
              </w:rPr>
              <w:t xml:space="preserve"> </w:t>
            </w:r>
          </w:p>
          <w:p w14:paraId="7D1E75D1"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149ACAC7"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1161E91F" w14:textId="77777777" w:rsidR="00715152" w:rsidRPr="00B64FDB" w:rsidRDefault="00715152" w:rsidP="00715152">
            <w:pPr>
              <w:contextualSpacing/>
              <w:rPr>
                <w:rFonts w:ascii="Times New Roman" w:hAnsi="Times New Roman" w:cs="Times New Roman"/>
                <w:bCs/>
                <w:spacing w:val="-1"/>
              </w:rPr>
            </w:pPr>
            <w:r w:rsidRPr="00B64FDB">
              <w:rPr>
                <w:b/>
                <w:bCs/>
                <w:spacing w:val="-1"/>
              </w:rPr>
              <w:t xml:space="preserve">- </w:t>
            </w:r>
            <w:r w:rsidRPr="00B64FDB">
              <w:rPr>
                <w:rFonts w:ascii="Times New Roman" w:eastAsia="Times New Roman" w:hAnsi="Times New Roman" w:cs="Times New Roman"/>
                <w:bCs/>
                <w:spacing w:val="-1"/>
                <w:lang w:eastAsia="ru-RU"/>
              </w:rPr>
              <w:t>работа с научной литературой по теме</w:t>
            </w:r>
          </w:p>
        </w:tc>
      </w:tr>
      <w:tr w:rsidR="002A7B73" w:rsidRPr="00B64FDB" w14:paraId="4025B7C4" w14:textId="77777777" w:rsidTr="00E4780A">
        <w:trPr>
          <w:cantSplit/>
          <w:trHeight w:val="544"/>
        </w:trPr>
        <w:tc>
          <w:tcPr>
            <w:tcW w:w="286" w:type="pct"/>
          </w:tcPr>
          <w:p w14:paraId="49BE6995"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t>1.7</w:t>
            </w:r>
          </w:p>
        </w:tc>
        <w:tc>
          <w:tcPr>
            <w:tcW w:w="1500" w:type="pct"/>
            <w:tcBorders>
              <w:top w:val="single" w:sz="4" w:space="0" w:color="auto"/>
              <w:bottom w:val="single" w:sz="4" w:space="0" w:color="auto"/>
            </w:tcBorders>
          </w:tcPr>
          <w:p w14:paraId="28E54E2D"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t xml:space="preserve">Лучевые методы диагностики в </w:t>
            </w:r>
            <w:proofErr w:type="spellStart"/>
            <w:r w:rsidRPr="00B64FDB">
              <w:rPr>
                <w:rFonts w:ascii="Times New Roman" w:hAnsi="Times New Roman" w:cs="Times New Roman"/>
              </w:rPr>
              <w:t>гепатологии</w:t>
            </w:r>
            <w:proofErr w:type="spellEnd"/>
            <w:r w:rsidRPr="00B64FDB">
              <w:rPr>
                <w:rFonts w:ascii="Times New Roman" w:hAnsi="Times New Roman" w:cs="Times New Roman"/>
              </w:rPr>
              <w:t xml:space="preserve">: Компьютерная томография, спиральная компьютерная томографии,  магнитно-резонансная томография,  магнитно-резонансная  </w:t>
            </w:r>
            <w:proofErr w:type="spellStart"/>
            <w:r w:rsidRPr="00B64FDB">
              <w:rPr>
                <w:rFonts w:ascii="Times New Roman" w:hAnsi="Times New Roman" w:cs="Times New Roman"/>
              </w:rPr>
              <w:t>холангиопанкреатография</w:t>
            </w:r>
            <w:proofErr w:type="spellEnd"/>
            <w:r w:rsidRPr="00B64FDB">
              <w:rPr>
                <w:rFonts w:ascii="Times New Roman" w:hAnsi="Times New Roman" w:cs="Times New Roman"/>
              </w:rPr>
              <w:t xml:space="preserve">  для диагностики патологии печени и </w:t>
            </w:r>
            <w:proofErr w:type="spellStart"/>
            <w:r w:rsidRPr="00B64FDB">
              <w:rPr>
                <w:rFonts w:ascii="Times New Roman" w:hAnsi="Times New Roman" w:cs="Times New Roman"/>
              </w:rPr>
              <w:t>билиарного</w:t>
            </w:r>
            <w:proofErr w:type="spellEnd"/>
            <w:r w:rsidRPr="00B64FDB">
              <w:rPr>
                <w:rFonts w:ascii="Times New Roman" w:hAnsi="Times New Roman" w:cs="Times New Roman"/>
              </w:rPr>
              <w:t xml:space="preserve"> тракта</w:t>
            </w:r>
          </w:p>
        </w:tc>
        <w:tc>
          <w:tcPr>
            <w:tcW w:w="286" w:type="pct"/>
            <w:tcBorders>
              <w:top w:val="nil"/>
              <w:left w:val="nil"/>
              <w:bottom w:val="single" w:sz="8" w:space="0" w:color="auto"/>
              <w:right w:val="nil"/>
            </w:tcBorders>
            <w:shd w:val="clear" w:color="auto" w:fill="auto"/>
          </w:tcPr>
          <w:p w14:paraId="7FF4CE0A" w14:textId="77777777" w:rsidR="00715152" w:rsidRPr="00B64FDB" w:rsidRDefault="00715152" w:rsidP="00715152">
            <w:pPr>
              <w:rPr>
                <w:rFonts w:ascii="Times New Roman" w:hAnsi="Times New Roman" w:cs="Times New Roman"/>
              </w:rPr>
            </w:pPr>
            <w:r w:rsidRPr="00B64FDB">
              <w:t>1</w:t>
            </w:r>
          </w:p>
        </w:tc>
        <w:tc>
          <w:tcPr>
            <w:tcW w:w="286" w:type="pct"/>
            <w:tcBorders>
              <w:top w:val="nil"/>
              <w:left w:val="single" w:sz="8" w:space="0" w:color="auto"/>
              <w:bottom w:val="single" w:sz="8" w:space="0" w:color="auto"/>
              <w:right w:val="single" w:sz="8" w:space="0" w:color="auto"/>
            </w:tcBorders>
            <w:shd w:val="clear" w:color="auto" w:fill="auto"/>
          </w:tcPr>
          <w:p w14:paraId="6D915096" w14:textId="77777777" w:rsidR="00715152" w:rsidRPr="00B64FDB" w:rsidRDefault="00715152" w:rsidP="00715152">
            <w:pPr>
              <w:rPr>
                <w:rFonts w:ascii="Times New Roman" w:hAnsi="Times New Roman" w:cs="Times New Roman"/>
              </w:rPr>
            </w:pPr>
            <w:r w:rsidRPr="00B64FDB">
              <w:t>2</w:t>
            </w:r>
          </w:p>
        </w:tc>
        <w:tc>
          <w:tcPr>
            <w:tcW w:w="285" w:type="pct"/>
            <w:tcBorders>
              <w:top w:val="nil"/>
              <w:left w:val="nil"/>
              <w:bottom w:val="single" w:sz="8" w:space="0" w:color="auto"/>
              <w:right w:val="single" w:sz="8" w:space="0" w:color="auto"/>
            </w:tcBorders>
            <w:shd w:val="clear" w:color="auto" w:fill="auto"/>
          </w:tcPr>
          <w:p w14:paraId="7ACD8D8A" w14:textId="77777777" w:rsidR="00715152" w:rsidRPr="00B64FDB" w:rsidRDefault="00715152" w:rsidP="00715152">
            <w:pPr>
              <w:rPr>
                <w:rFonts w:ascii="Times New Roman" w:hAnsi="Times New Roman" w:cs="Times New Roman"/>
              </w:rPr>
            </w:pPr>
            <w:r w:rsidRPr="00B64FDB">
              <w:t>2</w:t>
            </w:r>
          </w:p>
        </w:tc>
        <w:tc>
          <w:tcPr>
            <w:tcW w:w="286" w:type="pct"/>
            <w:tcBorders>
              <w:top w:val="nil"/>
              <w:left w:val="nil"/>
              <w:bottom w:val="single" w:sz="8" w:space="0" w:color="auto"/>
              <w:right w:val="single" w:sz="8" w:space="0" w:color="auto"/>
            </w:tcBorders>
            <w:shd w:val="clear" w:color="auto" w:fill="auto"/>
          </w:tcPr>
          <w:p w14:paraId="3ABBDB7F" w14:textId="77777777" w:rsidR="00715152" w:rsidRPr="00B64FDB" w:rsidRDefault="00715152" w:rsidP="00715152">
            <w:pPr>
              <w:rPr>
                <w:rFonts w:ascii="Times New Roman" w:hAnsi="Times New Roman" w:cs="Times New Roman"/>
              </w:rPr>
            </w:pPr>
            <w:r w:rsidRPr="00B64FDB">
              <w:t>0</w:t>
            </w:r>
          </w:p>
        </w:tc>
        <w:tc>
          <w:tcPr>
            <w:tcW w:w="287" w:type="pct"/>
            <w:tcBorders>
              <w:top w:val="nil"/>
              <w:left w:val="nil"/>
              <w:bottom w:val="single" w:sz="8" w:space="0" w:color="auto"/>
              <w:right w:val="single" w:sz="8" w:space="0" w:color="auto"/>
            </w:tcBorders>
            <w:shd w:val="clear" w:color="auto" w:fill="auto"/>
          </w:tcPr>
          <w:p w14:paraId="53E0746C" w14:textId="77777777" w:rsidR="00715152" w:rsidRPr="00B64FDB" w:rsidRDefault="00715152" w:rsidP="00715152">
            <w:pPr>
              <w:rPr>
                <w:rFonts w:ascii="Times New Roman" w:hAnsi="Times New Roman" w:cs="Times New Roman"/>
              </w:rPr>
            </w:pPr>
            <w:r w:rsidRPr="00B64FDB">
              <w:t>2</w:t>
            </w:r>
          </w:p>
        </w:tc>
        <w:tc>
          <w:tcPr>
            <w:tcW w:w="1784" w:type="pct"/>
          </w:tcPr>
          <w:p w14:paraId="64DF328B" w14:textId="77777777" w:rsidR="00715152" w:rsidRPr="00B64FDB" w:rsidRDefault="00715152" w:rsidP="00715152">
            <w:pPr>
              <w:pStyle w:val="af1"/>
              <w:jc w:val="left"/>
              <w:rPr>
                <w:b w:val="0"/>
                <w:bCs/>
                <w:spacing w:val="-1"/>
                <w:sz w:val="22"/>
                <w:szCs w:val="22"/>
              </w:rPr>
            </w:pPr>
            <w:r w:rsidRPr="00B64FDB">
              <w:rPr>
                <w:b w:val="0"/>
                <w:bCs/>
                <w:spacing w:val="-1"/>
                <w:sz w:val="22"/>
                <w:szCs w:val="22"/>
              </w:rPr>
              <w:t>- описать показания, противопоказания к процедуре</w:t>
            </w:r>
          </w:p>
          <w:p w14:paraId="61A2DA22"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xml:space="preserve">-провести интерпретацию предоставленных снимков </w:t>
            </w:r>
          </w:p>
          <w:p w14:paraId="3F9729D0"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252BD3C6"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1D682A26" w14:textId="77777777" w:rsidR="00715152" w:rsidRPr="00B64FDB" w:rsidRDefault="00715152" w:rsidP="00715152">
            <w:pPr>
              <w:pStyle w:val="af1"/>
              <w:jc w:val="left"/>
              <w:rPr>
                <w:b w:val="0"/>
                <w:bCs/>
                <w:spacing w:val="-1"/>
                <w:sz w:val="22"/>
                <w:szCs w:val="22"/>
              </w:rPr>
            </w:pPr>
            <w:r w:rsidRPr="00B64FDB">
              <w:rPr>
                <w:b w:val="0"/>
                <w:bCs/>
                <w:spacing w:val="-1"/>
                <w:sz w:val="22"/>
                <w:szCs w:val="22"/>
              </w:rPr>
              <w:t>- работа с научной литературой по теме</w:t>
            </w:r>
          </w:p>
        </w:tc>
      </w:tr>
      <w:tr w:rsidR="002A7B73" w:rsidRPr="00B64FDB" w14:paraId="75D7FA9A" w14:textId="77777777" w:rsidTr="00E4780A">
        <w:trPr>
          <w:cantSplit/>
          <w:trHeight w:val="544"/>
        </w:trPr>
        <w:tc>
          <w:tcPr>
            <w:tcW w:w="286" w:type="pct"/>
          </w:tcPr>
          <w:p w14:paraId="0207AA61" w14:textId="30FCB738" w:rsidR="00715152" w:rsidRPr="00DB3BA3" w:rsidRDefault="00715152" w:rsidP="00715152">
            <w:pPr>
              <w:rPr>
                <w:rFonts w:ascii="Times New Roman" w:hAnsi="Times New Roman" w:cs="Times New Roman"/>
                <w:b/>
                <w:lang w:val="kk-KZ"/>
              </w:rPr>
            </w:pPr>
            <w:r w:rsidRPr="00DB3BA3">
              <w:rPr>
                <w:rFonts w:ascii="Times New Roman" w:hAnsi="Times New Roman" w:cs="Times New Roman"/>
                <w:b/>
              </w:rPr>
              <w:t>2</w:t>
            </w:r>
            <w:r w:rsidR="00DB3BA3" w:rsidRPr="00DB3BA3">
              <w:rPr>
                <w:rFonts w:ascii="Times New Roman" w:hAnsi="Times New Roman" w:cs="Times New Roman"/>
                <w:b/>
                <w:lang w:val="kk-KZ"/>
              </w:rPr>
              <w:t>.</w:t>
            </w:r>
          </w:p>
        </w:tc>
        <w:tc>
          <w:tcPr>
            <w:tcW w:w="1500" w:type="pct"/>
            <w:tcBorders>
              <w:top w:val="single" w:sz="4" w:space="0" w:color="auto"/>
            </w:tcBorders>
          </w:tcPr>
          <w:p w14:paraId="7B200C59" w14:textId="77777777" w:rsidR="00715152" w:rsidRPr="00DB3BA3" w:rsidRDefault="00715152" w:rsidP="00715152">
            <w:pPr>
              <w:rPr>
                <w:rFonts w:ascii="Times New Roman" w:hAnsi="Times New Roman" w:cs="Times New Roman"/>
                <w:b/>
                <w:bCs/>
              </w:rPr>
            </w:pPr>
            <w:r w:rsidRPr="00DB3BA3">
              <w:rPr>
                <w:rFonts w:ascii="Times New Roman" w:hAnsi="Times New Roman" w:cs="Times New Roman"/>
                <w:b/>
                <w:bCs/>
              </w:rPr>
              <w:t>Модуль «Невирусные гепатиты»</w:t>
            </w:r>
          </w:p>
        </w:tc>
        <w:tc>
          <w:tcPr>
            <w:tcW w:w="286" w:type="pct"/>
            <w:tcBorders>
              <w:top w:val="single" w:sz="4" w:space="0" w:color="auto"/>
            </w:tcBorders>
          </w:tcPr>
          <w:p w14:paraId="1786AC9F" w14:textId="77777777" w:rsidR="00715152" w:rsidRPr="00DB3BA3" w:rsidRDefault="00715152" w:rsidP="00715152">
            <w:pPr>
              <w:jc w:val="center"/>
              <w:rPr>
                <w:rFonts w:ascii="Times New Roman" w:hAnsi="Times New Roman" w:cs="Times New Roman"/>
                <w:b/>
                <w:bCs/>
              </w:rPr>
            </w:pPr>
            <w:r w:rsidRPr="00DB3BA3">
              <w:rPr>
                <w:b/>
              </w:rPr>
              <w:t>20</w:t>
            </w:r>
          </w:p>
        </w:tc>
        <w:tc>
          <w:tcPr>
            <w:tcW w:w="286" w:type="pct"/>
            <w:tcBorders>
              <w:top w:val="single" w:sz="4" w:space="0" w:color="auto"/>
            </w:tcBorders>
          </w:tcPr>
          <w:p w14:paraId="249904BD" w14:textId="77777777" w:rsidR="00715152" w:rsidRPr="00DB3BA3" w:rsidRDefault="00715152" w:rsidP="00715152">
            <w:pPr>
              <w:jc w:val="center"/>
              <w:rPr>
                <w:rFonts w:ascii="Times New Roman" w:hAnsi="Times New Roman" w:cs="Times New Roman"/>
                <w:b/>
                <w:bCs/>
              </w:rPr>
            </w:pPr>
            <w:r w:rsidRPr="00DB3BA3">
              <w:rPr>
                <w:b/>
              </w:rPr>
              <w:t>40</w:t>
            </w:r>
          </w:p>
        </w:tc>
        <w:tc>
          <w:tcPr>
            <w:tcW w:w="285" w:type="pct"/>
            <w:tcBorders>
              <w:top w:val="single" w:sz="4" w:space="0" w:color="auto"/>
            </w:tcBorders>
          </w:tcPr>
          <w:p w14:paraId="1D578A3F" w14:textId="77777777" w:rsidR="00715152" w:rsidRPr="00DB3BA3" w:rsidRDefault="00715152" w:rsidP="00715152">
            <w:pPr>
              <w:jc w:val="center"/>
              <w:rPr>
                <w:rFonts w:ascii="Times New Roman" w:hAnsi="Times New Roman" w:cs="Times New Roman"/>
                <w:b/>
                <w:bCs/>
              </w:rPr>
            </w:pPr>
            <w:r w:rsidRPr="00DB3BA3">
              <w:rPr>
                <w:b/>
              </w:rPr>
              <w:t>60</w:t>
            </w:r>
          </w:p>
        </w:tc>
        <w:tc>
          <w:tcPr>
            <w:tcW w:w="286" w:type="pct"/>
            <w:tcBorders>
              <w:top w:val="single" w:sz="4" w:space="0" w:color="auto"/>
            </w:tcBorders>
          </w:tcPr>
          <w:p w14:paraId="425F6695" w14:textId="77777777" w:rsidR="00715152" w:rsidRPr="00DB3BA3" w:rsidRDefault="00715152" w:rsidP="00715152">
            <w:pPr>
              <w:jc w:val="center"/>
              <w:rPr>
                <w:rFonts w:ascii="Times New Roman" w:hAnsi="Times New Roman" w:cs="Times New Roman"/>
                <w:b/>
                <w:bCs/>
              </w:rPr>
            </w:pPr>
            <w:r w:rsidRPr="00DB3BA3">
              <w:rPr>
                <w:b/>
              </w:rPr>
              <w:t>30</w:t>
            </w:r>
          </w:p>
        </w:tc>
        <w:tc>
          <w:tcPr>
            <w:tcW w:w="287" w:type="pct"/>
          </w:tcPr>
          <w:p w14:paraId="60EF37D8" w14:textId="77777777" w:rsidR="00715152" w:rsidRPr="00DB3BA3" w:rsidRDefault="00715152" w:rsidP="00715152">
            <w:pPr>
              <w:jc w:val="center"/>
              <w:rPr>
                <w:rFonts w:ascii="Times New Roman" w:hAnsi="Times New Roman" w:cs="Times New Roman"/>
                <w:b/>
                <w:bCs/>
              </w:rPr>
            </w:pPr>
            <w:r w:rsidRPr="00DB3BA3">
              <w:rPr>
                <w:b/>
              </w:rPr>
              <w:t>30</w:t>
            </w:r>
          </w:p>
        </w:tc>
        <w:tc>
          <w:tcPr>
            <w:tcW w:w="1784" w:type="pct"/>
          </w:tcPr>
          <w:p w14:paraId="543E51E1" w14:textId="19148AF4" w:rsidR="00715152" w:rsidRPr="00DB3BA3" w:rsidRDefault="00DB3BA3" w:rsidP="00715152">
            <w:pPr>
              <w:pStyle w:val="af1"/>
              <w:jc w:val="left"/>
              <w:rPr>
                <w:bCs/>
                <w:spacing w:val="-1"/>
                <w:sz w:val="22"/>
                <w:szCs w:val="22"/>
              </w:rPr>
            </w:pPr>
            <w:r w:rsidRPr="00DB3BA3">
              <w:rPr>
                <w:sz w:val="22"/>
                <w:szCs w:val="22"/>
              </w:rPr>
              <w:t>180 часов</w:t>
            </w:r>
          </w:p>
        </w:tc>
      </w:tr>
      <w:tr w:rsidR="002A7B73" w:rsidRPr="00B64FDB" w14:paraId="13C1F6F3" w14:textId="77777777" w:rsidTr="00E4780A">
        <w:trPr>
          <w:cantSplit/>
          <w:trHeight w:val="544"/>
        </w:trPr>
        <w:tc>
          <w:tcPr>
            <w:tcW w:w="286" w:type="pct"/>
          </w:tcPr>
          <w:p w14:paraId="79B5EC4A" w14:textId="0A75C4EA" w:rsidR="00715152" w:rsidRPr="00DB3BA3" w:rsidRDefault="00DB3BA3" w:rsidP="00715152">
            <w:pPr>
              <w:rPr>
                <w:rFonts w:ascii="Times New Roman" w:hAnsi="Times New Roman" w:cs="Times New Roman"/>
                <w:lang w:val="kk-KZ"/>
              </w:rPr>
            </w:pPr>
            <w:r>
              <w:rPr>
                <w:rFonts w:ascii="Times New Roman" w:hAnsi="Times New Roman" w:cs="Times New Roman"/>
                <w:lang w:val="kk-KZ"/>
              </w:rPr>
              <w:t>2.1</w:t>
            </w:r>
          </w:p>
        </w:tc>
        <w:tc>
          <w:tcPr>
            <w:tcW w:w="1500" w:type="pct"/>
          </w:tcPr>
          <w:p w14:paraId="5336C6F2" w14:textId="77777777" w:rsidR="00715152" w:rsidRPr="00B64FDB" w:rsidRDefault="00715152" w:rsidP="00715152">
            <w:pPr>
              <w:rPr>
                <w:rFonts w:ascii="Times New Roman" w:hAnsi="Times New Roman" w:cs="Times New Roman"/>
              </w:rPr>
            </w:pPr>
            <w:proofErr w:type="spellStart"/>
            <w:r w:rsidRPr="00B64FDB">
              <w:rPr>
                <w:rFonts w:ascii="Times New Roman" w:hAnsi="Times New Roman" w:cs="Times New Roman"/>
                <w:bCs/>
                <w:spacing w:val="-1"/>
              </w:rPr>
              <w:t>Стеатоз</w:t>
            </w:r>
            <w:proofErr w:type="spellEnd"/>
            <w:r w:rsidRPr="00B64FDB">
              <w:rPr>
                <w:rFonts w:ascii="Times New Roman" w:hAnsi="Times New Roman" w:cs="Times New Roman"/>
                <w:bCs/>
                <w:spacing w:val="-1"/>
              </w:rPr>
              <w:t xml:space="preserve"> печени. Часть1: Метаболические нарушения печени, современная теория патогенеза развития, междисциплинарный подход к раннему вялению, лечению и профилактики</w:t>
            </w:r>
          </w:p>
        </w:tc>
        <w:tc>
          <w:tcPr>
            <w:tcW w:w="286" w:type="pct"/>
            <w:tcBorders>
              <w:top w:val="single" w:sz="8" w:space="0" w:color="auto"/>
              <w:left w:val="single" w:sz="8" w:space="0" w:color="auto"/>
              <w:bottom w:val="single" w:sz="8" w:space="0" w:color="auto"/>
              <w:right w:val="single" w:sz="8" w:space="0" w:color="auto"/>
            </w:tcBorders>
            <w:shd w:val="clear" w:color="auto" w:fill="auto"/>
          </w:tcPr>
          <w:p w14:paraId="777B19B0" w14:textId="77777777" w:rsidR="00715152" w:rsidRPr="00B64FDB" w:rsidRDefault="00715152" w:rsidP="00715152">
            <w:pPr>
              <w:jc w:val="center"/>
              <w:rPr>
                <w:rFonts w:ascii="Times New Roman" w:hAnsi="Times New Roman" w:cs="Times New Roman"/>
              </w:rPr>
            </w:pPr>
            <w:r w:rsidRPr="00B64FDB">
              <w:t>3</w:t>
            </w:r>
          </w:p>
        </w:tc>
        <w:tc>
          <w:tcPr>
            <w:tcW w:w="286" w:type="pct"/>
            <w:tcBorders>
              <w:top w:val="single" w:sz="8" w:space="0" w:color="auto"/>
              <w:left w:val="nil"/>
              <w:bottom w:val="single" w:sz="8" w:space="0" w:color="auto"/>
              <w:right w:val="single" w:sz="8" w:space="0" w:color="auto"/>
            </w:tcBorders>
            <w:shd w:val="clear" w:color="auto" w:fill="auto"/>
          </w:tcPr>
          <w:p w14:paraId="489564BB" w14:textId="77777777" w:rsidR="00715152" w:rsidRPr="00B64FDB" w:rsidRDefault="00715152" w:rsidP="00715152">
            <w:pPr>
              <w:jc w:val="center"/>
              <w:rPr>
                <w:rFonts w:ascii="Times New Roman" w:hAnsi="Times New Roman" w:cs="Times New Roman"/>
              </w:rPr>
            </w:pPr>
            <w:r w:rsidRPr="00B64FDB">
              <w:t>5</w:t>
            </w:r>
          </w:p>
        </w:tc>
        <w:tc>
          <w:tcPr>
            <w:tcW w:w="285" w:type="pct"/>
            <w:tcBorders>
              <w:top w:val="single" w:sz="8" w:space="0" w:color="auto"/>
              <w:left w:val="nil"/>
              <w:bottom w:val="single" w:sz="8" w:space="0" w:color="auto"/>
              <w:right w:val="single" w:sz="8" w:space="0" w:color="auto"/>
            </w:tcBorders>
            <w:shd w:val="clear" w:color="auto" w:fill="auto"/>
          </w:tcPr>
          <w:p w14:paraId="26463413" w14:textId="77777777" w:rsidR="00715152" w:rsidRPr="00B64FDB" w:rsidRDefault="00715152" w:rsidP="00715152">
            <w:pPr>
              <w:jc w:val="center"/>
              <w:rPr>
                <w:rFonts w:ascii="Times New Roman" w:hAnsi="Times New Roman" w:cs="Times New Roman"/>
              </w:rPr>
            </w:pPr>
            <w:r w:rsidRPr="00B64FDB">
              <w:t>8</w:t>
            </w:r>
          </w:p>
        </w:tc>
        <w:tc>
          <w:tcPr>
            <w:tcW w:w="286" w:type="pct"/>
            <w:tcBorders>
              <w:top w:val="single" w:sz="8" w:space="0" w:color="auto"/>
              <w:left w:val="nil"/>
              <w:bottom w:val="single" w:sz="8" w:space="0" w:color="auto"/>
              <w:right w:val="single" w:sz="8" w:space="0" w:color="auto"/>
            </w:tcBorders>
            <w:shd w:val="clear" w:color="auto" w:fill="auto"/>
          </w:tcPr>
          <w:p w14:paraId="6E488415" w14:textId="77777777" w:rsidR="00715152" w:rsidRPr="00B64FDB" w:rsidRDefault="00715152" w:rsidP="00715152">
            <w:pPr>
              <w:jc w:val="center"/>
              <w:rPr>
                <w:rFonts w:ascii="Times New Roman" w:hAnsi="Times New Roman" w:cs="Times New Roman"/>
              </w:rPr>
            </w:pPr>
            <w:r w:rsidRPr="00B64FDB">
              <w:t>3</w:t>
            </w:r>
          </w:p>
        </w:tc>
        <w:tc>
          <w:tcPr>
            <w:tcW w:w="287" w:type="pct"/>
            <w:tcBorders>
              <w:top w:val="single" w:sz="8" w:space="0" w:color="auto"/>
              <w:left w:val="nil"/>
              <w:bottom w:val="single" w:sz="8" w:space="0" w:color="auto"/>
              <w:right w:val="single" w:sz="8" w:space="0" w:color="auto"/>
            </w:tcBorders>
            <w:shd w:val="clear" w:color="auto" w:fill="auto"/>
          </w:tcPr>
          <w:p w14:paraId="6F0008E5" w14:textId="77777777" w:rsidR="00715152" w:rsidRPr="00B64FDB" w:rsidRDefault="00715152" w:rsidP="00715152">
            <w:pPr>
              <w:jc w:val="center"/>
              <w:rPr>
                <w:rFonts w:ascii="Times New Roman" w:hAnsi="Times New Roman" w:cs="Times New Roman"/>
              </w:rPr>
            </w:pPr>
            <w:r w:rsidRPr="00B64FDB">
              <w:t>5</w:t>
            </w:r>
          </w:p>
        </w:tc>
        <w:tc>
          <w:tcPr>
            <w:tcW w:w="1784" w:type="pct"/>
          </w:tcPr>
          <w:p w14:paraId="6F622F5A" w14:textId="435C459B"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F56144">
              <w:rPr>
                <w:b w:val="0"/>
                <w:bCs/>
                <w:spacing w:val="-1"/>
                <w:sz w:val="22"/>
                <w:szCs w:val="22"/>
              </w:rPr>
              <w:t>е</w:t>
            </w:r>
            <w:r w:rsidRPr="00B64FDB">
              <w:rPr>
                <w:b w:val="0"/>
                <w:bCs/>
                <w:spacing w:val="-1"/>
                <w:sz w:val="22"/>
                <w:szCs w:val="22"/>
              </w:rPr>
              <w:t xml:space="preserve"> клинического диагноза</w:t>
            </w:r>
          </w:p>
          <w:p w14:paraId="24BF7AC5"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60D5A0C5"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7E859129"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651ECBCD"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697D65B1"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0AB31890" w14:textId="77777777" w:rsidR="00715152" w:rsidRPr="00B64FDB" w:rsidRDefault="00715152" w:rsidP="00715152">
            <w:pPr>
              <w:pStyle w:val="af1"/>
              <w:jc w:val="left"/>
              <w:rPr>
                <w:b w:val="0"/>
                <w:bCs/>
                <w:spacing w:val="-1"/>
                <w:sz w:val="22"/>
                <w:szCs w:val="22"/>
              </w:rPr>
            </w:pPr>
            <w:r w:rsidRPr="00B64FDB">
              <w:rPr>
                <w:b w:val="0"/>
                <w:bCs/>
                <w:spacing w:val="-1"/>
                <w:sz w:val="22"/>
                <w:szCs w:val="22"/>
              </w:rPr>
              <w:t>- работа с научной литературой по теме</w:t>
            </w:r>
          </w:p>
        </w:tc>
      </w:tr>
      <w:tr w:rsidR="002A7B73" w:rsidRPr="00B64FDB" w14:paraId="304D7C26" w14:textId="77777777" w:rsidTr="00E4780A">
        <w:trPr>
          <w:cantSplit/>
          <w:trHeight w:val="544"/>
        </w:trPr>
        <w:tc>
          <w:tcPr>
            <w:tcW w:w="286" w:type="pct"/>
          </w:tcPr>
          <w:p w14:paraId="132B8951" w14:textId="24E060DE" w:rsidR="00715152" w:rsidRPr="00DB3BA3" w:rsidRDefault="00DB3BA3" w:rsidP="00715152">
            <w:pPr>
              <w:rPr>
                <w:rFonts w:ascii="Times New Roman" w:hAnsi="Times New Roman" w:cs="Times New Roman"/>
                <w:lang w:val="kk-KZ"/>
              </w:rPr>
            </w:pPr>
            <w:r>
              <w:rPr>
                <w:rFonts w:ascii="Times New Roman" w:hAnsi="Times New Roman" w:cs="Times New Roman"/>
                <w:lang w:val="kk-KZ"/>
              </w:rPr>
              <w:lastRenderedPageBreak/>
              <w:t>2.2</w:t>
            </w:r>
          </w:p>
        </w:tc>
        <w:tc>
          <w:tcPr>
            <w:tcW w:w="1500" w:type="pct"/>
          </w:tcPr>
          <w:p w14:paraId="083FB562" w14:textId="77777777" w:rsidR="00715152" w:rsidRPr="00B64FDB" w:rsidRDefault="00715152" w:rsidP="00715152">
            <w:pPr>
              <w:rPr>
                <w:rFonts w:ascii="Times New Roman" w:hAnsi="Times New Roman" w:cs="Times New Roman"/>
                <w:bCs/>
                <w:spacing w:val="-1"/>
              </w:rPr>
            </w:pPr>
            <w:proofErr w:type="spellStart"/>
            <w:r w:rsidRPr="00B64FDB">
              <w:rPr>
                <w:rFonts w:ascii="Times New Roman" w:hAnsi="Times New Roman" w:cs="Times New Roman"/>
                <w:bCs/>
                <w:spacing w:val="-1"/>
              </w:rPr>
              <w:t>Стеатоз</w:t>
            </w:r>
            <w:proofErr w:type="spellEnd"/>
            <w:r w:rsidRPr="00B64FDB">
              <w:rPr>
                <w:rFonts w:ascii="Times New Roman" w:hAnsi="Times New Roman" w:cs="Times New Roman"/>
                <w:bCs/>
                <w:spacing w:val="-1"/>
              </w:rPr>
              <w:t xml:space="preserve"> печени. Часть2: Алкогольная болезнь печени: особенности диагностики в клинической практике, юридические аспекты постановки диагноза, подбор терапии в </w:t>
            </w:r>
            <w:proofErr w:type="spellStart"/>
            <w:r w:rsidRPr="00B64FDB">
              <w:rPr>
                <w:rFonts w:ascii="Times New Roman" w:hAnsi="Times New Roman" w:cs="Times New Roman"/>
                <w:bCs/>
                <w:spacing w:val="-1"/>
              </w:rPr>
              <w:t>мультидисциплинарной</w:t>
            </w:r>
            <w:proofErr w:type="spellEnd"/>
            <w:r w:rsidRPr="00B64FDB">
              <w:rPr>
                <w:rFonts w:ascii="Times New Roman" w:hAnsi="Times New Roman" w:cs="Times New Roman"/>
                <w:bCs/>
                <w:spacing w:val="-1"/>
              </w:rPr>
              <w:t xml:space="preserve"> команде.</w:t>
            </w:r>
          </w:p>
          <w:p w14:paraId="0F1E129F"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t xml:space="preserve">Смешанные поражения печени, современный менеджмент </w:t>
            </w:r>
          </w:p>
        </w:tc>
        <w:tc>
          <w:tcPr>
            <w:tcW w:w="286" w:type="pct"/>
            <w:tcBorders>
              <w:top w:val="nil"/>
              <w:left w:val="single" w:sz="8" w:space="0" w:color="auto"/>
              <w:bottom w:val="single" w:sz="8" w:space="0" w:color="auto"/>
              <w:right w:val="single" w:sz="8" w:space="0" w:color="auto"/>
            </w:tcBorders>
            <w:shd w:val="clear" w:color="auto" w:fill="auto"/>
          </w:tcPr>
          <w:p w14:paraId="0FBD2313" w14:textId="77777777" w:rsidR="00715152" w:rsidRPr="00B64FDB" w:rsidRDefault="00715152" w:rsidP="00715152">
            <w:pPr>
              <w:jc w:val="center"/>
              <w:rPr>
                <w:rFonts w:ascii="Times New Roman" w:hAnsi="Times New Roman" w:cs="Times New Roman"/>
              </w:rPr>
            </w:pPr>
            <w:r w:rsidRPr="00B64FDB">
              <w:t>3</w:t>
            </w:r>
          </w:p>
        </w:tc>
        <w:tc>
          <w:tcPr>
            <w:tcW w:w="286" w:type="pct"/>
            <w:tcBorders>
              <w:top w:val="nil"/>
              <w:left w:val="nil"/>
              <w:bottom w:val="single" w:sz="8" w:space="0" w:color="auto"/>
              <w:right w:val="single" w:sz="8" w:space="0" w:color="auto"/>
            </w:tcBorders>
            <w:shd w:val="clear" w:color="auto" w:fill="auto"/>
          </w:tcPr>
          <w:p w14:paraId="65F7440D" w14:textId="77777777" w:rsidR="00715152" w:rsidRPr="00B64FDB" w:rsidRDefault="00715152" w:rsidP="00715152">
            <w:pPr>
              <w:jc w:val="center"/>
              <w:rPr>
                <w:rFonts w:ascii="Times New Roman" w:hAnsi="Times New Roman" w:cs="Times New Roman"/>
              </w:rPr>
            </w:pPr>
            <w:r w:rsidRPr="00B64FDB">
              <w:t>5</w:t>
            </w:r>
          </w:p>
        </w:tc>
        <w:tc>
          <w:tcPr>
            <w:tcW w:w="285" w:type="pct"/>
            <w:tcBorders>
              <w:top w:val="nil"/>
              <w:left w:val="nil"/>
              <w:bottom w:val="single" w:sz="8" w:space="0" w:color="auto"/>
              <w:right w:val="single" w:sz="8" w:space="0" w:color="auto"/>
            </w:tcBorders>
            <w:shd w:val="clear" w:color="auto" w:fill="auto"/>
          </w:tcPr>
          <w:p w14:paraId="59FA90BF" w14:textId="77777777" w:rsidR="00715152" w:rsidRPr="00B64FDB" w:rsidRDefault="00715152" w:rsidP="00715152">
            <w:pPr>
              <w:jc w:val="center"/>
              <w:rPr>
                <w:rFonts w:ascii="Times New Roman" w:hAnsi="Times New Roman" w:cs="Times New Roman"/>
              </w:rPr>
            </w:pPr>
            <w:r w:rsidRPr="00B64FDB">
              <w:t>7</w:t>
            </w:r>
          </w:p>
        </w:tc>
        <w:tc>
          <w:tcPr>
            <w:tcW w:w="286" w:type="pct"/>
            <w:tcBorders>
              <w:top w:val="nil"/>
              <w:left w:val="nil"/>
              <w:bottom w:val="single" w:sz="8" w:space="0" w:color="auto"/>
              <w:right w:val="single" w:sz="8" w:space="0" w:color="auto"/>
            </w:tcBorders>
            <w:shd w:val="clear" w:color="auto" w:fill="auto"/>
          </w:tcPr>
          <w:p w14:paraId="7C8FCA0C" w14:textId="77777777" w:rsidR="00715152" w:rsidRPr="00B64FDB" w:rsidRDefault="00715152" w:rsidP="00715152">
            <w:pPr>
              <w:jc w:val="center"/>
              <w:rPr>
                <w:rFonts w:ascii="Times New Roman" w:hAnsi="Times New Roman" w:cs="Times New Roman"/>
              </w:rPr>
            </w:pPr>
            <w:r w:rsidRPr="00B64FDB">
              <w:t>5</w:t>
            </w:r>
          </w:p>
        </w:tc>
        <w:tc>
          <w:tcPr>
            <w:tcW w:w="287" w:type="pct"/>
            <w:tcBorders>
              <w:top w:val="nil"/>
              <w:left w:val="nil"/>
              <w:bottom w:val="single" w:sz="8" w:space="0" w:color="auto"/>
              <w:right w:val="single" w:sz="8" w:space="0" w:color="auto"/>
            </w:tcBorders>
            <w:shd w:val="clear" w:color="auto" w:fill="auto"/>
          </w:tcPr>
          <w:p w14:paraId="33472652" w14:textId="77777777" w:rsidR="00715152" w:rsidRPr="00B64FDB" w:rsidRDefault="00715152" w:rsidP="00715152">
            <w:pPr>
              <w:jc w:val="center"/>
              <w:rPr>
                <w:rFonts w:ascii="Times New Roman" w:hAnsi="Times New Roman" w:cs="Times New Roman"/>
              </w:rPr>
            </w:pPr>
            <w:r w:rsidRPr="00B64FDB">
              <w:t>3</w:t>
            </w:r>
          </w:p>
        </w:tc>
        <w:tc>
          <w:tcPr>
            <w:tcW w:w="1784" w:type="pct"/>
          </w:tcPr>
          <w:p w14:paraId="4B95EA49" w14:textId="51326156"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F56144">
              <w:rPr>
                <w:b w:val="0"/>
                <w:bCs/>
                <w:spacing w:val="-1"/>
                <w:sz w:val="22"/>
                <w:szCs w:val="22"/>
              </w:rPr>
              <w:t>е</w:t>
            </w:r>
            <w:r w:rsidRPr="00B64FDB">
              <w:rPr>
                <w:b w:val="0"/>
                <w:bCs/>
                <w:spacing w:val="-1"/>
                <w:sz w:val="22"/>
                <w:szCs w:val="22"/>
              </w:rPr>
              <w:t xml:space="preserve"> клинического диагноза</w:t>
            </w:r>
          </w:p>
          <w:p w14:paraId="5149CBD5"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171D9800"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655D07DF"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3D03E7FA" w14:textId="77777777" w:rsidR="00715152" w:rsidRPr="00B64FDB" w:rsidRDefault="00715152" w:rsidP="00715152">
            <w:pPr>
              <w:pStyle w:val="af1"/>
              <w:jc w:val="left"/>
              <w:rPr>
                <w:b w:val="0"/>
                <w:bCs/>
                <w:spacing w:val="-1"/>
                <w:sz w:val="22"/>
                <w:szCs w:val="22"/>
              </w:rPr>
            </w:pPr>
            <w:r w:rsidRPr="00B64FDB">
              <w:rPr>
                <w:b w:val="0"/>
                <w:bCs/>
                <w:spacing w:val="-1"/>
                <w:sz w:val="22"/>
                <w:szCs w:val="22"/>
              </w:rPr>
              <w:t>- курация пациентов</w:t>
            </w:r>
          </w:p>
          <w:p w14:paraId="59E74639"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187DE1D6" w14:textId="77777777" w:rsidR="00715152" w:rsidRPr="00B64FDB" w:rsidRDefault="00715152" w:rsidP="00715152">
            <w:pPr>
              <w:pStyle w:val="af1"/>
              <w:jc w:val="left"/>
              <w:rPr>
                <w:b w:val="0"/>
                <w:bCs/>
                <w:spacing w:val="-1"/>
                <w:sz w:val="22"/>
                <w:szCs w:val="22"/>
              </w:rPr>
            </w:pPr>
            <w:r w:rsidRPr="00B64FDB">
              <w:rPr>
                <w:b w:val="0"/>
                <w:bCs/>
                <w:spacing w:val="-1"/>
                <w:sz w:val="22"/>
                <w:szCs w:val="22"/>
              </w:rPr>
              <w:t>- работа с научной литературой по теме</w:t>
            </w:r>
          </w:p>
        </w:tc>
      </w:tr>
      <w:tr w:rsidR="002A7B73" w:rsidRPr="00B64FDB" w14:paraId="441E40FD" w14:textId="77777777" w:rsidTr="00E4780A">
        <w:trPr>
          <w:cantSplit/>
          <w:trHeight w:val="544"/>
        </w:trPr>
        <w:tc>
          <w:tcPr>
            <w:tcW w:w="286" w:type="pct"/>
          </w:tcPr>
          <w:p w14:paraId="27A09A7E" w14:textId="363731C7" w:rsidR="00715152" w:rsidRPr="00DB3BA3" w:rsidRDefault="00DB3BA3" w:rsidP="00715152">
            <w:pPr>
              <w:rPr>
                <w:rFonts w:ascii="Times New Roman" w:hAnsi="Times New Roman" w:cs="Times New Roman"/>
                <w:lang w:val="kk-KZ"/>
              </w:rPr>
            </w:pPr>
            <w:r>
              <w:rPr>
                <w:rFonts w:ascii="Times New Roman" w:hAnsi="Times New Roman" w:cs="Times New Roman"/>
                <w:lang w:val="kk-KZ"/>
              </w:rPr>
              <w:t>2.3</w:t>
            </w:r>
          </w:p>
        </w:tc>
        <w:tc>
          <w:tcPr>
            <w:tcW w:w="1500" w:type="pct"/>
          </w:tcPr>
          <w:p w14:paraId="5753A1B3" w14:textId="77777777" w:rsidR="00715152" w:rsidRPr="00B64FDB" w:rsidRDefault="00715152" w:rsidP="00715152">
            <w:pPr>
              <w:rPr>
                <w:rFonts w:ascii="Times New Roman" w:hAnsi="Times New Roman" w:cs="Times New Roman"/>
              </w:rPr>
            </w:pPr>
            <w:r w:rsidRPr="00B64FDB">
              <w:rPr>
                <w:rFonts w:ascii="Times New Roman" w:hAnsi="Times New Roman" w:cs="Times New Roman"/>
                <w:bCs/>
                <w:spacing w:val="-1"/>
              </w:rPr>
              <w:t xml:space="preserve">Аутоиммунная патология печени: аутоиммунный гепатит,  особенности методов серологической, иммунологической диагностики, особые формы: </w:t>
            </w:r>
            <w:r w:rsidRPr="00B64FDB">
              <w:rPr>
                <w:rFonts w:ascii="Times New Roman" w:hAnsi="Times New Roman" w:cs="Times New Roman"/>
                <w:bCs/>
                <w:spacing w:val="-1"/>
                <w:lang w:val="en-US"/>
              </w:rPr>
              <w:t>OVERLAP</w:t>
            </w:r>
            <w:r w:rsidRPr="00B64FDB">
              <w:rPr>
                <w:rFonts w:ascii="Times New Roman" w:hAnsi="Times New Roman" w:cs="Times New Roman"/>
                <w:bCs/>
                <w:spacing w:val="-1"/>
              </w:rPr>
              <w:t>-синдром, резистентные к стандартной иммунной терапии</w:t>
            </w:r>
          </w:p>
        </w:tc>
        <w:tc>
          <w:tcPr>
            <w:tcW w:w="286" w:type="pct"/>
            <w:tcBorders>
              <w:top w:val="nil"/>
              <w:left w:val="single" w:sz="8" w:space="0" w:color="auto"/>
              <w:bottom w:val="single" w:sz="8" w:space="0" w:color="auto"/>
              <w:right w:val="single" w:sz="8" w:space="0" w:color="auto"/>
            </w:tcBorders>
            <w:shd w:val="clear" w:color="auto" w:fill="auto"/>
          </w:tcPr>
          <w:p w14:paraId="3E6F2645" w14:textId="77777777" w:rsidR="00715152" w:rsidRPr="00B64FDB" w:rsidRDefault="00715152" w:rsidP="00715152">
            <w:pPr>
              <w:jc w:val="center"/>
              <w:rPr>
                <w:rFonts w:ascii="Times New Roman" w:hAnsi="Times New Roman" w:cs="Times New Roman"/>
              </w:rPr>
            </w:pPr>
            <w:r w:rsidRPr="00B64FDB">
              <w:t>2</w:t>
            </w:r>
          </w:p>
        </w:tc>
        <w:tc>
          <w:tcPr>
            <w:tcW w:w="286" w:type="pct"/>
            <w:tcBorders>
              <w:top w:val="nil"/>
              <w:left w:val="nil"/>
              <w:bottom w:val="single" w:sz="8" w:space="0" w:color="auto"/>
              <w:right w:val="single" w:sz="8" w:space="0" w:color="auto"/>
            </w:tcBorders>
            <w:shd w:val="clear" w:color="auto" w:fill="auto"/>
          </w:tcPr>
          <w:p w14:paraId="491C0187" w14:textId="77777777" w:rsidR="00715152" w:rsidRPr="00B64FDB" w:rsidRDefault="00715152" w:rsidP="00715152">
            <w:pPr>
              <w:jc w:val="center"/>
              <w:rPr>
                <w:rFonts w:ascii="Times New Roman" w:hAnsi="Times New Roman" w:cs="Times New Roman"/>
              </w:rPr>
            </w:pPr>
            <w:r w:rsidRPr="00B64FDB">
              <w:t>5</w:t>
            </w:r>
          </w:p>
        </w:tc>
        <w:tc>
          <w:tcPr>
            <w:tcW w:w="285" w:type="pct"/>
            <w:tcBorders>
              <w:top w:val="nil"/>
              <w:left w:val="nil"/>
              <w:bottom w:val="single" w:sz="8" w:space="0" w:color="auto"/>
              <w:right w:val="single" w:sz="8" w:space="0" w:color="auto"/>
            </w:tcBorders>
            <w:shd w:val="clear" w:color="auto" w:fill="auto"/>
          </w:tcPr>
          <w:p w14:paraId="5273776D" w14:textId="77777777" w:rsidR="00715152" w:rsidRPr="00B64FDB" w:rsidRDefault="00715152" w:rsidP="00715152">
            <w:pPr>
              <w:jc w:val="center"/>
              <w:rPr>
                <w:rFonts w:ascii="Times New Roman" w:hAnsi="Times New Roman" w:cs="Times New Roman"/>
              </w:rPr>
            </w:pPr>
            <w:r w:rsidRPr="00B64FDB">
              <w:t>7</w:t>
            </w:r>
          </w:p>
        </w:tc>
        <w:tc>
          <w:tcPr>
            <w:tcW w:w="286" w:type="pct"/>
            <w:tcBorders>
              <w:top w:val="nil"/>
              <w:left w:val="nil"/>
              <w:bottom w:val="single" w:sz="8" w:space="0" w:color="auto"/>
              <w:right w:val="single" w:sz="8" w:space="0" w:color="auto"/>
            </w:tcBorders>
            <w:shd w:val="clear" w:color="auto" w:fill="auto"/>
          </w:tcPr>
          <w:p w14:paraId="32B97334" w14:textId="77777777" w:rsidR="00715152" w:rsidRPr="00B64FDB" w:rsidRDefault="00715152" w:rsidP="00715152">
            <w:pPr>
              <w:jc w:val="center"/>
              <w:rPr>
                <w:rFonts w:ascii="Times New Roman" w:hAnsi="Times New Roman" w:cs="Times New Roman"/>
              </w:rPr>
            </w:pPr>
            <w:r w:rsidRPr="00B64FDB">
              <w:t>3</w:t>
            </w:r>
          </w:p>
        </w:tc>
        <w:tc>
          <w:tcPr>
            <w:tcW w:w="287" w:type="pct"/>
            <w:tcBorders>
              <w:top w:val="nil"/>
              <w:left w:val="nil"/>
              <w:bottom w:val="single" w:sz="8" w:space="0" w:color="auto"/>
              <w:right w:val="single" w:sz="8" w:space="0" w:color="auto"/>
            </w:tcBorders>
            <w:shd w:val="clear" w:color="auto" w:fill="auto"/>
          </w:tcPr>
          <w:p w14:paraId="0F856D3B" w14:textId="77777777" w:rsidR="00715152" w:rsidRPr="00B64FDB" w:rsidRDefault="00715152" w:rsidP="00715152">
            <w:pPr>
              <w:jc w:val="center"/>
              <w:rPr>
                <w:rFonts w:ascii="Times New Roman" w:hAnsi="Times New Roman" w:cs="Times New Roman"/>
              </w:rPr>
            </w:pPr>
            <w:r w:rsidRPr="00B64FDB">
              <w:t>5</w:t>
            </w:r>
          </w:p>
        </w:tc>
        <w:tc>
          <w:tcPr>
            <w:tcW w:w="1784" w:type="pct"/>
          </w:tcPr>
          <w:p w14:paraId="0CBC3406" w14:textId="1727035B"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F56144">
              <w:rPr>
                <w:b w:val="0"/>
                <w:bCs/>
                <w:spacing w:val="-1"/>
                <w:sz w:val="22"/>
                <w:szCs w:val="22"/>
              </w:rPr>
              <w:t>е</w:t>
            </w:r>
            <w:r w:rsidRPr="00B64FDB">
              <w:rPr>
                <w:b w:val="0"/>
                <w:bCs/>
                <w:spacing w:val="-1"/>
                <w:sz w:val="22"/>
                <w:szCs w:val="22"/>
              </w:rPr>
              <w:t xml:space="preserve"> клинического диагноза</w:t>
            </w:r>
          </w:p>
          <w:p w14:paraId="2B247783"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3109B24F"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5C0A52BF"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13153F42"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31288099"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79DA3B34" w14:textId="77777777" w:rsidR="00715152" w:rsidRPr="00B64FDB" w:rsidRDefault="00715152" w:rsidP="00715152">
            <w:pPr>
              <w:pStyle w:val="af1"/>
              <w:jc w:val="left"/>
              <w:rPr>
                <w:b w:val="0"/>
                <w:bCs/>
                <w:spacing w:val="-1"/>
                <w:sz w:val="22"/>
                <w:szCs w:val="22"/>
              </w:rPr>
            </w:pPr>
            <w:r w:rsidRPr="00B64FDB">
              <w:rPr>
                <w:b w:val="0"/>
                <w:bCs/>
                <w:spacing w:val="-1"/>
                <w:sz w:val="22"/>
                <w:szCs w:val="22"/>
              </w:rPr>
              <w:t>- работа с научной литературой по теме</w:t>
            </w:r>
          </w:p>
        </w:tc>
      </w:tr>
      <w:tr w:rsidR="002A7B73" w:rsidRPr="00B64FDB" w14:paraId="25B3A3ED" w14:textId="77777777" w:rsidTr="00E4780A">
        <w:trPr>
          <w:cantSplit/>
          <w:trHeight w:val="544"/>
        </w:trPr>
        <w:tc>
          <w:tcPr>
            <w:tcW w:w="286" w:type="pct"/>
          </w:tcPr>
          <w:p w14:paraId="57AFF091" w14:textId="5A8E2BEF" w:rsidR="00715152" w:rsidRPr="00DB3BA3" w:rsidRDefault="00DB3BA3" w:rsidP="00715152">
            <w:pPr>
              <w:rPr>
                <w:rFonts w:ascii="Times New Roman" w:hAnsi="Times New Roman" w:cs="Times New Roman"/>
                <w:lang w:val="kk-KZ"/>
              </w:rPr>
            </w:pPr>
            <w:r>
              <w:rPr>
                <w:rFonts w:ascii="Times New Roman" w:hAnsi="Times New Roman" w:cs="Times New Roman"/>
                <w:lang w:val="kk-KZ"/>
              </w:rPr>
              <w:lastRenderedPageBreak/>
              <w:t>2.4</w:t>
            </w:r>
          </w:p>
        </w:tc>
        <w:tc>
          <w:tcPr>
            <w:tcW w:w="1500" w:type="pct"/>
          </w:tcPr>
          <w:p w14:paraId="13ACCF88" w14:textId="77777777" w:rsidR="00715152" w:rsidRPr="00B64FDB" w:rsidRDefault="00715152" w:rsidP="00715152">
            <w:pPr>
              <w:rPr>
                <w:rFonts w:ascii="Times New Roman" w:hAnsi="Times New Roman" w:cs="Times New Roman"/>
                <w:bCs/>
                <w:spacing w:val="-1"/>
              </w:rPr>
            </w:pPr>
            <w:proofErr w:type="spellStart"/>
            <w:r w:rsidRPr="00B64FDB">
              <w:rPr>
                <w:rFonts w:ascii="Times New Roman" w:hAnsi="Times New Roman" w:cs="Times New Roman"/>
                <w:bCs/>
                <w:spacing w:val="-1"/>
              </w:rPr>
              <w:t>Холестатические</w:t>
            </w:r>
            <w:proofErr w:type="spellEnd"/>
            <w:r w:rsidRPr="00B64FDB">
              <w:rPr>
                <w:rFonts w:ascii="Times New Roman" w:hAnsi="Times New Roman" w:cs="Times New Roman"/>
                <w:bCs/>
                <w:spacing w:val="-1"/>
              </w:rPr>
              <w:t xml:space="preserve"> заболевания печени: Современная концепция развития ПБХ, </w:t>
            </w:r>
            <w:proofErr w:type="gramStart"/>
            <w:r w:rsidRPr="00B64FDB">
              <w:rPr>
                <w:rFonts w:ascii="Times New Roman" w:hAnsi="Times New Roman" w:cs="Times New Roman"/>
                <w:bCs/>
                <w:spacing w:val="-1"/>
              </w:rPr>
              <w:t>ПСХ,.</w:t>
            </w:r>
            <w:proofErr w:type="gramEnd"/>
            <w:r w:rsidRPr="00B64FDB">
              <w:rPr>
                <w:rFonts w:ascii="Times New Roman" w:hAnsi="Times New Roman" w:cs="Times New Roman"/>
                <w:bCs/>
                <w:spacing w:val="-1"/>
              </w:rPr>
              <w:t xml:space="preserve"> </w:t>
            </w:r>
          </w:p>
          <w:p w14:paraId="67A25A9D" w14:textId="77777777" w:rsidR="00715152" w:rsidRPr="00B64FDB" w:rsidRDefault="00715152" w:rsidP="00715152">
            <w:pPr>
              <w:rPr>
                <w:rFonts w:ascii="Times New Roman" w:hAnsi="Times New Roman" w:cs="Times New Roman"/>
                <w:bCs/>
                <w:spacing w:val="-1"/>
              </w:rPr>
            </w:pPr>
            <w:r w:rsidRPr="00B64FDB">
              <w:rPr>
                <w:rFonts w:ascii="Times New Roman" w:hAnsi="Times New Roman" w:cs="Times New Roman"/>
                <w:bCs/>
                <w:spacing w:val="-1"/>
              </w:rPr>
              <w:t>OVERLAP-</w:t>
            </w:r>
            <w:proofErr w:type="gramStart"/>
            <w:r w:rsidRPr="00B64FDB">
              <w:rPr>
                <w:rFonts w:ascii="Times New Roman" w:hAnsi="Times New Roman" w:cs="Times New Roman"/>
                <w:bCs/>
                <w:spacing w:val="-1"/>
              </w:rPr>
              <w:t xml:space="preserve">синдром, </w:t>
            </w:r>
            <w:r w:rsidRPr="00B64FDB">
              <w:rPr>
                <w:rFonts w:ascii="Times New Roman" w:hAnsi="Times New Roman" w:cs="Times New Roman"/>
              </w:rPr>
              <w:t xml:space="preserve"> </w:t>
            </w:r>
            <w:r w:rsidRPr="00B64FDB">
              <w:rPr>
                <w:rFonts w:ascii="Times New Roman" w:hAnsi="Times New Roman" w:cs="Times New Roman"/>
                <w:bCs/>
                <w:spacing w:val="-1"/>
              </w:rPr>
              <w:t>резистентные</w:t>
            </w:r>
            <w:proofErr w:type="gramEnd"/>
            <w:r w:rsidRPr="00B64FDB">
              <w:rPr>
                <w:rFonts w:ascii="Times New Roman" w:hAnsi="Times New Roman" w:cs="Times New Roman"/>
                <w:bCs/>
                <w:spacing w:val="-1"/>
              </w:rPr>
              <w:t xml:space="preserve"> к терапии формы.</w:t>
            </w:r>
          </w:p>
          <w:p w14:paraId="5A7B1A71" w14:textId="77777777" w:rsidR="00715152" w:rsidRPr="00B64FDB" w:rsidRDefault="00715152" w:rsidP="00715152">
            <w:pPr>
              <w:rPr>
                <w:rFonts w:ascii="Times New Roman" w:hAnsi="Times New Roman" w:cs="Times New Roman"/>
                <w:bCs/>
                <w:spacing w:val="-1"/>
              </w:rPr>
            </w:pPr>
            <w:r w:rsidRPr="00B64FDB">
              <w:rPr>
                <w:rFonts w:ascii="Times New Roman" w:hAnsi="Times New Roman" w:cs="Times New Roman"/>
                <w:bCs/>
                <w:spacing w:val="-1"/>
                <w:lang w:val="en-US"/>
              </w:rPr>
              <w:t>IgG</w:t>
            </w:r>
            <w:r w:rsidRPr="00B64FDB">
              <w:rPr>
                <w:rFonts w:ascii="Times New Roman" w:hAnsi="Times New Roman" w:cs="Times New Roman"/>
                <w:bCs/>
                <w:spacing w:val="-1"/>
              </w:rPr>
              <w:t xml:space="preserve">4-ассоциированная патология. </w:t>
            </w:r>
          </w:p>
          <w:p w14:paraId="3FB23FFC"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t xml:space="preserve">Вопросы системного междисциплинарного менеджмента. </w:t>
            </w:r>
          </w:p>
        </w:tc>
        <w:tc>
          <w:tcPr>
            <w:tcW w:w="286" w:type="pct"/>
            <w:tcBorders>
              <w:top w:val="nil"/>
              <w:left w:val="single" w:sz="8" w:space="0" w:color="auto"/>
              <w:bottom w:val="single" w:sz="8" w:space="0" w:color="auto"/>
              <w:right w:val="single" w:sz="8" w:space="0" w:color="auto"/>
            </w:tcBorders>
            <w:shd w:val="clear" w:color="auto" w:fill="auto"/>
          </w:tcPr>
          <w:p w14:paraId="344D85B5" w14:textId="77777777" w:rsidR="00715152" w:rsidRPr="00B64FDB" w:rsidRDefault="00715152" w:rsidP="00715152">
            <w:pPr>
              <w:jc w:val="center"/>
              <w:rPr>
                <w:rFonts w:ascii="Times New Roman" w:hAnsi="Times New Roman" w:cs="Times New Roman"/>
              </w:rPr>
            </w:pPr>
            <w:r w:rsidRPr="00B64FDB">
              <w:t>3</w:t>
            </w:r>
          </w:p>
        </w:tc>
        <w:tc>
          <w:tcPr>
            <w:tcW w:w="286" w:type="pct"/>
            <w:tcBorders>
              <w:top w:val="nil"/>
              <w:left w:val="nil"/>
              <w:bottom w:val="single" w:sz="8" w:space="0" w:color="auto"/>
              <w:right w:val="single" w:sz="8" w:space="0" w:color="auto"/>
            </w:tcBorders>
            <w:shd w:val="clear" w:color="auto" w:fill="auto"/>
          </w:tcPr>
          <w:p w14:paraId="1D0F3E75" w14:textId="77777777" w:rsidR="00715152" w:rsidRPr="00B64FDB" w:rsidRDefault="00715152" w:rsidP="00715152">
            <w:pPr>
              <w:jc w:val="center"/>
              <w:rPr>
                <w:rFonts w:ascii="Times New Roman" w:hAnsi="Times New Roman" w:cs="Times New Roman"/>
              </w:rPr>
            </w:pPr>
            <w:r w:rsidRPr="00B64FDB">
              <w:t>5</w:t>
            </w:r>
          </w:p>
        </w:tc>
        <w:tc>
          <w:tcPr>
            <w:tcW w:w="285" w:type="pct"/>
            <w:tcBorders>
              <w:top w:val="nil"/>
              <w:left w:val="nil"/>
              <w:bottom w:val="single" w:sz="8" w:space="0" w:color="auto"/>
              <w:right w:val="single" w:sz="8" w:space="0" w:color="auto"/>
            </w:tcBorders>
            <w:shd w:val="clear" w:color="auto" w:fill="auto"/>
          </w:tcPr>
          <w:p w14:paraId="6CDBCFD7" w14:textId="77777777" w:rsidR="00715152" w:rsidRPr="00B64FDB" w:rsidRDefault="00715152" w:rsidP="00715152">
            <w:pPr>
              <w:jc w:val="center"/>
              <w:rPr>
                <w:rFonts w:ascii="Times New Roman" w:hAnsi="Times New Roman" w:cs="Times New Roman"/>
              </w:rPr>
            </w:pPr>
            <w:r w:rsidRPr="00B64FDB">
              <w:t>8</w:t>
            </w:r>
          </w:p>
        </w:tc>
        <w:tc>
          <w:tcPr>
            <w:tcW w:w="286" w:type="pct"/>
            <w:tcBorders>
              <w:top w:val="nil"/>
              <w:left w:val="nil"/>
              <w:bottom w:val="single" w:sz="8" w:space="0" w:color="auto"/>
              <w:right w:val="single" w:sz="8" w:space="0" w:color="auto"/>
            </w:tcBorders>
            <w:shd w:val="clear" w:color="auto" w:fill="auto"/>
          </w:tcPr>
          <w:p w14:paraId="47C153EE" w14:textId="77777777" w:rsidR="00715152" w:rsidRPr="00B64FDB" w:rsidRDefault="00715152" w:rsidP="00715152">
            <w:pPr>
              <w:jc w:val="center"/>
              <w:rPr>
                <w:rFonts w:ascii="Times New Roman" w:hAnsi="Times New Roman" w:cs="Times New Roman"/>
              </w:rPr>
            </w:pPr>
            <w:r w:rsidRPr="00B64FDB">
              <w:t>5</w:t>
            </w:r>
          </w:p>
        </w:tc>
        <w:tc>
          <w:tcPr>
            <w:tcW w:w="287" w:type="pct"/>
            <w:tcBorders>
              <w:top w:val="nil"/>
              <w:left w:val="nil"/>
              <w:bottom w:val="single" w:sz="8" w:space="0" w:color="auto"/>
              <w:right w:val="single" w:sz="8" w:space="0" w:color="auto"/>
            </w:tcBorders>
            <w:shd w:val="clear" w:color="auto" w:fill="auto"/>
          </w:tcPr>
          <w:p w14:paraId="5EBDAFCB" w14:textId="77777777" w:rsidR="00715152" w:rsidRPr="00B64FDB" w:rsidRDefault="00715152" w:rsidP="00715152">
            <w:pPr>
              <w:jc w:val="center"/>
              <w:rPr>
                <w:rFonts w:ascii="Times New Roman" w:hAnsi="Times New Roman" w:cs="Times New Roman"/>
              </w:rPr>
            </w:pPr>
            <w:r w:rsidRPr="00B64FDB">
              <w:t>3</w:t>
            </w:r>
          </w:p>
        </w:tc>
        <w:tc>
          <w:tcPr>
            <w:tcW w:w="1784" w:type="pct"/>
          </w:tcPr>
          <w:p w14:paraId="2E0DF2E3" w14:textId="786CEC24"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F56144">
              <w:rPr>
                <w:b w:val="0"/>
                <w:bCs/>
                <w:spacing w:val="-1"/>
                <w:sz w:val="22"/>
                <w:szCs w:val="22"/>
              </w:rPr>
              <w:t xml:space="preserve">е </w:t>
            </w:r>
            <w:r w:rsidRPr="00B64FDB">
              <w:rPr>
                <w:b w:val="0"/>
                <w:bCs/>
                <w:spacing w:val="-1"/>
                <w:sz w:val="22"/>
                <w:szCs w:val="22"/>
              </w:rPr>
              <w:t>клинического диагноза</w:t>
            </w:r>
          </w:p>
          <w:p w14:paraId="682BB6C5"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700F8844"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1EEB9DB4"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500DC5C0"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3B683BE7"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28CEEF00" w14:textId="77777777" w:rsidR="00715152" w:rsidRPr="00B64FDB" w:rsidRDefault="00715152" w:rsidP="00715152">
            <w:pPr>
              <w:pStyle w:val="af1"/>
              <w:jc w:val="left"/>
              <w:rPr>
                <w:b w:val="0"/>
                <w:bCs/>
                <w:spacing w:val="-1"/>
                <w:sz w:val="22"/>
                <w:szCs w:val="22"/>
              </w:rPr>
            </w:pPr>
            <w:r w:rsidRPr="00B64FDB">
              <w:rPr>
                <w:b w:val="0"/>
                <w:bCs/>
                <w:spacing w:val="-1"/>
                <w:sz w:val="22"/>
                <w:szCs w:val="22"/>
              </w:rPr>
              <w:t>- работа с научной литературой по теме</w:t>
            </w:r>
          </w:p>
        </w:tc>
      </w:tr>
      <w:tr w:rsidR="002A7B73" w:rsidRPr="00B64FDB" w14:paraId="7873A007" w14:textId="77777777" w:rsidTr="00E4780A">
        <w:trPr>
          <w:cantSplit/>
          <w:trHeight w:val="544"/>
        </w:trPr>
        <w:tc>
          <w:tcPr>
            <w:tcW w:w="286" w:type="pct"/>
          </w:tcPr>
          <w:p w14:paraId="77A4752A" w14:textId="61EEAB37" w:rsidR="00715152" w:rsidRPr="00DB3BA3" w:rsidRDefault="00DB3BA3" w:rsidP="00715152">
            <w:pPr>
              <w:rPr>
                <w:rFonts w:ascii="Times New Roman" w:hAnsi="Times New Roman" w:cs="Times New Roman"/>
                <w:lang w:val="kk-KZ"/>
              </w:rPr>
            </w:pPr>
            <w:r>
              <w:rPr>
                <w:rFonts w:ascii="Times New Roman" w:hAnsi="Times New Roman" w:cs="Times New Roman"/>
                <w:lang w:val="kk-KZ"/>
              </w:rPr>
              <w:t>2.5</w:t>
            </w:r>
          </w:p>
        </w:tc>
        <w:tc>
          <w:tcPr>
            <w:tcW w:w="1500" w:type="pct"/>
          </w:tcPr>
          <w:p w14:paraId="7B2FC3B1" w14:textId="77777777" w:rsidR="00715152" w:rsidRPr="00B64FDB" w:rsidRDefault="00715152" w:rsidP="00715152">
            <w:pPr>
              <w:rPr>
                <w:rFonts w:ascii="Times New Roman" w:hAnsi="Times New Roman" w:cs="Times New Roman"/>
                <w:bCs/>
                <w:spacing w:val="-1"/>
              </w:rPr>
            </w:pPr>
            <w:r w:rsidRPr="00B64FDB">
              <w:rPr>
                <w:rFonts w:ascii="Times New Roman" w:hAnsi="Times New Roman" w:cs="Times New Roman"/>
                <w:bCs/>
                <w:spacing w:val="-1"/>
              </w:rPr>
              <w:t xml:space="preserve">Лекарственно- индуцированные повреждения печени, БАД-индуцированное поражение: современная  теория патогенеза, выбор терапии с позиции доказательной медицины </w:t>
            </w:r>
          </w:p>
        </w:tc>
        <w:tc>
          <w:tcPr>
            <w:tcW w:w="286" w:type="pct"/>
            <w:tcBorders>
              <w:top w:val="nil"/>
              <w:left w:val="single" w:sz="8" w:space="0" w:color="auto"/>
              <w:bottom w:val="single" w:sz="8" w:space="0" w:color="auto"/>
              <w:right w:val="single" w:sz="8" w:space="0" w:color="auto"/>
            </w:tcBorders>
            <w:shd w:val="clear" w:color="auto" w:fill="auto"/>
          </w:tcPr>
          <w:p w14:paraId="72734BD1" w14:textId="77777777" w:rsidR="00715152" w:rsidRPr="00B64FDB" w:rsidRDefault="00715152" w:rsidP="00715152">
            <w:pPr>
              <w:jc w:val="center"/>
              <w:rPr>
                <w:rFonts w:ascii="Times New Roman" w:hAnsi="Times New Roman" w:cs="Times New Roman"/>
              </w:rPr>
            </w:pPr>
            <w:r w:rsidRPr="00B64FDB">
              <w:t>3</w:t>
            </w:r>
          </w:p>
        </w:tc>
        <w:tc>
          <w:tcPr>
            <w:tcW w:w="286" w:type="pct"/>
            <w:tcBorders>
              <w:top w:val="nil"/>
              <w:left w:val="nil"/>
              <w:bottom w:val="single" w:sz="8" w:space="0" w:color="auto"/>
              <w:right w:val="single" w:sz="8" w:space="0" w:color="auto"/>
            </w:tcBorders>
            <w:shd w:val="clear" w:color="auto" w:fill="auto"/>
          </w:tcPr>
          <w:p w14:paraId="4C308E21" w14:textId="77777777" w:rsidR="00715152" w:rsidRPr="00B64FDB" w:rsidRDefault="00715152" w:rsidP="00715152">
            <w:pPr>
              <w:jc w:val="center"/>
              <w:rPr>
                <w:rFonts w:ascii="Times New Roman" w:hAnsi="Times New Roman" w:cs="Times New Roman"/>
              </w:rPr>
            </w:pPr>
            <w:r w:rsidRPr="00B64FDB">
              <w:t>5</w:t>
            </w:r>
          </w:p>
        </w:tc>
        <w:tc>
          <w:tcPr>
            <w:tcW w:w="285" w:type="pct"/>
            <w:tcBorders>
              <w:top w:val="nil"/>
              <w:left w:val="nil"/>
              <w:bottom w:val="single" w:sz="8" w:space="0" w:color="auto"/>
              <w:right w:val="single" w:sz="8" w:space="0" w:color="auto"/>
            </w:tcBorders>
            <w:shd w:val="clear" w:color="auto" w:fill="auto"/>
          </w:tcPr>
          <w:p w14:paraId="7DC975E8" w14:textId="77777777" w:rsidR="00715152" w:rsidRPr="00B64FDB" w:rsidRDefault="00715152" w:rsidP="00715152">
            <w:pPr>
              <w:jc w:val="center"/>
              <w:rPr>
                <w:rFonts w:ascii="Times New Roman" w:hAnsi="Times New Roman" w:cs="Times New Roman"/>
              </w:rPr>
            </w:pPr>
            <w:r w:rsidRPr="00B64FDB">
              <w:t>7</w:t>
            </w:r>
          </w:p>
        </w:tc>
        <w:tc>
          <w:tcPr>
            <w:tcW w:w="286" w:type="pct"/>
            <w:tcBorders>
              <w:top w:val="nil"/>
              <w:left w:val="nil"/>
              <w:bottom w:val="single" w:sz="8" w:space="0" w:color="auto"/>
              <w:right w:val="single" w:sz="8" w:space="0" w:color="auto"/>
            </w:tcBorders>
            <w:shd w:val="clear" w:color="auto" w:fill="auto"/>
          </w:tcPr>
          <w:p w14:paraId="34BD3107" w14:textId="77777777" w:rsidR="00715152" w:rsidRPr="00B64FDB" w:rsidRDefault="00715152" w:rsidP="00715152">
            <w:pPr>
              <w:jc w:val="center"/>
              <w:rPr>
                <w:rFonts w:ascii="Times New Roman" w:hAnsi="Times New Roman" w:cs="Times New Roman"/>
              </w:rPr>
            </w:pPr>
            <w:r w:rsidRPr="00B64FDB">
              <w:t>3</w:t>
            </w:r>
          </w:p>
        </w:tc>
        <w:tc>
          <w:tcPr>
            <w:tcW w:w="287" w:type="pct"/>
            <w:tcBorders>
              <w:top w:val="nil"/>
              <w:left w:val="nil"/>
              <w:bottom w:val="single" w:sz="8" w:space="0" w:color="auto"/>
              <w:right w:val="single" w:sz="8" w:space="0" w:color="auto"/>
            </w:tcBorders>
            <w:shd w:val="clear" w:color="auto" w:fill="auto"/>
          </w:tcPr>
          <w:p w14:paraId="590EBB2C" w14:textId="77777777" w:rsidR="00715152" w:rsidRPr="00B64FDB" w:rsidRDefault="00715152" w:rsidP="00715152">
            <w:pPr>
              <w:jc w:val="center"/>
              <w:rPr>
                <w:rFonts w:ascii="Times New Roman" w:hAnsi="Times New Roman" w:cs="Times New Roman"/>
              </w:rPr>
            </w:pPr>
            <w:r w:rsidRPr="00B64FDB">
              <w:t>4</w:t>
            </w:r>
          </w:p>
        </w:tc>
        <w:tc>
          <w:tcPr>
            <w:tcW w:w="1784" w:type="pct"/>
          </w:tcPr>
          <w:p w14:paraId="252F7AD3" w14:textId="343E3EAB"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F56144">
              <w:rPr>
                <w:b w:val="0"/>
                <w:bCs/>
                <w:spacing w:val="-1"/>
                <w:sz w:val="22"/>
                <w:szCs w:val="22"/>
              </w:rPr>
              <w:t>е</w:t>
            </w:r>
            <w:r w:rsidRPr="00B64FDB">
              <w:rPr>
                <w:b w:val="0"/>
                <w:bCs/>
                <w:spacing w:val="-1"/>
                <w:sz w:val="22"/>
                <w:szCs w:val="22"/>
              </w:rPr>
              <w:t xml:space="preserve"> клинического диагноза</w:t>
            </w:r>
          </w:p>
          <w:p w14:paraId="2987C373"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5861E19A"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3E18AE15"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53DB2D00"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1A5A3CE2"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12DE6273" w14:textId="77777777" w:rsidR="00715152" w:rsidRPr="00B64FDB" w:rsidRDefault="00715152" w:rsidP="00715152">
            <w:pPr>
              <w:pStyle w:val="af1"/>
              <w:jc w:val="left"/>
              <w:rPr>
                <w:b w:val="0"/>
                <w:bCs/>
                <w:spacing w:val="-1"/>
                <w:sz w:val="22"/>
                <w:szCs w:val="22"/>
              </w:rPr>
            </w:pPr>
            <w:r w:rsidRPr="00B64FDB">
              <w:rPr>
                <w:b w:val="0"/>
                <w:bCs/>
                <w:spacing w:val="-1"/>
                <w:sz w:val="22"/>
                <w:szCs w:val="22"/>
              </w:rPr>
              <w:t>- работа с научной литературой по теме</w:t>
            </w:r>
          </w:p>
        </w:tc>
      </w:tr>
      <w:tr w:rsidR="002A7B73" w:rsidRPr="00B64FDB" w14:paraId="602968CC" w14:textId="77777777" w:rsidTr="00E4780A">
        <w:trPr>
          <w:cantSplit/>
          <w:trHeight w:val="544"/>
        </w:trPr>
        <w:tc>
          <w:tcPr>
            <w:tcW w:w="286" w:type="pct"/>
          </w:tcPr>
          <w:p w14:paraId="06CF2CF9" w14:textId="04DC7FBF" w:rsidR="00715152" w:rsidRPr="00DB3BA3" w:rsidRDefault="00DB3BA3" w:rsidP="00715152">
            <w:pPr>
              <w:rPr>
                <w:rFonts w:ascii="Times New Roman" w:hAnsi="Times New Roman" w:cs="Times New Roman"/>
                <w:lang w:val="kk-KZ"/>
              </w:rPr>
            </w:pPr>
            <w:r>
              <w:rPr>
                <w:rFonts w:ascii="Times New Roman" w:hAnsi="Times New Roman" w:cs="Times New Roman"/>
                <w:lang w:val="kk-KZ"/>
              </w:rPr>
              <w:lastRenderedPageBreak/>
              <w:t>2.6</w:t>
            </w:r>
          </w:p>
        </w:tc>
        <w:tc>
          <w:tcPr>
            <w:tcW w:w="1500" w:type="pct"/>
          </w:tcPr>
          <w:p w14:paraId="54FD0CD2" w14:textId="77777777" w:rsidR="00715152" w:rsidRPr="00B64FDB" w:rsidRDefault="00715152" w:rsidP="00715152">
            <w:pPr>
              <w:rPr>
                <w:rFonts w:ascii="Times New Roman" w:hAnsi="Times New Roman" w:cs="Times New Roman"/>
                <w:bCs/>
                <w:spacing w:val="-1"/>
              </w:rPr>
            </w:pPr>
            <w:r w:rsidRPr="00B64FDB">
              <w:rPr>
                <w:rFonts w:ascii="Times New Roman" w:hAnsi="Times New Roman" w:cs="Times New Roman"/>
              </w:rPr>
              <w:t>Болезнь Вильсона-Коновалова: вопросы лабораторной диагностики, генетического подтверждения, рациональная фармакотерапия</w:t>
            </w:r>
          </w:p>
        </w:tc>
        <w:tc>
          <w:tcPr>
            <w:tcW w:w="286" w:type="pct"/>
            <w:tcBorders>
              <w:top w:val="nil"/>
              <w:left w:val="single" w:sz="8" w:space="0" w:color="auto"/>
              <w:bottom w:val="single" w:sz="8" w:space="0" w:color="auto"/>
              <w:right w:val="single" w:sz="8" w:space="0" w:color="auto"/>
            </w:tcBorders>
            <w:shd w:val="clear" w:color="auto" w:fill="auto"/>
          </w:tcPr>
          <w:p w14:paraId="0AE1AF41" w14:textId="77777777" w:rsidR="00715152" w:rsidRPr="00B64FDB" w:rsidRDefault="00715152" w:rsidP="00715152">
            <w:pPr>
              <w:jc w:val="center"/>
              <w:rPr>
                <w:rFonts w:ascii="Times New Roman" w:hAnsi="Times New Roman" w:cs="Times New Roman"/>
              </w:rPr>
            </w:pPr>
            <w:r w:rsidRPr="00B64FDB">
              <w:t>2</w:t>
            </w:r>
          </w:p>
        </w:tc>
        <w:tc>
          <w:tcPr>
            <w:tcW w:w="286" w:type="pct"/>
            <w:tcBorders>
              <w:top w:val="nil"/>
              <w:left w:val="nil"/>
              <w:bottom w:val="single" w:sz="8" w:space="0" w:color="auto"/>
              <w:right w:val="single" w:sz="8" w:space="0" w:color="auto"/>
            </w:tcBorders>
            <w:shd w:val="clear" w:color="auto" w:fill="auto"/>
          </w:tcPr>
          <w:p w14:paraId="0F0D17B9" w14:textId="77777777" w:rsidR="00715152" w:rsidRPr="00B64FDB" w:rsidRDefault="00715152" w:rsidP="00715152">
            <w:pPr>
              <w:jc w:val="center"/>
              <w:rPr>
                <w:rFonts w:ascii="Times New Roman" w:hAnsi="Times New Roman" w:cs="Times New Roman"/>
              </w:rPr>
            </w:pPr>
            <w:r w:rsidRPr="00B64FDB">
              <w:t>5</w:t>
            </w:r>
          </w:p>
        </w:tc>
        <w:tc>
          <w:tcPr>
            <w:tcW w:w="285" w:type="pct"/>
            <w:tcBorders>
              <w:top w:val="nil"/>
              <w:left w:val="nil"/>
              <w:bottom w:val="single" w:sz="8" w:space="0" w:color="auto"/>
              <w:right w:val="single" w:sz="8" w:space="0" w:color="auto"/>
            </w:tcBorders>
            <w:shd w:val="clear" w:color="auto" w:fill="auto"/>
          </w:tcPr>
          <w:p w14:paraId="0453D626" w14:textId="77777777" w:rsidR="00715152" w:rsidRPr="00B64FDB" w:rsidRDefault="00715152" w:rsidP="00715152">
            <w:pPr>
              <w:jc w:val="center"/>
              <w:rPr>
                <w:rFonts w:ascii="Times New Roman" w:hAnsi="Times New Roman" w:cs="Times New Roman"/>
              </w:rPr>
            </w:pPr>
            <w:r w:rsidRPr="00B64FDB">
              <w:t>8</w:t>
            </w:r>
          </w:p>
        </w:tc>
        <w:tc>
          <w:tcPr>
            <w:tcW w:w="286" w:type="pct"/>
            <w:tcBorders>
              <w:top w:val="nil"/>
              <w:left w:val="nil"/>
              <w:bottom w:val="single" w:sz="8" w:space="0" w:color="auto"/>
              <w:right w:val="single" w:sz="8" w:space="0" w:color="auto"/>
            </w:tcBorders>
            <w:shd w:val="clear" w:color="auto" w:fill="auto"/>
          </w:tcPr>
          <w:p w14:paraId="1F4B1D4A" w14:textId="77777777" w:rsidR="00715152" w:rsidRPr="00B64FDB" w:rsidRDefault="00715152" w:rsidP="00715152">
            <w:pPr>
              <w:jc w:val="center"/>
              <w:rPr>
                <w:rFonts w:ascii="Times New Roman" w:hAnsi="Times New Roman" w:cs="Times New Roman"/>
              </w:rPr>
            </w:pPr>
            <w:r w:rsidRPr="00B64FDB">
              <w:t>5</w:t>
            </w:r>
          </w:p>
        </w:tc>
        <w:tc>
          <w:tcPr>
            <w:tcW w:w="287" w:type="pct"/>
            <w:tcBorders>
              <w:top w:val="nil"/>
              <w:left w:val="nil"/>
              <w:bottom w:val="single" w:sz="8" w:space="0" w:color="auto"/>
              <w:right w:val="single" w:sz="8" w:space="0" w:color="auto"/>
            </w:tcBorders>
            <w:shd w:val="clear" w:color="auto" w:fill="auto"/>
          </w:tcPr>
          <w:p w14:paraId="1FAF5D2D" w14:textId="77777777" w:rsidR="00715152" w:rsidRPr="00B64FDB" w:rsidRDefault="00715152" w:rsidP="00715152">
            <w:pPr>
              <w:jc w:val="center"/>
              <w:rPr>
                <w:rFonts w:ascii="Times New Roman" w:hAnsi="Times New Roman" w:cs="Times New Roman"/>
              </w:rPr>
            </w:pPr>
            <w:r w:rsidRPr="00B64FDB">
              <w:t>3</w:t>
            </w:r>
          </w:p>
        </w:tc>
        <w:tc>
          <w:tcPr>
            <w:tcW w:w="1784" w:type="pct"/>
          </w:tcPr>
          <w:p w14:paraId="25965127" w14:textId="661D10B0"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F56144">
              <w:rPr>
                <w:b w:val="0"/>
                <w:bCs/>
                <w:spacing w:val="-1"/>
                <w:sz w:val="22"/>
                <w:szCs w:val="22"/>
              </w:rPr>
              <w:t>е</w:t>
            </w:r>
            <w:r w:rsidRPr="00B64FDB">
              <w:rPr>
                <w:b w:val="0"/>
                <w:bCs/>
                <w:spacing w:val="-1"/>
                <w:sz w:val="22"/>
                <w:szCs w:val="22"/>
              </w:rPr>
              <w:t xml:space="preserve"> клинического диагноза</w:t>
            </w:r>
          </w:p>
          <w:p w14:paraId="12B41BCA"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229AC6F6"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26CF9626"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04BFEDED"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52174077"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6110E4E1" w14:textId="77777777" w:rsidR="00715152" w:rsidRPr="00B64FDB" w:rsidRDefault="00715152" w:rsidP="00715152">
            <w:pPr>
              <w:pStyle w:val="af1"/>
              <w:jc w:val="left"/>
              <w:rPr>
                <w:b w:val="0"/>
                <w:bCs/>
                <w:spacing w:val="-1"/>
                <w:sz w:val="22"/>
                <w:szCs w:val="22"/>
              </w:rPr>
            </w:pPr>
            <w:r w:rsidRPr="00B64FDB">
              <w:rPr>
                <w:b w:val="0"/>
                <w:bCs/>
                <w:spacing w:val="-1"/>
                <w:sz w:val="22"/>
                <w:szCs w:val="22"/>
              </w:rPr>
              <w:t>- работа с научной литературой по теме</w:t>
            </w:r>
          </w:p>
        </w:tc>
      </w:tr>
      <w:tr w:rsidR="002A7B73" w:rsidRPr="00B64FDB" w14:paraId="0470042F" w14:textId="77777777" w:rsidTr="00E4780A">
        <w:trPr>
          <w:cantSplit/>
          <w:trHeight w:val="544"/>
        </w:trPr>
        <w:tc>
          <w:tcPr>
            <w:tcW w:w="286" w:type="pct"/>
          </w:tcPr>
          <w:p w14:paraId="2FA64AE1" w14:textId="2635A412" w:rsidR="00715152" w:rsidRPr="00DB3BA3" w:rsidRDefault="00DB3BA3" w:rsidP="00715152">
            <w:pPr>
              <w:rPr>
                <w:rFonts w:ascii="Times New Roman" w:hAnsi="Times New Roman" w:cs="Times New Roman"/>
                <w:lang w:val="kk-KZ"/>
              </w:rPr>
            </w:pPr>
            <w:r>
              <w:rPr>
                <w:rFonts w:ascii="Times New Roman" w:hAnsi="Times New Roman" w:cs="Times New Roman"/>
                <w:lang w:val="kk-KZ"/>
              </w:rPr>
              <w:t>2.7</w:t>
            </w:r>
          </w:p>
        </w:tc>
        <w:tc>
          <w:tcPr>
            <w:tcW w:w="1500" w:type="pct"/>
          </w:tcPr>
          <w:p w14:paraId="19935B61" w14:textId="77777777" w:rsidR="00715152" w:rsidRPr="00B64FDB" w:rsidRDefault="00715152" w:rsidP="00715152">
            <w:pPr>
              <w:rPr>
                <w:rFonts w:ascii="Times New Roman" w:hAnsi="Times New Roman" w:cs="Times New Roman"/>
                <w:bCs/>
                <w:spacing w:val="-1"/>
              </w:rPr>
            </w:pPr>
            <w:proofErr w:type="spellStart"/>
            <w:r w:rsidRPr="00B64FDB">
              <w:rPr>
                <w:rFonts w:ascii="Times New Roman" w:hAnsi="Times New Roman" w:cs="Times New Roman"/>
              </w:rPr>
              <w:t>Гемохроматоз</w:t>
            </w:r>
            <w:proofErr w:type="spellEnd"/>
            <w:r w:rsidRPr="00B64FDB">
              <w:rPr>
                <w:rFonts w:ascii="Times New Roman" w:hAnsi="Times New Roman" w:cs="Times New Roman"/>
              </w:rPr>
              <w:t xml:space="preserve">: вопросы лабораторной диагностики, генетического подтверждения, рациональная фармакотерапия  </w:t>
            </w:r>
          </w:p>
        </w:tc>
        <w:tc>
          <w:tcPr>
            <w:tcW w:w="286" w:type="pct"/>
            <w:tcBorders>
              <w:top w:val="nil"/>
              <w:left w:val="single" w:sz="8" w:space="0" w:color="auto"/>
              <w:bottom w:val="single" w:sz="8" w:space="0" w:color="auto"/>
              <w:right w:val="single" w:sz="8" w:space="0" w:color="auto"/>
            </w:tcBorders>
            <w:shd w:val="clear" w:color="auto" w:fill="auto"/>
          </w:tcPr>
          <w:p w14:paraId="45255036" w14:textId="77777777" w:rsidR="00715152" w:rsidRPr="00B64FDB" w:rsidRDefault="00715152" w:rsidP="00715152">
            <w:pPr>
              <w:jc w:val="center"/>
              <w:rPr>
                <w:rFonts w:ascii="Times New Roman" w:hAnsi="Times New Roman" w:cs="Times New Roman"/>
              </w:rPr>
            </w:pPr>
            <w:r w:rsidRPr="00B64FDB">
              <w:t>2</w:t>
            </w:r>
          </w:p>
        </w:tc>
        <w:tc>
          <w:tcPr>
            <w:tcW w:w="286" w:type="pct"/>
            <w:tcBorders>
              <w:top w:val="nil"/>
              <w:left w:val="nil"/>
              <w:bottom w:val="single" w:sz="8" w:space="0" w:color="auto"/>
              <w:right w:val="single" w:sz="8" w:space="0" w:color="auto"/>
            </w:tcBorders>
            <w:shd w:val="clear" w:color="auto" w:fill="auto"/>
          </w:tcPr>
          <w:p w14:paraId="4382F565" w14:textId="77777777" w:rsidR="00715152" w:rsidRPr="00B64FDB" w:rsidRDefault="00715152" w:rsidP="00715152">
            <w:pPr>
              <w:jc w:val="center"/>
              <w:rPr>
                <w:rFonts w:ascii="Times New Roman" w:hAnsi="Times New Roman" w:cs="Times New Roman"/>
              </w:rPr>
            </w:pPr>
            <w:r w:rsidRPr="00B64FDB">
              <w:t>5</w:t>
            </w:r>
          </w:p>
        </w:tc>
        <w:tc>
          <w:tcPr>
            <w:tcW w:w="285" w:type="pct"/>
            <w:tcBorders>
              <w:top w:val="nil"/>
              <w:left w:val="nil"/>
              <w:bottom w:val="single" w:sz="8" w:space="0" w:color="auto"/>
              <w:right w:val="single" w:sz="8" w:space="0" w:color="auto"/>
            </w:tcBorders>
            <w:shd w:val="clear" w:color="auto" w:fill="auto"/>
          </w:tcPr>
          <w:p w14:paraId="120CEC00" w14:textId="77777777" w:rsidR="00715152" w:rsidRPr="00B64FDB" w:rsidRDefault="00715152" w:rsidP="00715152">
            <w:pPr>
              <w:jc w:val="center"/>
              <w:rPr>
                <w:rFonts w:ascii="Times New Roman" w:hAnsi="Times New Roman" w:cs="Times New Roman"/>
              </w:rPr>
            </w:pPr>
            <w:r w:rsidRPr="00B64FDB">
              <w:t>7</w:t>
            </w:r>
          </w:p>
        </w:tc>
        <w:tc>
          <w:tcPr>
            <w:tcW w:w="286" w:type="pct"/>
            <w:tcBorders>
              <w:top w:val="nil"/>
              <w:left w:val="nil"/>
              <w:bottom w:val="single" w:sz="8" w:space="0" w:color="auto"/>
              <w:right w:val="single" w:sz="8" w:space="0" w:color="auto"/>
            </w:tcBorders>
            <w:shd w:val="clear" w:color="auto" w:fill="auto"/>
          </w:tcPr>
          <w:p w14:paraId="14C67A58" w14:textId="77777777" w:rsidR="00715152" w:rsidRPr="00B64FDB" w:rsidRDefault="00715152" w:rsidP="00715152">
            <w:pPr>
              <w:jc w:val="center"/>
              <w:rPr>
                <w:rFonts w:ascii="Times New Roman" w:hAnsi="Times New Roman" w:cs="Times New Roman"/>
              </w:rPr>
            </w:pPr>
            <w:r w:rsidRPr="00B64FDB">
              <w:t>3</w:t>
            </w:r>
          </w:p>
        </w:tc>
        <w:tc>
          <w:tcPr>
            <w:tcW w:w="287" w:type="pct"/>
            <w:tcBorders>
              <w:top w:val="nil"/>
              <w:left w:val="nil"/>
              <w:bottom w:val="single" w:sz="8" w:space="0" w:color="auto"/>
              <w:right w:val="single" w:sz="8" w:space="0" w:color="auto"/>
            </w:tcBorders>
            <w:shd w:val="clear" w:color="auto" w:fill="auto"/>
          </w:tcPr>
          <w:p w14:paraId="1D503A3E" w14:textId="77777777" w:rsidR="00715152" w:rsidRPr="00B64FDB" w:rsidRDefault="00715152" w:rsidP="00715152">
            <w:pPr>
              <w:jc w:val="center"/>
              <w:rPr>
                <w:rFonts w:ascii="Times New Roman" w:hAnsi="Times New Roman" w:cs="Times New Roman"/>
              </w:rPr>
            </w:pPr>
            <w:r w:rsidRPr="00B64FDB">
              <w:t>3</w:t>
            </w:r>
          </w:p>
        </w:tc>
        <w:tc>
          <w:tcPr>
            <w:tcW w:w="1784" w:type="pct"/>
          </w:tcPr>
          <w:p w14:paraId="29D71FD0" w14:textId="5F142B59"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F56144">
              <w:rPr>
                <w:b w:val="0"/>
                <w:bCs/>
                <w:spacing w:val="-1"/>
                <w:sz w:val="22"/>
                <w:szCs w:val="22"/>
              </w:rPr>
              <w:t>е</w:t>
            </w:r>
            <w:r w:rsidRPr="00B64FDB">
              <w:rPr>
                <w:b w:val="0"/>
                <w:bCs/>
                <w:spacing w:val="-1"/>
                <w:sz w:val="22"/>
                <w:szCs w:val="22"/>
              </w:rPr>
              <w:t xml:space="preserve"> клинического диагноза</w:t>
            </w:r>
          </w:p>
          <w:p w14:paraId="3CEC2662"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4A8963CE"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13C6A663"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46E9E18E"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157EEA44"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40EDF8D6" w14:textId="77777777" w:rsidR="00715152" w:rsidRPr="00B64FDB" w:rsidRDefault="00715152" w:rsidP="00715152">
            <w:pPr>
              <w:pStyle w:val="af1"/>
              <w:jc w:val="left"/>
              <w:rPr>
                <w:b w:val="0"/>
                <w:bCs/>
                <w:spacing w:val="-1"/>
                <w:sz w:val="22"/>
                <w:szCs w:val="22"/>
              </w:rPr>
            </w:pPr>
            <w:r w:rsidRPr="00B64FDB">
              <w:rPr>
                <w:b w:val="0"/>
                <w:bCs/>
                <w:spacing w:val="-1"/>
                <w:sz w:val="22"/>
                <w:szCs w:val="22"/>
              </w:rPr>
              <w:t>- работа с научной литературой по теме</w:t>
            </w:r>
          </w:p>
        </w:tc>
      </w:tr>
      <w:tr w:rsidR="002A7B73" w:rsidRPr="00B64FDB" w14:paraId="6D3E82F0" w14:textId="77777777" w:rsidTr="00E4780A">
        <w:trPr>
          <w:cantSplit/>
          <w:trHeight w:val="544"/>
        </w:trPr>
        <w:tc>
          <w:tcPr>
            <w:tcW w:w="286" w:type="pct"/>
          </w:tcPr>
          <w:p w14:paraId="585D3BC4" w14:textId="3E2CECD1" w:rsidR="00715152" w:rsidRPr="00DB3BA3" w:rsidRDefault="00DB3BA3" w:rsidP="00715152">
            <w:pPr>
              <w:rPr>
                <w:rFonts w:ascii="Times New Roman" w:hAnsi="Times New Roman" w:cs="Times New Roman"/>
                <w:lang w:val="kk-KZ"/>
              </w:rPr>
            </w:pPr>
            <w:r>
              <w:rPr>
                <w:rFonts w:ascii="Times New Roman" w:hAnsi="Times New Roman" w:cs="Times New Roman"/>
                <w:lang w:val="kk-KZ"/>
              </w:rPr>
              <w:lastRenderedPageBreak/>
              <w:t>2.8</w:t>
            </w:r>
          </w:p>
        </w:tc>
        <w:tc>
          <w:tcPr>
            <w:tcW w:w="1500" w:type="pct"/>
          </w:tcPr>
          <w:p w14:paraId="0BCAACFE" w14:textId="77777777" w:rsidR="00715152" w:rsidRPr="00B64FDB" w:rsidRDefault="00715152" w:rsidP="00715152">
            <w:pPr>
              <w:rPr>
                <w:rFonts w:ascii="Times New Roman" w:hAnsi="Times New Roman" w:cs="Times New Roman"/>
                <w:bCs/>
                <w:spacing w:val="-1"/>
              </w:rPr>
            </w:pPr>
            <w:r w:rsidRPr="00B64FDB">
              <w:rPr>
                <w:rFonts w:ascii="Times New Roman" w:hAnsi="Times New Roman" w:cs="Times New Roman"/>
              </w:rPr>
              <w:t>Недостаточность альфа-1-антитрипсина: вопросы диагностики, рациональная фармакотерапия</w:t>
            </w:r>
          </w:p>
        </w:tc>
        <w:tc>
          <w:tcPr>
            <w:tcW w:w="286" w:type="pct"/>
            <w:tcBorders>
              <w:top w:val="nil"/>
              <w:left w:val="single" w:sz="8" w:space="0" w:color="auto"/>
              <w:bottom w:val="single" w:sz="8" w:space="0" w:color="auto"/>
              <w:right w:val="single" w:sz="8" w:space="0" w:color="auto"/>
            </w:tcBorders>
            <w:shd w:val="clear" w:color="auto" w:fill="auto"/>
          </w:tcPr>
          <w:p w14:paraId="795B3721" w14:textId="77777777" w:rsidR="00715152" w:rsidRPr="00B64FDB" w:rsidRDefault="00715152" w:rsidP="00715152">
            <w:pPr>
              <w:jc w:val="center"/>
              <w:rPr>
                <w:rFonts w:ascii="Times New Roman" w:hAnsi="Times New Roman" w:cs="Times New Roman"/>
              </w:rPr>
            </w:pPr>
            <w:r w:rsidRPr="00B64FDB">
              <w:t>2</w:t>
            </w:r>
          </w:p>
        </w:tc>
        <w:tc>
          <w:tcPr>
            <w:tcW w:w="286" w:type="pct"/>
            <w:tcBorders>
              <w:top w:val="nil"/>
              <w:left w:val="nil"/>
              <w:bottom w:val="single" w:sz="8" w:space="0" w:color="auto"/>
              <w:right w:val="single" w:sz="8" w:space="0" w:color="auto"/>
            </w:tcBorders>
            <w:shd w:val="clear" w:color="auto" w:fill="auto"/>
          </w:tcPr>
          <w:p w14:paraId="3B5EE94C" w14:textId="77777777" w:rsidR="00715152" w:rsidRPr="00B64FDB" w:rsidRDefault="00715152" w:rsidP="00715152">
            <w:pPr>
              <w:jc w:val="center"/>
              <w:rPr>
                <w:rFonts w:ascii="Times New Roman" w:hAnsi="Times New Roman" w:cs="Times New Roman"/>
              </w:rPr>
            </w:pPr>
            <w:r w:rsidRPr="00B64FDB">
              <w:t>5</w:t>
            </w:r>
          </w:p>
        </w:tc>
        <w:tc>
          <w:tcPr>
            <w:tcW w:w="285" w:type="pct"/>
            <w:tcBorders>
              <w:top w:val="nil"/>
              <w:left w:val="nil"/>
              <w:bottom w:val="single" w:sz="8" w:space="0" w:color="auto"/>
              <w:right w:val="single" w:sz="8" w:space="0" w:color="auto"/>
            </w:tcBorders>
            <w:shd w:val="clear" w:color="auto" w:fill="auto"/>
          </w:tcPr>
          <w:p w14:paraId="4328C946" w14:textId="77777777" w:rsidR="00715152" w:rsidRPr="00B64FDB" w:rsidRDefault="00715152" w:rsidP="00715152">
            <w:pPr>
              <w:jc w:val="center"/>
              <w:rPr>
                <w:rFonts w:ascii="Times New Roman" w:hAnsi="Times New Roman" w:cs="Times New Roman"/>
              </w:rPr>
            </w:pPr>
            <w:r w:rsidRPr="00B64FDB">
              <w:t>8</w:t>
            </w:r>
          </w:p>
        </w:tc>
        <w:tc>
          <w:tcPr>
            <w:tcW w:w="286" w:type="pct"/>
            <w:tcBorders>
              <w:top w:val="nil"/>
              <w:left w:val="nil"/>
              <w:bottom w:val="single" w:sz="8" w:space="0" w:color="auto"/>
              <w:right w:val="single" w:sz="8" w:space="0" w:color="auto"/>
            </w:tcBorders>
            <w:shd w:val="clear" w:color="auto" w:fill="auto"/>
          </w:tcPr>
          <w:p w14:paraId="0EBE52E8" w14:textId="77777777" w:rsidR="00715152" w:rsidRPr="00B64FDB" w:rsidRDefault="00715152" w:rsidP="00715152">
            <w:pPr>
              <w:jc w:val="center"/>
              <w:rPr>
                <w:rFonts w:ascii="Times New Roman" w:hAnsi="Times New Roman" w:cs="Times New Roman"/>
              </w:rPr>
            </w:pPr>
            <w:r w:rsidRPr="00B64FDB">
              <w:t>3</w:t>
            </w:r>
          </w:p>
        </w:tc>
        <w:tc>
          <w:tcPr>
            <w:tcW w:w="287" w:type="pct"/>
            <w:tcBorders>
              <w:top w:val="nil"/>
              <w:left w:val="nil"/>
              <w:bottom w:val="single" w:sz="8" w:space="0" w:color="auto"/>
              <w:right w:val="single" w:sz="8" w:space="0" w:color="auto"/>
            </w:tcBorders>
            <w:shd w:val="clear" w:color="auto" w:fill="auto"/>
          </w:tcPr>
          <w:p w14:paraId="367F44E8" w14:textId="77777777" w:rsidR="00715152" w:rsidRPr="00B64FDB" w:rsidRDefault="00715152" w:rsidP="00715152">
            <w:pPr>
              <w:jc w:val="center"/>
              <w:rPr>
                <w:rFonts w:ascii="Times New Roman" w:hAnsi="Times New Roman" w:cs="Times New Roman"/>
              </w:rPr>
            </w:pPr>
            <w:r w:rsidRPr="00B64FDB">
              <w:t>4</w:t>
            </w:r>
          </w:p>
        </w:tc>
        <w:tc>
          <w:tcPr>
            <w:tcW w:w="1784" w:type="pct"/>
          </w:tcPr>
          <w:p w14:paraId="4B833BB7" w14:textId="7887A2EB"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F56144">
              <w:rPr>
                <w:b w:val="0"/>
                <w:bCs/>
                <w:spacing w:val="-1"/>
                <w:sz w:val="22"/>
                <w:szCs w:val="22"/>
              </w:rPr>
              <w:t>е</w:t>
            </w:r>
            <w:r w:rsidRPr="00B64FDB">
              <w:rPr>
                <w:b w:val="0"/>
                <w:bCs/>
                <w:spacing w:val="-1"/>
                <w:sz w:val="22"/>
                <w:szCs w:val="22"/>
              </w:rPr>
              <w:t xml:space="preserve"> клинического диагноза</w:t>
            </w:r>
          </w:p>
          <w:p w14:paraId="0496C79B"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27743CE8"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31516194"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1A1947AE"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56DF9AAD"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5B3DCF17" w14:textId="77777777" w:rsidR="00715152" w:rsidRPr="00B64FDB" w:rsidRDefault="00715152" w:rsidP="00715152">
            <w:pPr>
              <w:pStyle w:val="af1"/>
              <w:jc w:val="left"/>
              <w:rPr>
                <w:b w:val="0"/>
                <w:bCs/>
                <w:spacing w:val="-1"/>
                <w:sz w:val="22"/>
                <w:szCs w:val="22"/>
              </w:rPr>
            </w:pPr>
            <w:r w:rsidRPr="00B64FDB">
              <w:rPr>
                <w:b w:val="0"/>
                <w:bCs/>
                <w:spacing w:val="-1"/>
                <w:sz w:val="22"/>
                <w:szCs w:val="22"/>
              </w:rPr>
              <w:t>- работа с научной литературой по теме</w:t>
            </w:r>
          </w:p>
        </w:tc>
      </w:tr>
      <w:tr w:rsidR="002A7B73" w:rsidRPr="00B64FDB" w14:paraId="69B94EA6" w14:textId="77777777" w:rsidTr="00E4780A">
        <w:trPr>
          <w:cantSplit/>
          <w:trHeight w:val="544"/>
        </w:trPr>
        <w:tc>
          <w:tcPr>
            <w:tcW w:w="286" w:type="pct"/>
          </w:tcPr>
          <w:p w14:paraId="12322C5F" w14:textId="346593B2" w:rsidR="00FF647A" w:rsidRPr="008C433F" w:rsidRDefault="00FF647A" w:rsidP="00FF647A">
            <w:pPr>
              <w:rPr>
                <w:rFonts w:ascii="Times New Roman" w:hAnsi="Times New Roman" w:cs="Times New Roman"/>
                <w:b/>
                <w:lang w:val="kk-KZ"/>
              </w:rPr>
            </w:pPr>
            <w:r w:rsidRPr="008C433F">
              <w:rPr>
                <w:rFonts w:ascii="Times New Roman" w:hAnsi="Times New Roman" w:cs="Times New Roman"/>
                <w:b/>
                <w:sz w:val="24"/>
                <w:szCs w:val="24"/>
                <w:lang w:val="en-US"/>
              </w:rPr>
              <w:t>3</w:t>
            </w:r>
            <w:r w:rsidR="00DB3BA3" w:rsidRPr="008C433F">
              <w:rPr>
                <w:rFonts w:ascii="Times New Roman" w:hAnsi="Times New Roman" w:cs="Times New Roman"/>
                <w:b/>
                <w:sz w:val="24"/>
                <w:szCs w:val="24"/>
                <w:lang w:val="kk-KZ"/>
              </w:rPr>
              <w:t>.</w:t>
            </w:r>
          </w:p>
        </w:tc>
        <w:tc>
          <w:tcPr>
            <w:tcW w:w="1500" w:type="pct"/>
          </w:tcPr>
          <w:p w14:paraId="26D2C086" w14:textId="77777777" w:rsidR="00FF647A" w:rsidRPr="008C433F" w:rsidRDefault="00FF647A" w:rsidP="00FF647A">
            <w:pPr>
              <w:rPr>
                <w:rFonts w:ascii="Times New Roman" w:hAnsi="Times New Roman" w:cs="Times New Roman"/>
                <w:b/>
                <w:spacing w:val="-1"/>
                <w:sz w:val="24"/>
                <w:szCs w:val="24"/>
              </w:rPr>
            </w:pPr>
            <w:r w:rsidRPr="008C433F">
              <w:rPr>
                <w:rFonts w:ascii="Times New Roman" w:hAnsi="Times New Roman" w:cs="Times New Roman"/>
                <w:b/>
                <w:spacing w:val="-1"/>
                <w:sz w:val="24"/>
                <w:szCs w:val="24"/>
              </w:rPr>
              <w:t>Модуль «Вирусные гепатиты»</w:t>
            </w:r>
          </w:p>
          <w:p w14:paraId="1EE271B8" w14:textId="77777777" w:rsidR="00FF647A" w:rsidRPr="008C433F" w:rsidRDefault="00FF647A" w:rsidP="00FF647A">
            <w:pPr>
              <w:rPr>
                <w:rFonts w:ascii="Times New Roman" w:hAnsi="Times New Roman" w:cs="Times New Roman"/>
                <w:b/>
                <w:spacing w:val="-1"/>
              </w:rPr>
            </w:pPr>
          </w:p>
        </w:tc>
        <w:tc>
          <w:tcPr>
            <w:tcW w:w="286" w:type="pct"/>
          </w:tcPr>
          <w:p w14:paraId="703154F7" w14:textId="2C143C75" w:rsidR="00FF647A" w:rsidRPr="008C433F" w:rsidRDefault="00FF647A" w:rsidP="00FF647A">
            <w:pPr>
              <w:rPr>
                <w:rFonts w:ascii="Times New Roman" w:hAnsi="Times New Roman" w:cs="Times New Roman"/>
                <w:b/>
                <w:bCs/>
              </w:rPr>
            </w:pPr>
            <w:r w:rsidRPr="008C433F">
              <w:rPr>
                <w:b/>
              </w:rPr>
              <w:t>10</w:t>
            </w:r>
          </w:p>
        </w:tc>
        <w:tc>
          <w:tcPr>
            <w:tcW w:w="286" w:type="pct"/>
          </w:tcPr>
          <w:p w14:paraId="2F957F9E" w14:textId="442FE20F" w:rsidR="00FF647A" w:rsidRPr="008C433F" w:rsidRDefault="00FF647A" w:rsidP="00FF647A">
            <w:pPr>
              <w:rPr>
                <w:rFonts w:ascii="Times New Roman" w:hAnsi="Times New Roman" w:cs="Times New Roman"/>
                <w:b/>
                <w:bCs/>
              </w:rPr>
            </w:pPr>
            <w:r w:rsidRPr="008C433F">
              <w:rPr>
                <w:b/>
              </w:rPr>
              <w:t>30</w:t>
            </w:r>
          </w:p>
        </w:tc>
        <w:tc>
          <w:tcPr>
            <w:tcW w:w="285" w:type="pct"/>
          </w:tcPr>
          <w:p w14:paraId="154D9BDB" w14:textId="300420D0" w:rsidR="00FF647A" w:rsidRPr="008C433F" w:rsidRDefault="00FF647A" w:rsidP="00FF647A">
            <w:pPr>
              <w:rPr>
                <w:rFonts w:ascii="Times New Roman" w:hAnsi="Times New Roman" w:cs="Times New Roman"/>
                <w:b/>
                <w:bCs/>
              </w:rPr>
            </w:pPr>
            <w:r w:rsidRPr="008C433F">
              <w:rPr>
                <w:b/>
              </w:rPr>
              <w:t>40</w:t>
            </w:r>
          </w:p>
        </w:tc>
        <w:tc>
          <w:tcPr>
            <w:tcW w:w="286" w:type="pct"/>
          </w:tcPr>
          <w:p w14:paraId="5D60D0A9" w14:textId="2039C32A" w:rsidR="00FF647A" w:rsidRPr="008C433F" w:rsidRDefault="00FF647A" w:rsidP="00FF647A">
            <w:pPr>
              <w:rPr>
                <w:rFonts w:ascii="Times New Roman" w:hAnsi="Times New Roman" w:cs="Times New Roman"/>
                <w:b/>
                <w:bCs/>
              </w:rPr>
            </w:pPr>
            <w:r w:rsidRPr="008C433F">
              <w:rPr>
                <w:b/>
              </w:rPr>
              <w:t>20</w:t>
            </w:r>
          </w:p>
        </w:tc>
        <w:tc>
          <w:tcPr>
            <w:tcW w:w="287" w:type="pct"/>
          </w:tcPr>
          <w:p w14:paraId="6631D4C2" w14:textId="330B93D9" w:rsidR="00FF647A" w:rsidRPr="008C433F" w:rsidRDefault="00FF647A" w:rsidP="00FF647A">
            <w:pPr>
              <w:rPr>
                <w:rFonts w:ascii="Times New Roman" w:hAnsi="Times New Roman" w:cs="Times New Roman"/>
                <w:b/>
                <w:bCs/>
              </w:rPr>
            </w:pPr>
            <w:r w:rsidRPr="008C433F">
              <w:rPr>
                <w:b/>
              </w:rPr>
              <w:t>20</w:t>
            </w:r>
          </w:p>
        </w:tc>
        <w:tc>
          <w:tcPr>
            <w:tcW w:w="1784" w:type="pct"/>
          </w:tcPr>
          <w:p w14:paraId="20BC0FDD" w14:textId="33BA118D" w:rsidR="00FF647A" w:rsidRPr="008C433F" w:rsidRDefault="00FF647A" w:rsidP="00FF647A">
            <w:pPr>
              <w:pStyle w:val="af1"/>
              <w:jc w:val="left"/>
              <w:rPr>
                <w:spacing w:val="-1"/>
                <w:sz w:val="22"/>
                <w:szCs w:val="22"/>
              </w:rPr>
            </w:pPr>
            <w:r w:rsidRPr="008C433F">
              <w:rPr>
                <w:sz w:val="24"/>
                <w:szCs w:val="24"/>
              </w:rPr>
              <w:t>120</w:t>
            </w:r>
            <w:r w:rsidR="00DB3BA3" w:rsidRPr="008C433F">
              <w:rPr>
                <w:sz w:val="24"/>
                <w:szCs w:val="24"/>
              </w:rPr>
              <w:t xml:space="preserve"> часов </w:t>
            </w:r>
          </w:p>
        </w:tc>
      </w:tr>
      <w:tr w:rsidR="002A7B73" w:rsidRPr="00B64FDB" w14:paraId="437F6211" w14:textId="77777777" w:rsidTr="00E4780A">
        <w:trPr>
          <w:cantSplit/>
          <w:trHeight w:val="544"/>
        </w:trPr>
        <w:tc>
          <w:tcPr>
            <w:tcW w:w="286" w:type="pct"/>
          </w:tcPr>
          <w:p w14:paraId="050B2D72" w14:textId="4686BE94" w:rsidR="00FF647A" w:rsidRPr="008C433F" w:rsidRDefault="008C433F" w:rsidP="00FF647A">
            <w:pPr>
              <w:rPr>
                <w:rFonts w:ascii="Times New Roman" w:hAnsi="Times New Roman" w:cs="Times New Roman"/>
                <w:lang w:val="kk-KZ"/>
              </w:rPr>
            </w:pPr>
            <w:r>
              <w:rPr>
                <w:rFonts w:ascii="Times New Roman" w:hAnsi="Times New Roman" w:cs="Times New Roman"/>
                <w:lang w:val="kk-KZ"/>
              </w:rPr>
              <w:t>3.1</w:t>
            </w:r>
          </w:p>
        </w:tc>
        <w:tc>
          <w:tcPr>
            <w:tcW w:w="1500" w:type="pct"/>
          </w:tcPr>
          <w:p w14:paraId="3989CAEB" w14:textId="77062901" w:rsidR="00FF647A" w:rsidRDefault="00FF647A" w:rsidP="00FF647A">
            <w:pPr>
              <w:rPr>
                <w:rStyle w:val="afa"/>
                <w:rFonts w:ascii="Times New Roman" w:hAnsi="Times New Roman" w:cs="Times New Roman"/>
                <w:sz w:val="24"/>
                <w:szCs w:val="24"/>
              </w:rPr>
            </w:pPr>
            <w:r w:rsidRPr="008E2A7D">
              <w:rPr>
                <w:rFonts w:ascii="Times New Roman" w:hAnsi="Times New Roman" w:cs="Times New Roman"/>
                <w:bCs/>
                <w:spacing w:val="-1"/>
                <w:sz w:val="24"/>
                <w:szCs w:val="24"/>
              </w:rPr>
              <w:t>Остры</w:t>
            </w:r>
            <w:r>
              <w:rPr>
                <w:rFonts w:ascii="Times New Roman" w:hAnsi="Times New Roman" w:cs="Times New Roman"/>
                <w:bCs/>
                <w:spacing w:val="-1"/>
                <w:sz w:val="24"/>
                <w:szCs w:val="24"/>
              </w:rPr>
              <w:t>е</w:t>
            </w:r>
            <w:r w:rsidRPr="008E2A7D">
              <w:rPr>
                <w:rFonts w:ascii="Times New Roman" w:hAnsi="Times New Roman" w:cs="Times New Roman"/>
                <w:bCs/>
                <w:spacing w:val="-1"/>
                <w:sz w:val="24"/>
                <w:szCs w:val="24"/>
              </w:rPr>
              <w:t xml:space="preserve"> вирусны</w:t>
            </w:r>
            <w:r>
              <w:rPr>
                <w:rFonts w:ascii="Times New Roman" w:hAnsi="Times New Roman" w:cs="Times New Roman"/>
                <w:bCs/>
                <w:spacing w:val="-1"/>
                <w:sz w:val="24"/>
                <w:szCs w:val="24"/>
              </w:rPr>
              <w:t>е</w:t>
            </w:r>
            <w:r w:rsidRPr="008E2A7D">
              <w:rPr>
                <w:rFonts w:ascii="Times New Roman" w:hAnsi="Times New Roman" w:cs="Times New Roman"/>
                <w:bCs/>
                <w:spacing w:val="-1"/>
                <w:sz w:val="24"/>
                <w:szCs w:val="24"/>
              </w:rPr>
              <w:t xml:space="preserve"> гепатит</w:t>
            </w:r>
            <w:r>
              <w:rPr>
                <w:rFonts w:ascii="Times New Roman" w:hAnsi="Times New Roman" w:cs="Times New Roman"/>
                <w:bCs/>
                <w:spacing w:val="-1"/>
                <w:sz w:val="24"/>
                <w:szCs w:val="24"/>
              </w:rPr>
              <w:t xml:space="preserve">ы </w:t>
            </w:r>
            <w:r w:rsidRPr="007421A9">
              <w:rPr>
                <w:rFonts w:ascii="Times New Roman" w:hAnsi="Times New Roman" w:cs="Times New Roman"/>
                <w:bCs/>
                <w:spacing w:val="-1"/>
                <w:sz w:val="24"/>
                <w:szCs w:val="24"/>
              </w:rPr>
              <w:t xml:space="preserve">A и E, передающиеся </w:t>
            </w:r>
            <w:proofErr w:type="spellStart"/>
            <w:r w:rsidRPr="007421A9">
              <w:rPr>
                <w:rFonts w:ascii="Times New Roman" w:hAnsi="Times New Roman" w:cs="Times New Roman"/>
                <w:bCs/>
                <w:spacing w:val="-1"/>
                <w:sz w:val="24"/>
                <w:szCs w:val="24"/>
              </w:rPr>
              <w:t>энтеральным</w:t>
            </w:r>
            <w:proofErr w:type="spellEnd"/>
            <w:r w:rsidRPr="007421A9">
              <w:rPr>
                <w:rFonts w:ascii="Times New Roman" w:hAnsi="Times New Roman" w:cs="Times New Roman"/>
                <w:bCs/>
                <w:spacing w:val="-1"/>
                <w:sz w:val="24"/>
                <w:szCs w:val="24"/>
              </w:rPr>
              <w:t xml:space="preserve"> путем</w:t>
            </w:r>
            <w:r w:rsidRPr="008E2A7D">
              <w:rPr>
                <w:rStyle w:val="afa"/>
                <w:rFonts w:ascii="Times New Roman" w:hAnsi="Times New Roman" w:cs="Times New Roman"/>
                <w:sz w:val="24"/>
                <w:szCs w:val="24"/>
              </w:rPr>
              <w:t>: дифференциальный диагноз</w:t>
            </w:r>
            <w:r w:rsidRPr="0071445C">
              <w:rPr>
                <w:rStyle w:val="afa"/>
                <w:rFonts w:ascii="Times New Roman" w:hAnsi="Times New Roman" w:cs="Times New Roman"/>
                <w:sz w:val="24"/>
                <w:szCs w:val="24"/>
              </w:rPr>
              <w:t>,</w:t>
            </w:r>
            <w:r w:rsidRPr="008E2A7D">
              <w:rPr>
                <w:rStyle w:val="afa"/>
                <w:rFonts w:ascii="Times New Roman" w:hAnsi="Times New Roman" w:cs="Times New Roman"/>
                <w:sz w:val="24"/>
                <w:szCs w:val="24"/>
              </w:rPr>
              <w:t xml:space="preserve"> серологическая и иммунологическая диагностика, </w:t>
            </w:r>
            <w:r>
              <w:rPr>
                <w:rStyle w:val="afa"/>
                <w:rFonts w:ascii="Times New Roman" w:hAnsi="Times New Roman" w:cs="Times New Roman"/>
                <w:sz w:val="24"/>
                <w:szCs w:val="24"/>
              </w:rPr>
              <w:t>осложнения, терапевтический менеджмент, вопросы профилактики.</w:t>
            </w:r>
          </w:p>
          <w:p w14:paraId="2896462D" w14:textId="77777777" w:rsidR="00FF647A" w:rsidRPr="00B64FDB" w:rsidRDefault="00FF647A" w:rsidP="00FF647A">
            <w:pPr>
              <w:rPr>
                <w:rFonts w:ascii="Times New Roman" w:hAnsi="Times New Roman" w:cs="Times New Roman"/>
                <w:b/>
                <w:spacing w:val="-1"/>
              </w:rPr>
            </w:pPr>
          </w:p>
        </w:tc>
        <w:tc>
          <w:tcPr>
            <w:tcW w:w="286" w:type="pct"/>
          </w:tcPr>
          <w:p w14:paraId="280EF39B" w14:textId="38354BE4" w:rsidR="00FF647A" w:rsidRPr="00B64FDB" w:rsidRDefault="00FF647A" w:rsidP="00FF647A">
            <w:pPr>
              <w:rPr>
                <w:rFonts w:ascii="Times New Roman" w:hAnsi="Times New Roman" w:cs="Times New Roman"/>
                <w:b/>
              </w:rPr>
            </w:pPr>
            <w:r w:rsidRPr="005C28DE">
              <w:t>2</w:t>
            </w:r>
          </w:p>
        </w:tc>
        <w:tc>
          <w:tcPr>
            <w:tcW w:w="286" w:type="pct"/>
          </w:tcPr>
          <w:p w14:paraId="60A4512E" w14:textId="65EFBE72" w:rsidR="00FF647A" w:rsidRPr="00B64FDB" w:rsidRDefault="00FF647A" w:rsidP="00FF647A">
            <w:pPr>
              <w:rPr>
                <w:rFonts w:ascii="Times New Roman" w:hAnsi="Times New Roman" w:cs="Times New Roman"/>
                <w:b/>
              </w:rPr>
            </w:pPr>
            <w:r w:rsidRPr="005C28DE">
              <w:t>4</w:t>
            </w:r>
          </w:p>
        </w:tc>
        <w:tc>
          <w:tcPr>
            <w:tcW w:w="285" w:type="pct"/>
          </w:tcPr>
          <w:p w14:paraId="1ACB43AE" w14:textId="333CF5E7" w:rsidR="00FF647A" w:rsidRPr="00B64FDB" w:rsidRDefault="00FF647A" w:rsidP="00FF647A">
            <w:pPr>
              <w:rPr>
                <w:rFonts w:ascii="Times New Roman" w:hAnsi="Times New Roman" w:cs="Times New Roman"/>
                <w:b/>
              </w:rPr>
            </w:pPr>
            <w:r w:rsidRPr="005C28DE">
              <w:t>6</w:t>
            </w:r>
          </w:p>
        </w:tc>
        <w:tc>
          <w:tcPr>
            <w:tcW w:w="286" w:type="pct"/>
          </w:tcPr>
          <w:p w14:paraId="02F02841" w14:textId="0E3CB73D" w:rsidR="00FF647A" w:rsidRPr="00B64FDB" w:rsidRDefault="00FF647A" w:rsidP="00FF647A">
            <w:pPr>
              <w:rPr>
                <w:rFonts w:ascii="Times New Roman" w:hAnsi="Times New Roman" w:cs="Times New Roman"/>
                <w:b/>
              </w:rPr>
            </w:pPr>
            <w:r w:rsidRPr="005C28DE">
              <w:t>3</w:t>
            </w:r>
          </w:p>
        </w:tc>
        <w:tc>
          <w:tcPr>
            <w:tcW w:w="287" w:type="pct"/>
          </w:tcPr>
          <w:p w14:paraId="52450860" w14:textId="393B0F18" w:rsidR="00FF647A" w:rsidRPr="00B64FDB" w:rsidRDefault="00FF647A" w:rsidP="00FF647A">
            <w:pPr>
              <w:rPr>
                <w:rFonts w:ascii="Times New Roman" w:hAnsi="Times New Roman" w:cs="Times New Roman"/>
                <w:b/>
              </w:rPr>
            </w:pPr>
            <w:r w:rsidRPr="005C28DE">
              <w:t>3</w:t>
            </w:r>
          </w:p>
        </w:tc>
        <w:tc>
          <w:tcPr>
            <w:tcW w:w="1784" w:type="pct"/>
          </w:tcPr>
          <w:p w14:paraId="1C4E270E" w14:textId="44ACFFCF" w:rsidR="00FF647A" w:rsidRDefault="00FF647A" w:rsidP="00FF647A">
            <w:pPr>
              <w:pStyle w:val="af1"/>
              <w:jc w:val="left"/>
              <w:rPr>
                <w:b w:val="0"/>
                <w:bCs/>
                <w:spacing w:val="-1"/>
                <w:sz w:val="24"/>
                <w:szCs w:val="24"/>
              </w:rPr>
            </w:pPr>
            <w:r w:rsidRPr="008E2A7D">
              <w:rPr>
                <w:b w:val="0"/>
                <w:bCs/>
                <w:spacing w:val="-1"/>
                <w:sz w:val="24"/>
                <w:szCs w:val="24"/>
              </w:rPr>
              <w:t>- описать и продемонстрировать навык диагностического поиска при постановк</w:t>
            </w:r>
            <w:r w:rsidR="00F56144">
              <w:rPr>
                <w:b w:val="0"/>
                <w:bCs/>
                <w:spacing w:val="-1"/>
                <w:sz w:val="24"/>
                <w:szCs w:val="24"/>
              </w:rPr>
              <w:t>е</w:t>
            </w:r>
            <w:r w:rsidRPr="008E2A7D">
              <w:rPr>
                <w:b w:val="0"/>
                <w:bCs/>
                <w:spacing w:val="-1"/>
                <w:sz w:val="24"/>
                <w:szCs w:val="24"/>
              </w:rPr>
              <w:t xml:space="preserve"> клинического диагноза</w:t>
            </w:r>
          </w:p>
          <w:p w14:paraId="7D3CF90F" w14:textId="77777777" w:rsidR="00FF647A" w:rsidRPr="00C50BE5" w:rsidRDefault="00FF647A" w:rsidP="00FF647A">
            <w:pPr>
              <w:pStyle w:val="af1"/>
              <w:jc w:val="left"/>
              <w:rPr>
                <w:b w:val="0"/>
                <w:bCs/>
                <w:spacing w:val="-1"/>
                <w:sz w:val="24"/>
                <w:szCs w:val="24"/>
              </w:rPr>
            </w:pPr>
            <w:r>
              <w:rPr>
                <w:b w:val="0"/>
                <w:bCs/>
                <w:spacing w:val="-1"/>
                <w:sz w:val="24"/>
                <w:szCs w:val="24"/>
              </w:rPr>
              <w:t>-</w:t>
            </w:r>
            <w:r w:rsidRPr="00C50BE5">
              <w:rPr>
                <w:b w:val="0"/>
                <w:bCs/>
                <w:spacing w:val="-1"/>
                <w:sz w:val="24"/>
                <w:szCs w:val="24"/>
              </w:rPr>
              <w:t>собрать целенаправленный эпидемиологический анамнез с учетом дифференциальной диагностики</w:t>
            </w:r>
          </w:p>
          <w:p w14:paraId="272B9E66" w14:textId="77777777" w:rsidR="00FF647A" w:rsidRPr="00C50BE5" w:rsidRDefault="00FF647A" w:rsidP="00FF647A">
            <w:pPr>
              <w:pStyle w:val="af1"/>
              <w:jc w:val="left"/>
              <w:rPr>
                <w:b w:val="0"/>
                <w:bCs/>
                <w:spacing w:val="-1"/>
                <w:sz w:val="24"/>
                <w:szCs w:val="24"/>
              </w:rPr>
            </w:pPr>
            <w:r w:rsidRPr="00C50BE5">
              <w:rPr>
                <w:b w:val="0"/>
                <w:bCs/>
                <w:spacing w:val="-1"/>
                <w:sz w:val="24"/>
                <w:szCs w:val="24"/>
              </w:rPr>
              <w:t>- анализировать и интерпретировать полученные данные обследования пациента и выставить диагноз</w:t>
            </w:r>
          </w:p>
          <w:p w14:paraId="4F6882E6" w14:textId="77777777" w:rsidR="00FF647A" w:rsidRPr="00C50BE5" w:rsidRDefault="00FF647A" w:rsidP="00FF647A">
            <w:pPr>
              <w:pStyle w:val="af1"/>
              <w:jc w:val="left"/>
              <w:rPr>
                <w:b w:val="0"/>
                <w:bCs/>
                <w:spacing w:val="-1"/>
                <w:sz w:val="24"/>
                <w:szCs w:val="24"/>
              </w:rPr>
            </w:pPr>
            <w:r w:rsidRPr="00C50BE5">
              <w:rPr>
                <w:b w:val="0"/>
                <w:bCs/>
                <w:spacing w:val="-1"/>
                <w:sz w:val="24"/>
                <w:szCs w:val="24"/>
              </w:rPr>
              <w:t xml:space="preserve">-распознать ранние признаки осложнений </w:t>
            </w:r>
          </w:p>
          <w:p w14:paraId="77729535" w14:textId="77777777" w:rsidR="00FF647A" w:rsidRPr="008E2A7D" w:rsidRDefault="00FF647A" w:rsidP="00FF647A">
            <w:pPr>
              <w:pStyle w:val="af1"/>
              <w:jc w:val="left"/>
              <w:rPr>
                <w:b w:val="0"/>
                <w:bCs/>
                <w:spacing w:val="-1"/>
                <w:sz w:val="24"/>
                <w:szCs w:val="24"/>
              </w:rPr>
            </w:pPr>
            <w:r w:rsidRPr="00C50BE5">
              <w:rPr>
                <w:b w:val="0"/>
                <w:bCs/>
                <w:spacing w:val="-1"/>
                <w:sz w:val="24"/>
                <w:szCs w:val="24"/>
              </w:rPr>
              <w:t>- продемонстрировать</w:t>
            </w:r>
            <w:r w:rsidRPr="008E2A7D">
              <w:rPr>
                <w:b w:val="0"/>
                <w:bCs/>
                <w:spacing w:val="-1"/>
                <w:sz w:val="24"/>
                <w:szCs w:val="24"/>
              </w:rPr>
              <w:t xml:space="preserve"> навык </w:t>
            </w:r>
            <w:proofErr w:type="gramStart"/>
            <w:r w:rsidRPr="008E2A7D">
              <w:rPr>
                <w:b w:val="0"/>
                <w:bCs/>
                <w:spacing w:val="-1"/>
                <w:sz w:val="24"/>
                <w:szCs w:val="24"/>
              </w:rPr>
              <w:t>подбора  немедикаментозной</w:t>
            </w:r>
            <w:proofErr w:type="gramEnd"/>
            <w:r w:rsidRPr="008E2A7D">
              <w:rPr>
                <w:b w:val="0"/>
                <w:bCs/>
                <w:spacing w:val="-1"/>
                <w:sz w:val="24"/>
                <w:szCs w:val="24"/>
              </w:rPr>
              <w:t xml:space="preserve"> и медикаментозной терапии согласно принципам доказательной медицины</w:t>
            </w:r>
          </w:p>
          <w:p w14:paraId="01D3026D" w14:textId="77777777" w:rsidR="00FF647A" w:rsidRPr="008E2A7D" w:rsidRDefault="00FF647A" w:rsidP="00FF647A">
            <w:pPr>
              <w:pStyle w:val="af1"/>
              <w:jc w:val="left"/>
              <w:rPr>
                <w:b w:val="0"/>
                <w:bCs/>
                <w:spacing w:val="-1"/>
                <w:sz w:val="24"/>
                <w:szCs w:val="24"/>
              </w:rPr>
            </w:pPr>
            <w:r w:rsidRPr="008E2A7D">
              <w:rPr>
                <w:b w:val="0"/>
                <w:bCs/>
                <w:spacing w:val="-1"/>
                <w:sz w:val="24"/>
                <w:szCs w:val="24"/>
              </w:rPr>
              <w:t xml:space="preserve">- продемонстрировать навыки работы в </w:t>
            </w:r>
            <w:proofErr w:type="spellStart"/>
            <w:r w:rsidRPr="008E2A7D">
              <w:rPr>
                <w:b w:val="0"/>
                <w:bCs/>
                <w:spacing w:val="-1"/>
                <w:sz w:val="24"/>
                <w:szCs w:val="24"/>
              </w:rPr>
              <w:t>мультидисциплинарной</w:t>
            </w:r>
            <w:proofErr w:type="spellEnd"/>
            <w:r w:rsidRPr="008E2A7D">
              <w:rPr>
                <w:b w:val="0"/>
                <w:bCs/>
                <w:spacing w:val="-1"/>
                <w:sz w:val="24"/>
                <w:szCs w:val="24"/>
              </w:rPr>
              <w:t xml:space="preserve"> команде</w:t>
            </w:r>
          </w:p>
          <w:p w14:paraId="1710BFEE" w14:textId="77777777" w:rsidR="00FF647A" w:rsidRPr="008E2A7D" w:rsidRDefault="00FF647A" w:rsidP="00FF647A">
            <w:pPr>
              <w:contextualSpacing/>
              <w:rPr>
                <w:rFonts w:ascii="Times New Roman" w:hAnsi="Times New Roman" w:cs="Times New Roman"/>
                <w:bCs/>
                <w:spacing w:val="-1"/>
                <w:sz w:val="24"/>
                <w:szCs w:val="24"/>
              </w:rPr>
            </w:pPr>
            <w:r w:rsidRPr="008E2A7D">
              <w:rPr>
                <w:rFonts w:ascii="Times New Roman" w:hAnsi="Times New Roman" w:cs="Times New Roman"/>
                <w:bCs/>
                <w:spacing w:val="-1"/>
                <w:sz w:val="24"/>
                <w:szCs w:val="24"/>
              </w:rPr>
              <w:t>- курация пациентов</w:t>
            </w:r>
          </w:p>
          <w:p w14:paraId="789FC701" w14:textId="77777777" w:rsidR="00FF647A" w:rsidRPr="008E2A7D" w:rsidRDefault="00FF647A" w:rsidP="00FF647A">
            <w:pPr>
              <w:pStyle w:val="af1"/>
              <w:jc w:val="left"/>
              <w:rPr>
                <w:b w:val="0"/>
                <w:bCs/>
                <w:spacing w:val="-1"/>
                <w:sz w:val="24"/>
                <w:szCs w:val="24"/>
              </w:rPr>
            </w:pPr>
            <w:r w:rsidRPr="008E2A7D">
              <w:rPr>
                <w:b w:val="0"/>
                <w:bCs/>
                <w:spacing w:val="-1"/>
                <w:sz w:val="24"/>
                <w:szCs w:val="24"/>
              </w:rPr>
              <w:t>- оформление медицинской документации</w:t>
            </w:r>
          </w:p>
          <w:p w14:paraId="4016BDE2" w14:textId="24A27564" w:rsidR="00FF647A" w:rsidRPr="00B64FDB" w:rsidRDefault="00FF647A" w:rsidP="00FF647A">
            <w:pPr>
              <w:pStyle w:val="af1"/>
              <w:jc w:val="left"/>
              <w:rPr>
                <w:sz w:val="22"/>
                <w:szCs w:val="22"/>
              </w:rPr>
            </w:pPr>
            <w:r w:rsidRPr="008E2A7D">
              <w:rPr>
                <w:b w:val="0"/>
                <w:bCs/>
                <w:spacing w:val="-1"/>
                <w:sz w:val="24"/>
                <w:szCs w:val="24"/>
              </w:rPr>
              <w:t>- работа с научной литературой по теме</w:t>
            </w:r>
          </w:p>
        </w:tc>
      </w:tr>
      <w:tr w:rsidR="002A7B73" w:rsidRPr="00B64FDB" w14:paraId="0E3742E3" w14:textId="77777777" w:rsidTr="00E4780A">
        <w:trPr>
          <w:cantSplit/>
          <w:trHeight w:val="544"/>
        </w:trPr>
        <w:tc>
          <w:tcPr>
            <w:tcW w:w="286" w:type="pct"/>
          </w:tcPr>
          <w:p w14:paraId="08E2044A" w14:textId="3B401BF6" w:rsidR="00FF647A" w:rsidRPr="008C433F" w:rsidRDefault="008C433F" w:rsidP="00FF647A">
            <w:pPr>
              <w:rPr>
                <w:rFonts w:ascii="Times New Roman" w:hAnsi="Times New Roman" w:cs="Times New Roman"/>
                <w:lang w:val="kk-KZ"/>
              </w:rPr>
            </w:pPr>
            <w:r>
              <w:rPr>
                <w:rFonts w:ascii="Times New Roman" w:hAnsi="Times New Roman" w:cs="Times New Roman"/>
                <w:lang w:val="kk-KZ"/>
              </w:rPr>
              <w:lastRenderedPageBreak/>
              <w:t>3.2</w:t>
            </w:r>
          </w:p>
        </w:tc>
        <w:tc>
          <w:tcPr>
            <w:tcW w:w="1500" w:type="pct"/>
          </w:tcPr>
          <w:p w14:paraId="0F739CE4" w14:textId="4DD564C9" w:rsidR="00FF647A" w:rsidRPr="00C50BE5" w:rsidRDefault="00FF647A" w:rsidP="00FF647A">
            <w:pPr>
              <w:rPr>
                <w:rFonts w:ascii="Times New Roman" w:hAnsi="Times New Roman" w:cs="Times New Roman"/>
                <w:bCs/>
                <w:spacing w:val="-1"/>
                <w:sz w:val="24"/>
                <w:szCs w:val="24"/>
              </w:rPr>
            </w:pPr>
            <w:r w:rsidRPr="00C50BE5">
              <w:rPr>
                <w:rFonts w:ascii="Times New Roman" w:hAnsi="Times New Roman" w:cs="Times New Roman"/>
                <w:bCs/>
                <w:spacing w:val="-1"/>
                <w:sz w:val="24"/>
                <w:szCs w:val="24"/>
              </w:rPr>
              <w:t>Острые вирусные гепатиты В, С и D передающиеся парентеральным путем: дифференциальный диагноз, серологическая и иммунологическая диагностика, осложнения, терапевтический менеджмент, вопросы профилактики.</w:t>
            </w:r>
          </w:p>
          <w:p w14:paraId="61CB43C0" w14:textId="6156898E" w:rsidR="00FF647A" w:rsidRPr="00C50BE5" w:rsidRDefault="00FF647A" w:rsidP="00FF647A">
            <w:pPr>
              <w:rPr>
                <w:rFonts w:ascii="Times New Roman" w:hAnsi="Times New Roman" w:cs="Times New Roman"/>
                <w:b/>
                <w:spacing w:val="-1"/>
              </w:rPr>
            </w:pPr>
            <w:proofErr w:type="spellStart"/>
            <w:r w:rsidRPr="00C50BE5">
              <w:rPr>
                <w:rFonts w:ascii="Times New Roman" w:hAnsi="Times New Roman" w:cs="Times New Roman"/>
                <w:bCs/>
                <w:spacing w:val="-1"/>
                <w:sz w:val="24"/>
                <w:szCs w:val="24"/>
              </w:rPr>
              <w:t>Фульминантная</w:t>
            </w:r>
            <w:proofErr w:type="spellEnd"/>
            <w:r w:rsidRPr="00C50BE5">
              <w:rPr>
                <w:rFonts w:ascii="Times New Roman" w:hAnsi="Times New Roman" w:cs="Times New Roman"/>
                <w:bCs/>
                <w:spacing w:val="-1"/>
                <w:sz w:val="24"/>
                <w:szCs w:val="24"/>
              </w:rPr>
              <w:t xml:space="preserve"> печеночная недостаточность</w:t>
            </w:r>
          </w:p>
        </w:tc>
        <w:tc>
          <w:tcPr>
            <w:tcW w:w="286" w:type="pct"/>
          </w:tcPr>
          <w:p w14:paraId="4DF317C8" w14:textId="0E549736" w:rsidR="00FF647A" w:rsidRPr="00B64FDB" w:rsidRDefault="00FF647A" w:rsidP="00FF647A">
            <w:pPr>
              <w:rPr>
                <w:rFonts w:ascii="Times New Roman" w:hAnsi="Times New Roman" w:cs="Times New Roman"/>
                <w:b/>
              </w:rPr>
            </w:pPr>
            <w:r w:rsidRPr="005C28DE">
              <w:t>2</w:t>
            </w:r>
          </w:p>
        </w:tc>
        <w:tc>
          <w:tcPr>
            <w:tcW w:w="286" w:type="pct"/>
          </w:tcPr>
          <w:p w14:paraId="01E4373D" w14:textId="681830AF" w:rsidR="00FF647A" w:rsidRPr="00B64FDB" w:rsidRDefault="00FF647A" w:rsidP="00FF647A">
            <w:pPr>
              <w:rPr>
                <w:rFonts w:ascii="Times New Roman" w:hAnsi="Times New Roman" w:cs="Times New Roman"/>
                <w:b/>
              </w:rPr>
            </w:pPr>
            <w:r w:rsidRPr="005C28DE">
              <w:t>5</w:t>
            </w:r>
          </w:p>
        </w:tc>
        <w:tc>
          <w:tcPr>
            <w:tcW w:w="285" w:type="pct"/>
          </w:tcPr>
          <w:p w14:paraId="2B27E1FF" w14:textId="315C6852" w:rsidR="00FF647A" w:rsidRPr="00B64FDB" w:rsidRDefault="00FF647A" w:rsidP="00FF647A">
            <w:pPr>
              <w:rPr>
                <w:rFonts w:ascii="Times New Roman" w:hAnsi="Times New Roman" w:cs="Times New Roman"/>
                <w:b/>
              </w:rPr>
            </w:pPr>
            <w:r w:rsidRPr="005C28DE">
              <w:t>6</w:t>
            </w:r>
          </w:p>
        </w:tc>
        <w:tc>
          <w:tcPr>
            <w:tcW w:w="286" w:type="pct"/>
          </w:tcPr>
          <w:p w14:paraId="3415CE61" w14:textId="3DA6AC81" w:rsidR="00FF647A" w:rsidRPr="00B64FDB" w:rsidRDefault="00FF647A" w:rsidP="00FF647A">
            <w:pPr>
              <w:rPr>
                <w:rFonts w:ascii="Times New Roman" w:hAnsi="Times New Roman" w:cs="Times New Roman"/>
                <w:b/>
              </w:rPr>
            </w:pPr>
            <w:r w:rsidRPr="005C28DE">
              <w:t>3</w:t>
            </w:r>
          </w:p>
        </w:tc>
        <w:tc>
          <w:tcPr>
            <w:tcW w:w="287" w:type="pct"/>
          </w:tcPr>
          <w:p w14:paraId="439B2871" w14:textId="05299134" w:rsidR="00FF647A" w:rsidRPr="00B64FDB" w:rsidRDefault="00FF647A" w:rsidP="00FF647A">
            <w:pPr>
              <w:rPr>
                <w:rFonts w:ascii="Times New Roman" w:hAnsi="Times New Roman" w:cs="Times New Roman"/>
                <w:b/>
              </w:rPr>
            </w:pPr>
            <w:r w:rsidRPr="005C28DE">
              <w:t>3</w:t>
            </w:r>
          </w:p>
        </w:tc>
        <w:tc>
          <w:tcPr>
            <w:tcW w:w="1784" w:type="pct"/>
          </w:tcPr>
          <w:p w14:paraId="6B632AA0" w14:textId="6449131E" w:rsidR="00FF647A" w:rsidRPr="00C50BE5" w:rsidRDefault="00FF647A" w:rsidP="00FF647A">
            <w:pPr>
              <w:pStyle w:val="af1"/>
              <w:jc w:val="left"/>
              <w:rPr>
                <w:b w:val="0"/>
                <w:bCs/>
                <w:spacing w:val="-1"/>
                <w:sz w:val="24"/>
                <w:szCs w:val="24"/>
              </w:rPr>
            </w:pPr>
            <w:r w:rsidRPr="00C50BE5">
              <w:rPr>
                <w:b w:val="0"/>
                <w:bCs/>
                <w:spacing w:val="-1"/>
                <w:sz w:val="24"/>
                <w:szCs w:val="24"/>
              </w:rPr>
              <w:t>- описать и продемонстрировать навык диагностического поиска при постановк</w:t>
            </w:r>
            <w:r w:rsidR="00F56144">
              <w:rPr>
                <w:b w:val="0"/>
                <w:bCs/>
                <w:spacing w:val="-1"/>
                <w:sz w:val="24"/>
                <w:szCs w:val="24"/>
              </w:rPr>
              <w:t>е</w:t>
            </w:r>
            <w:r w:rsidRPr="00C50BE5">
              <w:rPr>
                <w:b w:val="0"/>
                <w:bCs/>
                <w:spacing w:val="-1"/>
                <w:sz w:val="24"/>
                <w:szCs w:val="24"/>
              </w:rPr>
              <w:t xml:space="preserve"> клинического диагноза</w:t>
            </w:r>
          </w:p>
          <w:p w14:paraId="56672BD8" w14:textId="77777777" w:rsidR="00FF647A" w:rsidRPr="00C50BE5" w:rsidRDefault="00FF647A" w:rsidP="00FF647A">
            <w:pPr>
              <w:pStyle w:val="af1"/>
              <w:jc w:val="left"/>
              <w:rPr>
                <w:b w:val="0"/>
                <w:bCs/>
                <w:spacing w:val="-1"/>
                <w:sz w:val="24"/>
                <w:szCs w:val="24"/>
              </w:rPr>
            </w:pPr>
            <w:r w:rsidRPr="00C50BE5">
              <w:rPr>
                <w:b w:val="0"/>
                <w:bCs/>
                <w:spacing w:val="-1"/>
                <w:sz w:val="24"/>
                <w:szCs w:val="24"/>
              </w:rPr>
              <w:t>-собрать целенаправленный эпидемиологический анамнез с учетом дифференциальной диагностики</w:t>
            </w:r>
          </w:p>
          <w:p w14:paraId="4F09D0B7" w14:textId="77777777" w:rsidR="00FF647A" w:rsidRPr="00C50BE5" w:rsidRDefault="00FF647A" w:rsidP="00FF647A">
            <w:pPr>
              <w:pStyle w:val="af1"/>
              <w:jc w:val="left"/>
              <w:rPr>
                <w:b w:val="0"/>
                <w:bCs/>
                <w:spacing w:val="-1"/>
                <w:sz w:val="24"/>
                <w:szCs w:val="24"/>
              </w:rPr>
            </w:pPr>
            <w:r w:rsidRPr="00C50BE5">
              <w:rPr>
                <w:b w:val="0"/>
                <w:bCs/>
                <w:spacing w:val="-1"/>
                <w:sz w:val="24"/>
                <w:szCs w:val="24"/>
              </w:rPr>
              <w:t xml:space="preserve">- анализировать интерпретировать полученные данные обследования пациента и выставить диагноз </w:t>
            </w:r>
          </w:p>
          <w:p w14:paraId="4698CEC0" w14:textId="77777777" w:rsidR="00FF647A" w:rsidRPr="00C50BE5" w:rsidRDefault="00FF647A" w:rsidP="00FF647A">
            <w:pPr>
              <w:pStyle w:val="af1"/>
              <w:jc w:val="left"/>
              <w:rPr>
                <w:b w:val="0"/>
                <w:bCs/>
                <w:spacing w:val="-1"/>
                <w:sz w:val="24"/>
                <w:szCs w:val="24"/>
              </w:rPr>
            </w:pPr>
            <w:r w:rsidRPr="00C50BE5">
              <w:rPr>
                <w:b w:val="0"/>
                <w:bCs/>
                <w:spacing w:val="-1"/>
                <w:sz w:val="24"/>
                <w:szCs w:val="24"/>
              </w:rPr>
              <w:t xml:space="preserve">- продемонстрировать навык </w:t>
            </w:r>
            <w:proofErr w:type="gramStart"/>
            <w:r w:rsidRPr="00C50BE5">
              <w:rPr>
                <w:b w:val="0"/>
                <w:bCs/>
                <w:spacing w:val="-1"/>
                <w:sz w:val="24"/>
                <w:szCs w:val="24"/>
              </w:rPr>
              <w:t>подбора  немедикаментозной</w:t>
            </w:r>
            <w:proofErr w:type="gramEnd"/>
            <w:r w:rsidRPr="00C50BE5">
              <w:rPr>
                <w:b w:val="0"/>
                <w:bCs/>
                <w:spacing w:val="-1"/>
                <w:sz w:val="24"/>
                <w:szCs w:val="24"/>
              </w:rPr>
              <w:t xml:space="preserve"> и медикаментозной терапии согласно принципам доказательной медицины</w:t>
            </w:r>
          </w:p>
          <w:p w14:paraId="6F408685" w14:textId="77777777" w:rsidR="00FF647A" w:rsidRPr="00C50BE5" w:rsidRDefault="00FF647A" w:rsidP="00FF647A">
            <w:pPr>
              <w:pStyle w:val="af1"/>
              <w:jc w:val="left"/>
              <w:rPr>
                <w:b w:val="0"/>
                <w:bCs/>
                <w:spacing w:val="-1"/>
                <w:sz w:val="24"/>
                <w:szCs w:val="24"/>
              </w:rPr>
            </w:pPr>
            <w:r w:rsidRPr="00C50BE5">
              <w:rPr>
                <w:b w:val="0"/>
                <w:bCs/>
                <w:spacing w:val="-1"/>
                <w:sz w:val="24"/>
                <w:szCs w:val="24"/>
              </w:rPr>
              <w:t xml:space="preserve">- продемонстрировать навыки работы в </w:t>
            </w:r>
            <w:proofErr w:type="spellStart"/>
            <w:r w:rsidRPr="00C50BE5">
              <w:rPr>
                <w:b w:val="0"/>
                <w:bCs/>
                <w:spacing w:val="-1"/>
                <w:sz w:val="24"/>
                <w:szCs w:val="24"/>
              </w:rPr>
              <w:t>мультидисциплинарной</w:t>
            </w:r>
            <w:proofErr w:type="spellEnd"/>
            <w:r w:rsidRPr="00C50BE5">
              <w:rPr>
                <w:b w:val="0"/>
                <w:bCs/>
                <w:spacing w:val="-1"/>
                <w:sz w:val="24"/>
                <w:szCs w:val="24"/>
              </w:rPr>
              <w:t xml:space="preserve"> команде</w:t>
            </w:r>
          </w:p>
          <w:p w14:paraId="1975964D" w14:textId="77777777" w:rsidR="00FF647A" w:rsidRPr="00C50BE5" w:rsidRDefault="00FF647A" w:rsidP="00FF647A">
            <w:pPr>
              <w:contextualSpacing/>
              <w:rPr>
                <w:rFonts w:ascii="Times New Roman" w:hAnsi="Times New Roman" w:cs="Times New Roman"/>
                <w:bCs/>
                <w:spacing w:val="-1"/>
                <w:sz w:val="24"/>
                <w:szCs w:val="24"/>
              </w:rPr>
            </w:pPr>
            <w:r w:rsidRPr="00C50BE5">
              <w:rPr>
                <w:rFonts w:ascii="Times New Roman" w:hAnsi="Times New Roman" w:cs="Times New Roman"/>
                <w:bCs/>
                <w:spacing w:val="-1"/>
                <w:sz w:val="24"/>
                <w:szCs w:val="24"/>
              </w:rPr>
              <w:t>- курация пациентов</w:t>
            </w:r>
          </w:p>
          <w:p w14:paraId="4F13D6B9" w14:textId="77777777" w:rsidR="00FF647A" w:rsidRPr="00C50BE5" w:rsidRDefault="00FF647A" w:rsidP="00FF647A">
            <w:pPr>
              <w:pStyle w:val="af1"/>
              <w:jc w:val="left"/>
              <w:rPr>
                <w:b w:val="0"/>
                <w:bCs/>
                <w:spacing w:val="-1"/>
                <w:sz w:val="24"/>
                <w:szCs w:val="24"/>
              </w:rPr>
            </w:pPr>
            <w:r w:rsidRPr="00C50BE5">
              <w:rPr>
                <w:b w:val="0"/>
                <w:bCs/>
                <w:spacing w:val="-1"/>
                <w:sz w:val="24"/>
                <w:szCs w:val="24"/>
              </w:rPr>
              <w:t>- оформление медицинской документации</w:t>
            </w:r>
          </w:p>
          <w:p w14:paraId="72B1131D" w14:textId="47214D60" w:rsidR="00FF647A" w:rsidRPr="00C50BE5" w:rsidRDefault="00FF647A" w:rsidP="00FF647A">
            <w:pPr>
              <w:pStyle w:val="af1"/>
              <w:jc w:val="left"/>
              <w:rPr>
                <w:sz w:val="22"/>
                <w:szCs w:val="22"/>
              </w:rPr>
            </w:pPr>
            <w:r w:rsidRPr="00C50BE5">
              <w:rPr>
                <w:b w:val="0"/>
                <w:bCs/>
                <w:spacing w:val="-1"/>
                <w:sz w:val="24"/>
                <w:szCs w:val="24"/>
              </w:rPr>
              <w:t>- работа с научной литературой по теме</w:t>
            </w:r>
          </w:p>
        </w:tc>
      </w:tr>
      <w:tr w:rsidR="002A7B73" w:rsidRPr="00B64FDB" w14:paraId="6E5B2BE3" w14:textId="77777777" w:rsidTr="00E4780A">
        <w:trPr>
          <w:cantSplit/>
          <w:trHeight w:val="544"/>
        </w:trPr>
        <w:tc>
          <w:tcPr>
            <w:tcW w:w="286" w:type="pct"/>
          </w:tcPr>
          <w:p w14:paraId="790DC1F9" w14:textId="5B8B289B" w:rsidR="00FF647A" w:rsidRPr="008C433F" w:rsidRDefault="008C433F" w:rsidP="00FF647A">
            <w:pPr>
              <w:rPr>
                <w:rFonts w:ascii="Times New Roman" w:hAnsi="Times New Roman" w:cs="Times New Roman"/>
                <w:lang w:val="kk-KZ"/>
              </w:rPr>
            </w:pPr>
            <w:r>
              <w:rPr>
                <w:rFonts w:ascii="Times New Roman" w:hAnsi="Times New Roman" w:cs="Times New Roman"/>
                <w:lang w:val="kk-KZ"/>
              </w:rPr>
              <w:t>3.3</w:t>
            </w:r>
          </w:p>
        </w:tc>
        <w:tc>
          <w:tcPr>
            <w:tcW w:w="1500" w:type="pct"/>
          </w:tcPr>
          <w:p w14:paraId="1FD7608D" w14:textId="4257BAD7" w:rsidR="00FF647A" w:rsidRPr="00C50BE5" w:rsidRDefault="00FF647A" w:rsidP="00FF647A">
            <w:pPr>
              <w:rPr>
                <w:rFonts w:ascii="Times New Roman" w:hAnsi="Times New Roman" w:cs="Times New Roman"/>
                <w:bCs/>
                <w:spacing w:val="-1"/>
              </w:rPr>
            </w:pPr>
            <w:r w:rsidRPr="00C50BE5">
              <w:rPr>
                <w:rFonts w:ascii="Times New Roman" w:hAnsi="Times New Roman" w:cs="Times New Roman"/>
                <w:bCs/>
                <w:spacing w:val="-1"/>
                <w:sz w:val="24"/>
                <w:szCs w:val="24"/>
              </w:rPr>
              <w:t>Острые гепатиты при других вирусных</w:t>
            </w:r>
            <w:r w:rsidR="0071445C" w:rsidRPr="00C50BE5">
              <w:rPr>
                <w:rFonts w:ascii="Times New Roman" w:hAnsi="Times New Roman" w:cs="Times New Roman"/>
                <w:bCs/>
                <w:spacing w:val="-1"/>
                <w:sz w:val="24"/>
                <w:szCs w:val="24"/>
              </w:rPr>
              <w:t xml:space="preserve"> </w:t>
            </w:r>
            <w:r w:rsidRPr="00C50BE5">
              <w:rPr>
                <w:rFonts w:ascii="Times New Roman" w:hAnsi="Times New Roman" w:cs="Times New Roman"/>
                <w:bCs/>
                <w:spacing w:val="-1"/>
                <w:sz w:val="24"/>
                <w:szCs w:val="24"/>
              </w:rPr>
              <w:t xml:space="preserve">инфекционных болезнях, вызванных </w:t>
            </w:r>
            <w:proofErr w:type="spellStart"/>
            <w:r w:rsidRPr="00C50BE5">
              <w:rPr>
                <w:rFonts w:ascii="Times New Roman" w:hAnsi="Times New Roman" w:cs="Times New Roman"/>
                <w:bCs/>
                <w:spacing w:val="-1"/>
                <w:sz w:val="24"/>
                <w:szCs w:val="24"/>
              </w:rPr>
              <w:t>герпесвирусами</w:t>
            </w:r>
            <w:proofErr w:type="spellEnd"/>
            <w:r w:rsidRPr="00C50BE5">
              <w:rPr>
                <w:rFonts w:ascii="Times New Roman" w:hAnsi="Times New Roman" w:cs="Times New Roman"/>
                <w:bCs/>
                <w:spacing w:val="-1"/>
                <w:sz w:val="24"/>
                <w:szCs w:val="24"/>
              </w:rPr>
              <w:t xml:space="preserve"> </w:t>
            </w:r>
            <w:r w:rsidRPr="00C50BE5">
              <w:rPr>
                <w:rFonts w:ascii="Times New Roman" w:hAnsi="Times New Roman" w:cs="Times New Roman"/>
                <w:bCs/>
                <w:strike/>
                <w:spacing w:val="-1"/>
                <w:sz w:val="24"/>
                <w:szCs w:val="24"/>
              </w:rPr>
              <w:t xml:space="preserve"> </w:t>
            </w:r>
            <w:r w:rsidRPr="00C50BE5">
              <w:rPr>
                <w:rFonts w:ascii="Times New Roman" w:hAnsi="Times New Roman" w:cs="Times New Roman"/>
                <w:bCs/>
                <w:spacing w:val="-1"/>
                <w:sz w:val="24"/>
                <w:szCs w:val="24"/>
              </w:rPr>
              <w:t xml:space="preserve">(вирус простого герпеса, </w:t>
            </w:r>
            <w:proofErr w:type="spellStart"/>
            <w:r w:rsidRPr="00C50BE5">
              <w:rPr>
                <w:rFonts w:ascii="Times New Roman" w:hAnsi="Times New Roman" w:cs="Times New Roman"/>
                <w:bCs/>
                <w:spacing w:val="-1"/>
                <w:sz w:val="24"/>
                <w:szCs w:val="24"/>
              </w:rPr>
              <w:t>цитомегаловирус</w:t>
            </w:r>
            <w:proofErr w:type="spellEnd"/>
            <w:r w:rsidRPr="00C50BE5">
              <w:rPr>
                <w:rFonts w:ascii="Times New Roman" w:hAnsi="Times New Roman" w:cs="Times New Roman"/>
                <w:bCs/>
                <w:spacing w:val="-1"/>
                <w:sz w:val="24"/>
                <w:szCs w:val="24"/>
              </w:rPr>
              <w:t>, вирус Эпштейна-</w:t>
            </w:r>
            <w:proofErr w:type="spellStart"/>
            <w:r w:rsidRPr="00C50BE5">
              <w:rPr>
                <w:rFonts w:ascii="Times New Roman" w:hAnsi="Times New Roman" w:cs="Times New Roman"/>
                <w:bCs/>
                <w:spacing w:val="-1"/>
                <w:sz w:val="24"/>
                <w:szCs w:val="24"/>
              </w:rPr>
              <w:t>Барра</w:t>
            </w:r>
            <w:proofErr w:type="spellEnd"/>
            <w:r w:rsidRPr="00C50BE5">
              <w:rPr>
                <w:rFonts w:ascii="Times New Roman" w:hAnsi="Times New Roman" w:cs="Times New Roman"/>
                <w:bCs/>
                <w:spacing w:val="-1"/>
                <w:sz w:val="24"/>
                <w:szCs w:val="24"/>
              </w:rPr>
              <w:t xml:space="preserve">, SARS-CoV-2): особенности клинического течения, дифференциальная диагностика, серологическая и иммунологическая диагностика, осложнения, терапевтический менеджмент, вопросы профилактики </w:t>
            </w:r>
          </w:p>
        </w:tc>
        <w:tc>
          <w:tcPr>
            <w:tcW w:w="286" w:type="pct"/>
          </w:tcPr>
          <w:p w14:paraId="249FB4B3" w14:textId="1CDA146B" w:rsidR="00FF647A" w:rsidRPr="00B64FDB" w:rsidRDefault="00FF647A" w:rsidP="00FF647A">
            <w:r w:rsidRPr="005C28DE">
              <w:t>2</w:t>
            </w:r>
          </w:p>
        </w:tc>
        <w:tc>
          <w:tcPr>
            <w:tcW w:w="286" w:type="pct"/>
          </w:tcPr>
          <w:p w14:paraId="1DE408B4" w14:textId="4C36AA97" w:rsidR="00FF647A" w:rsidRPr="00B64FDB" w:rsidRDefault="00FF647A" w:rsidP="00FF647A">
            <w:r w:rsidRPr="005C28DE">
              <w:t>4</w:t>
            </w:r>
          </w:p>
        </w:tc>
        <w:tc>
          <w:tcPr>
            <w:tcW w:w="285" w:type="pct"/>
          </w:tcPr>
          <w:p w14:paraId="502E946B" w14:textId="44634106" w:rsidR="00FF647A" w:rsidRPr="00B64FDB" w:rsidRDefault="00FF647A" w:rsidP="00FF647A">
            <w:r w:rsidRPr="005C28DE">
              <w:t>6</w:t>
            </w:r>
          </w:p>
        </w:tc>
        <w:tc>
          <w:tcPr>
            <w:tcW w:w="286" w:type="pct"/>
          </w:tcPr>
          <w:p w14:paraId="26009B19" w14:textId="72ED09AC" w:rsidR="00FF647A" w:rsidRPr="00B64FDB" w:rsidRDefault="00FF647A" w:rsidP="00FF647A">
            <w:r w:rsidRPr="005C28DE">
              <w:t>3</w:t>
            </w:r>
          </w:p>
        </w:tc>
        <w:tc>
          <w:tcPr>
            <w:tcW w:w="287" w:type="pct"/>
          </w:tcPr>
          <w:p w14:paraId="004AD9D7" w14:textId="2C84AF22" w:rsidR="00FF647A" w:rsidRPr="00B64FDB" w:rsidRDefault="00FF647A" w:rsidP="00FF647A">
            <w:r w:rsidRPr="005C28DE">
              <w:t>3</w:t>
            </w:r>
          </w:p>
        </w:tc>
        <w:tc>
          <w:tcPr>
            <w:tcW w:w="1784" w:type="pct"/>
          </w:tcPr>
          <w:p w14:paraId="1436225D" w14:textId="661A2BB6" w:rsidR="00FF647A" w:rsidRPr="00C50BE5" w:rsidRDefault="00FF647A" w:rsidP="00FF647A">
            <w:pPr>
              <w:pStyle w:val="af1"/>
              <w:jc w:val="left"/>
              <w:rPr>
                <w:b w:val="0"/>
                <w:bCs/>
                <w:spacing w:val="-1"/>
                <w:sz w:val="24"/>
                <w:szCs w:val="24"/>
              </w:rPr>
            </w:pPr>
            <w:r w:rsidRPr="00C50BE5">
              <w:rPr>
                <w:b w:val="0"/>
                <w:bCs/>
                <w:spacing w:val="-1"/>
                <w:sz w:val="24"/>
                <w:szCs w:val="24"/>
              </w:rPr>
              <w:t>- описать и продемонстрировать навык диагностического поиска при постановк</w:t>
            </w:r>
            <w:r w:rsidR="00F56144">
              <w:rPr>
                <w:b w:val="0"/>
                <w:bCs/>
                <w:spacing w:val="-1"/>
                <w:sz w:val="24"/>
                <w:szCs w:val="24"/>
              </w:rPr>
              <w:t>е</w:t>
            </w:r>
            <w:r w:rsidRPr="00C50BE5">
              <w:rPr>
                <w:b w:val="0"/>
                <w:bCs/>
                <w:spacing w:val="-1"/>
                <w:sz w:val="24"/>
                <w:szCs w:val="24"/>
              </w:rPr>
              <w:t xml:space="preserve"> клинического диагноза</w:t>
            </w:r>
          </w:p>
          <w:p w14:paraId="7BD11216" w14:textId="77777777" w:rsidR="00FF647A" w:rsidRPr="00C50BE5" w:rsidRDefault="00FF647A" w:rsidP="00FF647A">
            <w:pPr>
              <w:pStyle w:val="af1"/>
              <w:jc w:val="left"/>
              <w:rPr>
                <w:b w:val="0"/>
                <w:bCs/>
                <w:spacing w:val="-1"/>
                <w:sz w:val="24"/>
                <w:szCs w:val="24"/>
              </w:rPr>
            </w:pPr>
            <w:r w:rsidRPr="00C50BE5">
              <w:rPr>
                <w:b w:val="0"/>
                <w:bCs/>
                <w:spacing w:val="-1"/>
                <w:sz w:val="24"/>
                <w:szCs w:val="24"/>
              </w:rPr>
              <w:t>-собрать целенаправленный эпидемиологический анамнез с учетом дифференциальной диагностики</w:t>
            </w:r>
          </w:p>
          <w:p w14:paraId="1EAFE110" w14:textId="77777777" w:rsidR="00FF647A" w:rsidRPr="00C50BE5" w:rsidRDefault="00FF647A" w:rsidP="00FF647A">
            <w:pPr>
              <w:pStyle w:val="af1"/>
              <w:jc w:val="left"/>
              <w:rPr>
                <w:b w:val="0"/>
                <w:bCs/>
                <w:spacing w:val="-1"/>
                <w:sz w:val="24"/>
                <w:szCs w:val="24"/>
              </w:rPr>
            </w:pPr>
            <w:r w:rsidRPr="00C50BE5">
              <w:rPr>
                <w:b w:val="0"/>
                <w:bCs/>
                <w:spacing w:val="-1"/>
                <w:sz w:val="24"/>
                <w:szCs w:val="24"/>
              </w:rPr>
              <w:t>- анализировать и интерпретировать полученные данные обследования пациента и выставить диагноз</w:t>
            </w:r>
          </w:p>
          <w:p w14:paraId="5C59DB15" w14:textId="77777777" w:rsidR="00FF647A" w:rsidRPr="00C50BE5" w:rsidRDefault="00FF647A" w:rsidP="00FF647A">
            <w:pPr>
              <w:pStyle w:val="af1"/>
              <w:jc w:val="left"/>
              <w:rPr>
                <w:b w:val="0"/>
                <w:bCs/>
                <w:spacing w:val="-1"/>
                <w:sz w:val="24"/>
                <w:szCs w:val="24"/>
              </w:rPr>
            </w:pPr>
            <w:r w:rsidRPr="00C50BE5">
              <w:rPr>
                <w:b w:val="0"/>
                <w:bCs/>
                <w:spacing w:val="-1"/>
                <w:sz w:val="24"/>
                <w:szCs w:val="24"/>
              </w:rPr>
              <w:t xml:space="preserve">-распознать ранние признаки осложнений </w:t>
            </w:r>
          </w:p>
          <w:p w14:paraId="7E369E46" w14:textId="77777777" w:rsidR="00FF647A" w:rsidRPr="00C50BE5" w:rsidRDefault="00FF647A" w:rsidP="00FF647A">
            <w:pPr>
              <w:pStyle w:val="af1"/>
              <w:jc w:val="left"/>
              <w:rPr>
                <w:b w:val="0"/>
                <w:bCs/>
                <w:spacing w:val="-1"/>
                <w:sz w:val="24"/>
                <w:szCs w:val="24"/>
              </w:rPr>
            </w:pPr>
            <w:r w:rsidRPr="00C50BE5">
              <w:rPr>
                <w:b w:val="0"/>
                <w:bCs/>
                <w:spacing w:val="-1"/>
                <w:sz w:val="24"/>
                <w:szCs w:val="24"/>
              </w:rPr>
              <w:t xml:space="preserve">- продемонстрировать навык </w:t>
            </w:r>
            <w:proofErr w:type="gramStart"/>
            <w:r w:rsidRPr="00C50BE5">
              <w:rPr>
                <w:b w:val="0"/>
                <w:bCs/>
                <w:spacing w:val="-1"/>
                <w:sz w:val="24"/>
                <w:szCs w:val="24"/>
              </w:rPr>
              <w:t>подбора  немедикаментозной</w:t>
            </w:r>
            <w:proofErr w:type="gramEnd"/>
            <w:r w:rsidRPr="00C50BE5">
              <w:rPr>
                <w:b w:val="0"/>
                <w:bCs/>
                <w:spacing w:val="-1"/>
                <w:sz w:val="24"/>
                <w:szCs w:val="24"/>
              </w:rPr>
              <w:t xml:space="preserve"> и медикаментозной терапии согласно принципам доказательной медицины</w:t>
            </w:r>
          </w:p>
          <w:p w14:paraId="1062E7FB" w14:textId="77777777" w:rsidR="00FF647A" w:rsidRPr="00C50BE5" w:rsidRDefault="00FF647A" w:rsidP="00FF647A">
            <w:pPr>
              <w:pStyle w:val="af1"/>
              <w:jc w:val="left"/>
              <w:rPr>
                <w:b w:val="0"/>
                <w:bCs/>
                <w:spacing w:val="-1"/>
                <w:sz w:val="24"/>
                <w:szCs w:val="24"/>
              </w:rPr>
            </w:pPr>
            <w:r w:rsidRPr="00C50BE5">
              <w:rPr>
                <w:b w:val="0"/>
                <w:bCs/>
                <w:spacing w:val="-1"/>
                <w:sz w:val="24"/>
                <w:szCs w:val="24"/>
              </w:rPr>
              <w:t xml:space="preserve">- продемонстрировать навыки работы в </w:t>
            </w:r>
            <w:proofErr w:type="spellStart"/>
            <w:r w:rsidRPr="00C50BE5">
              <w:rPr>
                <w:b w:val="0"/>
                <w:bCs/>
                <w:spacing w:val="-1"/>
                <w:sz w:val="24"/>
                <w:szCs w:val="24"/>
              </w:rPr>
              <w:t>мультидисциплинарной</w:t>
            </w:r>
            <w:proofErr w:type="spellEnd"/>
            <w:r w:rsidRPr="00C50BE5">
              <w:rPr>
                <w:b w:val="0"/>
                <w:bCs/>
                <w:spacing w:val="-1"/>
                <w:sz w:val="24"/>
                <w:szCs w:val="24"/>
              </w:rPr>
              <w:t xml:space="preserve"> команде</w:t>
            </w:r>
          </w:p>
          <w:p w14:paraId="3D6A4819" w14:textId="77777777" w:rsidR="00FF647A" w:rsidRPr="00C50BE5" w:rsidRDefault="00FF647A" w:rsidP="00FF647A">
            <w:pPr>
              <w:contextualSpacing/>
              <w:rPr>
                <w:rFonts w:ascii="Times New Roman" w:hAnsi="Times New Roman" w:cs="Times New Roman"/>
                <w:bCs/>
                <w:spacing w:val="-1"/>
                <w:sz w:val="24"/>
                <w:szCs w:val="24"/>
              </w:rPr>
            </w:pPr>
            <w:r w:rsidRPr="00C50BE5">
              <w:rPr>
                <w:rFonts w:ascii="Times New Roman" w:hAnsi="Times New Roman" w:cs="Times New Roman"/>
                <w:bCs/>
                <w:spacing w:val="-1"/>
                <w:sz w:val="24"/>
                <w:szCs w:val="24"/>
              </w:rPr>
              <w:t>- курация пациентов</w:t>
            </w:r>
          </w:p>
          <w:p w14:paraId="315CBE99" w14:textId="77777777" w:rsidR="00FF647A" w:rsidRPr="00C50BE5" w:rsidRDefault="00FF647A" w:rsidP="00FF647A">
            <w:pPr>
              <w:pStyle w:val="af1"/>
              <w:jc w:val="left"/>
              <w:rPr>
                <w:b w:val="0"/>
                <w:bCs/>
                <w:spacing w:val="-1"/>
                <w:sz w:val="24"/>
                <w:szCs w:val="24"/>
              </w:rPr>
            </w:pPr>
            <w:r w:rsidRPr="00C50BE5">
              <w:rPr>
                <w:b w:val="0"/>
                <w:bCs/>
                <w:spacing w:val="-1"/>
                <w:sz w:val="24"/>
                <w:szCs w:val="24"/>
              </w:rPr>
              <w:t>- оформление медицинской документации</w:t>
            </w:r>
          </w:p>
          <w:p w14:paraId="18C59112" w14:textId="4E08D36A" w:rsidR="00FF647A" w:rsidRPr="00C50BE5" w:rsidRDefault="00FF647A" w:rsidP="00FF647A">
            <w:pPr>
              <w:pStyle w:val="af1"/>
              <w:jc w:val="left"/>
              <w:rPr>
                <w:b w:val="0"/>
                <w:bCs/>
                <w:spacing w:val="-1"/>
                <w:sz w:val="22"/>
                <w:szCs w:val="22"/>
              </w:rPr>
            </w:pPr>
            <w:r w:rsidRPr="00C50BE5">
              <w:rPr>
                <w:b w:val="0"/>
                <w:bCs/>
                <w:spacing w:val="-1"/>
                <w:sz w:val="24"/>
                <w:szCs w:val="24"/>
              </w:rPr>
              <w:t>- работа с научной литературой по теме</w:t>
            </w:r>
          </w:p>
        </w:tc>
      </w:tr>
      <w:tr w:rsidR="002A7B73" w:rsidRPr="00B64FDB" w14:paraId="3F1209F8" w14:textId="77777777" w:rsidTr="00E4780A">
        <w:trPr>
          <w:cantSplit/>
          <w:trHeight w:val="544"/>
        </w:trPr>
        <w:tc>
          <w:tcPr>
            <w:tcW w:w="286" w:type="pct"/>
          </w:tcPr>
          <w:p w14:paraId="3AAFA730" w14:textId="55EDA978" w:rsidR="00FF647A" w:rsidRPr="008C433F" w:rsidRDefault="008C433F" w:rsidP="00FF647A">
            <w:pPr>
              <w:rPr>
                <w:rFonts w:ascii="Times New Roman" w:hAnsi="Times New Roman" w:cs="Times New Roman"/>
                <w:lang w:val="kk-KZ"/>
              </w:rPr>
            </w:pPr>
            <w:r>
              <w:rPr>
                <w:rFonts w:ascii="Times New Roman" w:hAnsi="Times New Roman" w:cs="Times New Roman"/>
                <w:lang w:val="kk-KZ"/>
              </w:rPr>
              <w:lastRenderedPageBreak/>
              <w:t>3.4</w:t>
            </w:r>
          </w:p>
        </w:tc>
        <w:tc>
          <w:tcPr>
            <w:tcW w:w="1500" w:type="pct"/>
          </w:tcPr>
          <w:p w14:paraId="7FADC2DC" w14:textId="6FFBA9EC" w:rsidR="00FF647A" w:rsidRPr="00B64FDB" w:rsidRDefault="00FF647A" w:rsidP="00FF647A">
            <w:pPr>
              <w:rPr>
                <w:rFonts w:ascii="Times New Roman" w:hAnsi="Times New Roman" w:cs="Times New Roman"/>
                <w:spacing w:val="-1"/>
              </w:rPr>
            </w:pPr>
            <w:r w:rsidRPr="006C0C2A">
              <w:rPr>
                <w:rFonts w:ascii="Times New Roman" w:hAnsi="Times New Roman" w:cs="Times New Roman"/>
                <w:spacing w:val="-1"/>
                <w:sz w:val="24"/>
                <w:szCs w:val="24"/>
              </w:rPr>
              <w:t xml:space="preserve">Особая категория пациентов и острые вирусные гепатиты: беременные, медицинские работники, </w:t>
            </w:r>
            <w:proofErr w:type="spellStart"/>
            <w:r w:rsidRPr="006C0C2A">
              <w:rPr>
                <w:rFonts w:ascii="Times New Roman" w:hAnsi="Times New Roman" w:cs="Times New Roman"/>
                <w:spacing w:val="-1"/>
                <w:sz w:val="24"/>
                <w:szCs w:val="24"/>
              </w:rPr>
              <w:t>иммунокомпрометированные</w:t>
            </w:r>
            <w:proofErr w:type="spellEnd"/>
            <w:r w:rsidRPr="006C0C2A">
              <w:rPr>
                <w:rFonts w:ascii="Times New Roman" w:hAnsi="Times New Roman" w:cs="Times New Roman"/>
                <w:spacing w:val="-1"/>
                <w:sz w:val="24"/>
                <w:szCs w:val="24"/>
              </w:rPr>
              <w:t xml:space="preserve"> пациенты</w:t>
            </w:r>
            <w:r>
              <w:rPr>
                <w:rFonts w:ascii="Times New Roman" w:hAnsi="Times New Roman" w:cs="Times New Roman"/>
                <w:spacing w:val="-1"/>
                <w:sz w:val="24"/>
                <w:szCs w:val="24"/>
              </w:rPr>
              <w:t xml:space="preserve">: НПА РК, особенности диагностики, тактика ведения, терапии и вопросы профилактики </w:t>
            </w:r>
          </w:p>
        </w:tc>
        <w:tc>
          <w:tcPr>
            <w:tcW w:w="286" w:type="pct"/>
          </w:tcPr>
          <w:p w14:paraId="48197DBD" w14:textId="75EDC563" w:rsidR="00FF647A" w:rsidRPr="00B64FDB" w:rsidRDefault="00FF647A" w:rsidP="00FF647A">
            <w:pPr>
              <w:rPr>
                <w:rFonts w:ascii="Times New Roman" w:hAnsi="Times New Roman" w:cs="Times New Roman"/>
                <w:b/>
              </w:rPr>
            </w:pPr>
            <w:r w:rsidRPr="005C28DE">
              <w:t>1</w:t>
            </w:r>
          </w:p>
        </w:tc>
        <w:tc>
          <w:tcPr>
            <w:tcW w:w="286" w:type="pct"/>
          </w:tcPr>
          <w:p w14:paraId="14F99367" w14:textId="312EE44D" w:rsidR="00FF647A" w:rsidRPr="00B64FDB" w:rsidRDefault="00FF647A" w:rsidP="00FF647A">
            <w:pPr>
              <w:rPr>
                <w:rFonts w:ascii="Times New Roman" w:hAnsi="Times New Roman" w:cs="Times New Roman"/>
                <w:b/>
              </w:rPr>
            </w:pPr>
            <w:r w:rsidRPr="005C28DE">
              <w:t>4</w:t>
            </w:r>
          </w:p>
        </w:tc>
        <w:tc>
          <w:tcPr>
            <w:tcW w:w="285" w:type="pct"/>
          </w:tcPr>
          <w:p w14:paraId="4598A4CB" w14:textId="6707B8F4" w:rsidR="00FF647A" w:rsidRPr="00B64FDB" w:rsidRDefault="00FF647A" w:rsidP="00FF647A">
            <w:pPr>
              <w:rPr>
                <w:rFonts w:ascii="Times New Roman" w:hAnsi="Times New Roman" w:cs="Times New Roman"/>
                <w:b/>
              </w:rPr>
            </w:pPr>
            <w:r w:rsidRPr="005C28DE">
              <w:t>6</w:t>
            </w:r>
          </w:p>
        </w:tc>
        <w:tc>
          <w:tcPr>
            <w:tcW w:w="286" w:type="pct"/>
          </w:tcPr>
          <w:p w14:paraId="0BF6D970" w14:textId="32AD6F3C" w:rsidR="00FF647A" w:rsidRPr="00B64FDB" w:rsidRDefault="00FF647A" w:rsidP="00FF647A">
            <w:pPr>
              <w:rPr>
                <w:rFonts w:ascii="Times New Roman" w:hAnsi="Times New Roman" w:cs="Times New Roman"/>
                <w:b/>
              </w:rPr>
            </w:pPr>
            <w:r w:rsidRPr="005C28DE">
              <w:t>2</w:t>
            </w:r>
          </w:p>
        </w:tc>
        <w:tc>
          <w:tcPr>
            <w:tcW w:w="287" w:type="pct"/>
          </w:tcPr>
          <w:p w14:paraId="1800616D" w14:textId="54AD9171" w:rsidR="00FF647A" w:rsidRPr="00B64FDB" w:rsidRDefault="00FF647A" w:rsidP="00FF647A">
            <w:pPr>
              <w:rPr>
                <w:rFonts w:ascii="Times New Roman" w:hAnsi="Times New Roman" w:cs="Times New Roman"/>
                <w:b/>
              </w:rPr>
            </w:pPr>
            <w:r w:rsidRPr="005C28DE">
              <w:t>3</w:t>
            </w:r>
          </w:p>
        </w:tc>
        <w:tc>
          <w:tcPr>
            <w:tcW w:w="1784" w:type="pct"/>
          </w:tcPr>
          <w:p w14:paraId="2E834ED5" w14:textId="01588FC5" w:rsidR="00FF647A" w:rsidRPr="008E2A7D" w:rsidRDefault="00FF647A" w:rsidP="00FF647A">
            <w:pPr>
              <w:pStyle w:val="af1"/>
              <w:jc w:val="left"/>
              <w:rPr>
                <w:b w:val="0"/>
                <w:bCs/>
                <w:spacing w:val="-1"/>
                <w:sz w:val="24"/>
                <w:szCs w:val="24"/>
              </w:rPr>
            </w:pPr>
            <w:r w:rsidRPr="008E2A7D">
              <w:rPr>
                <w:b w:val="0"/>
                <w:bCs/>
                <w:spacing w:val="-1"/>
                <w:sz w:val="24"/>
                <w:szCs w:val="24"/>
              </w:rPr>
              <w:t>- описать и продемонстрировать навык диагностического поиска при постановк</w:t>
            </w:r>
            <w:r w:rsidR="00F56144">
              <w:rPr>
                <w:b w:val="0"/>
                <w:bCs/>
                <w:spacing w:val="-1"/>
                <w:sz w:val="24"/>
                <w:szCs w:val="24"/>
              </w:rPr>
              <w:t>е</w:t>
            </w:r>
            <w:r w:rsidRPr="008E2A7D">
              <w:rPr>
                <w:b w:val="0"/>
                <w:bCs/>
                <w:spacing w:val="-1"/>
                <w:sz w:val="24"/>
                <w:szCs w:val="24"/>
              </w:rPr>
              <w:t xml:space="preserve"> клинического диагноза</w:t>
            </w:r>
          </w:p>
          <w:p w14:paraId="7E740389" w14:textId="77777777" w:rsidR="00FF647A" w:rsidRPr="008E2A7D" w:rsidRDefault="00FF647A" w:rsidP="00FF647A">
            <w:pPr>
              <w:pStyle w:val="af1"/>
              <w:jc w:val="left"/>
              <w:rPr>
                <w:b w:val="0"/>
                <w:bCs/>
                <w:spacing w:val="-1"/>
                <w:sz w:val="24"/>
                <w:szCs w:val="24"/>
              </w:rPr>
            </w:pPr>
            <w:r w:rsidRPr="008E2A7D">
              <w:rPr>
                <w:b w:val="0"/>
                <w:bCs/>
                <w:spacing w:val="-1"/>
                <w:sz w:val="24"/>
                <w:szCs w:val="24"/>
              </w:rPr>
              <w:t xml:space="preserve">- анализировать полученные данные обследования пациента и выставить диагноз </w:t>
            </w:r>
          </w:p>
          <w:p w14:paraId="43B8ADE2" w14:textId="77777777" w:rsidR="00FF647A" w:rsidRPr="008E2A7D" w:rsidRDefault="00FF647A" w:rsidP="00FF647A">
            <w:pPr>
              <w:pStyle w:val="af1"/>
              <w:jc w:val="left"/>
              <w:rPr>
                <w:b w:val="0"/>
                <w:bCs/>
                <w:spacing w:val="-1"/>
                <w:sz w:val="24"/>
                <w:szCs w:val="24"/>
              </w:rPr>
            </w:pPr>
            <w:r w:rsidRPr="008E2A7D">
              <w:rPr>
                <w:b w:val="0"/>
                <w:bCs/>
                <w:spacing w:val="-1"/>
                <w:sz w:val="24"/>
                <w:szCs w:val="24"/>
              </w:rPr>
              <w:t xml:space="preserve">- продемонстрировать навык </w:t>
            </w:r>
            <w:proofErr w:type="gramStart"/>
            <w:r w:rsidRPr="008E2A7D">
              <w:rPr>
                <w:b w:val="0"/>
                <w:bCs/>
                <w:spacing w:val="-1"/>
                <w:sz w:val="24"/>
                <w:szCs w:val="24"/>
              </w:rPr>
              <w:t>подбора  немедикаментозной</w:t>
            </w:r>
            <w:proofErr w:type="gramEnd"/>
            <w:r w:rsidRPr="008E2A7D">
              <w:rPr>
                <w:b w:val="0"/>
                <w:bCs/>
                <w:spacing w:val="-1"/>
                <w:sz w:val="24"/>
                <w:szCs w:val="24"/>
              </w:rPr>
              <w:t xml:space="preserve"> и медикаментозной терапии согласно принципам доказательной медицины</w:t>
            </w:r>
          </w:p>
          <w:p w14:paraId="1EF38E8C" w14:textId="77777777" w:rsidR="00FF647A" w:rsidRPr="008E2A7D" w:rsidRDefault="00FF647A" w:rsidP="00FF647A">
            <w:pPr>
              <w:pStyle w:val="af1"/>
              <w:jc w:val="left"/>
              <w:rPr>
                <w:b w:val="0"/>
                <w:bCs/>
                <w:spacing w:val="-1"/>
                <w:sz w:val="24"/>
                <w:szCs w:val="24"/>
              </w:rPr>
            </w:pPr>
            <w:r w:rsidRPr="008E2A7D">
              <w:rPr>
                <w:b w:val="0"/>
                <w:bCs/>
                <w:spacing w:val="-1"/>
                <w:sz w:val="24"/>
                <w:szCs w:val="24"/>
              </w:rPr>
              <w:t xml:space="preserve">- продемонстрировать навыки работы в </w:t>
            </w:r>
            <w:proofErr w:type="spellStart"/>
            <w:r w:rsidRPr="008E2A7D">
              <w:rPr>
                <w:b w:val="0"/>
                <w:bCs/>
                <w:spacing w:val="-1"/>
                <w:sz w:val="24"/>
                <w:szCs w:val="24"/>
              </w:rPr>
              <w:t>мультидисциплинарной</w:t>
            </w:r>
            <w:proofErr w:type="spellEnd"/>
            <w:r w:rsidRPr="008E2A7D">
              <w:rPr>
                <w:b w:val="0"/>
                <w:bCs/>
                <w:spacing w:val="-1"/>
                <w:sz w:val="24"/>
                <w:szCs w:val="24"/>
              </w:rPr>
              <w:t xml:space="preserve"> команде</w:t>
            </w:r>
          </w:p>
          <w:p w14:paraId="00B0435E" w14:textId="77777777" w:rsidR="00FF647A" w:rsidRPr="008E2A7D" w:rsidRDefault="00FF647A" w:rsidP="00FF647A">
            <w:pPr>
              <w:contextualSpacing/>
              <w:rPr>
                <w:rFonts w:ascii="Times New Roman" w:hAnsi="Times New Roman" w:cs="Times New Roman"/>
                <w:bCs/>
                <w:spacing w:val="-1"/>
                <w:sz w:val="24"/>
                <w:szCs w:val="24"/>
              </w:rPr>
            </w:pPr>
            <w:r w:rsidRPr="008E2A7D">
              <w:rPr>
                <w:rFonts w:ascii="Times New Roman" w:hAnsi="Times New Roman" w:cs="Times New Roman"/>
                <w:bCs/>
                <w:spacing w:val="-1"/>
                <w:sz w:val="24"/>
                <w:szCs w:val="24"/>
              </w:rPr>
              <w:t>- курация пациентов</w:t>
            </w:r>
          </w:p>
          <w:p w14:paraId="05150A99" w14:textId="77777777" w:rsidR="00FF647A" w:rsidRPr="008E2A7D" w:rsidRDefault="00FF647A" w:rsidP="00FF647A">
            <w:pPr>
              <w:pStyle w:val="af1"/>
              <w:jc w:val="left"/>
              <w:rPr>
                <w:b w:val="0"/>
                <w:bCs/>
                <w:spacing w:val="-1"/>
                <w:sz w:val="24"/>
                <w:szCs w:val="24"/>
              </w:rPr>
            </w:pPr>
            <w:r w:rsidRPr="008E2A7D">
              <w:rPr>
                <w:b w:val="0"/>
                <w:bCs/>
                <w:spacing w:val="-1"/>
                <w:sz w:val="24"/>
                <w:szCs w:val="24"/>
              </w:rPr>
              <w:t>- оформление медицинской документации</w:t>
            </w:r>
          </w:p>
          <w:p w14:paraId="5A4C602A" w14:textId="134451D3" w:rsidR="00FF647A" w:rsidRPr="00B64FDB" w:rsidRDefault="00FF647A" w:rsidP="00FF647A">
            <w:pPr>
              <w:pStyle w:val="af1"/>
              <w:jc w:val="left"/>
              <w:rPr>
                <w:sz w:val="22"/>
                <w:szCs w:val="22"/>
              </w:rPr>
            </w:pPr>
            <w:r w:rsidRPr="008E2A7D">
              <w:rPr>
                <w:b w:val="0"/>
                <w:bCs/>
                <w:spacing w:val="-1"/>
                <w:sz w:val="24"/>
                <w:szCs w:val="24"/>
              </w:rPr>
              <w:t>- работа с научной литературой по теме</w:t>
            </w:r>
          </w:p>
        </w:tc>
      </w:tr>
      <w:tr w:rsidR="002A7B73" w:rsidRPr="00B64FDB" w14:paraId="6D00B6F2" w14:textId="77777777" w:rsidTr="00E4780A">
        <w:trPr>
          <w:cantSplit/>
          <w:trHeight w:val="544"/>
        </w:trPr>
        <w:tc>
          <w:tcPr>
            <w:tcW w:w="286" w:type="pct"/>
          </w:tcPr>
          <w:p w14:paraId="32153959" w14:textId="7A1E452B" w:rsidR="00FF647A" w:rsidRPr="008C433F" w:rsidRDefault="008C433F" w:rsidP="00FF647A">
            <w:pPr>
              <w:rPr>
                <w:rFonts w:ascii="Times New Roman" w:hAnsi="Times New Roman" w:cs="Times New Roman"/>
                <w:lang w:val="kk-KZ"/>
              </w:rPr>
            </w:pPr>
            <w:r>
              <w:rPr>
                <w:rFonts w:ascii="Times New Roman" w:hAnsi="Times New Roman" w:cs="Times New Roman"/>
                <w:lang w:val="kk-KZ"/>
              </w:rPr>
              <w:t>3.5</w:t>
            </w:r>
          </w:p>
        </w:tc>
        <w:tc>
          <w:tcPr>
            <w:tcW w:w="1500" w:type="pct"/>
          </w:tcPr>
          <w:p w14:paraId="7345E565" w14:textId="0D08D147" w:rsidR="00FF647A" w:rsidRPr="00B64FDB" w:rsidRDefault="00FF647A" w:rsidP="00FF647A">
            <w:pPr>
              <w:rPr>
                <w:rFonts w:ascii="Times New Roman" w:hAnsi="Times New Roman" w:cs="Times New Roman"/>
              </w:rPr>
            </w:pPr>
            <w:r w:rsidRPr="008E2A7D">
              <w:rPr>
                <w:rFonts w:ascii="Times New Roman" w:hAnsi="Times New Roman" w:cs="Times New Roman"/>
                <w:bCs/>
                <w:spacing w:val="-1"/>
                <w:sz w:val="24"/>
                <w:szCs w:val="24"/>
              </w:rPr>
              <w:t>Хронический гепатит В,</w:t>
            </w:r>
            <w:r w:rsidRPr="008E2A7D">
              <w:rPr>
                <w:rFonts w:ascii="Times New Roman" w:hAnsi="Times New Roman" w:cs="Times New Roman"/>
                <w:sz w:val="24"/>
                <w:szCs w:val="24"/>
              </w:rPr>
              <w:t xml:space="preserve"> </w:t>
            </w:r>
            <w:r w:rsidRPr="008E2A7D">
              <w:rPr>
                <w:rFonts w:ascii="Times New Roman" w:hAnsi="Times New Roman" w:cs="Times New Roman"/>
                <w:bCs/>
                <w:spacing w:val="-1"/>
                <w:sz w:val="24"/>
                <w:szCs w:val="24"/>
              </w:rPr>
              <w:t xml:space="preserve">серологическая и иммунологическая диагностика, современный менеджмент вопросы профилактики. </w:t>
            </w:r>
          </w:p>
        </w:tc>
        <w:tc>
          <w:tcPr>
            <w:tcW w:w="286" w:type="pct"/>
          </w:tcPr>
          <w:p w14:paraId="5B7E3A44" w14:textId="16224356" w:rsidR="00FF647A" w:rsidRPr="00B64FDB" w:rsidRDefault="00FF647A" w:rsidP="00FF647A">
            <w:pPr>
              <w:rPr>
                <w:rFonts w:ascii="Times New Roman" w:hAnsi="Times New Roman" w:cs="Times New Roman"/>
              </w:rPr>
            </w:pPr>
            <w:r w:rsidRPr="005C28DE">
              <w:t>1</w:t>
            </w:r>
          </w:p>
        </w:tc>
        <w:tc>
          <w:tcPr>
            <w:tcW w:w="286" w:type="pct"/>
          </w:tcPr>
          <w:p w14:paraId="148E362C" w14:textId="6BC47E9B" w:rsidR="00FF647A" w:rsidRPr="00B64FDB" w:rsidRDefault="00FF647A" w:rsidP="00FF647A">
            <w:pPr>
              <w:rPr>
                <w:rFonts w:ascii="Times New Roman" w:hAnsi="Times New Roman" w:cs="Times New Roman"/>
              </w:rPr>
            </w:pPr>
            <w:r w:rsidRPr="005C28DE">
              <w:t>5</w:t>
            </w:r>
          </w:p>
        </w:tc>
        <w:tc>
          <w:tcPr>
            <w:tcW w:w="285" w:type="pct"/>
          </w:tcPr>
          <w:p w14:paraId="2EC0E5F1" w14:textId="044180A9" w:rsidR="00FF647A" w:rsidRPr="00B64FDB" w:rsidRDefault="00FF647A" w:rsidP="00FF647A">
            <w:pPr>
              <w:rPr>
                <w:rFonts w:ascii="Times New Roman" w:hAnsi="Times New Roman" w:cs="Times New Roman"/>
              </w:rPr>
            </w:pPr>
            <w:r w:rsidRPr="005C28DE">
              <w:t>6</w:t>
            </w:r>
          </w:p>
        </w:tc>
        <w:tc>
          <w:tcPr>
            <w:tcW w:w="286" w:type="pct"/>
          </w:tcPr>
          <w:p w14:paraId="39420B9E" w14:textId="4E0F7EDC" w:rsidR="00FF647A" w:rsidRPr="00B64FDB" w:rsidRDefault="00FF647A" w:rsidP="00FF647A">
            <w:pPr>
              <w:rPr>
                <w:rFonts w:ascii="Times New Roman" w:hAnsi="Times New Roman" w:cs="Times New Roman"/>
              </w:rPr>
            </w:pPr>
            <w:r w:rsidRPr="005C28DE">
              <w:t>3</w:t>
            </w:r>
          </w:p>
        </w:tc>
        <w:tc>
          <w:tcPr>
            <w:tcW w:w="287" w:type="pct"/>
          </w:tcPr>
          <w:p w14:paraId="35C487A9" w14:textId="028F3654" w:rsidR="00FF647A" w:rsidRPr="00B64FDB" w:rsidRDefault="00FF647A" w:rsidP="00FF647A">
            <w:pPr>
              <w:rPr>
                <w:rFonts w:ascii="Times New Roman" w:hAnsi="Times New Roman" w:cs="Times New Roman"/>
              </w:rPr>
            </w:pPr>
            <w:r w:rsidRPr="005C28DE">
              <w:t>2</w:t>
            </w:r>
          </w:p>
        </w:tc>
        <w:tc>
          <w:tcPr>
            <w:tcW w:w="1784" w:type="pct"/>
          </w:tcPr>
          <w:p w14:paraId="3B42D00D" w14:textId="60C53ED9" w:rsidR="00FF647A" w:rsidRPr="008E2A7D" w:rsidRDefault="00FF647A" w:rsidP="00FF647A">
            <w:pPr>
              <w:pStyle w:val="af1"/>
              <w:jc w:val="left"/>
              <w:rPr>
                <w:b w:val="0"/>
                <w:bCs/>
                <w:spacing w:val="-1"/>
                <w:sz w:val="24"/>
                <w:szCs w:val="24"/>
              </w:rPr>
            </w:pPr>
            <w:r w:rsidRPr="008E2A7D">
              <w:rPr>
                <w:b w:val="0"/>
                <w:bCs/>
                <w:spacing w:val="-1"/>
                <w:sz w:val="24"/>
                <w:szCs w:val="24"/>
              </w:rPr>
              <w:t>- описать и продемонстрировать навык диагностического поиска при постановк</w:t>
            </w:r>
            <w:r w:rsidR="00F56144">
              <w:rPr>
                <w:b w:val="0"/>
                <w:bCs/>
                <w:spacing w:val="-1"/>
                <w:sz w:val="24"/>
                <w:szCs w:val="24"/>
              </w:rPr>
              <w:t>е</w:t>
            </w:r>
            <w:r w:rsidRPr="008E2A7D">
              <w:rPr>
                <w:b w:val="0"/>
                <w:bCs/>
                <w:spacing w:val="-1"/>
                <w:sz w:val="24"/>
                <w:szCs w:val="24"/>
              </w:rPr>
              <w:t xml:space="preserve"> клинического диагноза</w:t>
            </w:r>
          </w:p>
          <w:p w14:paraId="0D3462EF" w14:textId="77777777" w:rsidR="00FF647A" w:rsidRPr="008E2A7D" w:rsidRDefault="00FF647A" w:rsidP="00FF647A">
            <w:pPr>
              <w:pStyle w:val="af1"/>
              <w:jc w:val="left"/>
              <w:rPr>
                <w:b w:val="0"/>
                <w:bCs/>
                <w:spacing w:val="-1"/>
                <w:sz w:val="24"/>
                <w:szCs w:val="24"/>
              </w:rPr>
            </w:pPr>
            <w:r w:rsidRPr="008E2A7D">
              <w:rPr>
                <w:b w:val="0"/>
                <w:bCs/>
                <w:spacing w:val="-1"/>
                <w:sz w:val="24"/>
                <w:szCs w:val="24"/>
              </w:rPr>
              <w:t xml:space="preserve">- анализировать полученные данные обследования пациента и выставить диагноз </w:t>
            </w:r>
          </w:p>
          <w:p w14:paraId="2DC426FE" w14:textId="77777777" w:rsidR="00FF647A" w:rsidRPr="008E2A7D" w:rsidRDefault="00FF647A" w:rsidP="00FF647A">
            <w:pPr>
              <w:pStyle w:val="af1"/>
              <w:jc w:val="left"/>
              <w:rPr>
                <w:b w:val="0"/>
                <w:bCs/>
                <w:spacing w:val="-1"/>
                <w:sz w:val="24"/>
                <w:szCs w:val="24"/>
              </w:rPr>
            </w:pPr>
            <w:r w:rsidRPr="008E2A7D">
              <w:rPr>
                <w:b w:val="0"/>
                <w:bCs/>
                <w:spacing w:val="-1"/>
                <w:sz w:val="24"/>
                <w:szCs w:val="24"/>
              </w:rPr>
              <w:t>- продемонстрировать навык подбора немедикаментозной и медикаментозной терапии согласно принципам доказательной медицины</w:t>
            </w:r>
          </w:p>
          <w:p w14:paraId="5918B2A4" w14:textId="77777777" w:rsidR="00FF647A" w:rsidRPr="008E2A7D" w:rsidRDefault="00FF647A" w:rsidP="00FF647A">
            <w:pPr>
              <w:pStyle w:val="af1"/>
              <w:jc w:val="left"/>
              <w:rPr>
                <w:b w:val="0"/>
                <w:bCs/>
                <w:spacing w:val="-1"/>
                <w:sz w:val="24"/>
                <w:szCs w:val="24"/>
              </w:rPr>
            </w:pPr>
            <w:r w:rsidRPr="008E2A7D">
              <w:rPr>
                <w:b w:val="0"/>
                <w:bCs/>
                <w:spacing w:val="-1"/>
                <w:sz w:val="24"/>
                <w:szCs w:val="24"/>
              </w:rPr>
              <w:t xml:space="preserve">- продемонстрировать навыки работы в </w:t>
            </w:r>
            <w:proofErr w:type="spellStart"/>
            <w:r w:rsidRPr="008E2A7D">
              <w:rPr>
                <w:b w:val="0"/>
                <w:bCs/>
                <w:spacing w:val="-1"/>
                <w:sz w:val="24"/>
                <w:szCs w:val="24"/>
              </w:rPr>
              <w:t>мультидисциплинарной</w:t>
            </w:r>
            <w:proofErr w:type="spellEnd"/>
            <w:r w:rsidRPr="008E2A7D">
              <w:rPr>
                <w:b w:val="0"/>
                <w:bCs/>
                <w:spacing w:val="-1"/>
                <w:sz w:val="24"/>
                <w:szCs w:val="24"/>
              </w:rPr>
              <w:t xml:space="preserve"> команде</w:t>
            </w:r>
          </w:p>
          <w:p w14:paraId="238A2BA6" w14:textId="77777777" w:rsidR="00FF647A" w:rsidRPr="008E2A7D" w:rsidRDefault="00FF647A" w:rsidP="00FF647A">
            <w:pPr>
              <w:contextualSpacing/>
              <w:rPr>
                <w:rFonts w:ascii="Times New Roman" w:hAnsi="Times New Roman" w:cs="Times New Roman"/>
                <w:bCs/>
                <w:spacing w:val="-1"/>
                <w:sz w:val="24"/>
                <w:szCs w:val="24"/>
              </w:rPr>
            </w:pPr>
            <w:r w:rsidRPr="008E2A7D">
              <w:rPr>
                <w:rFonts w:ascii="Times New Roman" w:hAnsi="Times New Roman" w:cs="Times New Roman"/>
                <w:bCs/>
                <w:spacing w:val="-1"/>
                <w:sz w:val="24"/>
                <w:szCs w:val="24"/>
              </w:rPr>
              <w:t>- курация пациентов</w:t>
            </w:r>
          </w:p>
          <w:p w14:paraId="06B952A1" w14:textId="77777777" w:rsidR="00FF647A" w:rsidRPr="008E2A7D" w:rsidRDefault="00FF647A" w:rsidP="00FF647A">
            <w:pPr>
              <w:pStyle w:val="af1"/>
              <w:jc w:val="left"/>
              <w:rPr>
                <w:b w:val="0"/>
                <w:bCs/>
                <w:spacing w:val="-1"/>
                <w:sz w:val="24"/>
                <w:szCs w:val="24"/>
              </w:rPr>
            </w:pPr>
            <w:r w:rsidRPr="008E2A7D">
              <w:rPr>
                <w:b w:val="0"/>
                <w:bCs/>
                <w:spacing w:val="-1"/>
                <w:sz w:val="24"/>
                <w:szCs w:val="24"/>
              </w:rPr>
              <w:t>- оформление медицинской документации</w:t>
            </w:r>
          </w:p>
          <w:p w14:paraId="5E25D8F2" w14:textId="0EA39D5E" w:rsidR="00FF647A" w:rsidRPr="00B64FDB" w:rsidRDefault="00FF647A" w:rsidP="00FF647A">
            <w:pPr>
              <w:pStyle w:val="af1"/>
              <w:jc w:val="left"/>
              <w:rPr>
                <w:b w:val="0"/>
                <w:bCs/>
                <w:spacing w:val="-1"/>
                <w:sz w:val="22"/>
                <w:szCs w:val="22"/>
              </w:rPr>
            </w:pPr>
            <w:r w:rsidRPr="008E2A7D">
              <w:rPr>
                <w:b w:val="0"/>
                <w:bCs/>
                <w:spacing w:val="-1"/>
                <w:sz w:val="24"/>
                <w:szCs w:val="24"/>
              </w:rPr>
              <w:t>- работа с научной литературой по теме</w:t>
            </w:r>
          </w:p>
        </w:tc>
      </w:tr>
      <w:tr w:rsidR="002A7B73" w:rsidRPr="00B64FDB" w14:paraId="30D16265" w14:textId="77777777" w:rsidTr="00E4780A">
        <w:trPr>
          <w:cantSplit/>
          <w:trHeight w:val="544"/>
        </w:trPr>
        <w:tc>
          <w:tcPr>
            <w:tcW w:w="286" w:type="pct"/>
          </w:tcPr>
          <w:p w14:paraId="4F77457E" w14:textId="21F2E367" w:rsidR="00FF647A" w:rsidRPr="008C433F" w:rsidRDefault="008C433F" w:rsidP="00FF647A">
            <w:pPr>
              <w:rPr>
                <w:rFonts w:ascii="Times New Roman" w:hAnsi="Times New Roman" w:cs="Times New Roman"/>
                <w:lang w:val="kk-KZ"/>
              </w:rPr>
            </w:pPr>
            <w:r>
              <w:rPr>
                <w:rFonts w:ascii="Times New Roman" w:hAnsi="Times New Roman" w:cs="Times New Roman"/>
                <w:lang w:val="kk-KZ"/>
              </w:rPr>
              <w:lastRenderedPageBreak/>
              <w:t>3.6</w:t>
            </w:r>
          </w:p>
        </w:tc>
        <w:tc>
          <w:tcPr>
            <w:tcW w:w="1500" w:type="pct"/>
          </w:tcPr>
          <w:p w14:paraId="2DB1DC0D" w14:textId="6638ACAF" w:rsidR="00FF647A" w:rsidRPr="00B64FDB" w:rsidRDefault="00FF647A" w:rsidP="00FF647A">
            <w:pPr>
              <w:rPr>
                <w:rFonts w:ascii="Times New Roman" w:hAnsi="Times New Roman" w:cs="Times New Roman"/>
              </w:rPr>
            </w:pPr>
            <w:r w:rsidRPr="008E2A7D">
              <w:rPr>
                <w:rFonts w:ascii="Times New Roman" w:hAnsi="Times New Roman" w:cs="Times New Roman"/>
                <w:bCs/>
                <w:spacing w:val="-1"/>
                <w:sz w:val="24"/>
                <w:szCs w:val="24"/>
              </w:rPr>
              <w:t>Хронический гепатит Д</w:t>
            </w:r>
            <w:r w:rsidRPr="008E2A7D">
              <w:rPr>
                <w:rFonts w:ascii="Times New Roman" w:hAnsi="Times New Roman" w:cs="Times New Roman"/>
                <w:sz w:val="24"/>
                <w:szCs w:val="24"/>
              </w:rPr>
              <w:t>: серологическая</w:t>
            </w:r>
            <w:r w:rsidRPr="008E2A7D">
              <w:rPr>
                <w:rFonts w:ascii="Times New Roman" w:hAnsi="Times New Roman" w:cs="Times New Roman"/>
                <w:bCs/>
                <w:spacing w:val="-1"/>
                <w:sz w:val="24"/>
                <w:szCs w:val="24"/>
              </w:rPr>
              <w:t xml:space="preserve"> и иммунологическая диагностика, современный менеджмент.</w:t>
            </w:r>
          </w:p>
        </w:tc>
        <w:tc>
          <w:tcPr>
            <w:tcW w:w="286" w:type="pct"/>
          </w:tcPr>
          <w:p w14:paraId="1B539A12" w14:textId="15CFEB67" w:rsidR="00FF647A" w:rsidRPr="00B64FDB" w:rsidRDefault="00FF647A" w:rsidP="00FF647A">
            <w:pPr>
              <w:rPr>
                <w:rFonts w:ascii="Times New Roman" w:hAnsi="Times New Roman" w:cs="Times New Roman"/>
              </w:rPr>
            </w:pPr>
            <w:r w:rsidRPr="005C28DE">
              <w:t>1</w:t>
            </w:r>
          </w:p>
        </w:tc>
        <w:tc>
          <w:tcPr>
            <w:tcW w:w="286" w:type="pct"/>
          </w:tcPr>
          <w:p w14:paraId="714A529E" w14:textId="16D32422" w:rsidR="00FF647A" w:rsidRPr="00B64FDB" w:rsidRDefault="00FF647A" w:rsidP="00FF647A">
            <w:pPr>
              <w:rPr>
                <w:rFonts w:ascii="Times New Roman" w:hAnsi="Times New Roman" w:cs="Times New Roman"/>
              </w:rPr>
            </w:pPr>
            <w:r w:rsidRPr="005C28DE">
              <w:t>4</w:t>
            </w:r>
          </w:p>
        </w:tc>
        <w:tc>
          <w:tcPr>
            <w:tcW w:w="285" w:type="pct"/>
          </w:tcPr>
          <w:p w14:paraId="4B506C70" w14:textId="41315662" w:rsidR="00FF647A" w:rsidRPr="00B64FDB" w:rsidRDefault="00FF647A" w:rsidP="00FF647A">
            <w:pPr>
              <w:rPr>
                <w:rFonts w:ascii="Times New Roman" w:hAnsi="Times New Roman" w:cs="Times New Roman"/>
              </w:rPr>
            </w:pPr>
            <w:r w:rsidRPr="005C28DE">
              <w:t>5</w:t>
            </w:r>
          </w:p>
        </w:tc>
        <w:tc>
          <w:tcPr>
            <w:tcW w:w="286" w:type="pct"/>
          </w:tcPr>
          <w:p w14:paraId="675CD409" w14:textId="4EBDC218" w:rsidR="00FF647A" w:rsidRPr="00B64FDB" w:rsidRDefault="00FF647A" w:rsidP="00FF647A">
            <w:pPr>
              <w:rPr>
                <w:rFonts w:ascii="Times New Roman" w:hAnsi="Times New Roman" w:cs="Times New Roman"/>
              </w:rPr>
            </w:pPr>
            <w:r w:rsidRPr="005C28DE">
              <w:t>3</w:t>
            </w:r>
          </w:p>
        </w:tc>
        <w:tc>
          <w:tcPr>
            <w:tcW w:w="287" w:type="pct"/>
          </w:tcPr>
          <w:p w14:paraId="6F3F44D1" w14:textId="0D8935BB" w:rsidR="00FF647A" w:rsidRPr="00B64FDB" w:rsidRDefault="00FF647A" w:rsidP="00FF647A">
            <w:pPr>
              <w:rPr>
                <w:rFonts w:ascii="Times New Roman" w:hAnsi="Times New Roman" w:cs="Times New Roman"/>
              </w:rPr>
            </w:pPr>
            <w:r w:rsidRPr="005C28DE">
              <w:t>3</w:t>
            </w:r>
          </w:p>
        </w:tc>
        <w:tc>
          <w:tcPr>
            <w:tcW w:w="1784" w:type="pct"/>
          </w:tcPr>
          <w:p w14:paraId="7F2D5DCD" w14:textId="122DECAD" w:rsidR="00FF647A" w:rsidRPr="008E2A7D" w:rsidRDefault="00FF647A" w:rsidP="00FF647A">
            <w:pPr>
              <w:pStyle w:val="af1"/>
              <w:jc w:val="left"/>
              <w:rPr>
                <w:b w:val="0"/>
                <w:bCs/>
                <w:spacing w:val="-1"/>
                <w:sz w:val="24"/>
                <w:szCs w:val="24"/>
              </w:rPr>
            </w:pPr>
            <w:r w:rsidRPr="008E2A7D">
              <w:rPr>
                <w:b w:val="0"/>
                <w:bCs/>
                <w:spacing w:val="-1"/>
                <w:sz w:val="24"/>
                <w:szCs w:val="24"/>
              </w:rPr>
              <w:t>- описать и продемонстрировать навык диагностического поиска при постановк</w:t>
            </w:r>
            <w:r w:rsidR="00F56144">
              <w:rPr>
                <w:b w:val="0"/>
                <w:bCs/>
                <w:spacing w:val="-1"/>
                <w:sz w:val="24"/>
                <w:szCs w:val="24"/>
              </w:rPr>
              <w:t>е</w:t>
            </w:r>
            <w:r w:rsidRPr="008E2A7D">
              <w:rPr>
                <w:b w:val="0"/>
                <w:bCs/>
                <w:spacing w:val="-1"/>
                <w:sz w:val="24"/>
                <w:szCs w:val="24"/>
              </w:rPr>
              <w:t xml:space="preserve"> клинического диагноза</w:t>
            </w:r>
          </w:p>
          <w:p w14:paraId="0A747790" w14:textId="77777777" w:rsidR="00FF647A" w:rsidRPr="008E2A7D" w:rsidRDefault="00FF647A" w:rsidP="00FF647A">
            <w:pPr>
              <w:pStyle w:val="af1"/>
              <w:jc w:val="left"/>
              <w:rPr>
                <w:b w:val="0"/>
                <w:bCs/>
                <w:spacing w:val="-1"/>
                <w:sz w:val="24"/>
                <w:szCs w:val="24"/>
              </w:rPr>
            </w:pPr>
            <w:r w:rsidRPr="008E2A7D">
              <w:rPr>
                <w:b w:val="0"/>
                <w:bCs/>
                <w:spacing w:val="-1"/>
                <w:sz w:val="24"/>
                <w:szCs w:val="24"/>
              </w:rPr>
              <w:t xml:space="preserve">- анализировать полученные данные обследования пациента и выставить диагноз </w:t>
            </w:r>
          </w:p>
          <w:p w14:paraId="311B8CFB" w14:textId="77777777" w:rsidR="00FF647A" w:rsidRPr="008E2A7D" w:rsidRDefault="00FF647A" w:rsidP="00FF647A">
            <w:pPr>
              <w:pStyle w:val="af1"/>
              <w:jc w:val="left"/>
              <w:rPr>
                <w:b w:val="0"/>
                <w:bCs/>
                <w:spacing w:val="-1"/>
                <w:sz w:val="24"/>
                <w:szCs w:val="24"/>
              </w:rPr>
            </w:pPr>
            <w:r w:rsidRPr="008E2A7D">
              <w:rPr>
                <w:b w:val="0"/>
                <w:bCs/>
                <w:spacing w:val="-1"/>
                <w:sz w:val="24"/>
                <w:szCs w:val="24"/>
              </w:rPr>
              <w:t>- продемонстрировать навык подбора немедикаментозной и медикаментозной терапии согласно принципам доказательной медицины</w:t>
            </w:r>
          </w:p>
          <w:p w14:paraId="08FC3F78" w14:textId="77777777" w:rsidR="00FF647A" w:rsidRPr="008E2A7D" w:rsidRDefault="00FF647A" w:rsidP="00FF647A">
            <w:pPr>
              <w:pStyle w:val="af1"/>
              <w:jc w:val="left"/>
              <w:rPr>
                <w:b w:val="0"/>
                <w:bCs/>
                <w:spacing w:val="-1"/>
                <w:sz w:val="24"/>
                <w:szCs w:val="24"/>
              </w:rPr>
            </w:pPr>
            <w:r w:rsidRPr="008E2A7D">
              <w:rPr>
                <w:b w:val="0"/>
                <w:bCs/>
                <w:spacing w:val="-1"/>
                <w:sz w:val="24"/>
                <w:szCs w:val="24"/>
              </w:rPr>
              <w:t xml:space="preserve">- продемонстрировать навыки работы в </w:t>
            </w:r>
            <w:proofErr w:type="spellStart"/>
            <w:r w:rsidRPr="008E2A7D">
              <w:rPr>
                <w:b w:val="0"/>
                <w:bCs/>
                <w:spacing w:val="-1"/>
                <w:sz w:val="24"/>
                <w:szCs w:val="24"/>
              </w:rPr>
              <w:t>мультидисциплинарной</w:t>
            </w:r>
            <w:proofErr w:type="spellEnd"/>
            <w:r w:rsidRPr="008E2A7D">
              <w:rPr>
                <w:b w:val="0"/>
                <w:bCs/>
                <w:spacing w:val="-1"/>
                <w:sz w:val="24"/>
                <w:szCs w:val="24"/>
              </w:rPr>
              <w:t xml:space="preserve"> команде</w:t>
            </w:r>
          </w:p>
          <w:p w14:paraId="501BA09B" w14:textId="77777777" w:rsidR="00FF647A" w:rsidRPr="008E2A7D" w:rsidRDefault="00FF647A" w:rsidP="00FF647A">
            <w:pPr>
              <w:contextualSpacing/>
              <w:rPr>
                <w:rFonts w:ascii="Times New Roman" w:hAnsi="Times New Roman" w:cs="Times New Roman"/>
                <w:bCs/>
                <w:spacing w:val="-1"/>
                <w:sz w:val="24"/>
                <w:szCs w:val="24"/>
              </w:rPr>
            </w:pPr>
            <w:r w:rsidRPr="008E2A7D">
              <w:rPr>
                <w:rFonts w:ascii="Times New Roman" w:hAnsi="Times New Roman" w:cs="Times New Roman"/>
                <w:bCs/>
                <w:spacing w:val="-1"/>
                <w:sz w:val="24"/>
                <w:szCs w:val="24"/>
              </w:rPr>
              <w:t>- курация пациентов</w:t>
            </w:r>
          </w:p>
          <w:p w14:paraId="4EED351F" w14:textId="77777777" w:rsidR="00FF647A" w:rsidRPr="008E2A7D" w:rsidRDefault="00FF647A" w:rsidP="00FF647A">
            <w:pPr>
              <w:pStyle w:val="af1"/>
              <w:jc w:val="left"/>
              <w:rPr>
                <w:b w:val="0"/>
                <w:bCs/>
                <w:spacing w:val="-1"/>
                <w:sz w:val="24"/>
                <w:szCs w:val="24"/>
              </w:rPr>
            </w:pPr>
            <w:r w:rsidRPr="008E2A7D">
              <w:rPr>
                <w:b w:val="0"/>
                <w:bCs/>
                <w:spacing w:val="-1"/>
                <w:sz w:val="24"/>
                <w:szCs w:val="24"/>
              </w:rPr>
              <w:t>- оформление медицинской документации</w:t>
            </w:r>
          </w:p>
          <w:p w14:paraId="6502A06D" w14:textId="7D1BC5CB" w:rsidR="00FF647A" w:rsidRPr="00B64FDB" w:rsidRDefault="00FF647A" w:rsidP="00FF647A">
            <w:pPr>
              <w:pStyle w:val="af1"/>
              <w:jc w:val="left"/>
              <w:rPr>
                <w:b w:val="0"/>
                <w:bCs/>
                <w:spacing w:val="-1"/>
                <w:sz w:val="22"/>
                <w:szCs w:val="22"/>
              </w:rPr>
            </w:pPr>
            <w:r w:rsidRPr="008E2A7D">
              <w:rPr>
                <w:b w:val="0"/>
                <w:bCs/>
                <w:spacing w:val="-1"/>
                <w:sz w:val="24"/>
                <w:szCs w:val="24"/>
              </w:rPr>
              <w:t>- работа с научной литературой по теме</w:t>
            </w:r>
          </w:p>
        </w:tc>
      </w:tr>
      <w:tr w:rsidR="002A7B73" w:rsidRPr="00B64FDB" w14:paraId="3565CB1A" w14:textId="77777777" w:rsidTr="00E4780A">
        <w:trPr>
          <w:cantSplit/>
          <w:trHeight w:val="544"/>
        </w:trPr>
        <w:tc>
          <w:tcPr>
            <w:tcW w:w="286" w:type="pct"/>
          </w:tcPr>
          <w:p w14:paraId="6BB88CA3" w14:textId="0D65CECD" w:rsidR="00FF647A" w:rsidRPr="008C433F" w:rsidRDefault="008C433F" w:rsidP="00FF647A">
            <w:pPr>
              <w:rPr>
                <w:rFonts w:ascii="Times New Roman" w:hAnsi="Times New Roman" w:cs="Times New Roman"/>
                <w:lang w:val="kk-KZ"/>
              </w:rPr>
            </w:pPr>
            <w:r>
              <w:rPr>
                <w:rFonts w:ascii="Times New Roman" w:hAnsi="Times New Roman" w:cs="Times New Roman"/>
                <w:lang w:val="kk-KZ"/>
              </w:rPr>
              <w:t>3.7</w:t>
            </w:r>
          </w:p>
        </w:tc>
        <w:tc>
          <w:tcPr>
            <w:tcW w:w="1500" w:type="pct"/>
          </w:tcPr>
          <w:p w14:paraId="21F84227" w14:textId="1FBF0321" w:rsidR="00FF647A" w:rsidRPr="00B64FDB" w:rsidRDefault="00FF647A" w:rsidP="00FF647A">
            <w:pPr>
              <w:rPr>
                <w:rFonts w:ascii="Times New Roman" w:hAnsi="Times New Roman" w:cs="Times New Roman"/>
              </w:rPr>
            </w:pPr>
            <w:r w:rsidRPr="008E2A7D">
              <w:rPr>
                <w:rFonts w:ascii="Times New Roman" w:hAnsi="Times New Roman" w:cs="Times New Roman"/>
                <w:bCs/>
                <w:spacing w:val="-1"/>
                <w:sz w:val="24"/>
                <w:szCs w:val="24"/>
              </w:rPr>
              <w:t xml:space="preserve">Хронический гепатит С: </w:t>
            </w:r>
            <w:r w:rsidRPr="008E2A7D">
              <w:rPr>
                <w:rFonts w:ascii="Times New Roman" w:hAnsi="Times New Roman" w:cs="Times New Roman"/>
                <w:sz w:val="24"/>
                <w:szCs w:val="24"/>
              </w:rPr>
              <w:t xml:space="preserve">серологическая и иммунологическая диагностика, современный </w:t>
            </w:r>
            <w:proofErr w:type="gramStart"/>
            <w:r w:rsidRPr="008E2A7D">
              <w:rPr>
                <w:rFonts w:ascii="Times New Roman" w:hAnsi="Times New Roman" w:cs="Times New Roman"/>
                <w:sz w:val="24"/>
                <w:szCs w:val="24"/>
              </w:rPr>
              <w:t xml:space="preserve">менеджмент,  </w:t>
            </w:r>
            <w:r w:rsidRPr="008E2A7D">
              <w:rPr>
                <w:rFonts w:ascii="Times New Roman" w:hAnsi="Times New Roman" w:cs="Times New Roman"/>
                <w:bCs/>
                <w:spacing w:val="-1"/>
                <w:sz w:val="24"/>
                <w:szCs w:val="24"/>
              </w:rPr>
              <w:t>ре</w:t>
            </w:r>
            <w:proofErr w:type="gramEnd"/>
            <w:r w:rsidRPr="008E2A7D">
              <w:rPr>
                <w:rFonts w:ascii="Times New Roman" w:hAnsi="Times New Roman" w:cs="Times New Roman"/>
                <w:bCs/>
                <w:spacing w:val="-1"/>
                <w:sz w:val="24"/>
                <w:szCs w:val="24"/>
              </w:rPr>
              <w:t xml:space="preserve">-инфицирования. Сложности элиминации ХГС. </w:t>
            </w:r>
          </w:p>
        </w:tc>
        <w:tc>
          <w:tcPr>
            <w:tcW w:w="286" w:type="pct"/>
          </w:tcPr>
          <w:p w14:paraId="4C0E8C3D" w14:textId="42D35DC0" w:rsidR="00FF647A" w:rsidRPr="00B64FDB" w:rsidRDefault="00FF647A" w:rsidP="00FF647A">
            <w:pPr>
              <w:rPr>
                <w:rFonts w:ascii="Times New Roman" w:hAnsi="Times New Roman" w:cs="Times New Roman"/>
              </w:rPr>
            </w:pPr>
            <w:r w:rsidRPr="005C28DE">
              <w:t>1</w:t>
            </w:r>
          </w:p>
        </w:tc>
        <w:tc>
          <w:tcPr>
            <w:tcW w:w="286" w:type="pct"/>
          </w:tcPr>
          <w:p w14:paraId="6526D13B" w14:textId="0C8D8523" w:rsidR="00FF647A" w:rsidRPr="00B64FDB" w:rsidRDefault="00FF647A" w:rsidP="00FF647A">
            <w:pPr>
              <w:rPr>
                <w:rFonts w:ascii="Times New Roman" w:hAnsi="Times New Roman" w:cs="Times New Roman"/>
              </w:rPr>
            </w:pPr>
            <w:r w:rsidRPr="005C28DE">
              <w:t>4</w:t>
            </w:r>
          </w:p>
        </w:tc>
        <w:tc>
          <w:tcPr>
            <w:tcW w:w="285" w:type="pct"/>
          </w:tcPr>
          <w:p w14:paraId="1D35B2CE" w14:textId="2AA88DED" w:rsidR="00FF647A" w:rsidRPr="00B64FDB" w:rsidRDefault="00FF647A" w:rsidP="00FF647A">
            <w:pPr>
              <w:rPr>
                <w:rFonts w:ascii="Times New Roman" w:hAnsi="Times New Roman" w:cs="Times New Roman"/>
              </w:rPr>
            </w:pPr>
            <w:r w:rsidRPr="005C28DE">
              <w:t>5</w:t>
            </w:r>
          </w:p>
        </w:tc>
        <w:tc>
          <w:tcPr>
            <w:tcW w:w="286" w:type="pct"/>
          </w:tcPr>
          <w:p w14:paraId="301951AB" w14:textId="462C3E78" w:rsidR="00FF647A" w:rsidRPr="00B64FDB" w:rsidRDefault="00FF647A" w:rsidP="00FF647A">
            <w:pPr>
              <w:rPr>
                <w:rFonts w:ascii="Times New Roman" w:hAnsi="Times New Roman" w:cs="Times New Roman"/>
              </w:rPr>
            </w:pPr>
            <w:r w:rsidRPr="005C28DE">
              <w:t>3</w:t>
            </w:r>
          </w:p>
        </w:tc>
        <w:tc>
          <w:tcPr>
            <w:tcW w:w="287" w:type="pct"/>
          </w:tcPr>
          <w:p w14:paraId="565ED5E0" w14:textId="0E79F71A" w:rsidR="00FF647A" w:rsidRPr="00B64FDB" w:rsidRDefault="00FF647A" w:rsidP="00FF647A">
            <w:pPr>
              <w:rPr>
                <w:rFonts w:ascii="Times New Roman" w:hAnsi="Times New Roman" w:cs="Times New Roman"/>
              </w:rPr>
            </w:pPr>
            <w:r w:rsidRPr="005C28DE">
              <w:t>3</w:t>
            </w:r>
          </w:p>
        </w:tc>
        <w:tc>
          <w:tcPr>
            <w:tcW w:w="1784" w:type="pct"/>
          </w:tcPr>
          <w:p w14:paraId="19808F6D" w14:textId="7792D225" w:rsidR="00FF647A" w:rsidRPr="008E2A7D" w:rsidRDefault="00FF647A" w:rsidP="00FF647A">
            <w:pPr>
              <w:pStyle w:val="af1"/>
              <w:jc w:val="left"/>
              <w:rPr>
                <w:b w:val="0"/>
                <w:bCs/>
                <w:spacing w:val="-1"/>
                <w:sz w:val="24"/>
                <w:szCs w:val="24"/>
              </w:rPr>
            </w:pPr>
            <w:r w:rsidRPr="008E2A7D">
              <w:rPr>
                <w:b w:val="0"/>
                <w:bCs/>
                <w:spacing w:val="-1"/>
                <w:sz w:val="24"/>
                <w:szCs w:val="24"/>
              </w:rPr>
              <w:t>- описать и продемонстрировать навык диагностического поиска при постановк</w:t>
            </w:r>
            <w:r w:rsidR="00F56144">
              <w:rPr>
                <w:b w:val="0"/>
                <w:bCs/>
                <w:spacing w:val="-1"/>
                <w:sz w:val="24"/>
                <w:szCs w:val="24"/>
              </w:rPr>
              <w:t>е</w:t>
            </w:r>
            <w:r w:rsidRPr="008E2A7D">
              <w:rPr>
                <w:b w:val="0"/>
                <w:bCs/>
                <w:spacing w:val="-1"/>
                <w:sz w:val="24"/>
                <w:szCs w:val="24"/>
              </w:rPr>
              <w:t xml:space="preserve"> клинического диагноза</w:t>
            </w:r>
          </w:p>
          <w:p w14:paraId="740B0343" w14:textId="77777777" w:rsidR="00FF647A" w:rsidRPr="008E2A7D" w:rsidRDefault="00FF647A" w:rsidP="00FF647A">
            <w:pPr>
              <w:pStyle w:val="af1"/>
              <w:jc w:val="left"/>
              <w:rPr>
                <w:b w:val="0"/>
                <w:bCs/>
                <w:spacing w:val="-1"/>
                <w:sz w:val="24"/>
                <w:szCs w:val="24"/>
              </w:rPr>
            </w:pPr>
            <w:r w:rsidRPr="008E2A7D">
              <w:rPr>
                <w:b w:val="0"/>
                <w:bCs/>
                <w:spacing w:val="-1"/>
                <w:sz w:val="24"/>
                <w:szCs w:val="24"/>
              </w:rPr>
              <w:t xml:space="preserve">- анализировать полученные данные обследования пациента и выставить диагноз </w:t>
            </w:r>
          </w:p>
          <w:p w14:paraId="65892A28" w14:textId="77777777" w:rsidR="00FF647A" w:rsidRPr="008E2A7D" w:rsidRDefault="00FF647A" w:rsidP="00FF647A">
            <w:pPr>
              <w:pStyle w:val="af1"/>
              <w:jc w:val="left"/>
              <w:rPr>
                <w:b w:val="0"/>
                <w:bCs/>
                <w:spacing w:val="-1"/>
                <w:sz w:val="24"/>
                <w:szCs w:val="24"/>
              </w:rPr>
            </w:pPr>
            <w:r w:rsidRPr="008E2A7D">
              <w:rPr>
                <w:b w:val="0"/>
                <w:bCs/>
                <w:spacing w:val="-1"/>
                <w:sz w:val="24"/>
                <w:szCs w:val="24"/>
              </w:rPr>
              <w:t xml:space="preserve">- продемонстрировать навык </w:t>
            </w:r>
            <w:proofErr w:type="gramStart"/>
            <w:r w:rsidRPr="008E2A7D">
              <w:rPr>
                <w:b w:val="0"/>
                <w:bCs/>
                <w:spacing w:val="-1"/>
                <w:sz w:val="24"/>
                <w:szCs w:val="24"/>
              </w:rPr>
              <w:t>подбора  немедикаментозной</w:t>
            </w:r>
            <w:proofErr w:type="gramEnd"/>
            <w:r w:rsidRPr="008E2A7D">
              <w:rPr>
                <w:b w:val="0"/>
                <w:bCs/>
                <w:spacing w:val="-1"/>
                <w:sz w:val="24"/>
                <w:szCs w:val="24"/>
              </w:rPr>
              <w:t xml:space="preserve"> и медикаментозной терапии согласно принципам доказательной медицины</w:t>
            </w:r>
          </w:p>
          <w:p w14:paraId="5A233472" w14:textId="77777777" w:rsidR="00FF647A" w:rsidRPr="008E2A7D" w:rsidRDefault="00FF647A" w:rsidP="00FF647A">
            <w:pPr>
              <w:pStyle w:val="af1"/>
              <w:jc w:val="left"/>
              <w:rPr>
                <w:b w:val="0"/>
                <w:bCs/>
                <w:spacing w:val="-1"/>
                <w:sz w:val="24"/>
                <w:szCs w:val="24"/>
              </w:rPr>
            </w:pPr>
            <w:r w:rsidRPr="008E2A7D">
              <w:rPr>
                <w:b w:val="0"/>
                <w:bCs/>
                <w:spacing w:val="-1"/>
                <w:sz w:val="24"/>
                <w:szCs w:val="24"/>
              </w:rPr>
              <w:t xml:space="preserve">- продемонстрировать навыки работы в </w:t>
            </w:r>
            <w:proofErr w:type="spellStart"/>
            <w:r w:rsidRPr="008E2A7D">
              <w:rPr>
                <w:b w:val="0"/>
                <w:bCs/>
                <w:spacing w:val="-1"/>
                <w:sz w:val="24"/>
                <w:szCs w:val="24"/>
              </w:rPr>
              <w:t>мультидисциплинарной</w:t>
            </w:r>
            <w:proofErr w:type="spellEnd"/>
            <w:r w:rsidRPr="008E2A7D">
              <w:rPr>
                <w:b w:val="0"/>
                <w:bCs/>
                <w:spacing w:val="-1"/>
                <w:sz w:val="24"/>
                <w:szCs w:val="24"/>
              </w:rPr>
              <w:t xml:space="preserve"> команде</w:t>
            </w:r>
          </w:p>
          <w:p w14:paraId="139FD32E" w14:textId="77777777" w:rsidR="00FF647A" w:rsidRPr="008E2A7D" w:rsidRDefault="00FF647A" w:rsidP="00FF647A">
            <w:pPr>
              <w:contextualSpacing/>
              <w:rPr>
                <w:rFonts w:ascii="Times New Roman" w:hAnsi="Times New Roman" w:cs="Times New Roman"/>
                <w:bCs/>
                <w:spacing w:val="-1"/>
                <w:sz w:val="24"/>
                <w:szCs w:val="24"/>
              </w:rPr>
            </w:pPr>
            <w:r w:rsidRPr="008E2A7D">
              <w:rPr>
                <w:rFonts w:ascii="Times New Roman" w:hAnsi="Times New Roman" w:cs="Times New Roman"/>
                <w:bCs/>
                <w:spacing w:val="-1"/>
                <w:sz w:val="24"/>
                <w:szCs w:val="24"/>
              </w:rPr>
              <w:t>- курация пациентов</w:t>
            </w:r>
          </w:p>
          <w:p w14:paraId="75755669" w14:textId="77777777" w:rsidR="00FF647A" w:rsidRPr="008E2A7D" w:rsidRDefault="00FF647A" w:rsidP="00FF647A">
            <w:pPr>
              <w:pStyle w:val="af1"/>
              <w:jc w:val="left"/>
              <w:rPr>
                <w:b w:val="0"/>
                <w:bCs/>
                <w:spacing w:val="-1"/>
                <w:sz w:val="24"/>
                <w:szCs w:val="24"/>
              </w:rPr>
            </w:pPr>
            <w:r w:rsidRPr="008E2A7D">
              <w:rPr>
                <w:b w:val="0"/>
                <w:bCs/>
                <w:spacing w:val="-1"/>
                <w:sz w:val="24"/>
                <w:szCs w:val="24"/>
              </w:rPr>
              <w:t>- оформление медицинской документации</w:t>
            </w:r>
          </w:p>
          <w:p w14:paraId="40090731" w14:textId="3180FE05" w:rsidR="00FF647A" w:rsidRPr="00B64FDB" w:rsidRDefault="00FF647A" w:rsidP="00FF647A">
            <w:pPr>
              <w:pStyle w:val="af1"/>
              <w:jc w:val="left"/>
              <w:rPr>
                <w:b w:val="0"/>
                <w:bCs/>
                <w:spacing w:val="-1"/>
                <w:sz w:val="22"/>
                <w:szCs w:val="22"/>
              </w:rPr>
            </w:pPr>
            <w:r w:rsidRPr="008E2A7D">
              <w:rPr>
                <w:b w:val="0"/>
                <w:bCs/>
                <w:spacing w:val="-1"/>
                <w:sz w:val="24"/>
                <w:szCs w:val="24"/>
              </w:rPr>
              <w:t>- работа с научной литературой по теме</w:t>
            </w:r>
          </w:p>
        </w:tc>
      </w:tr>
      <w:tr w:rsidR="002A7B73" w:rsidRPr="00B64FDB" w14:paraId="023D852E" w14:textId="77777777" w:rsidTr="00E4780A">
        <w:trPr>
          <w:cantSplit/>
          <w:trHeight w:val="544"/>
        </w:trPr>
        <w:tc>
          <w:tcPr>
            <w:tcW w:w="286" w:type="pct"/>
          </w:tcPr>
          <w:p w14:paraId="1D2D784B" w14:textId="119B6EC7" w:rsidR="00715152" w:rsidRPr="008C433F" w:rsidRDefault="00715152" w:rsidP="00715152">
            <w:pPr>
              <w:rPr>
                <w:rFonts w:ascii="Times New Roman" w:hAnsi="Times New Roman" w:cs="Times New Roman"/>
                <w:b/>
                <w:lang w:val="kk-KZ"/>
              </w:rPr>
            </w:pPr>
            <w:r w:rsidRPr="008C433F">
              <w:rPr>
                <w:rFonts w:ascii="Times New Roman" w:hAnsi="Times New Roman" w:cs="Times New Roman"/>
                <w:b/>
                <w:lang w:val="en-US"/>
              </w:rPr>
              <w:t>4</w:t>
            </w:r>
            <w:r w:rsidR="008C433F" w:rsidRPr="008C433F">
              <w:rPr>
                <w:rFonts w:ascii="Times New Roman" w:hAnsi="Times New Roman" w:cs="Times New Roman"/>
                <w:b/>
                <w:lang w:val="kk-KZ"/>
              </w:rPr>
              <w:t>.</w:t>
            </w:r>
          </w:p>
        </w:tc>
        <w:tc>
          <w:tcPr>
            <w:tcW w:w="1500" w:type="pct"/>
          </w:tcPr>
          <w:p w14:paraId="746C9289" w14:textId="77777777" w:rsidR="00715152" w:rsidRPr="008C433F" w:rsidRDefault="00715152" w:rsidP="00715152">
            <w:pPr>
              <w:rPr>
                <w:rFonts w:ascii="Times New Roman" w:hAnsi="Times New Roman" w:cs="Times New Roman"/>
                <w:b/>
                <w:bCs/>
              </w:rPr>
            </w:pPr>
            <w:r w:rsidRPr="008C433F">
              <w:rPr>
                <w:rFonts w:ascii="Times New Roman" w:hAnsi="Times New Roman" w:cs="Times New Roman"/>
                <w:b/>
                <w:bCs/>
              </w:rPr>
              <w:t>Модуль «Терминальная стадия заболеваний печени»</w:t>
            </w:r>
          </w:p>
        </w:tc>
        <w:tc>
          <w:tcPr>
            <w:tcW w:w="286" w:type="pct"/>
          </w:tcPr>
          <w:p w14:paraId="043E81F1" w14:textId="77777777" w:rsidR="00715152" w:rsidRPr="008C433F" w:rsidRDefault="00715152" w:rsidP="00715152">
            <w:pPr>
              <w:rPr>
                <w:rFonts w:ascii="Times New Roman" w:hAnsi="Times New Roman" w:cs="Times New Roman"/>
                <w:b/>
              </w:rPr>
            </w:pPr>
            <w:r w:rsidRPr="008C433F">
              <w:rPr>
                <w:b/>
              </w:rPr>
              <w:t>10</w:t>
            </w:r>
          </w:p>
        </w:tc>
        <w:tc>
          <w:tcPr>
            <w:tcW w:w="286" w:type="pct"/>
          </w:tcPr>
          <w:p w14:paraId="6D0BAAE1" w14:textId="77777777" w:rsidR="00715152" w:rsidRPr="008C433F" w:rsidRDefault="00715152" w:rsidP="00715152">
            <w:pPr>
              <w:rPr>
                <w:rFonts w:ascii="Times New Roman" w:hAnsi="Times New Roman" w:cs="Times New Roman"/>
                <w:b/>
              </w:rPr>
            </w:pPr>
            <w:r w:rsidRPr="008C433F">
              <w:rPr>
                <w:b/>
              </w:rPr>
              <w:t>30</w:t>
            </w:r>
          </w:p>
        </w:tc>
        <w:tc>
          <w:tcPr>
            <w:tcW w:w="285" w:type="pct"/>
          </w:tcPr>
          <w:p w14:paraId="73A759A5" w14:textId="77777777" w:rsidR="00715152" w:rsidRPr="008C433F" w:rsidRDefault="00715152" w:rsidP="00715152">
            <w:pPr>
              <w:rPr>
                <w:rFonts w:ascii="Times New Roman" w:hAnsi="Times New Roman" w:cs="Times New Roman"/>
                <w:b/>
              </w:rPr>
            </w:pPr>
            <w:r w:rsidRPr="008C433F">
              <w:rPr>
                <w:b/>
              </w:rPr>
              <w:t>40</w:t>
            </w:r>
          </w:p>
        </w:tc>
        <w:tc>
          <w:tcPr>
            <w:tcW w:w="286" w:type="pct"/>
          </w:tcPr>
          <w:p w14:paraId="7626FBF6" w14:textId="77777777" w:rsidR="00715152" w:rsidRPr="008C433F" w:rsidRDefault="00715152" w:rsidP="00715152">
            <w:pPr>
              <w:rPr>
                <w:rFonts w:ascii="Times New Roman" w:hAnsi="Times New Roman" w:cs="Times New Roman"/>
                <w:b/>
              </w:rPr>
            </w:pPr>
            <w:r w:rsidRPr="008C433F">
              <w:rPr>
                <w:b/>
              </w:rPr>
              <w:t>20</w:t>
            </w:r>
          </w:p>
        </w:tc>
        <w:tc>
          <w:tcPr>
            <w:tcW w:w="287" w:type="pct"/>
          </w:tcPr>
          <w:p w14:paraId="509CF14B" w14:textId="77777777" w:rsidR="00715152" w:rsidRPr="008C433F" w:rsidRDefault="00715152" w:rsidP="00715152">
            <w:pPr>
              <w:rPr>
                <w:rFonts w:ascii="Times New Roman" w:hAnsi="Times New Roman" w:cs="Times New Roman"/>
                <w:b/>
              </w:rPr>
            </w:pPr>
            <w:r w:rsidRPr="008C433F">
              <w:rPr>
                <w:b/>
              </w:rPr>
              <w:t>20</w:t>
            </w:r>
          </w:p>
        </w:tc>
        <w:tc>
          <w:tcPr>
            <w:tcW w:w="1784" w:type="pct"/>
          </w:tcPr>
          <w:p w14:paraId="2FE1BDDD" w14:textId="713AF4A8" w:rsidR="00715152" w:rsidRPr="008C433F" w:rsidRDefault="008C433F" w:rsidP="00715152">
            <w:pPr>
              <w:pStyle w:val="af1"/>
              <w:jc w:val="left"/>
              <w:rPr>
                <w:spacing w:val="-1"/>
                <w:sz w:val="22"/>
                <w:szCs w:val="22"/>
              </w:rPr>
            </w:pPr>
            <w:r w:rsidRPr="008C433F">
              <w:rPr>
                <w:sz w:val="22"/>
                <w:szCs w:val="22"/>
              </w:rPr>
              <w:t>120 часов</w:t>
            </w:r>
          </w:p>
        </w:tc>
      </w:tr>
      <w:tr w:rsidR="002A7B73" w:rsidRPr="00B64FDB" w14:paraId="52401C07" w14:textId="77777777" w:rsidTr="00E4780A">
        <w:trPr>
          <w:cantSplit/>
          <w:trHeight w:val="544"/>
        </w:trPr>
        <w:tc>
          <w:tcPr>
            <w:tcW w:w="286" w:type="pct"/>
          </w:tcPr>
          <w:p w14:paraId="0D2AEA8A" w14:textId="06156825" w:rsidR="00715152" w:rsidRPr="008C433F" w:rsidRDefault="008C433F" w:rsidP="00715152">
            <w:pPr>
              <w:rPr>
                <w:rFonts w:ascii="Times New Roman" w:hAnsi="Times New Roman" w:cs="Times New Roman"/>
                <w:lang w:val="kk-KZ"/>
              </w:rPr>
            </w:pPr>
            <w:r>
              <w:rPr>
                <w:rFonts w:ascii="Times New Roman" w:hAnsi="Times New Roman" w:cs="Times New Roman"/>
                <w:lang w:val="kk-KZ"/>
              </w:rPr>
              <w:lastRenderedPageBreak/>
              <w:t>4.1</w:t>
            </w:r>
          </w:p>
        </w:tc>
        <w:tc>
          <w:tcPr>
            <w:tcW w:w="1500" w:type="pct"/>
          </w:tcPr>
          <w:p w14:paraId="427465C9" w14:textId="77777777" w:rsidR="00715152" w:rsidRPr="00B64FDB" w:rsidRDefault="00715152" w:rsidP="00715152">
            <w:pPr>
              <w:rPr>
                <w:rFonts w:ascii="Times New Roman" w:hAnsi="Times New Roman" w:cs="Times New Roman"/>
                <w:b/>
                <w:bCs/>
              </w:rPr>
            </w:pPr>
            <w:r w:rsidRPr="00B64FDB">
              <w:rPr>
                <w:rFonts w:ascii="Times New Roman" w:hAnsi="Times New Roman" w:cs="Times New Roman"/>
                <w:bCs/>
                <w:spacing w:val="-1"/>
              </w:rPr>
              <w:t xml:space="preserve">Цирроз печени. Осложнения цирроза печени. </w:t>
            </w:r>
          </w:p>
        </w:tc>
        <w:tc>
          <w:tcPr>
            <w:tcW w:w="286" w:type="pct"/>
          </w:tcPr>
          <w:p w14:paraId="06719C97" w14:textId="77777777" w:rsidR="00715152" w:rsidRPr="00B64FDB" w:rsidRDefault="00715152" w:rsidP="00715152">
            <w:pPr>
              <w:rPr>
                <w:rFonts w:ascii="Times New Roman" w:hAnsi="Times New Roman" w:cs="Times New Roman"/>
                <w:b/>
              </w:rPr>
            </w:pPr>
            <w:r w:rsidRPr="00B64FDB">
              <w:t>3</w:t>
            </w:r>
          </w:p>
        </w:tc>
        <w:tc>
          <w:tcPr>
            <w:tcW w:w="286" w:type="pct"/>
          </w:tcPr>
          <w:p w14:paraId="4F910979" w14:textId="77777777" w:rsidR="00715152" w:rsidRPr="00B64FDB" w:rsidRDefault="00715152" w:rsidP="00715152">
            <w:pPr>
              <w:rPr>
                <w:rFonts w:ascii="Times New Roman" w:hAnsi="Times New Roman" w:cs="Times New Roman"/>
                <w:b/>
              </w:rPr>
            </w:pPr>
            <w:r w:rsidRPr="00B64FDB">
              <w:t>7</w:t>
            </w:r>
          </w:p>
        </w:tc>
        <w:tc>
          <w:tcPr>
            <w:tcW w:w="285" w:type="pct"/>
          </w:tcPr>
          <w:p w14:paraId="0A253EC7" w14:textId="77777777" w:rsidR="00715152" w:rsidRPr="00B64FDB" w:rsidRDefault="00715152" w:rsidP="00715152">
            <w:pPr>
              <w:rPr>
                <w:rFonts w:ascii="Times New Roman" w:hAnsi="Times New Roman" w:cs="Times New Roman"/>
                <w:b/>
              </w:rPr>
            </w:pPr>
            <w:r w:rsidRPr="00B64FDB">
              <w:t>10</w:t>
            </w:r>
          </w:p>
        </w:tc>
        <w:tc>
          <w:tcPr>
            <w:tcW w:w="286" w:type="pct"/>
          </w:tcPr>
          <w:p w14:paraId="51E60746" w14:textId="77777777" w:rsidR="00715152" w:rsidRPr="00B64FDB" w:rsidRDefault="00715152" w:rsidP="00715152">
            <w:pPr>
              <w:rPr>
                <w:rFonts w:ascii="Times New Roman" w:hAnsi="Times New Roman" w:cs="Times New Roman"/>
                <w:b/>
              </w:rPr>
            </w:pPr>
            <w:r w:rsidRPr="00B64FDB">
              <w:t>5</w:t>
            </w:r>
          </w:p>
        </w:tc>
        <w:tc>
          <w:tcPr>
            <w:tcW w:w="287" w:type="pct"/>
          </w:tcPr>
          <w:p w14:paraId="00B1DE01" w14:textId="77777777" w:rsidR="00715152" w:rsidRPr="00B64FDB" w:rsidRDefault="00715152" w:rsidP="00715152">
            <w:pPr>
              <w:rPr>
                <w:rFonts w:ascii="Times New Roman" w:hAnsi="Times New Roman" w:cs="Times New Roman"/>
                <w:b/>
              </w:rPr>
            </w:pPr>
            <w:r w:rsidRPr="00B64FDB">
              <w:t>5</w:t>
            </w:r>
          </w:p>
        </w:tc>
        <w:tc>
          <w:tcPr>
            <w:tcW w:w="1784" w:type="pct"/>
          </w:tcPr>
          <w:p w14:paraId="429E6A1C" w14:textId="26D4ECB1"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F56144">
              <w:rPr>
                <w:b w:val="0"/>
                <w:bCs/>
                <w:spacing w:val="-1"/>
                <w:sz w:val="22"/>
                <w:szCs w:val="22"/>
              </w:rPr>
              <w:t>е</w:t>
            </w:r>
            <w:r w:rsidRPr="00B64FDB">
              <w:rPr>
                <w:b w:val="0"/>
                <w:bCs/>
                <w:spacing w:val="-1"/>
                <w:sz w:val="22"/>
                <w:szCs w:val="22"/>
              </w:rPr>
              <w:t xml:space="preserve"> клинического диагноза</w:t>
            </w:r>
          </w:p>
          <w:p w14:paraId="52599248"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514DBEDA"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2E9FA436"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3D6B7E7D"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5FE05734"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3C7E3EE8" w14:textId="77777777" w:rsidR="00715152" w:rsidRPr="00B64FDB" w:rsidRDefault="00715152" w:rsidP="00715152">
            <w:pPr>
              <w:pStyle w:val="af1"/>
              <w:jc w:val="left"/>
              <w:rPr>
                <w:spacing w:val="-1"/>
                <w:sz w:val="22"/>
                <w:szCs w:val="22"/>
              </w:rPr>
            </w:pPr>
            <w:r w:rsidRPr="00B64FDB">
              <w:rPr>
                <w:b w:val="0"/>
                <w:bCs/>
                <w:spacing w:val="-1"/>
                <w:sz w:val="22"/>
                <w:szCs w:val="22"/>
              </w:rPr>
              <w:t>- работа с научной литературой по теме</w:t>
            </w:r>
          </w:p>
        </w:tc>
      </w:tr>
      <w:tr w:rsidR="002A7B73" w:rsidRPr="00B64FDB" w14:paraId="65E51AD3" w14:textId="77777777" w:rsidTr="00E4780A">
        <w:trPr>
          <w:cantSplit/>
          <w:trHeight w:val="544"/>
        </w:trPr>
        <w:tc>
          <w:tcPr>
            <w:tcW w:w="286" w:type="pct"/>
          </w:tcPr>
          <w:p w14:paraId="008018E8" w14:textId="1B854C61" w:rsidR="00715152" w:rsidRPr="008C433F" w:rsidRDefault="008C433F" w:rsidP="00715152">
            <w:pPr>
              <w:rPr>
                <w:rFonts w:ascii="Times New Roman" w:hAnsi="Times New Roman" w:cs="Times New Roman"/>
                <w:lang w:val="kk-KZ"/>
              </w:rPr>
            </w:pPr>
            <w:r>
              <w:rPr>
                <w:rFonts w:ascii="Times New Roman" w:hAnsi="Times New Roman" w:cs="Times New Roman"/>
                <w:lang w:val="kk-KZ"/>
              </w:rPr>
              <w:t>4.2</w:t>
            </w:r>
          </w:p>
        </w:tc>
        <w:tc>
          <w:tcPr>
            <w:tcW w:w="1500" w:type="pct"/>
          </w:tcPr>
          <w:p w14:paraId="4D482006" w14:textId="77777777" w:rsidR="00715152" w:rsidRPr="00B64FDB" w:rsidRDefault="00715152" w:rsidP="00715152">
            <w:pPr>
              <w:rPr>
                <w:rFonts w:ascii="Times New Roman" w:hAnsi="Times New Roman" w:cs="Times New Roman"/>
                <w:b/>
                <w:bCs/>
              </w:rPr>
            </w:pPr>
            <w:r w:rsidRPr="00B64FDB">
              <w:rPr>
                <w:rFonts w:ascii="Times New Roman" w:hAnsi="Times New Roman" w:cs="Times New Roman"/>
                <w:bCs/>
                <w:spacing w:val="-1"/>
              </w:rPr>
              <w:t>Выбор пациента на трансплантацию печени, показания, менеджмент после трансплантации печени</w:t>
            </w:r>
          </w:p>
        </w:tc>
        <w:tc>
          <w:tcPr>
            <w:tcW w:w="286" w:type="pct"/>
          </w:tcPr>
          <w:p w14:paraId="6301524E" w14:textId="77777777" w:rsidR="00715152" w:rsidRPr="00B64FDB" w:rsidRDefault="00715152" w:rsidP="00715152">
            <w:pPr>
              <w:rPr>
                <w:rFonts w:ascii="Times New Roman" w:hAnsi="Times New Roman" w:cs="Times New Roman"/>
                <w:b/>
              </w:rPr>
            </w:pPr>
            <w:r w:rsidRPr="00B64FDB">
              <w:t>3</w:t>
            </w:r>
          </w:p>
        </w:tc>
        <w:tc>
          <w:tcPr>
            <w:tcW w:w="286" w:type="pct"/>
          </w:tcPr>
          <w:p w14:paraId="44BF749E" w14:textId="77777777" w:rsidR="00715152" w:rsidRPr="00B64FDB" w:rsidRDefault="00715152" w:rsidP="00715152">
            <w:pPr>
              <w:rPr>
                <w:rFonts w:ascii="Times New Roman" w:hAnsi="Times New Roman" w:cs="Times New Roman"/>
                <w:b/>
              </w:rPr>
            </w:pPr>
            <w:r w:rsidRPr="00B64FDB">
              <w:t>8</w:t>
            </w:r>
          </w:p>
        </w:tc>
        <w:tc>
          <w:tcPr>
            <w:tcW w:w="285" w:type="pct"/>
          </w:tcPr>
          <w:p w14:paraId="7FE9BC05" w14:textId="77777777" w:rsidR="00715152" w:rsidRPr="00B64FDB" w:rsidRDefault="00715152" w:rsidP="00715152">
            <w:pPr>
              <w:rPr>
                <w:rFonts w:ascii="Times New Roman" w:hAnsi="Times New Roman" w:cs="Times New Roman"/>
                <w:b/>
              </w:rPr>
            </w:pPr>
            <w:r w:rsidRPr="00B64FDB">
              <w:t>10</w:t>
            </w:r>
          </w:p>
        </w:tc>
        <w:tc>
          <w:tcPr>
            <w:tcW w:w="286" w:type="pct"/>
          </w:tcPr>
          <w:p w14:paraId="44DEF7DD" w14:textId="77777777" w:rsidR="00715152" w:rsidRPr="00B64FDB" w:rsidRDefault="00715152" w:rsidP="00715152">
            <w:pPr>
              <w:rPr>
                <w:rFonts w:ascii="Times New Roman" w:hAnsi="Times New Roman" w:cs="Times New Roman"/>
                <w:b/>
              </w:rPr>
            </w:pPr>
            <w:r w:rsidRPr="00B64FDB">
              <w:t>5</w:t>
            </w:r>
          </w:p>
        </w:tc>
        <w:tc>
          <w:tcPr>
            <w:tcW w:w="287" w:type="pct"/>
          </w:tcPr>
          <w:p w14:paraId="38D7B06D" w14:textId="77777777" w:rsidR="00715152" w:rsidRPr="00B64FDB" w:rsidRDefault="00715152" w:rsidP="00715152">
            <w:pPr>
              <w:rPr>
                <w:rFonts w:ascii="Times New Roman" w:hAnsi="Times New Roman" w:cs="Times New Roman"/>
                <w:b/>
              </w:rPr>
            </w:pPr>
            <w:r w:rsidRPr="00B64FDB">
              <w:t>5</w:t>
            </w:r>
          </w:p>
        </w:tc>
        <w:tc>
          <w:tcPr>
            <w:tcW w:w="1784" w:type="pct"/>
          </w:tcPr>
          <w:p w14:paraId="459828F4" w14:textId="1DE6F766"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 при постановк</w:t>
            </w:r>
            <w:r w:rsidR="00A8025A">
              <w:rPr>
                <w:b w:val="0"/>
                <w:bCs/>
                <w:spacing w:val="-1"/>
                <w:sz w:val="22"/>
                <w:szCs w:val="22"/>
              </w:rPr>
              <w:t>е</w:t>
            </w:r>
            <w:r w:rsidRPr="00B64FDB">
              <w:rPr>
                <w:b w:val="0"/>
                <w:bCs/>
                <w:spacing w:val="-1"/>
                <w:sz w:val="22"/>
                <w:szCs w:val="22"/>
              </w:rPr>
              <w:t xml:space="preserve"> клинического диагноза</w:t>
            </w:r>
          </w:p>
          <w:p w14:paraId="7967ECEF"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22F973ED"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56E1228A"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15F6E100"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3B2280D0"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35B46DCD" w14:textId="77777777" w:rsidR="00715152" w:rsidRPr="00B64FDB" w:rsidRDefault="00715152" w:rsidP="00715152">
            <w:pPr>
              <w:pStyle w:val="af1"/>
              <w:jc w:val="left"/>
              <w:rPr>
                <w:spacing w:val="-1"/>
                <w:sz w:val="22"/>
                <w:szCs w:val="22"/>
              </w:rPr>
            </w:pPr>
            <w:r w:rsidRPr="00B64FDB">
              <w:rPr>
                <w:b w:val="0"/>
                <w:bCs/>
                <w:spacing w:val="-1"/>
                <w:sz w:val="22"/>
                <w:szCs w:val="22"/>
              </w:rPr>
              <w:t>- работа с научной литературой по теме</w:t>
            </w:r>
          </w:p>
        </w:tc>
      </w:tr>
      <w:tr w:rsidR="002A7B73" w:rsidRPr="00B64FDB" w14:paraId="39F10B57" w14:textId="77777777" w:rsidTr="00E4780A">
        <w:trPr>
          <w:cantSplit/>
          <w:trHeight w:val="544"/>
        </w:trPr>
        <w:tc>
          <w:tcPr>
            <w:tcW w:w="286" w:type="pct"/>
          </w:tcPr>
          <w:p w14:paraId="21430A30" w14:textId="1141A2BF" w:rsidR="00715152" w:rsidRPr="008C433F" w:rsidRDefault="008C433F" w:rsidP="00715152">
            <w:pPr>
              <w:rPr>
                <w:rFonts w:ascii="Times New Roman" w:hAnsi="Times New Roman" w:cs="Times New Roman"/>
                <w:lang w:val="kk-KZ"/>
              </w:rPr>
            </w:pPr>
            <w:r>
              <w:rPr>
                <w:rFonts w:ascii="Times New Roman" w:hAnsi="Times New Roman" w:cs="Times New Roman"/>
                <w:lang w:val="kk-KZ"/>
              </w:rPr>
              <w:t>4.3</w:t>
            </w:r>
          </w:p>
        </w:tc>
        <w:tc>
          <w:tcPr>
            <w:tcW w:w="1500" w:type="pct"/>
          </w:tcPr>
          <w:p w14:paraId="23EA9EBE" w14:textId="77777777" w:rsidR="00715152" w:rsidRPr="00B64FDB" w:rsidRDefault="00715152" w:rsidP="00715152">
            <w:pPr>
              <w:rPr>
                <w:rFonts w:ascii="Times New Roman" w:hAnsi="Times New Roman" w:cs="Times New Roman"/>
                <w:b/>
                <w:bCs/>
              </w:rPr>
            </w:pPr>
            <w:r w:rsidRPr="00B64FDB">
              <w:rPr>
                <w:rFonts w:ascii="Times New Roman" w:hAnsi="Times New Roman" w:cs="Times New Roman"/>
                <w:bCs/>
                <w:spacing w:val="-1"/>
              </w:rPr>
              <w:t xml:space="preserve">Гепатоцеллюлярная карцинома и другие опухоли печени </w:t>
            </w:r>
          </w:p>
        </w:tc>
        <w:tc>
          <w:tcPr>
            <w:tcW w:w="286" w:type="pct"/>
          </w:tcPr>
          <w:p w14:paraId="7AD8A78D" w14:textId="77777777" w:rsidR="00715152" w:rsidRPr="00B64FDB" w:rsidRDefault="00715152" w:rsidP="00715152">
            <w:pPr>
              <w:rPr>
                <w:rFonts w:ascii="Times New Roman" w:hAnsi="Times New Roman" w:cs="Times New Roman"/>
                <w:b/>
              </w:rPr>
            </w:pPr>
            <w:r w:rsidRPr="00B64FDB">
              <w:t>2</w:t>
            </w:r>
          </w:p>
        </w:tc>
        <w:tc>
          <w:tcPr>
            <w:tcW w:w="286" w:type="pct"/>
          </w:tcPr>
          <w:p w14:paraId="64A0C5D4" w14:textId="77777777" w:rsidR="00715152" w:rsidRPr="00B64FDB" w:rsidRDefault="00715152" w:rsidP="00715152">
            <w:pPr>
              <w:rPr>
                <w:rFonts w:ascii="Times New Roman" w:hAnsi="Times New Roman" w:cs="Times New Roman"/>
                <w:b/>
              </w:rPr>
            </w:pPr>
            <w:r w:rsidRPr="00B64FDB">
              <w:t>8</w:t>
            </w:r>
          </w:p>
        </w:tc>
        <w:tc>
          <w:tcPr>
            <w:tcW w:w="285" w:type="pct"/>
          </w:tcPr>
          <w:p w14:paraId="06D24EBB" w14:textId="77777777" w:rsidR="00715152" w:rsidRPr="00B64FDB" w:rsidRDefault="00715152" w:rsidP="00715152">
            <w:pPr>
              <w:rPr>
                <w:rFonts w:ascii="Times New Roman" w:hAnsi="Times New Roman" w:cs="Times New Roman"/>
                <w:b/>
              </w:rPr>
            </w:pPr>
            <w:r w:rsidRPr="00B64FDB">
              <w:t>10</w:t>
            </w:r>
          </w:p>
        </w:tc>
        <w:tc>
          <w:tcPr>
            <w:tcW w:w="286" w:type="pct"/>
          </w:tcPr>
          <w:p w14:paraId="4D2300F3" w14:textId="77777777" w:rsidR="00715152" w:rsidRPr="00B64FDB" w:rsidRDefault="00715152" w:rsidP="00715152">
            <w:pPr>
              <w:rPr>
                <w:rFonts w:ascii="Times New Roman" w:hAnsi="Times New Roman" w:cs="Times New Roman"/>
                <w:b/>
              </w:rPr>
            </w:pPr>
            <w:r w:rsidRPr="00B64FDB">
              <w:t>5</w:t>
            </w:r>
          </w:p>
        </w:tc>
        <w:tc>
          <w:tcPr>
            <w:tcW w:w="287" w:type="pct"/>
          </w:tcPr>
          <w:p w14:paraId="52E839C7" w14:textId="77777777" w:rsidR="00715152" w:rsidRPr="00B64FDB" w:rsidRDefault="00715152" w:rsidP="00715152">
            <w:pPr>
              <w:rPr>
                <w:rFonts w:ascii="Times New Roman" w:hAnsi="Times New Roman" w:cs="Times New Roman"/>
                <w:b/>
              </w:rPr>
            </w:pPr>
            <w:r w:rsidRPr="00B64FDB">
              <w:t>5</w:t>
            </w:r>
          </w:p>
        </w:tc>
        <w:tc>
          <w:tcPr>
            <w:tcW w:w="1784" w:type="pct"/>
          </w:tcPr>
          <w:p w14:paraId="31FD566B" w14:textId="64F91BF8"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A8025A">
              <w:rPr>
                <w:b w:val="0"/>
                <w:bCs/>
                <w:spacing w:val="-1"/>
                <w:sz w:val="22"/>
                <w:szCs w:val="22"/>
              </w:rPr>
              <w:t>е</w:t>
            </w:r>
            <w:r w:rsidRPr="00B64FDB">
              <w:rPr>
                <w:b w:val="0"/>
                <w:bCs/>
                <w:spacing w:val="-1"/>
                <w:sz w:val="22"/>
                <w:szCs w:val="22"/>
              </w:rPr>
              <w:t xml:space="preserve"> клинического диагноза</w:t>
            </w:r>
          </w:p>
          <w:p w14:paraId="5EE91984"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2F84C435"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1367E446"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13ACFBB1"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6E4079DC"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3A8FCE7B" w14:textId="77777777" w:rsidR="00715152" w:rsidRPr="00B64FDB" w:rsidRDefault="00715152" w:rsidP="00715152">
            <w:pPr>
              <w:pStyle w:val="af1"/>
              <w:jc w:val="left"/>
              <w:rPr>
                <w:spacing w:val="-1"/>
                <w:sz w:val="22"/>
                <w:szCs w:val="22"/>
              </w:rPr>
            </w:pPr>
            <w:r w:rsidRPr="00B64FDB">
              <w:rPr>
                <w:b w:val="0"/>
                <w:bCs/>
                <w:spacing w:val="-1"/>
                <w:sz w:val="22"/>
                <w:szCs w:val="22"/>
              </w:rPr>
              <w:t>- работа с научной литературой по теме</w:t>
            </w:r>
          </w:p>
        </w:tc>
      </w:tr>
      <w:tr w:rsidR="002A7B73" w:rsidRPr="00B64FDB" w14:paraId="3C396E90" w14:textId="77777777" w:rsidTr="00E4780A">
        <w:trPr>
          <w:cantSplit/>
          <w:trHeight w:val="544"/>
        </w:trPr>
        <w:tc>
          <w:tcPr>
            <w:tcW w:w="286" w:type="pct"/>
          </w:tcPr>
          <w:p w14:paraId="6F4CED75" w14:textId="36994DAC" w:rsidR="00715152" w:rsidRPr="008C433F" w:rsidRDefault="008C433F" w:rsidP="00715152">
            <w:pPr>
              <w:rPr>
                <w:rFonts w:ascii="Times New Roman" w:hAnsi="Times New Roman" w:cs="Times New Roman"/>
                <w:lang w:val="kk-KZ"/>
              </w:rPr>
            </w:pPr>
            <w:r>
              <w:rPr>
                <w:rFonts w:ascii="Times New Roman" w:hAnsi="Times New Roman" w:cs="Times New Roman"/>
                <w:lang w:val="kk-KZ"/>
              </w:rPr>
              <w:lastRenderedPageBreak/>
              <w:t>4.4</w:t>
            </w:r>
          </w:p>
        </w:tc>
        <w:tc>
          <w:tcPr>
            <w:tcW w:w="1500" w:type="pct"/>
          </w:tcPr>
          <w:p w14:paraId="753E8E12" w14:textId="77777777" w:rsidR="00715152" w:rsidRPr="00B64FDB" w:rsidRDefault="00715152" w:rsidP="00715152">
            <w:pPr>
              <w:rPr>
                <w:rFonts w:ascii="Times New Roman" w:hAnsi="Times New Roman" w:cs="Times New Roman"/>
                <w:b/>
                <w:bCs/>
              </w:rPr>
            </w:pPr>
            <w:proofErr w:type="spellStart"/>
            <w:r w:rsidRPr="00B64FDB">
              <w:rPr>
                <w:rFonts w:ascii="Times New Roman" w:hAnsi="Times New Roman" w:cs="Times New Roman"/>
              </w:rPr>
              <w:t>Фульминантный</w:t>
            </w:r>
            <w:proofErr w:type="spellEnd"/>
            <w:r w:rsidRPr="00B64FDB">
              <w:rPr>
                <w:rFonts w:ascii="Times New Roman" w:hAnsi="Times New Roman" w:cs="Times New Roman"/>
              </w:rPr>
              <w:t xml:space="preserve"> гепатит (острая печеночная недостаточность), острое поражение печени на фоне хронического: алгоритм диагностики, методы терапии, показания к трансплантации печени</w:t>
            </w:r>
          </w:p>
        </w:tc>
        <w:tc>
          <w:tcPr>
            <w:tcW w:w="286" w:type="pct"/>
          </w:tcPr>
          <w:p w14:paraId="7BDD5061" w14:textId="77777777" w:rsidR="00715152" w:rsidRPr="00B64FDB" w:rsidRDefault="00715152" w:rsidP="00715152">
            <w:pPr>
              <w:rPr>
                <w:rFonts w:ascii="Times New Roman" w:hAnsi="Times New Roman" w:cs="Times New Roman"/>
                <w:b/>
              </w:rPr>
            </w:pPr>
            <w:r w:rsidRPr="00B64FDB">
              <w:t>2</w:t>
            </w:r>
          </w:p>
        </w:tc>
        <w:tc>
          <w:tcPr>
            <w:tcW w:w="286" w:type="pct"/>
          </w:tcPr>
          <w:p w14:paraId="7461A593" w14:textId="77777777" w:rsidR="00715152" w:rsidRPr="00B64FDB" w:rsidRDefault="00715152" w:rsidP="00715152">
            <w:pPr>
              <w:rPr>
                <w:rFonts w:ascii="Times New Roman" w:hAnsi="Times New Roman" w:cs="Times New Roman"/>
                <w:b/>
              </w:rPr>
            </w:pPr>
            <w:r w:rsidRPr="00B64FDB">
              <w:t>7</w:t>
            </w:r>
          </w:p>
        </w:tc>
        <w:tc>
          <w:tcPr>
            <w:tcW w:w="285" w:type="pct"/>
          </w:tcPr>
          <w:p w14:paraId="611A00D8" w14:textId="77777777" w:rsidR="00715152" w:rsidRPr="00B64FDB" w:rsidRDefault="00715152" w:rsidP="00715152">
            <w:pPr>
              <w:rPr>
                <w:rFonts w:ascii="Times New Roman" w:hAnsi="Times New Roman" w:cs="Times New Roman"/>
                <w:b/>
              </w:rPr>
            </w:pPr>
            <w:r w:rsidRPr="00B64FDB">
              <w:t>10</w:t>
            </w:r>
          </w:p>
        </w:tc>
        <w:tc>
          <w:tcPr>
            <w:tcW w:w="286" w:type="pct"/>
          </w:tcPr>
          <w:p w14:paraId="3D9F55D4" w14:textId="77777777" w:rsidR="00715152" w:rsidRPr="00B64FDB" w:rsidRDefault="00715152" w:rsidP="00715152">
            <w:pPr>
              <w:rPr>
                <w:rFonts w:ascii="Times New Roman" w:hAnsi="Times New Roman" w:cs="Times New Roman"/>
                <w:b/>
              </w:rPr>
            </w:pPr>
            <w:r w:rsidRPr="00B64FDB">
              <w:t>5</w:t>
            </w:r>
          </w:p>
        </w:tc>
        <w:tc>
          <w:tcPr>
            <w:tcW w:w="287" w:type="pct"/>
          </w:tcPr>
          <w:p w14:paraId="24AC8D6B" w14:textId="77777777" w:rsidR="00715152" w:rsidRPr="00B64FDB" w:rsidRDefault="00715152" w:rsidP="00715152">
            <w:pPr>
              <w:rPr>
                <w:rFonts w:ascii="Times New Roman" w:hAnsi="Times New Roman" w:cs="Times New Roman"/>
                <w:b/>
              </w:rPr>
            </w:pPr>
            <w:r w:rsidRPr="00B64FDB">
              <w:t>5</w:t>
            </w:r>
          </w:p>
        </w:tc>
        <w:tc>
          <w:tcPr>
            <w:tcW w:w="1784" w:type="pct"/>
          </w:tcPr>
          <w:p w14:paraId="0ABA0ED3" w14:textId="43C7EDA5"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 при постановк</w:t>
            </w:r>
            <w:r w:rsidR="00A8025A">
              <w:rPr>
                <w:b w:val="0"/>
                <w:bCs/>
                <w:spacing w:val="-1"/>
                <w:sz w:val="22"/>
                <w:szCs w:val="22"/>
              </w:rPr>
              <w:t>е</w:t>
            </w:r>
            <w:r w:rsidRPr="00B64FDB">
              <w:rPr>
                <w:b w:val="0"/>
                <w:bCs/>
                <w:spacing w:val="-1"/>
                <w:sz w:val="22"/>
                <w:szCs w:val="22"/>
              </w:rPr>
              <w:t xml:space="preserve"> клинического диагноза</w:t>
            </w:r>
          </w:p>
          <w:p w14:paraId="1ED77D09"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4BE48794"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 </w:t>
            </w:r>
            <w:proofErr w:type="gramStart"/>
            <w:r w:rsidRPr="00B64FDB">
              <w:rPr>
                <w:b w:val="0"/>
                <w:bCs/>
                <w:spacing w:val="-1"/>
                <w:sz w:val="22"/>
                <w:szCs w:val="22"/>
              </w:rPr>
              <w:t>подбора  немедикаментозной</w:t>
            </w:r>
            <w:proofErr w:type="gramEnd"/>
            <w:r w:rsidRPr="00B64FDB">
              <w:rPr>
                <w:b w:val="0"/>
                <w:bCs/>
                <w:spacing w:val="-1"/>
                <w:sz w:val="22"/>
                <w:szCs w:val="22"/>
              </w:rPr>
              <w:t xml:space="preserve"> и медикаментозной терапии согласно принципам доказательной медицины</w:t>
            </w:r>
          </w:p>
          <w:p w14:paraId="19321348"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311A74D1"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5F005096"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2A208274" w14:textId="77777777" w:rsidR="00715152" w:rsidRPr="00B64FDB" w:rsidRDefault="00715152" w:rsidP="00715152">
            <w:pPr>
              <w:pStyle w:val="af1"/>
              <w:jc w:val="left"/>
              <w:rPr>
                <w:spacing w:val="-1"/>
                <w:sz w:val="22"/>
                <w:szCs w:val="22"/>
              </w:rPr>
            </w:pPr>
            <w:r w:rsidRPr="00B64FDB">
              <w:rPr>
                <w:b w:val="0"/>
                <w:bCs/>
                <w:spacing w:val="-1"/>
                <w:sz w:val="22"/>
                <w:szCs w:val="22"/>
              </w:rPr>
              <w:t>- работа с научной литературой по теме</w:t>
            </w:r>
          </w:p>
        </w:tc>
      </w:tr>
      <w:tr w:rsidR="002A7B73" w:rsidRPr="00B64FDB" w14:paraId="19E52173" w14:textId="77777777" w:rsidTr="00E4780A">
        <w:trPr>
          <w:cantSplit/>
          <w:trHeight w:val="544"/>
        </w:trPr>
        <w:tc>
          <w:tcPr>
            <w:tcW w:w="286" w:type="pct"/>
          </w:tcPr>
          <w:p w14:paraId="02535CAA" w14:textId="0FC5B9D5" w:rsidR="00715152" w:rsidRPr="008C433F" w:rsidRDefault="00715152" w:rsidP="00715152">
            <w:pPr>
              <w:rPr>
                <w:rFonts w:ascii="Times New Roman" w:hAnsi="Times New Roman" w:cs="Times New Roman"/>
                <w:b/>
                <w:lang w:val="kk-KZ"/>
              </w:rPr>
            </w:pPr>
            <w:r w:rsidRPr="008C433F">
              <w:rPr>
                <w:rFonts w:ascii="Times New Roman" w:hAnsi="Times New Roman" w:cs="Times New Roman"/>
                <w:b/>
              </w:rPr>
              <w:t>5</w:t>
            </w:r>
            <w:r w:rsidR="008C433F" w:rsidRPr="008C433F">
              <w:rPr>
                <w:rFonts w:ascii="Times New Roman" w:hAnsi="Times New Roman" w:cs="Times New Roman"/>
                <w:b/>
                <w:lang w:val="kk-KZ"/>
              </w:rPr>
              <w:t>.</w:t>
            </w:r>
          </w:p>
        </w:tc>
        <w:tc>
          <w:tcPr>
            <w:tcW w:w="1500" w:type="pct"/>
          </w:tcPr>
          <w:p w14:paraId="53168AC6" w14:textId="77777777" w:rsidR="00715152" w:rsidRPr="008C433F" w:rsidRDefault="00715152" w:rsidP="00715152">
            <w:pPr>
              <w:rPr>
                <w:rFonts w:ascii="Times New Roman" w:hAnsi="Times New Roman" w:cs="Times New Roman"/>
                <w:b/>
                <w:bCs/>
              </w:rPr>
            </w:pPr>
            <w:r w:rsidRPr="008C433F">
              <w:rPr>
                <w:rFonts w:ascii="Times New Roman" w:hAnsi="Times New Roman" w:cs="Times New Roman"/>
                <w:b/>
                <w:bCs/>
              </w:rPr>
              <w:t xml:space="preserve">Модуль «Особые состояния в </w:t>
            </w:r>
            <w:proofErr w:type="spellStart"/>
            <w:r w:rsidRPr="008C433F">
              <w:rPr>
                <w:rFonts w:ascii="Times New Roman" w:hAnsi="Times New Roman" w:cs="Times New Roman"/>
                <w:b/>
                <w:bCs/>
              </w:rPr>
              <w:t>гепатологии</w:t>
            </w:r>
            <w:proofErr w:type="spellEnd"/>
            <w:r w:rsidRPr="008C433F">
              <w:rPr>
                <w:rFonts w:ascii="Times New Roman" w:hAnsi="Times New Roman" w:cs="Times New Roman"/>
                <w:b/>
                <w:bCs/>
              </w:rPr>
              <w:t xml:space="preserve"> и вспомогательные методы терапии»</w:t>
            </w:r>
          </w:p>
        </w:tc>
        <w:tc>
          <w:tcPr>
            <w:tcW w:w="286" w:type="pct"/>
          </w:tcPr>
          <w:p w14:paraId="22D69D6F" w14:textId="77777777" w:rsidR="00715152" w:rsidRPr="008C433F" w:rsidRDefault="00715152" w:rsidP="00715152">
            <w:pPr>
              <w:rPr>
                <w:rFonts w:ascii="Times New Roman" w:hAnsi="Times New Roman" w:cs="Times New Roman"/>
                <w:b/>
              </w:rPr>
            </w:pPr>
            <w:r w:rsidRPr="008C433F">
              <w:rPr>
                <w:b/>
              </w:rPr>
              <w:t>6</w:t>
            </w:r>
          </w:p>
        </w:tc>
        <w:tc>
          <w:tcPr>
            <w:tcW w:w="286" w:type="pct"/>
          </w:tcPr>
          <w:p w14:paraId="1E626B17" w14:textId="77777777" w:rsidR="00715152" w:rsidRPr="008C433F" w:rsidRDefault="00715152" w:rsidP="00715152">
            <w:pPr>
              <w:rPr>
                <w:rFonts w:ascii="Times New Roman" w:hAnsi="Times New Roman" w:cs="Times New Roman"/>
                <w:b/>
              </w:rPr>
            </w:pPr>
            <w:r w:rsidRPr="008C433F">
              <w:rPr>
                <w:b/>
              </w:rPr>
              <w:t>14</w:t>
            </w:r>
          </w:p>
        </w:tc>
        <w:tc>
          <w:tcPr>
            <w:tcW w:w="285" w:type="pct"/>
          </w:tcPr>
          <w:p w14:paraId="40B31AEF" w14:textId="77777777" w:rsidR="00715152" w:rsidRPr="008C433F" w:rsidRDefault="00715152" w:rsidP="00715152">
            <w:pPr>
              <w:rPr>
                <w:rFonts w:ascii="Times New Roman" w:hAnsi="Times New Roman" w:cs="Times New Roman"/>
                <w:b/>
              </w:rPr>
            </w:pPr>
            <w:r w:rsidRPr="008C433F">
              <w:rPr>
                <w:b/>
              </w:rPr>
              <w:t>20</w:t>
            </w:r>
          </w:p>
        </w:tc>
        <w:tc>
          <w:tcPr>
            <w:tcW w:w="286" w:type="pct"/>
          </w:tcPr>
          <w:p w14:paraId="321D2AE7" w14:textId="77777777" w:rsidR="00715152" w:rsidRPr="008C433F" w:rsidRDefault="00715152" w:rsidP="00715152">
            <w:pPr>
              <w:rPr>
                <w:rFonts w:ascii="Times New Roman" w:hAnsi="Times New Roman" w:cs="Times New Roman"/>
                <w:b/>
              </w:rPr>
            </w:pPr>
            <w:r w:rsidRPr="008C433F">
              <w:rPr>
                <w:b/>
              </w:rPr>
              <w:t>10</w:t>
            </w:r>
          </w:p>
        </w:tc>
        <w:tc>
          <w:tcPr>
            <w:tcW w:w="287" w:type="pct"/>
          </w:tcPr>
          <w:p w14:paraId="24039EDC" w14:textId="77777777" w:rsidR="00715152" w:rsidRPr="008C433F" w:rsidRDefault="00715152" w:rsidP="00715152">
            <w:pPr>
              <w:rPr>
                <w:rFonts w:ascii="Times New Roman" w:hAnsi="Times New Roman" w:cs="Times New Roman"/>
                <w:b/>
              </w:rPr>
            </w:pPr>
            <w:r w:rsidRPr="008C433F">
              <w:rPr>
                <w:b/>
              </w:rPr>
              <w:t>10</w:t>
            </w:r>
          </w:p>
        </w:tc>
        <w:tc>
          <w:tcPr>
            <w:tcW w:w="1784" w:type="pct"/>
          </w:tcPr>
          <w:p w14:paraId="39F22794" w14:textId="4DC8B574" w:rsidR="00715152" w:rsidRPr="008C433F" w:rsidRDefault="008C433F" w:rsidP="00715152">
            <w:pPr>
              <w:pStyle w:val="af1"/>
              <w:jc w:val="left"/>
              <w:rPr>
                <w:spacing w:val="-1"/>
                <w:sz w:val="22"/>
                <w:szCs w:val="22"/>
              </w:rPr>
            </w:pPr>
            <w:r w:rsidRPr="008C433F">
              <w:rPr>
                <w:sz w:val="22"/>
                <w:szCs w:val="22"/>
              </w:rPr>
              <w:t>60 часов</w:t>
            </w:r>
          </w:p>
        </w:tc>
      </w:tr>
      <w:tr w:rsidR="002A7B73" w:rsidRPr="00B64FDB" w14:paraId="7A5F1938" w14:textId="77777777" w:rsidTr="00E4780A">
        <w:trPr>
          <w:cantSplit/>
          <w:trHeight w:val="544"/>
        </w:trPr>
        <w:tc>
          <w:tcPr>
            <w:tcW w:w="286" w:type="pct"/>
          </w:tcPr>
          <w:p w14:paraId="0640F39A" w14:textId="1C7FFE64" w:rsidR="00715152" w:rsidRPr="008C433F" w:rsidRDefault="008C433F" w:rsidP="00715152">
            <w:pPr>
              <w:rPr>
                <w:rFonts w:ascii="Times New Roman" w:hAnsi="Times New Roman" w:cs="Times New Roman"/>
                <w:lang w:val="kk-KZ"/>
              </w:rPr>
            </w:pPr>
            <w:r>
              <w:rPr>
                <w:rFonts w:ascii="Times New Roman" w:hAnsi="Times New Roman" w:cs="Times New Roman"/>
                <w:lang w:val="kk-KZ"/>
              </w:rPr>
              <w:t>5.1</w:t>
            </w:r>
          </w:p>
        </w:tc>
        <w:tc>
          <w:tcPr>
            <w:tcW w:w="1500" w:type="pct"/>
          </w:tcPr>
          <w:p w14:paraId="04CDFE9D" w14:textId="77777777" w:rsidR="00715152" w:rsidRPr="00B64FDB" w:rsidRDefault="00715152" w:rsidP="00715152">
            <w:pPr>
              <w:rPr>
                <w:rFonts w:ascii="Times New Roman" w:hAnsi="Times New Roman" w:cs="Times New Roman"/>
                <w:bCs/>
              </w:rPr>
            </w:pPr>
            <w:r w:rsidRPr="00B64FDB">
              <w:rPr>
                <w:rFonts w:ascii="Times New Roman" w:hAnsi="Times New Roman" w:cs="Times New Roman"/>
                <w:bCs/>
                <w:spacing w:val="-1"/>
                <w:lang w:val="kk-KZ"/>
              </w:rPr>
              <w:t xml:space="preserve">Фиброзно-кистозные болезн печени:  врожденный фиброз, Болезнь Кароли </w:t>
            </w:r>
          </w:p>
        </w:tc>
        <w:tc>
          <w:tcPr>
            <w:tcW w:w="286" w:type="pct"/>
          </w:tcPr>
          <w:p w14:paraId="6DAD9231" w14:textId="77777777" w:rsidR="00715152" w:rsidRPr="00B64FDB" w:rsidRDefault="00715152" w:rsidP="00715152">
            <w:pPr>
              <w:rPr>
                <w:rFonts w:ascii="Times New Roman" w:hAnsi="Times New Roman" w:cs="Times New Roman"/>
                <w:highlight w:val="green"/>
              </w:rPr>
            </w:pPr>
            <w:r w:rsidRPr="00B64FDB">
              <w:t>1</w:t>
            </w:r>
          </w:p>
        </w:tc>
        <w:tc>
          <w:tcPr>
            <w:tcW w:w="286" w:type="pct"/>
          </w:tcPr>
          <w:p w14:paraId="36CE54BE" w14:textId="77777777" w:rsidR="00715152" w:rsidRPr="00B64FDB" w:rsidRDefault="00715152" w:rsidP="00715152">
            <w:pPr>
              <w:rPr>
                <w:rFonts w:ascii="Times New Roman" w:hAnsi="Times New Roman" w:cs="Times New Roman"/>
                <w:highlight w:val="green"/>
              </w:rPr>
            </w:pPr>
            <w:r w:rsidRPr="00B64FDB">
              <w:t>3</w:t>
            </w:r>
          </w:p>
        </w:tc>
        <w:tc>
          <w:tcPr>
            <w:tcW w:w="285" w:type="pct"/>
          </w:tcPr>
          <w:p w14:paraId="2495C914" w14:textId="77777777" w:rsidR="00715152" w:rsidRPr="00B64FDB" w:rsidRDefault="00715152" w:rsidP="00715152">
            <w:pPr>
              <w:rPr>
                <w:rFonts w:ascii="Times New Roman" w:hAnsi="Times New Roman" w:cs="Times New Roman"/>
                <w:highlight w:val="green"/>
              </w:rPr>
            </w:pPr>
            <w:r w:rsidRPr="00B64FDB">
              <w:t>4</w:t>
            </w:r>
          </w:p>
        </w:tc>
        <w:tc>
          <w:tcPr>
            <w:tcW w:w="286" w:type="pct"/>
          </w:tcPr>
          <w:p w14:paraId="214FC5C1" w14:textId="77777777" w:rsidR="00715152" w:rsidRPr="00B64FDB" w:rsidRDefault="00715152" w:rsidP="00715152">
            <w:pPr>
              <w:rPr>
                <w:rFonts w:ascii="Times New Roman" w:hAnsi="Times New Roman" w:cs="Times New Roman"/>
                <w:highlight w:val="green"/>
              </w:rPr>
            </w:pPr>
            <w:r w:rsidRPr="00B64FDB">
              <w:t>2</w:t>
            </w:r>
          </w:p>
        </w:tc>
        <w:tc>
          <w:tcPr>
            <w:tcW w:w="287" w:type="pct"/>
          </w:tcPr>
          <w:p w14:paraId="0C624D84" w14:textId="77777777" w:rsidR="00715152" w:rsidRPr="00B64FDB" w:rsidRDefault="00715152" w:rsidP="00715152">
            <w:pPr>
              <w:rPr>
                <w:rFonts w:ascii="Times New Roman" w:hAnsi="Times New Roman" w:cs="Times New Roman"/>
                <w:highlight w:val="green"/>
              </w:rPr>
            </w:pPr>
            <w:r w:rsidRPr="00B64FDB">
              <w:t>1</w:t>
            </w:r>
          </w:p>
        </w:tc>
        <w:tc>
          <w:tcPr>
            <w:tcW w:w="1784" w:type="pct"/>
          </w:tcPr>
          <w:p w14:paraId="3244709C" w14:textId="2F5354D0"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A8025A">
              <w:rPr>
                <w:b w:val="0"/>
                <w:bCs/>
                <w:spacing w:val="-1"/>
                <w:sz w:val="22"/>
                <w:szCs w:val="22"/>
              </w:rPr>
              <w:t>е</w:t>
            </w:r>
            <w:r w:rsidRPr="00B64FDB">
              <w:rPr>
                <w:b w:val="0"/>
                <w:bCs/>
                <w:spacing w:val="-1"/>
                <w:sz w:val="22"/>
                <w:szCs w:val="22"/>
              </w:rPr>
              <w:t xml:space="preserve"> клинического диагноза</w:t>
            </w:r>
          </w:p>
          <w:p w14:paraId="06A0D83B"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639414D1"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42EF7768"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77C4B6AE"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50A1329D"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531F7F2F" w14:textId="77777777" w:rsidR="00715152" w:rsidRPr="00B64FDB" w:rsidRDefault="00715152" w:rsidP="00715152">
            <w:pPr>
              <w:pStyle w:val="af1"/>
              <w:jc w:val="left"/>
              <w:rPr>
                <w:b w:val="0"/>
                <w:spacing w:val="-1"/>
                <w:sz w:val="22"/>
                <w:szCs w:val="22"/>
                <w:highlight w:val="green"/>
              </w:rPr>
            </w:pPr>
            <w:r w:rsidRPr="00B64FDB">
              <w:rPr>
                <w:b w:val="0"/>
                <w:bCs/>
                <w:spacing w:val="-1"/>
                <w:sz w:val="22"/>
                <w:szCs w:val="22"/>
              </w:rPr>
              <w:t>- работа с научной литературой по теме</w:t>
            </w:r>
          </w:p>
        </w:tc>
      </w:tr>
      <w:tr w:rsidR="002A7B73" w:rsidRPr="00B64FDB" w14:paraId="3B985836" w14:textId="77777777" w:rsidTr="00E4780A">
        <w:trPr>
          <w:cantSplit/>
          <w:trHeight w:val="544"/>
        </w:trPr>
        <w:tc>
          <w:tcPr>
            <w:tcW w:w="286" w:type="pct"/>
          </w:tcPr>
          <w:p w14:paraId="2D576FCF" w14:textId="03EC29D2" w:rsidR="00715152" w:rsidRPr="008C433F" w:rsidRDefault="008C433F" w:rsidP="00715152">
            <w:pPr>
              <w:rPr>
                <w:rFonts w:ascii="Times New Roman" w:hAnsi="Times New Roman" w:cs="Times New Roman"/>
                <w:lang w:val="kk-KZ"/>
              </w:rPr>
            </w:pPr>
            <w:r>
              <w:rPr>
                <w:rFonts w:ascii="Times New Roman" w:hAnsi="Times New Roman" w:cs="Times New Roman"/>
                <w:lang w:val="kk-KZ"/>
              </w:rPr>
              <w:lastRenderedPageBreak/>
              <w:t>5.2</w:t>
            </w:r>
          </w:p>
        </w:tc>
        <w:tc>
          <w:tcPr>
            <w:tcW w:w="1500" w:type="pct"/>
          </w:tcPr>
          <w:p w14:paraId="0E69126C" w14:textId="77777777" w:rsidR="00715152" w:rsidRPr="00B64FDB" w:rsidRDefault="00715152" w:rsidP="00715152">
            <w:pPr>
              <w:rPr>
                <w:rFonts w:ascii="Times New Roman" w:hAnsi="Times New Roman" w:cs="Times New Roman"/>
                <w:bCs/>
              </w:rPr>
            </w:pPr>
            <w:r w:rsidRPr="00B64FDB">
              <w:rPr>
                <w:rFonts w:ascii="Times New Roman" w:hAnsi="Times New Roman" w:cs="Times New Roman"/>
                <w:bCs/>
                <w:spacing w:val="-1"/>
              </w:rPr>
              <w:t xml:space="preserve">Поражение внутрипеченочной </w:t>
            </w:r>
            <w:proofErr w:type="spellStart"/>
            <w:r w:rsidRPr="00B64FDB">
              <w:rPr>
                <w:rFonts w:ascii="Times New Roman" w:hAnsi="Times New Roman" w:cs="Times New Roman"/>
                <w:bCs/>
                <w:spacing w:val="-1"/>
              </w:rPr>
              <w:t>билиарной</w:t>
            </w:r>
            <w:proofErr w:type="spellEnd"/>
            <w:r w:rsidRPr="00B64FDB">
              <w:rPr>
                <w:rFonts w:ascii="Times New Roman" w:hAnsi="Times New Roman" w:cs="Times New Roman"/>
                <w:bCs/>
                <w:spacing w:val="-1"/>
              </w:rPr>
              <w:t xml:space="preserve"> системы: синдром </w:t>
            </w:r>
            <w:proofErr w:type="spellStart"/>
            <w:r w:rsidRPr="00B64FDB">
              <w:rPr>
                <w:rFonts w:ascii="Times New Roman" w:hAnsi="Times New Roman" w:cs="Times New Roman"/>
                <w:bCs/>
                <w:spacing w:val="-1"/>
              </w:rPr>
              <w:t>Алажиля</w:t>
            </w:r>
            <w:proofErr w:type="spellEnd"/>
            <w:r w:rsidRPr="00B64FDB">
              <w:rPr>
                <w:rFonts w:ascii="Times New Roman" w:hAnsi="Times New Roman" w:cs="Times New Roman"/>
                <w:bCs/>
                <w:spacing w:val="-1"/>
              </w:rPr>
              <w:t xml:space="preserve">, </w:t>
            </w:r>
            <w:proofErr w:type="spellStart"/>
            <w:r w:rsidRPr="00B64FDB">
              <w:rPr>
                <w:rFonts w:ascii="Times New Roman" w:hAnsi="Times New Roman" w:cs="Times New Roman"/>
                <w:bCs/>
                <w:spacing w:val="-1"/>
              </w:rPr>
              <w:t>билиарная</w:t>
            </w:r>
            <w:proofErr w:type="spellEnd"/>
            <w:r w:rsidRPr="00B64FDB">
              <w:rPr>
                <w:rFonts w:ascii="Times New Roman" w:hAnsi="Times New Roman" w:cs="Times New Roman"/>
                <w:bCs/>
                <w:spacing w:val="-1"/>
              </w:rPr>
              <w:t xml:space="preserve"> атрезия</w:t>
            </w:r>
          </w:p>
        </w:tc>
        <w:tc>
          <w:tcPr>
            <w:tcW w:w="286" w:type="pct"/>
          </w:tcPr>
          <w:p w14:paraId="6FF471E1" w14:textId="77777777" w:rsidR="00715152" w:rsidRPr="00B64FDB" w:rsidRDefault="00715152" w:rsidP="00715152">
            <w:pPr>
              <w:rPr>
                <w:rFonts w:ascii="Times New Roman" w:hAnsi="Times New Roman" w:cs="Times New Roman"/>
                <w:highlight w:val="green"/>
              </w:rPr>
            </w:pPr>
            <w:r w:rsidRPr="00B64FDB">
              <w:t>1</w:t>
            </w:r>
          </w:p>
        </w:tc>
        <w:tc>
          <w:tcPr>
            <w:tcW w:w="286" w:type="pct"/>
          </w:tcPr>
          <w:p w14:paraId="0FC1AADE" w14:textId="77777777" w:rsidR="00715152" w:rsidRPr="00B64FDB" w:rsidRDefault="00715152" w:rsidP="00715152">
            <w:pPr>
              <w:rPr>
                <w:rFonts w:ascii="Times New Roman" w:hAnsi="Times New Roman" w:cs="Times New Roman"/>
                <w:highlight w:val="green"/>
              </w:rPr>
            </w:pPr>
            <w:r w:rsidRPr="00B64FDB">
              <w:t>2</w:t>
            </w:r>
          </w:p>
        </w:tc>
        <w:tc>
          <w:tcPr>
            <w:tcW w:w="285" w:type="pct"/>
          </w:tcPr>
          <w:p w14:paraId="13C4D04E" w14:textId="77777777" w:rsidR="00715152" w:rsidRPr="00B64FDB" w:rsidRDefault="00715152" w:rsidP="00715152">
            <w:pPr>
              <w:rPr>
                <w:rFonts w:ascii="Times New Roman" w:hAnsi="Times New Roman" w:cs="Times New Roman"/>
                <w:highlight w:val="green"/>
              </w:rPr>
            </w:pPr>
            <w:r w:rsidRPr="00B64FDB">
              <w:t>3</w:t>
            </w:r>
          </w:p>
        </w:tc>
        <w:tc>
          <w:tcPr>
            <w:tcW w:w="286" w:type="pct"/>
          </w:tcPr>
          <w:p w14:paraId="00780905" w14:textId="77777777" w:rsidR="00715152" w:rsidRPr="00B64FDB" w:rsidRDefault="00715152" w:rsidP="00715152">
            <w:pPr>
              <w:rPr>
                <w:rFonts w:ascii="Times New Roman" w:hAnsi="Times New Roman" w:cs="Times New Roman"/>
                <w:highlight w:val="green"/>
              </w:rPr>
            </w:pPr>
            <w:r w:rsidRPr="00B64FDB">
              <w:t>2</w:t>
            </w:r>
          </w:p>
        </w:tc>
        <w:tc>
          <w:tcPr>
            <w:tcW w:w="287" w:type="pct"/>
          </w:tcPr>
          <w:p w14:paraId="17FEBFA3" w14:textId="77777777" w:rsidR="00715152" w:rsidRPr="00B64FDB" w:rsidRDefault="00715152" w:rsidP="00715152">
            <w:pPr>
              <w:rPr>
                <w:rFonts w:ascii="Times New Roman" w:hAnsi="Times New Roman" w:cs="Times New Roman"/>
                <w:highlight w:val="green"/>
              </w:rPr>
            </w:pPr>
            <w:r w:rsidRPr="00B64FDB">
              <w:t>2</w:t>
            </w:r>
          </w:p>
        </w:tc>
        <w:tc>
          <w:tcPr>
            <w:tcW w:w="1784" w:type="pct"/>
          </w:tcPr>
          <w:p w14:paraId="230A9A3F" w14:textId="5C65C4CC"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 при постановк</w:t>
            </w:r>
            <w:r w:rsidR="00A8025A">
              <w:rPr>
                <w:b w:val="0"/>
                <w:bCs/>
                <w:spacing w:val="-1"/>
                <w:sz w:val="22"/>
                <w:szCs w:val="22"/>
              </w:rPr>
              <w:t>е</w:t>
            </w:r>
            <w:r w:rsidRPr="00B64FDB">
              <w:rPr>
                <w:b w:val="0"/>
                <w:bCs/>
                <w:spacing w:val="-1"/>
                <w:sz w:val="22"/>
                <w:szCs w:val="22"/>
              </w:rPr>
              <w:t xml:space="preserve"> клинического диагноза</w:t>
            </w:r>
          </w:p>
          <w:p w14:paraId="68CC338B"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7CE25D15"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1319E146"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62E3EA9B"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5CAC34A4"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556C6CD7" w14:textId="77777777" w:rsidR="00715152" w:rsidRPr="00B64FDB" w:rsidRDefault="00715152" w:rsidP="00715152">
            <w:pPr>
              <w:pStyle w:val="af1"/>
              <w:jc w:val="left"/>
              <w:rPr>
                <w:b w:val="0"/>
                <w:spacing w:val="-1"/>
                <w:sz w:val="22"/>
                <w:szCs w:val="22"/>
                <w:highlight w:val="green"/>
              </w:rPr>
            </w:pPr>
            <w:r w:rsidRPr="00B64FDB">
              <w:rPr>
                <w:b w:val="0"/>
                <w:bCs/>
                <w:spacing w:val="-1"/>
                <w:sz w:val="22"/>
                <w:szCs w:val="22"/>
              </w:rPr>
              <w:t>- работа с научной литературой по теме</w:t>
            </w:r>
          </w:p>
        </w:tc>
      </w:tr>
      <w:tr w:rsidR="002A7B73" w:rsidRPr="00B64FDB" w14:paraId="4AEF9446" w14:textId="77777777" w:rsidTr="00E4780A">
        <w:trPr>
          <w:cantSplit/>
          <w:trHeight w:val="544"/>
        </w:trPr>
        <w:tc>
          <w:tcPr>
            <w:tcW w:w="286" w:type="pct"/>
          </w:tcPr>
          <w:p w14:paraId="5E7CDCDE" w14:textId="3A39694D" w:rsidR="00715152" w:rsidRPr="008C433F" w:rsidRDefault="008C433F" w:rsidP="00715152">
            <w:pPr>
              <w:rPr>
                <w:rFonts w:ascii="Times New Roman" w:hAnsi="Times New Roman" w:cs="Times New Roman"/>
                <w:lang w:val="kk-KZ"/>
              </w:rPr>
            </w:pPr>
            <w:r>
              <w:rPr>
                <w:rFonts w:ascii="Times New Roman" w:hAnsi="Times New Roman" w:cs="Times New Roman"/>
                <w:lang w:val="kk-KZ"/>
              </w:rPr>
              <w:t>5.3</w:t>
            </w:r>
          </w:p>
        </w:tc>
        <w:tc>
          <w:tcPr>
            <w:tcW w:w="1500" w:type="pct"/>
          </w:tcPr>
          <w:p w14:paraId="773214E6"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t xml:space="preserve">Сосудистые заболевания </w:t>
            </w:r>
            <w:proofErr w:type="gramStart"/>
            <w:r w:rsidRPr="00B64FDB">
              <w:rPr>
                <w:rFonts w:ascii="Times New Roman" w:hAnsi="Times New Roman" w:cs="Times New Roman"/>
              </w:rPr>
              <w:t>печени:  алгоритм</w:t>
            </w:r>
            <w:proofErr w:type="gramEnd"/>
            <w:r w:rsidRPr="00B64FDB">
              <w:rPr>
                <w:rFonts w:ascii="Times New Roman" w:hAnsi="Times New Roman" w:cs="Times New Roman"/>
              </w:rPr>
              <w:t xml:space="preserve"> диагностики, методы терапии </w:t>
            </w:r>
          </w:p>
          <w:p w14:paraId="5758BD1B" w14:textId="77777777" w:rsidR="00715152" w:rsidRPr="00B64FDB" w:rsidRDefault="00715152" w:rsidP="00715152">
            <w:pPr>
              <w:rPr>
                <w:rFonts w:ascii="Times New Roman" w:hAnsi="Times New Roman" w:cs="Times New Roman"/>
              </w:rPr>
            </w:pPr>
          </w:p>
          <w:p w14:paraId="025B90E6" w14:textId="77777777" w:rsidR="00715152" w:rsidRPr="00B64FDB" w:rsidRDefault="00715152" w:rsidP="00715152">
            <w:pPr>
              <w:rPr>
                <w:rFonts w:ascii="Times New Roman" w:hAnsi="Times New Roman" w:cs="Times New Roman"/>
                <w:b/>
                <w:bCs/>
              </w:rPr>
            </w:pPr>
          </w:p>
        </w:tc>
        <w:tc>
          <w:tcPr>
            <w:tcW w:w="286" w:type="pct"/>
          </w:tcPr>
          <w:p w14:paraId="0DD2841A" w14:textId="77777777" w:rsidR="00715152" w:rsidRPr="00B64FDB" w:rsidRDefault="00715152" w:rsidP="00715152">
            <w:pPr>
              <w:rPr>
                <w:rFonts w:ascii="Times New Roman" w:hAnsi="Times New Roman" w:cs="Times New Roman"/>
                <w:b/>
              </w:rPr>
            </w:pPr>
            <w:r w:rsidRPr="00B64FDB">
              <w:t>1</w:t>
            </w:r>
          </w:p>
        </w:tc>
        <w:tc>
          <w:tcPr>
            <w:tcW w:w="286" w:type="pct"/>
          </w:tcPr>
          <w:p w14:paraId="602283EE" w14:textId="77777777" w:rsidR="00715152" w:rsidRPr="00B64FDB" w:rsidRDefault="00715152" w:rsidP="00715152">
            <w:pPr>
              <w:rPr>
                <w:rFonts w:ascii="Times New Roman" w:hAnsi="Times New Roman" w:cs="Times New Roman"/>
                <w:b/>
              </w:rPr>
            </w:pPr>
            <w:r w:rsidRPr="00B64FDB">
              <w:t>3</w:t>
            </w:r>
          </w:p>
        </w:tc>
        <w:tc>
          <w:tcPr>
            <w:tcW w:w="285" w:type="pct"/>
          </w:tcPr>
          <w:p w14:paraId="272C31EE" w14:textId="77777777" w:rsidR="00715152" w:rsidRPr="00B64FDB" w:rsidRDefault="00715152" w:rsidP="00715152">
            <w:pPr>
              <w:rPr>
                <w:rFonts w:ascii="Times New Roman" w:hAnsi="Times New Roman" w:cs="Times New Roman"/>
                <w:b/>
              </w:rPr>
            </w:pPr>
            <w:r w:rsidRPr="00B64FDB">
              <w:t>3</w:t>
            </w:r>
          </w:p>
        </w:tc>
        <w:tc>
          <w:tcPr>
            <w:tcW w:w="286" w:type="pct"/>
          </w:tcPr>
          <w:p w14:paraId="65844396" w14:textId="77777777" w:rsidR="00715152" w:rsidRPr="00B64FDB" w:rsidRDefault="00715152" w:rsidP="00715152">
            <w:pPr>
              <w:rPr>
                <w:rFonts w:ascii="Times New Roman" w:hAnsi="Times New Roman" w:cs="Times New Roman"/>
                <w:b/>
              </w:rPr>
            </w:pPr>
            <w:r w:rsidRPr="00B64FDB">
              <w:t>2</w:t>
            </w:r>
          </w:p>
        </w:tc>
        <w:tc>
          <w:tcPr>
            <w:tcW w:w="287" w:type="pct"/>
          </w:tcPr>
          <w:p w14:paraId="1E21C050" w14:textId="77777777" w:rsidR="00715152" w:rsidRPr="00B64FDB" w:rsidRDefault="00715152" w:rsidP="00715152">
            <w:pPr>
              <w:rPr>
                <w:rFonts w:ascii="Times New Roman" w:hAnsi="Times New Roman" w:cs="Times New Roman"/>
                <w:b/>
              </w:rPr>
            </w:pPr>
            <w:r w:rsidRPr="00B64FDB">
              <w:t>2</w:t>
            </w:r>
          </w:p>
        </w:tc>
        <w:tc>
          <w:tcPr>
            <w:tcW w:w="1784" w:type="pct"/>
          </w:tcPr>
          <w:p w14:paraId="0FDB8958" w14:textId="54F584A3"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A8025A">
              <w:rPr>
                <w:b w:val="0"/>
                <w:bCs/>
                <w:spacing w:val="-1"/>
                <w:sz w:val="22"/>
                <w:szCs w:val="22"/>
              </w:rPr>
              <w:t>е</w:t>
            </w:r>
            <w:r w:rsidRPr="00B64FDB">
              <w:rPr>
                <w:b w:val="0"/>
                <w:bCs/>
                <w:spacing w:val="-1"/>
                <w:sz w:val="22"/>
                <w:szCs w:val="22"/>
              </w:rPr>
              <w:t xml:space="preserve"> клинического диагноза</w:t>
            </w:r>
          </w:p>
          <w:p w14:paraId="7430A4FF"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0936B50A"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 </w:t>
            </w:r>
            <w:proofErr w:type="gramStart"/>
            <w:r w:rsidRPr="00B64FDB">
              <w:rPr>
                <w:b w:val="0"/>
                <w:bCs/>
                <w:spacing w:val="-1"/>
                <w:sz w:val="22"/>
                <w:szCs w:val="22"/>
              </w:rPr>
              <w:t>подбора  немедикаментозной</w:t>
            </w:r>
            <w:proofErr w:type="gramEnd"/>
            <w:r w:rsidRPr="00B64FDB">
              <w:rPr>
                <w:b w:val="0"/>
                <w:bCs/>
                <w:spacing w:val="-1"/>
                <w:sz w:val="22"/>
                <w:szCs w:val="22"/>
              </w:rPr>
              <w:t xml:space="preserve"> и медикаментозной терапии согласно принципам доказательной медицины</w:t>
            </w:r>
          </w:p>
          <w:p w14:paraId="12CBF16A"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34F92C80"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562CFECB"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173798DA" w14:textId="77777777" w:rsidR="00715152" w:rsidRPr="00B64FDB" w:rsidRDefault="00715152" w:rsidP="00715152">
            <w:pPr>
              <w:pStyle w:val="af1"/>
              <w:jc w:val="left"/>
              <w:rPr>
                <w:spacing w:val="-1"/>
                <w:sz w:val="22"/>
                <w:szCs w:val="22"/>
              </w:rPr>
            </w:pPr>
            <w:r w:rsidRPr="00B64FDB">
              <w:rPr>
                <w:b w:val="0"/>
                <w:bCs/>
                <w:spacing w:val="-1"/>
                <w:sz w:val="22"/>
                <w:szCs w:val="22"/>
              </w:rPr>
              <w:t>- работа с научной литературой по теме</w:t>
            </w:r>
          </w:p>
        </w:tc>
      </w:tr>
      <w:tr w:rsidR="002A7B73" w:rsidRPr="00B64FDB" w14:paraId="06BA0AA9" w14:textId="77777777" w:rsidTr="00E4780A">
        <w:trPr>
          <w:cantSplit/>
          <w:trHeight w:val="544"/>
        </w:trPr>
        <w:tc>
          <w:tcPr>
            <w:tcW w:w="286" w:type="pct"/>
          </w:tcPr>
          <w:p w14:paraId="64181A4B" w14:textId="3473B4D1" w:rsidR="00715152" w:rsidRPr="008C433F" w:rsidRDefault="008C433F" w:rsidP="00715152">
            <w:pPr>
              <w:rPr>
                <w:rFonts w:ascii="Times New Roman" w:hAnsi="Times New Roman" w:cs="Times New Roman"/>
                <w:lang w:val="kk-KZ"/>
              </w:rPr>
            </w:pPr>
            <w:r>
              <w:rPr>
                <w:rFonts w:ascii="Times New Roman" w:hAnsi="Times New Roman" w:cs="Times New Roman"/>
                <w:lang w:val="kk-KZ"/>
              </w:rPr>
              <w:t>5.4</w:t>
            </w:r>
          </w:p>
        </w:tc>
        <w:tc>
          <w:tcPr>
            <w:tcW w:w="1500" w:type="pct"/>
          </w:tcPr>
          <w:p w14:paraId="0BB5996C"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t xml:space="preserve">Болезни печени, связанные с беременностью: </w:t>
            </w:r>
          </w:p>
          <w:p w14:paraId="50CB8678"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t>алгоритм диагностики, методы терапии</w:t>
            </w:r>
          </w:p>
          <w:p w14:paraId="2AF29950" w14:textId="77777777" w:rsidR="00715152" w:rsidRPr="00B64FDB" w:rsidRDefault="00715152" w:rsidP="00715152">
            <w:pPr>
              <w:rPr>
                <w:rFonts w:ascii="Times New Roman" w:hAnsi="Times New Roman" w:cs="Times New Roman"/>
                <w:b/>
                <w:bCs/>
              </w:rPr>
            </w:pPr>
          </w:p>
        </w:tc>
        <w:tc>
          <w:tcPr>
            <w:tcW w:w="286" w:type="pct"/>
          </w:tcPr>
          <w:p w14:paraId="37F0653C" w14:textId="77777777" w:rsidR="00715152" w:rsidRPr="00B64FDB" w:rsidRDefault="00715152" w:rsidP="00715152">
            <w:pPr>
              <w:rPr>
                <w:rFonts w:ascii="Times New Roman" w:hAnsi="Times New Roman" w:cs="Times New Roman"/>
                <w:b/>
              </w:rPr>
            </w:pPr>
            <w:r w:rsidRPr="00B64FDB">
              <w:t>1</w:t>
            </w:r>
          </w:p>
        </w:tc>
        <w:tc>
          <w:tcPr>
            <w:tcW w:w="286" w:type="pct"/>
          </w:tcPr>
          <w:p w14:paraId="1C687A1A" w14:textId="77777777" w:rsidR="00715152" w:rsidRPr="00B64FDB" w:rsidRDefault="00715152" w:rsidP="00715152">
            <w:pPr>
              <w:rPr>
                <w:rFonts w:ascii="Times New Roman" w:hAnsi="Times New Roman" w:cs="Times New Roman"/>
                <w:b/>
              </w:rPr>
            </w:pPr>
            <w:r w:rsidRPr="00B64FDB">
              <w:t>2</w:t>
            </w:r>
          </w:p>
        </w:tc>
        <w:tc>
          <w:tcPr>
            <w:tcW w:w="285" w:type="pct"/>
          </w:tcPr>
          <w:p w14:paraId="6F20FFF9" w14:textId="77777777" w:rsidR="00715152" w:rsidRPr="00B64FDB" w:rsidRDefault="00715152" w:rsidP="00715152">
            <w:pPr>
              <w:rPr>
                <w:rFonts w:ascii="Times New Roman" w:hAnsi="Times New Roman" w:cs="Times New Roman"/>
                <w:b/>
              </w:rPr>
            </w:pPr>
            <w:r w:rsidRPr="00B64FDB">
              <w:t>3</w:t>
            </w:r>
          </w:p>
        </w:tc>
        <w:tc>
          <w:tcPr>
            <w:tcW w:w="286" w:type="pct"/>
          </w:tcPr>
          <w:p w14:paraId="6008ED10" w14:textId="77777777" w:rsidR="00715152" w:rsidRPr="00B64FDB" w:rsidRDefault="00715152" w:rsidP="00715152">
            <w:pPr>
              <w:rPr>
                <w:rFonts w:ascii="Times New Roman" w:hAnsi="Times New Roman" w:cs="Times New Roman"/>
                <w:b/>
              </w:rPr>
            </w:pPr>
            <w:r w:rsidRPr="00B64FDB">
              <w:t>1</w:t>
            </w:r>
          </w:p>
        </w:tc>
        <w:tc>
          <w:tcPr>
            <w:tcW w:w="287" w:type="pct"/>
          </w:tcPr>
          <w:p w14:paraId="517B7785" w14:textId="77777777" w:rsidR="00715152" w:rsidRPr="00B64FDB" w:rsidRDefault="00715152" w:rsidP="00715152">
            <w:pPr>
              <w:rPr>
                <w:rFonts w:ascii="Times New Roman" w:hAnsi="Times New Roman" w:cs="Times New Roman"/>
                <w:b/>
              </w:rPr>
            </w:pPr>
            <w:r w:rsidRPr="00B64FDB">
              <w:t>2</w:t>
            </w:r>
          </w:p>
        </w:tc>
        <w:tc>
          <w:tcPr>
            <w:tcW w:w="1784" w:type="pct"/>
          </w:tcPr>
          <w:p w14:paraId="08A51B10" w14:textId="77786A6C"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A8025A">
              <w:rPr>
                <w:b w:val="0"/>
                <w:bCs/>
                <w:spacing w:val="-1"/>
                <w:sz w:val="22"/>
                <w:szCs w:val="22"/>
              </w:rPr>
              <w:t>е</w:t>
            </w:r>
            <w:r w:rsidRPr="00B64FDB">
              <w:rPr>
                <w:b w:val="0"/>
                <w:bCs/>
                <w:spacing w:val="-1"/>
                <w:sz w:val="22"/>
                <w:szCs w:val="22"/>
              </w:rPr>
              <w:t xml:space="preserve"> клинического диагноза</w:t>
            </w:r>
          </w:p>
          <w:p w14:paraId="410BDDF3"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7F4E8266"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01ED7C11"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0EBD5924"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11118011"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676AC951" w14:textId="77777777" w:rsidR="00715152" w:rsidRPr="00B64FDB" w:rsidRDefault="00715152" w:rsidP="00715152">
            <w:pPr>
              <w:pStyle w:val="af1"/>
              <w:jc w:val="left"/>
              <w:rPr>
                <w:spacing w:val="-1"/>
                <w:sz w:val="22"/>
                <w:szCs w:val="22"/>
              </w:rPr>
            </w:pPr>
            <w:r w:rsidRPr="00B64FDB">
              <w:rPr>
                <w:b w:val="0"/>
                <w:bCs/>
                <w:spacing w:val="-1"/>
                <w:sz w:val="22"/>
                <w:szCs w:val="22"/>
              </w:rPr>
              <w:t>- работа с научной литературой по теме</w:t>
            </w:r>
          </w:p>
        </w:tc>
      </w:tr>
      <w:tr w:rsidR="002A7B73" w:rsidRPr="00B64FDB" w14:paraId="1B240660" w14:textId="77777777" w:rsidTr="00E4780A">
        <w:trPr>
          <w:cantSplit/>
          <w:trHeight w:val="544"/>
        </w:trPr>
        <w:tc>
          <w:tcPr>
            <w:tcW w:w="286" w:type="pct"/>
          </w:tcPr>
          <w:p w14:paraId="2A37ADE4" w14:textId="0C0D30FC" w:rsidR="00715152" w:rsidRPr="008C433F" w:rsidRDefault="008C433F" w:rsidP="00715152">
            <w:pPr>
              <w:rPr>
                <w:rFonts w:ascii="Times New Roman" w:hAnsi="Times New Roman" w:cs="Times New Roman"/>
                <w:lang w:val="kk-KZ"/>
              </w:rPr>
            </w:pPr>
            <w:r>
              <w:rPr>
                <w:rFonts w:ascii="Times New Roman" w:hAnsi="Times New Roman" w:cs="Times New Roman"/>
                <w:lang w:val="kk-KZ"/>
              </w:rPr>
              <w:lastRenderedPageBreak/>
              <w:t>5.5</w:t>
            </w:r>
          </w:p>
        </w:tc>
        <w:tc>
          <w:tcPr>
            <w:tcW w:w="1500" w:type="pct"/>
          </w:tcPr>
          <w:p w14:paraId="3516DC05" w14:textId="77777777" w:rsidR="00715152" w:rsidRPr="00B64FDB" w:rsidRDefault="00715152" w:rsidP="00715152">
            <w:pPr>
              <w:rPr>
                <w:rFonts w:ascii="Times New Roman" w:hAnsi="Times New Roman" w:cs="Times New Roman"/>
                <w:b/>
                <w:bCs/>
              </w:rPr>
            </w:pPr>
            <w:r w:rsidRPr="00B64FDB">
              <w:rPr>
                <w:rFonts w:ascii="Times New Roman" w:hAnsi="Times New Roman" w:cs="Times New Roman"/>
                <w:bCs/>
                <w:spacing w:val="-1"/>
              </w:rPr>
              <w:t xml:space="preserve">Диагностики </w:t>
            </w:r>
            <w:proofErr w:type="spellStart"/>
            <w:r w:rsidRPr="00B64FDB">
              <w:rPr>
                <w:rFonts w:ascii="Times New Roman" w:hAnsi="Times New Roman" w:cs="Times New Roman"/>
                <w:bCs/>
                <w:spacing w:val="-1"/>
              </w:rPr>
              <w:t>нутритивного</w:t>
            </w:r>
            <w:proofErr w:type="spellEnd"/>
            <w:r w:rsidRPr="00B64FDB">
              <w:rPr>
                <w:rFonts w:ascii="Times New Roman" w:hAnsi="Times New Roman" w:cs="Times New Roman"/>
                <w:bCs/>
                <w:spacing w:val="-1"/>
              </w:rPr>
              <w:t xml:space="preserve"> статуса при различных патологиях печени и подбор </w:t>
            </w:r>
            <w:proofErr w:type="spellStart"/>
            <w:r w:rsidRPr="00B64FDB">
              <w:rPr>
                <w:rFonts w:ascii="Times New Roman" w:hAnsi="Times New Roman" w:cs="Times New Roman"/>
                <w:bCs/>
                <w:spacing w:val="-1"/>
              </w:rPr>
              <w:t>нутритивной</w:t>
            </w:r>
            <w:proofErr w:type="spellEnd"/>
            <w:r w:rsidRPr="00B64FDB">
              <w:rPr>
                <w:rFonts w:ascii="Times New Roman" w:hAnsi="Times New Roman" w:cs="Times New Roman"/>
                <w:bCs/>
                <w:spacing w:val="-1"/>
              </w:rPr>
              <w:t xml:space="preserve"> </w:t>
            </w:r>
            <w:r w:rsidRPr="00B64FDB">
              <w:rPr>
                <w:rFonts w:ascii="Times New Roman" w:hAnsi="Times New Roman" w:cs="Times New Roman"/>
                <w:bCs/>
                <w:spacing w:val="-1"/>
                <w:lang w:val="kk-KZ"/>
              </w:rPr>
              <w:t>поддержки</w:t>
            </w:r>
          </w:p>
        </w:tc>
        <w:tc>
          <w:tcPr>
            <w:tcW w:w="286" w:type="pct"/>
          </w:tcPr>
          <w:p w14:paraId="49037DA3" w14:textId="77777777" w:rsidR="00715152" w:rsidRPr="00B64FDB" w:rsidRDefault="00715152" w:rsidP="00715152">
            <w:pPr>
              <w:rPr>
                <w:rFonts w:ascii="Times New Roman" w:hAnsi="Times New Roman" w:cs="Times New Roman"/>
                <w:b/>
              </w:rPr>
            </w:pPr>
            <w:r w:rsidRPr="00B64FDB">
              <w:t>1</w:t>
            </w:r>
          </w:p>
        </w:tc>
        <w:tc>
          <w:tcPr>
            <w:tcW w:w="286" w:type="pct"/>
          </w:tcPr>
          <w:p w14:paraId="25F7BD8B" w14:textId="77777777" w:rsidR="00715152" w:rsidRPr="00B64FDB" w:rsidRDefault="00715152" w:rsidP="00715152">
            <w:pPr>
              <w:rPr>
                <w:rFonts w:ascii="Times New Roman" w:hAnsi="Times New Roman" w:cs="Times New Roman"/>
                <w:b/>
              </w:rPr>
            </w:pPr>
            <w:r w:rsidRPr="00B64FDB">
              <w:t>2</w:t>
            </w:r>
          </w:p>
        </w:tc>
        <w:tc>
          <w:tcPr>
            <w:tcW w:w="285" w:type="pct"/>
          </w:tcPr>
          <w:p w14:paraId="2C2F437B" w14:textId="77777777" w:rsidR="00715152" w:rsidRPr="00B64FDB" w:rsidRDefault="00715152" w:rsidP="00715152">
            <w:pPr>
              <w:rPr>
                <w:rFonts w:ascii="Times New Roman" w:hAnsi="Times New Roman" w:cs="Times New Roman"/>
                <w:b/>
              </w:rPr>
            </w:pPr>
            <w:r w:rsidRPr="00B64FDB">
              <w:t>4</w:t>
            </w:r>
          </w:p>
        </w:tc>
        <w:tc>
          <w:tcPr>
            <w:tcW w:w="286" w:type="pct"/>
          </w:tcPr>
          <w:p w14:paraId="2C3C9230" w14:textId="77777777" w:rsidR="00715152" w:rsidRPr="00B64FDB" w:rsidRDefault="00715152" w:rsidP="00715152">
            <w:pPr>
              <w:rPr>
                <w:rFonts w:ascii="Times New Roman" w:hAnsi="Times New Roman" w:cs="Times New Roman"/>
                <w:b/>
              </w:rPr>
            </w:pPr>
            <w:r w:rsidRPr="00B64FDB">
              <w:t>2</w:t>
            </w:r>
          </w:p>
        </w:tc>
        <w:tc>
          <w:tcPr>
            <w:tcW w:w="287" w:type="pct"/>
          </w:tcPr>
          <w:p w14:paraId="2AC10060" w14:textId="77777777" w:rsidR="00715152" w:rsidRPr="00B64FDB" w:rsidRDefault="00715152" w:rsidP="00715152">
            <w:pPr>
              <w:rPr>
                <w:rFonts w:ascii="Times New Roman" w:hAnsi="Times New Roman" w:cs="Times New Roman"/>
                <w:b/>
              </w:rPr>
            </w:pPr>
            <w:r w:rsidRPr="00B64FDB">
              <w:t>1</w:t>
            </w:r>
          </w:p>
        </w:tc>
        <w:tc>
          <w:tcPr>
            <w:tcW w:w="1784" w:type="pct"/>
          </w:tcPr>
          <w:p w14:paraId="49381A8C" w14:textId="119BFD2A"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A8025A">
              <w:rPr>
                <w:b w:val="0"/>
                <w:bCs/>
                <w:spacing w:val="-1"/>
                <w:sz w:val="22"/>
                <w:szCs w:val="22"/>
              </w:rPr>
              <w:t>е</w:t>
            </w:r>
            <w:r w:rsidRPr="00B64FDB">
              <w:rPr>
                <w:b w:val="0"/>
                <w:bCs/>
                <w:spacing w:val="-1"/>
                <w:sz w:val="22"/>
                <w:szCs w:val="22"/>
              </w:rPr>
              <w:t xml:space="preserve"> клинического диагноза</w:t>
            </w:r>
          </w:p>
          <w:p w14:paraId="085F4521"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49EBB56A"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729B86B6"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538BE0D6"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383D6129"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25C53F8F" w14:textId="77777777" w:rsidR="00715152" w:rsidRPr="00B64FDB" w:rsidRDefault="00715152" w:rsidP="00715152">
            <w:pPr>
              <w:pStyle w:val="af1"/>
              <w:jc w:val="left"/>
              <w:rPr>
                <w:spacing w:val="-1"/>
                <w:sz w:val="22"/>
                <w:szCs w:val="22"/>
              </w:rPr>
            </w:pPr>
            <w:r w:rsidRPr="00B64FDB">
              <w:rPr>
                <w:b w:val="0"/>
                <w:bCs/>
                <w:spacing w:val="-1"/>
                <w:sz w:val="22"/>
                <w:szCs w:val="22"/>
              </w:rPr>
              <w:t>- работа с научной литературой по теме</w:t>
            </w:r>
          </w:p>
        </w:tc>
      </w:tr>
      <w:tr w:rsidR="002A7B73" w:rsidRPr="00B64FDB" w14:paraId="7176EFA8" w14:textId="77777777" w:rsidTr="00E4780A">
        <w:trPr>
          <w:cantSplit/>
          <w:trHeight w:val="544"/>
        </w:trPr>
        <w:tc>
          <w:tcPr>
            <w:tcW w:w="286" w:type="pct"/>
          </w:tcPr>
          <w:p w14:paraId="501557E8" w14:textId="5584623C" w:rsidR="00715152" w:rsidRPr="008C433F" w:rsidRDefault="008C433F" w:rsidP="00715152">
            <w:pPr>
              <w:rPr>
                <w:rFonts w:ascii="Times New Roman" w:hAnsi="Times New Roman" w:cs="Times New Roman"/>
                <w:lang w:val="kk-KZ"/>
              </w:rPr>
            </w:pPr>
            <w:r>
              <w:rPr>
                <w:rFonts w:ascii="Times New Roman" w:hAnsi="Times New Roman" w:cs="Times New Roman"/>
                <w:lang w:val="kk-KZ"/>
              </w:rPr>
              <w:t>5.6</w:t>
            </w:r>
          </w:p>
        </w:tc>
        <w:tc>
          <w:tcPr>
            <w:tcW w:w="1500" w:type="pct"/>
          </w:tcPr>
          <w:p w14:paraId="5DDA409D" w14:textId="77777777" w:rsidR="00715152" w:rsidRPr="00B64FDB" w:rsidRDefault="00715152" w:rsidP="00715152">
            <w:pPr>
              <w:rPr>
                <w:rFonts w:ascii="Times New Roman" w:hAnsi="Times New Roman" w:cs="Times New Roman"/>
                <w:b/>
                <w:bCs/>
              </w:rPr>
            </w:pPr>
            <w:r w:rsidRPr="00B64FDB">
              <w:rPr>
                <w:rFonts w:ascii="Times New Roman" w:hAnsi="Times New Roman" w:cs="Times New Roman"/>
                <w:bCs/>
                <w:spacing w:val="-1"/>
              </w:rPr>
              <w:t>Эндоскопические методы терапии при различных гепато-билиарных заболеваниях</w:t>
            </w:r>
          </w:p>
        </w:tc>
        <w:tc>
          <w:tcPr>
            <w:tcW w:w="286" w:type="pct"/>
          </w:tcPr>
          <w:p w14:paraId="18ED9F01" w14:textId="77777777" w:rsidR="00715152" w:rsidRPr="00B64FDB" w:rsidRDefault="00715152" w:rsidP="00715152">
            <w:pPr>
              <w:rPr>
                <w:rFonts w:ascii="Times New Roman" w:hAnsi="Times New Roman" w:cs="Times New Roman"/>
                <w:b/>
              </w:rPr>
            </w:pPr>
            <w:r w:rsidRPr="00B64FDB">
              <w:t>1</w:t>
            </w:r>
          </w:p>
        </w:tc>
        <w:tc>
          <w:tcPr>
            <w:tcW w:w="286" w:type="pct"/>
          </w:tcPr>
          <w:p w14:paraId="6EF9A647" w14:textId="77777777" w:rsidR="00715152" w:rsidRPr="00B64FDB" w:rsidRDefault="00715152" w:rsidP="00715152">
            <w:pPr>
              <w:rPr>
                <w:rFonts w:ascii="Times New Roman" w:hAnsi="Times New Roman" w:cs="Times New Roman"/>
                <w:b/>
              </w:rPr>
            </w:pPr>
            <w:r w:rsidRPr="00B64FDB">
              <w:t>2</w:t>
            </w:r>
          </w:p>
        </w:tc>
        <w:tc>
          <w:tcPr>
            <w:tcW w:w="285" w:type="pct"/>
          </w:tcPr>
          <w:p w14:paraId="7A6CE57B" w14:textId="77777777" w:rsidR="00715152" w:rsidRPr="00B64FDB" w:rsidRDefault="00715152" w:rsidP="00715152">
            <w:pPr>
              <w:rPr>
                <w:rFonts w:ascii="Times New Roman" w:hAnsi="Times New Roman" w:cs="Times New Roman"/>
                <w:b/>
              </w:rPr>
            </w:pPr>
            <w:r w:rsidRPr="00B64FDB">
              <w:t>3</w:t>
            </w:r>
          </w:p>
        </w:tc>
        <w:tc>
          <w:tcPr>
            <w:tcW w:w="286" w:type="pct"/>
          </w:tcPr>
          <w:p w14:paraId="3EAC8AE8" w14:textId="77777777" w:rsidR="00715152" w:rsidRPr="00B64FDB" w:rsidRDefault="00715152" w:rsidP="00715152">
            <w:pPr>
              <w:rPr>
                <w:rFonts w:ascii="Times New Roman" w:hAnsi="Times New Roman" w:cs="Times New Roman"/>
                <w:b/>
              </w:rPr>
            </w:pPr>
            <w:r w:rsidRPr="00B64FDB">
              <w:t>1</w:t>
            </w:r>
          </w:p>
        </w:tc>
        <w:tc>
          <w:tcPr>
            <w:tcW w:w="287" w:type="pct"/>
          </w:tcPr>
          <w:p w14:paraId="7C59BD6B" w14:textId="77777777" w:rsidR="00715152" w:rsidRPr="00B64FDB" w:rsidRDefault="00715152" w:rsidP="00715152">
            <w:pPr>
              <w:rPr>
                <w:rFonts w:ascii="Times New Roman" w:hAnsi="Times New Roman" w:cs="Times New Roman"/>
                <w:b/>
              </w:rPr>
            </w:pPr>
            <w:r w:rsidRPr="00B64FDB">
              <w:t>2</w:t>
            </w:r>
          </w:p>
        </w:tc>
        <w:tc>
          <w:tcPr>
            <w:tcW w:w="1784" w:type="pct"/>
          </w:tcPr>
          <w:p w14:paraId="19C4BB98" w14:textId="0444FA9E"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A8025A">
              <w:rPr>
                <w:b w:val="0"/>
                <w:bCs/>
                <w:spacing w:val="-1"/>
                <w:sz w:val="22"/>
                <w:szCs w:val="22"/>
              </w:rPr>
              <w:t>е</w:t>
            </w:r>
            <w:r w:rsidRPr="00B64FDB">
              <w:rPr>
                <w:b w:val="0"/>
                <w:bCs/>
                <w:spacing w:val="-1"/>
                <w:sz w:val="22"/>
                <w:szCs w:val="22"/>
              </w:rPr>
              <w:t xml:space="preserve"> клинического диагноза</w:t>
            </w:r>
          </w:p>
          <w:p w14:paraId="2B5D644D"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38DDACA6"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2B352B81"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31D2CD7B" w14:textId="77777777" w:rsidR="00715152" w:rsidRPr="00B64FDB" w:rsidRDefault="00715152" w:rsidP="00715152">
            <w:pPr>
              <w:contextualSpacing/>
              <w:rPr>
                <w:rFonts w:ascii="Times New Roman" w:hAnsi="Times New Roman" w:cs="Times New Roman"/>
                <w:bCs/>
                <w:spacing w:val="-1"/>
              </w:rPr>
            </w:pPr>
            <w:r w:rsidRPr="00B64FDB">
              <w:rPr>
                <w:rFonts w:ascii="Times New Roman" w:hAnsi="Times New Roman" w:cs="Times New Roman"/>
                <w:bCs/>
                <w:spacing w:val="-1"/>
              </w:rPr>
              <w:t>- курация пациентов</w:t>
            </w:r>
          </w:p>
          <w:p w14:paraId="7F21A472"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48AEB588" w14:textId="77777777" w:rsidR="00715152" w:rsidRPr="00B64FDB" w:rsidRDefault="00715152" w:rsidP="00715152">
            <w:pPr>
              <w:pStyle w:val="af1"/>
              <w:jc w:val="left"/>
              <w:rPr>
                <w:spacing w:val="-1"/>
                <w:sz w:val="22"/>
                <w:szCs w:val="22"/>
              </w:rPr>
            </w:pPr>
            <w:r w:rsidRPr="00B64FDB">
              <w:rPr>
                <w:b w:val="0"/>
                <w:bCs/>
                <w:spacing w:val="-1"/>
                <w:sz w:val="22"/>
                <w:szCs w:val="22"/>
              </w:rPr>
              <w:t>- работа с научной литературой по теме</w:t>
            </w:r>
          </w:p>
        </w:tc>
      </w:tr>
      <w:tr w:rsidR="002A7B73" w:rsidRPr="00B64FDB" w14:paraId="50EAB184" w14:textId="77777777" w:rsidTr="00E4780A">
        <w:trPr>
          <w:cantSplit/>
          <w:trHeight w:val="544"/>
        </w:trPr>
        <w:tc>
          <w:tcPr>
            <w:tcW w:w="286" w:type="pct"/>
          </w:tcPr>
          <w:p w14:paraId="7AD4E448" w14:textId="450A925D" w:rsidR="00715152" w:rsidRPr="008C433F" w:rsidRDefault="00715152" w:rsidP="00715152">
            <w:pPr>
              <w:rPr>
                <w:rFonts w:ascii="Times New Roman" w:hAnsi="Times New Roman" w:cs="Times New Roman"/>
                <w:b/>
                <w:lang w:val="kk-KZ"/>
              </w:rPr>
            </w:pPr>
            <w:r w:rsidRPr="008C433F">
              <w:rPr>
                <w:rFonts w:ascii="Times New Roman" w:hAnsi="Times New Roman" w:cs="Times New Roman"/>
                <w:b/>
              </w:rPr>
              <w:t>6</w:t>
            </w:r>
            <w:r w:rsidR="008C433F" w:rsidRPr="008C433F">
              <w:rPr>
                <w:rFonts w:ascii="Times New Roman" w:hAnsi="Times New Roman" w:cs="Times New Roman"/>
                <w:b/>
                <w:lang w:val="kk-KZ"/>
              </w:rPr>
              <w:t>.</w:t>
            </w:r>
          </w:p>
        </w:tc>
        <w:tc>
          <w:tcPr>
            <w:tcW w:w="1500" w:type="pct"/>
          </w:tcPr>
          <w:p w14:paraId="54469FDB" w14:textId="77777777" w:rsidR="00715152" w:rsidRPr="008C433F" w:rsidRDefault="00715152" w:rsidP="00715152">
            <w:pPr>
              <w:rPr>
                <w:rFonts w:ascii="Times New Roman" w:hAnsi="Times New Roman" w:cs="Times New Roman"/>
                <w:b/>
                <w:bCs/>
                <w:spacing w:val="-1"/>
              </w:rPr>
            </w:pPr>
            <w:r w:rsidRPr="008C433F">
              <w:rPr>
                <w:rFonts w:ascii="Times New Roman" w:hAnsi="Times New Roman" w:cs="Times New Roman"/>
                <w:b/>
                <w:bCs/>
                <w:spacing w:val="-1"/>
              </w:rPr>
              <w:t xml:space="preserve">Модуль «Патология желчного пузыря» </w:t>
            </w:r>
          </w:p>
        </w:tc>
        <w:tc>
          <w:tcPr>
            <w:tcW w:w="286" w:type="pct"/>
          </w:tcPr>
          <w:p w14:paraId="346F7E95" w14:textId="77777777" w:rsidR="00715152" w:rsidRPr="008C433F" w:rsidRDefault="00715152" w:rsidP="00715152">
            <w:pPr>
              <w:rPr>
                <w:rFonts w:ascii="Times New Roman" w:hAnsi="Times New Roman" w:cs="Times New Roman"/>
                <w:b/>
              </w:rPr>
            </w:pPr>
            <w:r w:rsidRPr="008C433F">
              <w:rPr>
                <w:b/>
              </w:rPr>
              <w:t>4</w:t>
            </w:r>
          </w:p>
        </w:tc>
        <w:tc>
          <w:tcPr>
            <w:tcW w:w="286" w:type="pct"/>
          </w:tcPr>
          <w:p w14:paraId="3457F4CB" w14:textId="77777777" w:rsidR="00715152" w:rsidRPr="008C433F" w:rsidRDefault="00715152" w:rsidP="00715152">
            <w:pPr>
              <w:rPr>
                <w:rFonts w:ascii="Times New Roman" w:hAnsi="Times New Roman" w:cs="Times New Roman"/>
                <w:b/>
              </w:rPr>
            </w:pPr>
            <w:r w:rsidRPr="008C433F">
              <w:rPr>
                <w:b/>
              </w:rPr>
              <w:t>6</w:t>
            </w:r>
          </w:p>
        </w:tc>
        <w:tc>
          <w:tcPr>
            <w:tcW w:w="285" w:type="pct"/>
          </w:tcPr>
          <w:p w14:paraId="2D56E158" w14:textId="77777777" w:rsidR="00715152" w:rsidRPr="008C433F" w:rsidRDefault="00715152" w:rsidP="00715152">
            <w:pPr>
              <w:rPr>
                <w:rFonts w:ascii="Times New Roman" w:hAnsi="Times New Roman" w:cs="Times New Roman"/>
                <w:b/>
              </w:rPr>
            </w:pPr>
            <w:r w:rsidRPr="008C433F">
              <w:rPr>
                <w:b/>
              </w:rPr>
              <w:t>20</w:t>
            </w:r>
          </w:p>
        </w:tc>
        <w:tc>
          <w:tcPr>
            <w:tcW w:w="286" w:type="pct"/>
          </w:tcPr>
          <w:p w14:paraId="790FBF63" w14:textId="77777777" w:rsidR="00715152" w:rsidRPr="008C433F" w:rsidRDefault="00715152" w:rsidP="00715152">
            <w:pPr>
              <w:rPr>
                <w:rFonts w:ascii="Times New Roman" w:hAnsi="Times New Roman" w:cs="Times New Roman"/>
                <w:b/>
              </w:rPr>
            </w:pPr>
            <w:r w:rsidRPr="008C433F">
              <w:rPr>
                <w:b/>
              </w:rPr>
              <w:t>10</w:t>
            </w:r>
          </w:p>
        </w:tc>
        <w:tc>
          <w:tcPr>
            <w:tcW w:w="287" w:type="pct"/>
          </w:tcPr>
          <w:p w14:paraId="6C2E31AC" w14:textId="77777777" w:rsidR="00715152" w:rsidRPr="008C433F" w:rsidRDefault="00715152" w:rsidP="00715152">
            <w:pPr>
              <w:rPr>
                <w:rFonts w:ascii="Times New Roman" w:hAnsi="Times New Roman" w:cs="Times New Roman"/>
                <w:b/>
              </w:rPr>
            </w:pPr>
            <w:r w:rsidRPr="008C433F">
              <w:rPr>
                <w:b/>
              </w:rPr>
              <w:t>20</w:t>
            </w:r>
          </w:p>
        </w:tc>
        <w:tc>
          <w:tcPr>
            <w:tcW w:w="1784" w:type="pct"/>
          </w:tcPr>
          <w:p w14:paraId="4334854D" w14:textId="629B5374" w:rsidR="00715152" w:rsidRPr="008C433F" w:rsidRDefault="008C433F" w:rsidP="00715152">
            <w:pPr>
              <w:pStyle w:val="af1"/>
              <w:jc w:val="left"/>
              <w:rPr>
                <w:spacing w:val="-1"/>
                <w:sz w:val="22"/>
                <w:szCs w:val="22"/>
              </w:rPr>
            </w:pPr>
            <w:r w:rsidRPr="008C433F">
              <w:rPr>
                <w:sz w:val="22"/>
                <w:szCs w:val="22"/>
              </w:rPr>
              <w:t xml:space="preserve">60 часов </w:t>
            </w:r>
          </w:p>
        </w:tc>
      </w:tr>
      <w:tr w:rsidR="002A7B73" w:rsidRPr="00B64FDB" w14:paraId="4827A6E1" w14:textId="77777777" w:rsidTr="00E4780A">
        <w:trPr>
          <w:cantSplit/>
          <w:trHeight w:val="544"/>
        </w:trPr>
        <w:tc>
          <w:tcPr>
            <w:tcW w:w="286" w:type="pct"/>
          </w:tcPr>
          <w:p w14:paraId="56A8E6EC" w14:textId="4AC9F2D0" w:rsidR="00715152" w:rsidRPr="008C433F" w:rsidRDefault="008C433F" w:rsidP="00715152">
            <w:pPr>
              <w:rPr>
                <w:rFonts w:ascii="Times New Roman" w:hAnsi="Times New Roman" w:cs="Times New Roman"/>
                <w:lang w:val="kk-KZ"/>
              </w:rPr>
            </w:pPr>
            <w:r>
              <w:rPr>
                <w:rFonts w:ascii="Times New Roman" w:hAnsi="Times New Roman" w:cs="Times New Roman"/>
                <w:lang w:val="kk-KZ"/>
              </w:rPr>
              <w:lastRenderedPageBreak/>
              <w:t>6.1</w:t>
            </w:r>
          </w:p>
        </w:tc>
        <w:tc>
          <w:tcPr>
            <w:tcW w:w="1500" w:type="pct"/>
          </w:tcPr>
          <w:p w14:paraId="28AFE100" w14:textId="77777777" w:rsidR="00715152" w:rsidRPr="00B64FDB" w:rsidRDefault="00715152" w:rsidP="00715152">
            <w:pPr>
              <w:rPr>
                <w:rFonts w:ascii="Times New Roman" w:hAnsi="Times New Roman" w:cs="Times New Roman"/>
                <w:bCs/>
                <w:spacing w:val="-1"/>
              </w:rPr>
            </w:pPr>
            <w:r w:rsidRPr="00B64FDB">
              <w:rPr>
                <w:rFonts w:ascii="Times New Roman" w:hAnsi="Times New Roman" w:cs="Times New Roman"/>
                <w:bCs/>
                <w:spacing w:val="-1"/>
              </w:rPr>
              <w:t xml:space="preserve">ЖКБ: </w:t>
            </w:r>
            <w:r w:rsidRPr="00B64FDB">
              <w:rPr>
                <w:rFonts w:ascii="Times New Roman" w:hAnsi="Times New Roman" w:cs="Times New Roman"/>
              </w:rPr>
              <w:t>алгоритм</w:t>
            </w:r>
            <w:r w:rsidRPr="00B64FDB">
              <w:rPr>
                <w:rFonts w:ascii="Times New Roman" w:hAnsi="Times New Roman" w:cs="Times New Roman"/>
                <w:bCs/>
                <w:spacing w:val="-1"/>
              </w:rPr>
              <w:t xml:space="preserve"> диагностики, междисциплинарный подход к терапии </w:t>
            </w:r>
          </w:p>
        </w:tc>
        <w:tc>
          <w:tcPr>
            <w:tcW w:w="286" w:type="pct"/>
          </w:tcPr>
          <w:p w14:paraId="7E577ABD" w14:textId="77777777" w:rsidR="00715152" w:rsidRPr="00B64FDB" w:rsidRDefault="00715152" w:rsidP="00715152">
            <w:pPr>
              <w:rPr>
                <w:rFonts w:ascii="Times New Roman" w:hAnsi="Times New Roman" w:cs="Times New Roman"/>
              </w:rPr>
            </w:pPr>
            <w:r w:rsidRPr="00B64FDB">
              <w:t>2</w:t>
            </w:r>
          </w:p>
        </w:tc>
        <w:tc>
          <w:tcPr>
            <w:tcW w:w="286" w:type="pct"/>
          </w:tcPr>
          <w:p w14:paraId="7D0C9845" w14:textId="77777777" w:rsidR="00715152" w:rsidRPr="00B64FDB" w:rsidRDefault="00715152" w:rsidP="00715152">
            <w:pPr>
              <w:rPr>
                <w:rFonts w:ascii="Times New Roman" w:hAnsi="Times New Roman" w:cs="Times New Roman"/>
              </w:rPr>
            </w:pPr>
            <w:r w:rsidRPr="00B64FDB">
              <w:t>3</w:t>
            </w:r>
          </w:p>
        </w:tc>
        <w:tc>
          <w:tcPr>
            <w:tcW w:w="285" w:type="pct"/>
          </w:tcPr>
          <w:p w14:paraId="673A99C2" w14:textId="77777777" w:rsidR="00715152" w:rsidRPr="00B64FDB" w:rsidRDefault="00715152" w:rsidP="00715152">
            <w:pPr>
              <w:rPr>
                <w:rFonts w:ascii="Times New Roman" w:hAnsi="Times New Roman" w:cs="Times New Roman"/>
              </w:rPr>
            </w:pPr>
            <w:r w:rsidRPr="00B64FDB">
              <w:t>10</w:t>
            </w:r>
          </w:p>
        </w:tc>
        <w:tc>
          <w:tcPr>
            <w:tcW w:w="286" w:type="pct"/>
          </w:tcPr>
          <w:p w14:paraId="4E2989B5" w14:textId="77777777" w:rsidR="00715152" w:rsidRPr="00B64FDB" w:rsidRDefault="00715152" w:rsidP="00715152">
            <w:pPr>
              <w:rPr>
                <w:rFonts w:ascii="Times New Roman" w:hAnsi="Times New Roman" w:cs="Times New Roman"/>
              </w:rPr>
            </w:pPr>
            <w:r w:rsidRPr="00B64FDB">
              <w:t>5</w:t>
            </w:r>
          </w:p>
        </w:tc>
        <w:tc>
          <w:tcPr>
            <w:tcW w:w="287" w:type="pct"/>
          </w:tcPr>
          <w:p w14:paraId="2A94C39D" w14:textId="77777777" w:rsidR="00715152" w:rsidRPr="00B64FDB" w:rsidRDefault="00715152" w:rsidP="00715152">
            <w:pPr>
              <w:rPr>
                <w:rFonts w:ascii="Times New Roman" w:hAnsi="Times New Roman" w:cs="Times New Roman"/>
              </w:rPr>
            </w:pPr>
            <w:r w:rsidRPr="00B64FDB">
              <w:t>10</w:t>
            </w:r>
          </w:p>
        </w:tc>
        <w:tc>
          <w:tcPr>
            <w:tcW w:w="1784" w:type="pct"/>
          </w:tcPr>
          <w:p w14:paraId="2821363A" w14:textId="2ABE68C8"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A8025A">
              <w:rPr>
                <w:b w:val="0"/>
                <w:bCs/>
                <w:spacing w:val="-1"/>
                <w:sz w:val="22"/>
                <w:szCs w:val="22"/>
              </w:rPr>
              <w:t>е</w:t>
            </w:r>
            <w:r w:rsidRPr="00B64FDB">
              <w:rPr>
                <w:b w:val="0"/>
                <w:bCs/>
                <w:spacing w:val="-1"/>
                <w:sz w:val="22"/>
                <w:szCs w:val="22"/>
              </w:rPr>
              <w:t xml:space="preserve"> клинического диагноза</w:t>
            </w:r>
          </w:p>
          <w:p w14:paraId="1D2A20E5"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743CB227"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578B6E83"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1B1B8A9B" w14:textId="77777777" w:rsidR="00715152" w:rsidRPr="00B64FDB" w:rsidRDefault="00715152" w:rsidP="00715152">
            <w:pPr>
              <w:pStyle w:val="af1"/>
              <w:jc w:val="left"/>
              <w:rPr>
                <w:b w:val="0"/>
                <w:bCs/>
                <w:spacing w:val="-1"/>
                <w:sz w:val="22"/>
                <w:szCs w:val="22"/>
              </w:rPr>
            </w:pPr>
            <w:r w:rsidRPr="00B64FDB">
              <w:rPr>
                <w:b w:val="0"/>
                <w:bCs/>
                <w:spacing w:val="-1"/>
                <w:sz w:val="22"/>
                <w:szCs w:val="22"/>
              </w:rPr>
              <w:t>- курация пациентов</w:t>
            </w:r>
          </w:p>
          <w:p w14:paraId="0AA12F2F"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649BCD80" w14:textId="77777777" w:rsidR="00715152" w:rsidRPr="00B64FDB" w:rsidRDefault="00715152" w:rsidP="00715152">
            <w:pPr>
              <w:pStyle w:val="af1"/>
              <w:jc w:val="left"/>
              <w:rPr>
                <w:b w:val="0"/>
                <w:bCs/>
                <w:spacing w:val="-1"/>
                <w:sz w:val="22"/>
                <w:szCs w:val="22"/>
              </w:rPr>
            </w:pPr>
            <w:r w:rsidRPr="00B64FDB">
              <w:rPr>
                <w:b w:val="0"/>
                <w:bCs/>
                <w:spacing w:val="-1"/>
                <w:sz w:val="22"/>
                <w:szCs w:val="22"/>
              </w:rPr>
              <w:t>- работа с научной литературой по теме</w:t>
            </w:r>
          </w:p>
        </w:tc>
      </w:tr>
      <w:tr w:rsidR="002A7B73" w:rsidRPr="00B64FDB" w14:paraId="6450CB3F" w14:textId="77777777" w:rsidTr="00E4780A">
        <w:trPr>
          <w:cantSplit/>
          <w:trHeight w:val="544"/>
        </w:trPr>
        <w:tc>
          <w:tcPr>
            <w:tcW w:w="286" w:type="pct"/>
          </w:tcPr>
          <w:p w14:paraId="3439D77C" w14:textId="273033CD" w:rsidR="00715152" w:rsidRPr="008C433F" w:rsidRDefault="008C433F" w:rsidP="00715152">
            <w:pPr>
              <w:rPr>
                <w:rFonts w:ascii="Times New Roman" w:hAnsi="Times New Roman" w:cs="Times New Roman"/>
                <w:lang w:val="kk-KZ"/>
              </w:rPr>
            </w:pPr>
            <w:r>
              <w:rPr>
                <w:rFonts w:ascii="Times New Roman" w:hAnsi="Times New Roman" w:cs="Times New Roman"/>
                <w:lang w:val="kk-KZ"/>
              </w:rPr>
              <w:t>6.2</w:t>
            </w:r>
          </w:p>
        </w:tc>
        <w:tc>
          <w:tcPr>
            <w:tcW w:w="1500" w:type="pct"/>
          </w:tcPr>
          <w:p w14:paraId="2A0C9068" w14:textId="77777777" w:rsidR="00715152" w:rsidRPr="00B64FDB" w:rsidRDefault="00715152" w:rsidP="00715152">
            <w:pPr>
              <w:rPr>
                <w:rFonts w:ascii="Times New Roman" w:hAnsi="Times New Roman" w:cs="Times New Roman"/>
                <w:bCs/>
                <w:spacing w:val="-1"/>
              </w:rPr>
            </w:pPr>
            <w:r w:rsidRPr="00B64FDB">
              <w:rPr>
                <w:rFonts w:ascii="Times New Roman" w:hAnsi="Times New Roman" w:cs="Times New Roman"/>
                <w:bCs/>
                <w:spacing w:val="-1"/>
              </w:rPr>
              <w:t xml:space="preserve">Функциональные нарушения желчного пузыря и </w:t>
            </w:r>
            <w:proofErr w:type="spellStart"/>
            <w:r w:rsidRPr="00B64FDB">
              <w:rPr>
                <w:rFonts w:ascii="Times New Roman" w:hAnsi="Times New Roman" w:cs="Times New Roman"/>
                <w:bCs/>
                <w:spacing w:val="-1"/>
              </w:rPr>
              <w:t>билиарного</w:t>
            </w:r>
            <w:proofErr w:type="spellEnd"/>
            <w:r w:rsidRPr="00B64FDB">
              <w:rPr>
                <w:rFonts w:ascii="Times New Roman" w:hAnsi="Times New Roman" w:cs="Times New Roman"/>
                <w:bCs/>
                <w:spacing w:val="-1"/>
              </w:rPr>
              <w:t xml:space="preserve"> тракта </w:t>
            </w:r>
          </w:p>
        </w:tc>
        <w:tc>
          <w:tcPr>
            <w:tcW w:w="286" w:type="pct"/>
          </w:tcPr>
          <w:p w14:paraId="3F0CAFE3" w14:textId="77777777" w:rsidR="00715152" w:rsidRPr="00B64FDB" w:rsidRDefault="00715152" w:rsidP="00715152">
            <w:pPr>
              <w:rPr>
                <w:rFonts w:ascii="Times New Roman" w:hAnsi="Times New Roman" w:cs="Times New Roman"/>
              </w:rPr>
            </w:pPr>
            <w:r w:rsidRPr="00B64FDB">
              <w:t>2</w:t>
            </w:r>
          </w:p>
        </w:tc>
        <w:tc>
          <w:tcPr>
            <w:tcW w:w="286" w:type="pct"/>
          </w:tcPr>
          <w:p w14:paraId="64C46397" w14:textId="77777777" w:rsidR="00715152" w:rsidRPr="00B64FDB" w:rsidRDefault="00715152" w:rsidP="00715152">
            <w:pPr>
              <w:rPr>
                <w:rFonts w:ascii="Times New Roman" w:hAnsi="Times New Roman" w:cs="Times New Roman"/>
              </w:rPr>
            </w:pPr>
            <w:r w:rsidRPr="00B64FDB">
              <w:t>3</w:t>
            </w:r>
          </w:p>
        </w:tc>
        <w:tc>
          <w:tcPr>
            <w:tcW w:w="285" w:type="pct"/>
          </w:tcPr>
          <w:p w14:paraId="5D2D86AC" w14:textId="77777777" w:rsidR="00715152" w:rsidRPr="00B64FDB" w:rsidRDefault="00715152" w:rsidP="00715152">
            <w:pPr>
              <w:rPr>
                <w:rFonts w:ascii="Times New Roman" w:hAnsi="Times New Roman" w:cs="Times New Roman"/>
              </w:rPr>
            </w:pPr>
            <w:r w:rsidRPr="00B64FDB">
              <w:t>10</w:t>
            </w:r>
          </w:p>
        </w:tc>
        <w:tc>
          <w:tcPr>
            <w:tcW w:w="286" w:type="pct"/>
          </w:tcPr>
          <w:p w14:paraId="36946720" w14:textId="77777777" w:rsidR="00715152" w:rsidRPr="00B64FDB" w:rsidRDefault="00715152" w:rsidP="00715152">
            <w:pPr>
              <w:rPr>
                <w:rFonts w:ascii="Times New Roman" w:hAnsi="Times New Roman" w:cs="Times New Roman"/>
              </w:rPr>
            </w:pPr>
            <w:r w:rsidRPr="00B64FDB">
              <w:t>5</w:t>
            </w:r>
          </w:p>
        </w:tc>
        <w:tc>
          <w:tcPr>
            <w:tcW w:w="287" w:type="pct"/>
          </w:tcPr>
          <w:p w14:paraId="76450D04" w14:textId="77777777" w:rsidR="00715152" w:rsidRPr="00B64FDB" w:rsidRDefault="00715152" w:rsidP="00715152">
            <w:pPr>
              <w:rPr>
                <w:rFonts w:ascii="Times New Roman" w:hAnsi="Times New Roman" w:cs="Times New Roman"/>
              </w:rPr>
            </w:pPr>
            <w:r w:rsidRPr="00B64FDB">
              <w:t>10</w:t>
            </w:r>
          </w:p>
        </w:tc>
        <w:tc>
          <w:tcPr>
            <w:tcW w:w="1784" w:type="pct"/>
          </w:tcPr>
          <w:p w14:paraId="52113CDA" w14:textId="0BEE90AC"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w:t>
            </w:r>
            <w:r w:rsidR="00A8025A">
              <w:rPr>
                <w:b w:val="0"/>
                <w:bCs/>
                <w:spacing w:val="-1"/>
                <w:sz w:val="22"/>
                <w:szCs w:val="22"/>
              </w:rPr>
              <w:t>е</w:t>
            </w:r>
            <w:r w:rsidRPr="00B64FDB">
              <w:rPr>
                <w:b w:val="0"/>
                <w:bCs/>
                <w:spacing w:val="-1"/>
                <w:sz w:val="22"/>
                <w:szCs w:val="22"/>
              </w:rPr>
              <w:t xml:space="preserve"> клинического диагноза</w:t>
            </w:r>
          </w:p>
          <w:p w14:paraId="7A584E55"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28C21C99"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39CFEE07"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78EB5137" w14:textId="77777777" w:rsidR="00715152" w:rsidRPr="00B64FDB" w:rsidRDefault="00715152" w:rsidP="00715152">
            <w:pPr>
              <w:pStyle w:val="af1"/>
              <w:jc w:val="left"/>
              <w:rPr>
                <w:b w:val="0"/>
                <w:bCs/>
                <w:spacing w:val="-1"/>
                <w:sz w:val="22"/>
                <w:szCs w:val="22"/>
              </w:rPr>
            </w:pPr>
            <w:r w:rsidRPr="00B64FDB">
              <w:rPr>
                <w:b w:val="0"/>
                <w:bCs/>
                <w:spacing w:val="-1"/>
                <w:sz w:val="22"/>
                <w:szCs w:val="22"/>
              </w:rPr>
              <w:t>- курация пациентов</w:t>
            </w:r>
          </w:p>
          <w:p w14:paraId="7697A08A"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31F6CE30" w14:textId="77777777" w:rsidR="00715152" w:rsidRPr="00B64FDB" w:rsidRDefault="00715152" w:rsidP="00715152">
            <w:pPr>
              <w:pStyle w:val="af1"/>
              <w:jc w:val="left"/>
              <w:rPr>
                <w:b w:val="0"/>
                <w:bCs/>
                <w:spacing w:val="-1"/>
                <w:sz w:val="22"/>
                <w:szCs w:val="22"/>
              </w:rPr>
            </w:pPr>
            <w:r w:rsidRPr="00B64FDB">
              <w:rPr>
                <w:b w:val="0"/>
                <w:bCs/>
                <w:spacing w:val="-1"/>
                <w:sz w:val="22"/>
                <w:szCs w:val="22"/>
              </w:rPr>
              <w:t>- работа с научной литературой по теме</w:t>
            </w:r>
          </w:p>
        </w:tc>
      </w:tr>
      <w:tr w:rsidR="002A7B73" w:rsidRPr="00B64FDB" w14:paraId="2262B1EF" w14:textId="77777777" w:rsidTr="00E4780A">
        <w:trPr>
          <w:cantSplit/>
          <w:trHeight w:val="544"/>
        </w:trPr>
        <w:tc>
          <w:tcPr>
            <w:tcW w:w="286" w:type="pct"/>
          </w:tcPr>
          <w:p w14:paraId="0A92187D" w14:textId="4909B646" w:rsidR="00715152" w:rsidRPr="008C433F" w:rsidRDefault="00715152" w:rsidP="00715152">
            <w:pPr>
              <w:rPr>
                <w:rFonts w:ascii="Times New Roman" w:hAnsi="Times New Roman" w:cs="Times New Roman"/>
                <w:b/>
                <w:lang w:val="kk-KZ"/>
              </w:rPr>
            </w:pPr>
            <w:r w:rsidRPr="008C433F">
              <w:rPr>
                <w:rFonts w:ascii="Times New Roman" w:hAnsi="Times New Roman" w:cs="Times New Roman"/>
                <w:b/>
              </w:rPr>
              <w:t>7</w:t>
            </w:r>
            <w:r w:rsidR="008C433F" w:rsidRPr="008C433F">
              <w:rPr>
                <w:rFonts w:ascii="Times New Roman" w:hAnsi="Times New Roman" w:cs="Times New Roman"/>
                <w:b/>
                <w:lang w:val="kk-KZ"/>
              </w:rPr>
              <w:t>.</w:t>
            </w:r>
          </w:p>
        </w:tc>
        <w:tc>
          <w:tcPr>
            <w:tcW w:w="1500" w:type="pct"/>
          </w:tcPr>
          <w:p w14:paraId="21C23CC4" w14:textId="77777777" w:rsidR="00715152" w:rsidRPr="008C433F" w:rsidRDefault="00715152" w:rsidP="00715152">
            <w:pPr>
              <w:rPr>
                <w:rFonts w:ascii="Times New Roman" w:hAnsi="Times New Roman" w:cs="Times New Roman"/>
                <w:b/>
                <w:bCs/>
                <w:spacing w:val="-1"/>
              </w:rPr>
            </w:pPr>
            <w:r w:rsidRPr="008C433F">
              <w:rPr>
                <w:rFonts w:ascii="Times New Roman" w:hAnsi="Times New Roman" w:cs="Times New Roman"/>
                <w:b/>
              </w:rPr>
              <w:t xml:space="preserve">Компонент по выбору 1* </w:t>
            </w:r>
          </w:p>
          <w:p w14:paraId="33A1FE60" w14:textId="77777777" w:rsidR="00715152" w:rsidRPr="008C433F" w:rsidRDefault="00715152" w:rsidP="00715152">
            <w:pPr>
              <w:rPr>
                <w:rFonts w:ascii="Times New Roman" w:hAnsi="Times New Roman" w:cs="Times New Roman"/>
                <w:b/>
                <w:bCs/>
                <w:spacing w:val="-1"/>
              </w:rPr>
            </w:pPr>
          </w:p>
        </w:tc>
        <w:tc>
          <w:tcPr>
            <w:tcW w:w="286" w:type="pct"/>
          </w:tcPr>
          <w:p w14:paraId="68A8742D" w14:textId="77777777" w:rsidR="00715152" w:rsidRPr="008C433F" w:rsidRDefault="00715152" w:rsidP="00715152">
            <w:pPr>
              <w:rPr>
                <w:rFonts w:ascii="Times New Roman" w:hAnsi="Times New Roman" w:cs="Times New Roman"/>
                <w:b/>
                <w:highlight w:val="yellow"/>
              </w:rPr>
            </w:pPr>
            <w:r w:rsidRPr="008C433F">
              <w:rPr>
                <w:b/>
              </w:rPr>
              <w:t>10</w:t>
            </w:r>
          </w:p>
        </w:tc>
        <w:tc>
          <w:tcPr>
            <w:tcW w:w="286" w:type="pct"/>
          </w:tcPr>
          <w:p w14:paraId="217DD13E" w14:textId="77777777" w:rsidR="00715152" w:rsidRPr="008C433F" w:rsidRDefault="00715152" w:rsidP="00715152">
            <w:pPr>
              <w:rPr>
                <w:rFonts w:ascii="Times New Roman" w:hAnsi="Times New Roman" w:cs="Times New Roman"/>
                <w:b/>
                <w:highlight w:val="yellow"/>
              </w:rPr>
            </w:pPr>
            <w:r w:rsidRPr="008C433F">
              <w:rPr>
                <w:b/>
              </w:rPr>
              <w:t>30</w:t>
            </w:r>
          </w:p>
        </w:tc>
        <w:tc>
          <w:tcPr>
            <w:tcW w:w="285" w:type="pct"/>
          </w:tcPr>
          <w:p w14:paraId="72D10AC4" w14:textId="77777777" w:rsidR="00715152" w:rsidRPr="008C433F" w:rsidRDefault="00715152" w:rsidP="00715152">
            <w:pPr>
              <w:rPr>
                <w:rFonts w:ascii="Times New Roman" w:hAnsi="Times New Roman" w:cs="Times New Roman"/>
                <w:b/>
                <w:highlight w:val="yellow"/>
              </w:rPr>
            </w:pPr>
            <w:r w:rsidRPr="008C433F">
              <w:rPr>
                <w:b/>
              </w:rPr>
              <w:t>40</w:t>
            </w:r>
          </w:p>
        </w:tc>
        <w:tc>
          <w:tcPr>
            <w:tcW w:w="286" w:type="pct"/>
          </w:tcPr>
          <w:p w14:paraId="5896F9D6" w14:textId="77777777" w:rsidR="00715152" w:rsidRPr="008C433F" w:rsidRDefault="00715152" w:rsidP="00715152">
            <w:pPr>
              <w:rPr>
                <w:rFonts w:ascii="Times New Roman" w:hAnsi="Times New Roman" w:cs="Times New Roman"/>
                <w:b/>
                <w:highlight w:val="yellow"/>
              </w:rPr>
            </w:pPr>
            <w:r w:rsidRPr="008C433F">
              <w:rPr>
                <w:b/>
              </w:rPr>
              <w:t>20</w:t>
            </w:r>
          </w:p>
        </w:tc>
        <w:tc>
          <w:tcPr>
            <w:tcW w:w="287" w:type="pct"/>
          </w:tcPr>
          <w:p w14:paraId="32FB71AA" w14:textId="77777777" w:rsidR="00715152" w:rsidRPr="008C433F" w:rsidRDefault="00715152" w:rsidP="00715152">
            <w:pPr>
              <w:rPr>
                <w:rFonts w:ascii="Times New Roman" w:hAnsi="Times New Roman" w:cs="Times New Roman"/>
                <w:b/>
                <w:highlight w:val="yellow"/>
              </w:rPr>
            </w:pPr>
            <w:r w:rsidRPr="008C433F">
              <w:rPr>
                <w:b/>
              </w:rPr>
              <w:t>20</w:t>
            </w:r>
          </w:p>
        </w:tc>
        <w:tc>
          <w:tcPr>
            <w:tcW w:w="1784" w:type="pct"/>
          </w:tcPr>
          <w:p w14:paraId="73446850" w14:textId="423ADF6D" w:rsidR="00715152" w:rsidRPr="008C433F" w:rsidRDefault="008C433F" w:rsidP="00715152">
            <w:pPr>
              <w:pStyle w:val="af1"/>
              <w:jc w:val="left"/>
              <w:rPr>
                <w:bCs/>
                <w:spacing w:val="-1"/>
                <w:sz w:val="22"/>
                <w:szCs w:val="22"/>
                <w:highlight w:val="yellow"/>
              </w:rPr>
            </w:pPr>
            <w:r w:rsidRPr="008C433F">
              <w:rPr>
                <w:bCs/>
                <w:spacing w:val="-1"/>
                <w:sz w:val="22"/>
                <w:szCs w:val="22"/>
              </w:rPr>
              <w:t xml:space="preserve">120 часов </w:t>
            </w:r>
          </w:p>
        </w:tc>
      </w:tr>
      <w:tr w:rsidR="002A7B73" w:rsidRPr="00B64FDB" w14:paraId="55C0FEF9" w14:textId="77777777" w:rsidTr="00E4780A">
        <w:trPr>
          <w:cantSplit/>
          <w:trHeight w:val="544"/>
        </w:trPr>
        <w:tc>
          <w:tcPr>
            <w:tcW w:w="286" w:type="pct"/>
          </w:tcPr>
          <w:p w14:paraId="3F50F4D1"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lastRenderedPageBreak/>
              <w:t>7.1</w:t>
            </w:r>
          </w:p>
        </w:tc>
        <w:tc>
          <w:tcPr>
            <w:tcW w:w="1500" w:type="pct"/>
          </w:tcPr>
          <w:p w14:paraId="1FCCCB59" w14:textId="77777777" w:rsidR="00715152" w:rsidRPr="00B64FDB" w:rsidRDefault="00715152" w:rsidP="00715152">
            <w:pPr>
              <w:rPr>
                <w:rFonts w:ascii="Times New Roman" w:hAnsi="Times New Roman" w:cs="Times New Roman"/>
                <w:bCs/>
              </w:rPr>
            </w:pPr>
            <w:r w:rsidRPr="00B64FDB">
              <w:rPr>
                <w:rFonts w:ascii="Times New Roman" w:hAnsi="Times New Roman" w:cs="Times New Roman"/>
                <w:bCs/>
              </w:rPr>
              <w:t xml:space="preserve">Клинические основы </w:t>
            </w:r>
            <w:proofErr w:type="spellStart"/>
            <w:r w:rsidRPr="00B64FDB">
              <w:rPr>
                <w:rFonts w:ascii="Times New Roman" w:hAnsi="Times New Roman" w:cs="Times New Roman"/>
                <w:bCs/>
              </w:rPr>
              <w:t>гепатологии</w:t>
            </w:r>
            <w:proofErr w:type="spellEnd"/>
            <w:r w:rsidRPr="00B64FDB">
              <w:rPr>
                <w:rFonts w:ascii="Times New Roman" w:hAnsi="Times New Roman" w:cs="Times New Roman"/>
                <w:bCs/>
              </w:rPr>
              <w:t xml:space="preserve">: анатомо-физиологические особенности </w:t>
            </w:r>
          </w:p>
        </w:tc>
        <w:tc>
          <w:tcPr>
            <w:tcW w:w="286" w:type="pct"/>
          </w:tcPr>
          <w:p w14:paraId="0EA1CB82" w14:textId="77777777" w:rsidR="00715152" w:rsidRPr="00B64FDB" w:rsidRDefault="00715152" w:rsidP="00715152">
            <w:pPr>
              <w:rPr>
                <w:rFonts w:ascii="Times New Roman" w:hAnsi="Times New Roman" w:cs="Times New Roman"/>
                <w:b/>
                <w:highlight w:val="yellow"/>
              </w:rPr>
            </w:pPr>
            <w:r w:rsidRPr="00B64FDB">
              <w:t>3</w:t>
            </w:r>
          </w:p>
        </w:tc>
        <w:tc>
          <w:tcPr>
            <w:tcW w:w="286" w:type="pct"/>
          </w:tcPr>
          <w:p w14:paraId="7008FA36" w14:textId="77777777" w:rsidR="00715152" w:rsidRPr="00B64FDB" w:rsidRDefault="00715152" w:rsidP="00715152">
            <w:pPr>
              <w:rPr>
                <w:rFonts w:ascii="Times New Roman" w:hAnsi="Times New Roman" w:cs="Times New Roman"/>
                <w:b/>
                <w:highlight w:val="yellow"/>
              </w:rPr>
            </w:pPr>
            <w:r w:rsidRPr="00B64FDB">
              <w:t>7</w:t>
            </w:r>
          </w:p>
        </w:tc>
        <w:tc>
          <w:tcPr>
            <w:tcW w:w="285" w:type="pct"/>
          </w:tcPr>
          <w:p w14:paraId="2373EE78" w14:textId="77777777" w:rsidR="00715152" w:rsidRPr="00B64FDB" w:rsidRDefault="00715152" w:rsidP="00715152">
            <w:pPr>
              <w:rPr>
                <w:rFonts w:ascii="Times New Roman" w:hAnsi="Times New Roman" w:cs="Times New Roman"/>
                <w:b/>
                <w:highlight w:val="yellow"/>
              </w:rPr>
            </w:pPr>
            <w:r w:rsidRPr="00B64FDB">
              <w:t>10</w:t>
            </w:r>
          </w:p>
        </w:tc>
        <w:tc>
          <w:tcPr>
            <w:tcW w:w="286" w:type="pct"/>
          </w:tcPr>
          <w:p w14:paraId="31902705" w14:textId="77777777" w:rsidR="00715152" w:rsidRPr="00B64FDB" w:rsidRDefault="00715152" w:rsidP="00715152">
            <w:pPr>
              <w:rPr>
                <w:rFonts w:ascii="Times New Roman" w:hAnsi="Times New Roman" w:cs="Times New Roman"/>
                <w:b/>
                <w:highlight w:val="yellow"/>
              </w:rPr>
            </w:pPr>
            <w:r w:rsidRPr="00B64FDB">
              <w:t>5</w:t>
            </w:r>
          </w:p>
        </w:tc>
        <w:tc>
          <w:tcPr>
            <w:tcW w:w="287" w:type="pct"/>
          </w:tcPr>
          <w:p w14:paraId="0235B1DA" w14:textId="77777777" w:rsidR="00715152" w:rsidRPr="00B64FDB" w:rsidRDefault="00715152" w:rsidP="00715152">
            <w:pPr>
              <w:rPr>
                <w:rFonts w:ascii="Times New Roman" w:hAnsi="Times New Roman" w:cs="Times New Roman"/>
                <w:b/>
                <w:highlight w:val="yellow"/>
              </w:rPr>
            </w:pPr>
            <w:r w:rsidRPr="00B64FDB">
              <w:t>5</w:t>
            </w:r>
          </w:p>
        </w:tc>
        <w:tc>
          <w:tcPr>
            <w:tcW w:w="1784" w:type="pct"/>
          </w:tcPr>
          <w:p w14:paraId="60F4B32A" w14:textId="77777777" w:rsidR="00715152" w:rsidRPr="00B64FDB" w:rsidRDefault="00715152" w:rsidP="00715152">
            <w:pPr>
              <w:pStyle w:val="af1"/>
              <w:jc w:val="left"/>
              <w:rPr>
                <w:b w:val="0"/>
                <w:bCs/>
                <w:spacing w:val="-1"/>
                <w:sz w:val="22"/>
                <w:szCs w:val="22"/>
              </w:rPr>
            </w:pPr>
            <w:r w:rsidRPr="00B64FDB">
              <w:rPr>
                <w:b w:val="0"/>
                <w:bCs/>
                <w:spacing w:val="-1"/>
                <w:sz w:val="22"/>
                <w:szCs w:val="22"/>
              </w:rPr>
              <w:t>- описать и продемонстрировать навык диагностического поиска при постановки клинического диагноза</w:t>
            </w:r>
          </w:p>
          <w:p w14:paraId="268A2A3A"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анализировать полученные данные обследования пациента и выставить диагноз </w:t>
            </w:r>
          </w:p>
          <w:p w14:paraId="1D82C6FE" w14:textId="77777777" w:rsidR="00715152" w:rsidRPr="00B64FDB" w:rsidRDefault="00715152" w:rsidP="00715152">
            <w:pPr>
              <w:pStyle w:val="af1"/>
              <w:jc w:val="left"/>
              <w:rPr>
                <w:b w:val="0"/>
                <w:bCs/>
                <w:spacing w:val="-1"/>
                <w:sz w:val="22"/>
                <w:szCs w:val="22"/>
              </w:rPr>
            </w:pPr>
            <w:r w:rsidRPr="00B64FDB">
              <w:rPr>
                <w:b w:val="0"/>
                <w:bCs/>
                <w:spacing w:val="-1"/>
                <w:sz w:val="22"/>
                <w:szCs w:val="22"/>
              </w:rPr>
              <w:t>- продемонстрировать навык подбора немедикаментозной и медикаментозной терапии согласно принципам доказательной медицины</w:t>
            </w:r>
          </w:p>
          <w:p w14:paraId="3D18C289" w14:textId="77777777" w:rsidR="00715152" w:rsidRPr="00B64FDB" w:rsidRDefault="00715152" w:rsidP="00715152">
            <w:pPr>
              <w:pStyle w:val="af1"/>
              <w:jc w:val="left"/>
              <w:rPr>
                <w:b w:val="0"/>
                <w:bCs/>
                <w:spacing w:val="-1"/>
                <w:sz w:val="22"/>
                <w:szCs w:val="22"/>
              </w:rPr>
            </w:pPr>
            <w:r w:rsidRPr="00B64FDB">
              <w:rPr>
                <w:b w:val="0"/>
                <w:bCs/>
                <w:spacing w:val="-1"/>
                <w:sz w:val="22"/>
                <w:szCs w:val="22"/>
              </w:rPr>
              <w:t xml:space="preserve">- продемонстрировать навыки работы в </w:t>
            </w:r>
            <w:proofErr w:type="spellStart"/>
            <w:r w:rsidRPr="00B64FDB">
              <w:rPr>
                <w:b w:val="0"/>
                <w:bCs/>
                <w:spacing w:val="-1"/>
                <w:sz w:val="22"/>
                <w:szCs w:val="22"/>
              </w:rPr>
              <w:t>мультидисциплинарной</w:t>
            </w:r>
            <w:proofErr w:type="spellEnd"/>
            <w:r w:rsidRPr="00B64FDB">
              <w:rPr>
                <w:b w:val="0"/>
                <w:bCs/>
                <w:spacing w:val="-1"/>
                <w:sz w:val="22"/>
                <w:szCs w:val="22"/>
              </w:rPr>
              <w:t xml:space="preserve"> команде</w:t>
            </w:r>
          </w:p>
          <w:p w14:paraId="79EBC773" w14:textId="77777777" w:rsidR="00715152" w:rsidRPr="00B64FDB" w:rsidRDefault="00715152" w:rsidP="00715152">
            <w:pPr>
              <w:pStyle w:val="af1"/>
              <w:jc w:val="left"/>
              <w:rPr>
                <w:b w:val="0"/>
                <w:bCs/>
                <w:spacing w:val="-1"/>
                <w:sz w:val="22"/>
                <w:szCs w:val="22"/>
              </w:rPr>
            </w:pPr>
            <w:r w:rsidRPr="00B64FDB">
              <w:rPr>
                <w:b w:val="0"/>
                <w:bCs/>
                <w:spacing w:val="-1"/>
                <w:sz w:val="22"/>
                <w:szCs w:val="22"/>
              </w:rPr>
              <w:t>- курация пациентов</w:t>
            </w:r>
          </w:p>
          <w:p w14:paraId="654F8421" w14:textId="77777777" w:rsidR="00715152" w:rsidRPr="00B64FDB" w:rsidRDefault="00715152" w:rsidP="00715152">
            <w:pPr>
              <w:pStyle w:val="af1"/>
              <w:jc w:val="left"/>
              <w:rPr>
                <w:b w:val="0"/>
                <w:bCs/>
                <w:spacing w:val="-1"/>
                <w:sz w:val="22"/>
                <w:szCs w:val="22"/>
              </w:rPr>
            </w:pPr>
            <w:r w:rsidRPr="00B64FDB">
              <w:rPr>
                <w:b w:val="0"/>
                <w:bCs/>
                <w:spacing w:val="-1"/>
                <w:sz w:val="22"/>
                <w:szCs w:val="22"/>
              </w:rPr>
              <w:t>- оформление медицинской документации</w:t>
            </w:r>
          </w:p>
          <w:p w14:paraId="368CE1D8" w14:textId="77777777" w:rsidR="00715152" w:rsidRPr="00B64FDB" w:rsidRDefault="00715152" w:rsidP="00715152">
            <w:pPr>
              <w:pStyle w:val="af1"/>
              <w:jc w:val="left"/>
              <w:rPr>
                <w:bCs/>
                <w:spacing w:val="-1"/>
                <w:sz w:val="22"/>
                <w:szCs w:val="22"/>
                <w:highlight w:val="yellow"/>
              </w:rPr>
            </w:pPr>
            <w:r w:rsidRPr="00B64FDB">
              <w:rPr>
                <w:b w:val="0"/>
                <w:bCs/>
                <w:spacing w:val="-1"/>
                <w:sz w:val="22"/>
                <w:szCs w:val="22"/>
              </w:rPr>
              <w:t>- работа с научной литературой по теме</w:t>
            </w:r>
          </w:p>
        </w:tc>
      </w:tr>
      <w:tr w:rsidR="002A7B73" w:rsidRPr="00B64FDB" w14:paraId="1269BF09" w14:textId="77777777" w:rsidTr="00E4780A">
        <w:trPr>
          <w:cantSplit/>
          <w:trHeight w:val="544"/>
        </w:trPr>
        <w:tc>
          <w:tcPr>
            <w:tcW w:w="286" w:type="pct"/>
          </w:tcPr>
          <w:p w14:paraId="680278B0"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t>7.2</w:t>
            </w:r>
          </w:p>
        </w:tc>
        <w:tc>
          <w:tcPr>
            <w:tcW w:w="1500" w:type="pct"/>
          </w:tcPr>
          <w:p w14:paraId="41DCD6CC" w14:textId="77777777" w:rsidR="00715152" w:rsidRPr="00B64FDB" w:rsidRDefault="00715152" w:rsidP="00715152">
            <w:pPr>
              <w:autoSpaceDE w:val="0"/>
              <w:autoSpaceDN w:val="0"/>
              <w:rPr>
                <w:rFonts w:ascii="Times New Roman" w:hAnsi="Times New Roman" w:cs="Times New Roman"/>
                <w:bCs/>
                <w:spacing w:val="-1"/>
              </w:rPr>
            </w:pPr>
            <w:r w:rsidRPr="00B64FDB">
              <w:rPr>
                <w:rFonts w:ascii="Times New Roman" w:hAnsi="Times New Roman" w:cs="Times New Roman"/>
                <w:lang w:bidi="en-US"/>
              </w:rPr>
              <w:t xml:space="preserve">Регулирующие НПА в гастроэнтерологии </w:t>
            </w:r>
            <w:proofErr w:type="spellStart"/>
            <w:r w:rsidRPr="00B64FDB">
              <w:rPr>
                <w:rFonts w:ascii="Times New Roman" w:hAnsi="Times New Roman" w:cs="Times New Roman"/>
                <w:lang w:bidi="en-US"/>
              </w:rPr>
              <w:t>гепатологии</w:t>
            </w:r>
            <w:proofErr w:type="spellEnd"/>
            <w:r w:rsidRPr="00B64FDB">
              <w:rPr>
                <w:rFonts w:ascii="Times New Roman" w:hAnsi="Times New Roman" w:cs="Times New Roman"/>
                <w:lang w:bidi="en-US"/>
              </w:rPr>
              <w:t xml:space="preserve">, стандарт оказания гастроэнтерологической и </w:t>
            </w:r>
            <w:proofErr w:type="spellStart"/>
            <w:r w:rsidRPr="00B64FDB">
              <w:rPr>
                <w:rFonts w:ascii="Times New Roman" w:hAnsi="Times New Roman" w:cs="Times New Roman"/>
                <w:lang w:bidi="en-US"/>
              </w:rPr>
              <w:t>гепатологической</w:t>
            </w:r>
            <w:proofErr w:type="spellEnd"/>
            <w:r w:rsidRPr="00B64FDB">
              <w:rPr>
                <w:rFonts w:ascii="Times New Roman" w:hAnsi="Times New Roman" w:cs="Times New Roman"/>
                <w:lang w:bidi="en-US"/>
              </w:rPr>
              <w:t xml:space="preserve"> службы в РК</w:t>
            </w:r>
          </w:p>
        </w:tc>
        <w:tc>
          <w:tcPr>
            <w:tcW w:w="286" w:type="pct"/>
          </w:tcPr>
          <w:p w14:paraId="5029284D" w14:textId="77777777" w:rsidR="00715152" w:rsidRPr="00B64FDB" w:rsidRDefault="00715152" w:rsidP="00715152">
            <w:pPr>
              <w:rPr>
                <w:rFonts w:ascii="Times New Roman" w:hAnsi="Times New Roman" w:cs="Times New Roman"/>
              </w:rPr>
            </w:pPr>
            <w:r w:rsidRPr="00B64FDB">
              <w:t>3</w:t>
            </w:r>
          </w:p>
        </w:tc>
        <w:tc>
          <w:tcPr>
            <w:tcW w:w="286" w:type="pct"/>
          </w:tcPr>
          <w:p w14:paraId="55FBE3CB" w14:textId="77777777" w:rsidR="00715152" w:rsidRPr="00B64FDB" w:rsidRDefault="00715152" w:rsidP="00715152">
            <w:pPr>
              <w:rPr>
                <w:rFonts w:ascii="Times New Roman" w:hAnsi="Times New Roman" w:cs="Times New Roman"/>
              </w:rPr>
            </w:pPr>
            <w:r w:rsidRPr="00B64FDB">
              <w:t>8</w:t>
            </w:r>
          </w:p>
        </w:tc>
        <w:tc>
          <w:tcPr>
            <w:tcW w:w="285" w:type="pct"/>
          </w:tcPr>
          <w:p w14:paraId="3B5ECA13" w14:textId="77777777" w:rsidR="00715152" w:rsidRPr="00B64FDB" w:rsidRDefault="00715152" w:rsidP="00715152">
            <w:pPr>
              <w:rPr>
                <w:rFonts w:ascii="Times New Roman" w:hAnsi="Times New Roman" w:cs="Times New Roman"/>
              </w:rPr>
            </w:pPr>
            <w:r w:rsidRPr="00B64FDB">
              <w:t>10</w:t>
            </w:r>
          </w:p>
        </w:tc>
        <w:tc>
          <w:tcPr>
            <w:tcW w:w="286" w:type="pct"/>
          </w:tcPr>
          <w:p w14:paraId="3E7B00E3" w14:textId="77777777" w:rsidR="00715152" w:rsidRPr="00B64FDB" w:rsidRDefault="00715152" w:rsidP="00715152">
            <w:pPr>
              <w:rPr>
                <w:rFonts w:ascii="Times New Roman" w:hAnsi="Times New Roman" w:cs="Times New Roman"/>
              </w:rPr>
            </w:pPr>
            <w:r w:rsidRPr="00B64FDB">
              <w:t>5</w:t>
            </w:r>
          </w:p>
        </w:tc>
        <w:tc>
          <w:tcPr>
            <w:tcW w:w="287" w:type="pct"/>
          </w:tcPr>
          <w:p w14:paraId="0FDDD0F8" w14:textId="77777777" w:rsidR="00715152" w:rsidRPr="00B64FDB" w:rsidRDefault="00715152" w:rsidP="00715152">
            <w:pPr>
              <w:rPr>
                <w:rFonts w:ascii="Times New Roman" w:hAnsi="Times New Roman" w:cs="Times New Roman"/>
              </w:rPr>
            </w:pPr>
            <w:r w:rsidRPr="00B64FDB">
              <w:t>5</w:t>
            </w:r>
          </w:p>
        </w:tc>
        <w:tc>
          <w:tcPr>
            <w:tcW w:w="1784" w:type="pct"/>
          </w:tcPr>
          <w:p w14:paraId="4BA67F07" w14:textId="77777777" w:rsidR="00715152" w:rsidRPr="00B64FDB" w:rsidRDefault="00715152" w:rsidP="00715152">
            <w:pPr>
              <w:pStyle w:val="af1"/>
              <w:numPr>
                <w:ilvl w:val="0"/>
                <w:numId w:val="41"/>
              </w:numPr>
              <w:ind w:left="35" w:hanging="141"/>
              <w:jc w:val="both"/>
              <w:rPr>
                <w:b w:val="0"/>
                <w:sz w:val="22"/>
                <w:szCs w:val="22"/>
              </w:rPr>
            </w:pPr>
            <w:r w:rsidRPr="00B64FDB">
              <w:rPr>
                <w:b w:val="0"/>
                <w:sz w:val="22"/>
                <w:szCs w:val="22"/>
              </w:rPr>
              <w:t xml:space="preserve">опишите основные НПА в гастроэнтерологии и </w:t>
            </w:r>
            <w:proofErr w:type="spellStart"/>
            <w:r w:rsidRPr="00B64FDB">
              <w:rPr>
                <w:b w:val="0"/>
                <w:sz w:val="22"/>
                <w:szCs w:val="22"/>
              </w:rPr>
              <w:t>гепатологии</w:t>
            </w:r>
            <w:proofErr w:type="spellEnd"/>
          </w:p>
          <w:p w14:paraId="4D640D94" w14:textId="77777777" w:rsidR="00715152" w:rsidRPr="00B64FDB" w:rsidRDefault="00715152" w:rsidP="00715152">
            <w:pPr>
              <w:pStyle w:val="af1"/>
              <w:numPr>
                <w:ilvl w:val="0"/>
                <w:numId w:val="41"/>
              </w:numPr>
              <w:ind w:left="35" w:hanging="141"/>
              <w:jc w:val="both"/>
              <w:rPr>
                <w:b w:val="0"/>
                <w:sz w:val="22"/>
                <w:szCs w:val="22"/>
              </w:rPr>
            </w:pPr>
            <w:r w:rsidRPr="00B64FDB">
              <w:rPr>
                <w:b w:val="0"/>
                <w:sz w:val="22"/>
                <w:szCs w:val="22"/>
              </w:rPr>
              <w:t xml:space="preserve"> опишите основные функции врача </w:t>
            </w:r>
            <w:proofErr w:type="spellStart"/>
            <w:r w:rsidRPr="00B64FDB">
              <w:rPr>
                <w:b w:val="0"/>
                <w:sz w:val="22"/>
                <w:szCs w:val="22"/>
              </w:rPr>
              <w:t>гепатолога</w:t>
            </w:r>
            <w:proofErr w:type="spellEnd"/>
            <w:r w:rsidRPr="00B64FDB">
              <w:rPr>
                <w:b w:val="0"/>
                <w:sz w:val="22"/>
                <w:szCs w:val="22"/>
              </w:rPr>
              <w:t xml:space="preserve"> согласно стандарту оказания гастроэнтерологической и </w:t>
            </w:r>
            <w:proofErr w:type="spellStart"/>
            <w:r w:rsidRPr="00B64FDB">
              <w:rPr>
                <w:b w:val="0"/>
                <w:sz w:val="22"/>
                <w:szCs w:val="22"/>
              </w:rPr>
              <w:t>гепатологической</w:t>
            </w:r>
            <w:proofErr w:type="spellEnd"/>
            <w:r w:rsidRPr="00B64FDB">
              <w:rPr>
                <w:b w:val="0"/>
                <w:sz w:val="22"/>
                <w:szCs w:val="22"/>
              </w:rPr>
              <w:t xml:space="preserve"> службы РК</w:t>
            </w:r>
          </w:p>
        </w:tc>
      </w:tr>
      <w:tr w:rsidR="002A7B73" w:rsidRPr="00B64FDB" w14:paraId="522E42BE" w14:textId="77777777" w:rsidTr="00E4780A">
        <w:trPr>
          <w:cantSplit/>
          <w:trHeight w:val="544"/>
        </w:trPr>
        <w:tc>
          <w:tcPr>
            <w:tcW w:w="286" w:type="pct"/>
          </w:tcPr>
          <w:p w14:paraId="7DD26EB1"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t>7.3</w:t>
            </w:r>
          </w:p>
        </w:tc>
        <w:tc>
          <w:tcPr>
            <w:tcW w:w="1500" w:type="pct"/>
          </w:tcPr>
          <w:p w14:paraId="0CED85DF" w14:textId="77777777" w:rsidR="00715152" w:rsidRPr="00B64FDB" w:rsidRDefault="00715152" w:rsidP="00715152">
            <w:pPr>
              <w:autoSpaceDE w:val="0"/>
              <w:autoSpaceDN w:val="0"/>
              <w:rPr>
                <w:rFonts w:ascii="Times New Roman" w:hAnsi="Times New Roman" w:cs="Times New Roman"/>
                <w:lang w:bidi="en-US"/>
              </w:rPr>
            </w:pPr>
            <w:r w:rsidRPr="00B64FDB">
              <w:rPr>
                <w:rFonts w:ascii="Times New Roman" w:hAnsi="Times New Roman" w:cs="Times New Roman"/>
                <w:lang w:bidi="en-US"/>
              </w:rPr>
              <w:t xml:space="preserve">Основы рациональной клинической фармакологии в </w:t>
            </w:r>
            <w:proofErr w:type="spellStart"/>
            <w:proofErr w:type="gramStart"/>
            <w:r w:rsidRPr="00B64FDB">
              <w:rPr>
                <w:rFonts w:ascii="Times New Roman" w:hAnsi="Times New Roman" w:cs="Times New Roman"/>
                <w:lang w:bidi="en-US"/>
              </w:rPr>
              <w:t>гепатологии</w:t>
            </w:r>
            <w:proofErr w:type="spellEnd"/>
            <w:r w:rsidRPr="00B64FDB">
              <w:rPr>
                <w:rFonts w:ascii="Times New Roman" w:hAnsi="Times New Roman" w:cs="Times New Roman"/>
                <w:lang w:bidi="en-US"/>
              </w:rPr>
              <w:t>:  механизм</w:t>
            </w:r>
            <w:proofErr w:type="gramEnd"/>
            <w:r w:rsidRPr="00B64FDB">
              <w:rPr>
                <w:rFonts w:ascii="Times New Roman" w:hAnsi="Times New Roman" w:cs="Times New Roman"/>
                <w:lang w:bidi="en-US"/>
              </w:rPr>
              <w:t xml:space="preserve"> действия,</w:t>
            </w:r>
          </w:p>
          <w:p w14:paraId="0F35825F" w14:textId="77777777" w:rsidR="00715152" w:rsidRPr="00B64FDB" w:rsidRDefault="00715152" w:rsidP="00715152">
            <w:pPr>
              <w:autoSpaceDE w:val="0"/>
              <w:autoSpaceDN w:val="0"/>
              <w:rPr>
                <w:rFonts w:ascii="Times New Roman" w:hAnsi="Times New Roman" w:cs="Times New Roman"/>
                <w:lang w:bidi="en-US"/>
              </w:rPr>
            </w:pPr>
            <w:r w:rsidRPr="00B64FDB">
              <w:rPr>
                <w:rFonts w:ascii="Times New Roman" w:hAnsi="Times New Roman" w:cs="Times New Roman"/>
                <w:lang w:bidi="en-US"/>
              </w:rPr>
              <w:t>возникновения нежелательных реакций, вопросы совместимости лекарственных</w:t>
            </w:r>
          </w:p>
          <w:p w14:paraId="12D73F7F" w14:textId="77777777" w:rsidR="00715152" w:rsidRPr="00B64FDB" w:rsidRDefault="00715152" w:rsidP="00715152">
            <w:pPr>
              <w:autoSpaceDE w:val="0"/>
              <w:autoSpaceDN w:val="0"/>
              <w:rPr>
                <w:rFonts w:ascii="Times New Roman" w:hAnsi="Times New Roman" w:cs="Times New Roman"/>
                <w:lang w:bidi="en-US"/>
              </w:rPr>
            </w:pPr>
            <w:r w:rsidRPr="00B64FDB">
              <w:rPr>
                <w:rFonts w:ascii="Times New Roman" w:hAnsi="Times New Roman" w:cs="Times New Roman"/>
                <w:lang w:bidi="en-US"/>
              </w:rPr>
              <w:t xml:space="preserve">средств; прогнозирование </w:t>
            </w:r>
            <w:proofErr w:type="spellStart"/>
            <w:r w:rsidRPr="00B64FDB">
              <w:rPr>
                <w:rFonts w:ascii="Times New Roman" w:hAnsi="Times New Roman" w:cs="Times New Roman"/>
                <w:lang w:bidi="en-US"/>
              </w:rPr>
              <w:t>гепатотоксических</w:t>
            </w:r>
            <w:proofErr w:type="spellEnd"/>
            <w:r w:rsidRPr="00B64FDB">
              <w:rPr>
                <w:rFonts w:ascii="Times New Roman" w:hAnsi="Times New Roman" w:cs="Times New Roman"/>
                <w:lang w:bidi="en-US"/>
              </w:rPr>
              <w:t xml:space="preserve"> эффектов </w:t>
            </w:r>
          </w:p>
        </w:tc>
        <w:tc>
          <w:tcPr>
            <w:tcW w:w="286" w:type="pct"/>
          </w:tcPr>
          <w:p w14:paraId="66AB9B77" w14:textId="77777777" w:rsidR="00715152" w:rsidRPr="00B64FDB" w:rsidRDefault="00715152" w:rsidP="00715152">
            <w:pPr>
              <w:rPr>
                <w:rFonts w:ascii="Times New Roman" w:hAnsi="Times New Roman" w:cs="Times New Roman"/>
                <w:bCs/>
                <w:spacing w:val="-1"/>
              </w:rPr>
            </w:pPr>
            <w:r w:rsidRPr="00B64FDB">
              <w:t>2</w:t>
            </w:r>
          </w:p>
        </w:tc>
        <w:tc>
          <w:tcPr>
            <w:tcW w:w="286" w:type="pct"/>
          </w:tcPr>
          <w:p w14:paraId="60780423" w14:textId="77777777" w:rsidR="00715152" w:rsidRPr="00B64FDB" w:rsidRDefault="00715152" w:rsidP="00715152">
            <w:pPr>
              <w:rPr>
                <w:rFonts w:ascii="Times New Roman" w:hAnsi="Times New Roman" w:cs="Times New Roman"/>
                <w:bCs/>
                <w:spacing w:val="-1"/>
              </w:rPr>
            </w:pPr>
            <w:r w:rsidRPr="00B64FDB">
              <w:t>8</w:t>
            </w:r>
          </w:p>
        </w:tc>
        <w:tc>
          <w:tcPr>
            <w:tcW w:w="285" w:type="pct"/>
          </w:tcPr>
          <w:p w14:paraId="77439FBC" w14:textId="77777777" w:rsidR="00715152" w:rsidRPr="00B64FDB" w:rsidRDefault="00715152" w:rsidP="00715152">
            <w:pPr>
              <w:rPr>
                <w:rFonts w:ascii="Times New Roman" w:hAnsi="Times New Roman" w:cs="Times New Roman"/>
                <w:bCs/>
                <w:spacing w:val="-1"/>
              </w:rPr>
            </w:pPr>
            <w:r w:rsidRPr="00B64FDB">
              <w:t>10</w:t>
            </w:r>
          </w:p>
        </w:tc>
        <w:tc>
          <w:tcPr>
            <w:tcW w:w="286" w:type="pct"/>
          </w:tcPr>
          <w:p w14:paraId="7853D426" w14:textId="77777777" w:rsidR="00715152" w:rsidRPr="00B64FDB" w:rsidRDefault="00715152" w:rsidP="00715152">
            <w:pPr>
              <w:rPr>
                <w:rFonts w:ascii="Times New Roman" w:hAnsi="Times New Roman" w:cs="Times New Roman"/>
              </w:rPr>
            </w:pPr>
            <w:r w:rsidRPr="00B64FDB">
              <w:t>5</w:t>
            </w:r>
          </w:p>
        </w:tc>
        <w:tc>
          <w:tcPr>
            <w:tcW w:w="287" w:type="pct"/>
          </w:tcPr>
          <w:p w14:paraId="42FEA287" w14:textId="77777777" w:rsidR="00715152" w:rsidRPr="00B64FDB" w:rsidRDefault="00715152" w:rsidP="00715152">
            <w:pPr>
              <w:rPr>
                <w:rFonts w:ascii="Times New Roman" w:hAnsi="Times New Roman" w:cs="Times New Roman"/>
              </w:rPr>
            </w:pPr>
            <w:r w:rsidRPr="00B64FDB">
              <w:t>5</w:t>
            </w:r>
          </w:p>
        </w:tc>
        <w:tc>
          <w:tcPr>
            <w:tcW w:w="1784" w:type="pct"/>
          </w:tcPr>
          <w:p w14:paraId="3DADDE19" w14:textId="77777777" w:rsidR="00715152" w:rsidRPr="00B64FDB" w:rsidRDefault="00715152" w:rsidP="00715152">
            <w:pPr>
              <w:pStyle w:val="af1"/>
              <w:numPr>
                <w:ilvl w:val="0"/>
                <w:numId w:val="41"/>
              </w:numPr>
              <w:ind w:left="35" w:hanging="141"/>
              <w:jc w:val="both"/>
              <w:rPr>
                <w:b w:val="0"/>
                <w:sz w:val="22"/>
                <w:szCs w:val="22"/>
              </w:rPr>
            </w:pPr>
          </w:p>
        </w:tc>
      </w:tr>
      <w:tr w:rsidR="002A7B73" w:rsidRPr="00B64FDB" w14:paraId="045208BF" w14:textId="77777777" w:rsidTr="00E4780A">
        <w:trPr>
          <w:cantSplit/>
          <w:trHeight w:val="544"/>
        </w:trPr>
        <w:tc>
          <w:tcPr>
            <w:tcW w:w="286" w:type="pct"/>
          </w:tcPr>
          <w:p w14:paraId="53C34ECF" w14:textId="77777777" w:rsidR="00715152" w:rsidRPr="00B64FDB" w:rsidRDefault="00715152" w:rsidP="00715152">
            <w:pPr>
              <w:rPr>
                <w:rFonts w:ascii="Times New Roman" w:hAnsi="Times New Roman" w:cs="Times New Roman"/>
              </w:rPr>
            </w:pPr>
            <w:r w:rsidRPr="00B64FDB">
              <w:rPr>
                <w:rFonts w:ascii="Times New Roman" w:hAnsi="Times New Roman" w:cs="Times New Roman"/>
              </w:rPr>
              <w:t>7.4</w:t>
            </w:r>
          </w:p>
        </w:tc>
        <w:tc>
          <w:tcPr>
            <w:tcW w:w="1500" w:type="pct"/>
            <w:shd w:val="clear" w:color="auto" w:fill="auto"/>
          </w:tcPr>
          <w:p w14:paraId="06B34899" w14:textId="5DE5C8AE" w:rsidR="00715152" w:rsidRPr="00B64FDB" w:rsidRDefault="00715152" w:rsidP="00715152">
            <w:pPr>
              <w:rPr>
                <w:rFonts w:ascii="Times New Roman" w:hAnsi="Times New Roman" w:cs="Times New Roman"/>
                <w:bCs/>
                <w:spacing w:val="-1"/>
              </w:rPr>
            </w:pPr>
            <w:r w:rsidRPr="00B64FDB">
              <w:rPr>
                <w:rFonts w:ascii="Times New Roman" w:hAnsi="Times New Roman" w:cs="Times New Roman"/>
                <w:bCs/>
                <w:spacing w:val="-1"/>
              </w:rPr>
              <w:t>Поражение печени в рамках системной патологии (эндокринологические забо</w:t>
            </w:r>
            <w:r w:rsidR="00AC0E68">
              <w:rPr>
                <w:rFonts w:ascii="Times New Roman" w:hAnsi="Times New Roman" w:cs="Times New Roman"/>
                <w:bCs/>
                <w:spacing w:val="-1"/>
              </w:rPr>
              <w:t>ле</w:t>
            </w:r>
            <w:r w:rsidRPr="00B64FDB">
              <w:rPr>
                <w:rFonts w:ascii="Times New Roman" w:hAnsi="Times New Roman" w:cs="Times New Roman"/>
                <w:bCs/>
                <w:spacing w:val="-1"/>
              </w:rPr>
              <w:t xml:space="preserve">вания, </w:t>
            </w:r>
            <w:r w:rsidR="008D7C02" w:rsidRPr="00B64FDB">
              <w:rPr>
                <w:rFonts w:ascii="Times New Roman" w:hAnsi="Times New Roman" w:cs="Times New Roman"/>
                <w:bCs/>
                <w:spacing w:val="-1"/>
              </w:rPr>
              <w:t>аутоиммунные</w:t>
            </w:r>
            <w:r w:rsidRPr="00B64FDB">
              <w:rPr>
                <w:rFonts w:ascii="Times New Roman" w:hAnsi="Times New Roman" w:cs="Times New Roman"/>
                <w:bCs/>
                <w:spacing w:val="-1"/>
              </w:rPr>
              <w:t xml:space="preserve"> системные и ССЗ)</w:t>
            </w:r>
          </w:p>
          <w:p w14:paraId="26F4D08D" w14:textId="77777777" w:rsidR="00715152" w:rsidRPr="00B64FDB" w:rsidRDefault="00715152" w:rsidP="00715152">
            <w:pPr>
              <w:rPr>
                <w:rFonts w:ascii="Times New Roman" w:hAnsi="Times New Roman" w:cs="Times New Roman"/>
                <w:bCs/>
                <w:spacing w:val="-1"/>
              </w:rPr>
            </w:pPr>
          </w:p>
        </w:tc>
        <w:tc>
          <w:tcPr>
            <w:tcW w:w="286" w:type="pct"/>
          </w:tcPr>
          <w:p w14:paraId="18F18931" w14:textId="77777777" w:rsidR="00715152" w:rsidRPr="00B64FDB" w:rsidRDefault="00715152" w:rsidP="00715152">
            <w:pPr>
              <w:rPr>
                <w:rFonts w:ascii="Times New Roman" w:hAnsi="Times New Roman" w:cs="Times New Roman"/>
              </w:rPr>
            </w:pPr>
            <w:r w:rsidRPr="00B64FDB">
              <w:t>2</w:t>
            </w:r>
          </w:p>
        </w:tc>
        <w:tc>
          <w:tcPr>
            <w:tcW w:w="286" w:type="pct"/>
          </w:tcPr>
          <w:p w14:paraId="0528D9B9" w14:textId="77777777" w:rsidR="00715152" w:rsidRPr="00B64FDB" w:rsidRDefault="00715152" w:rsidP="00715152">
            <w:pPr>
              <w:rPr>
                <w:rFonts w:ascii="Times New Roman" w:hAnsi="Times New Roman" w:cs="Times New Roman"/>
              </w:rPr>
            </w:pPr>
            <w:r w:rsidRPr="00B64FDB">
              <w:t>7</w:t>
            </w:r>
          </w:p>
        </w:tc>
        <w:tc>
          <w:tcPr>
            <w:tcW w:w="285" w:type="pct"/>
          </w:tcPr>
          <w:p w14:paraId="0B35352C" w14:textId="77777777" w:rsidR="00715152" w:rsidRPr="00B64FDB" w:rsidRDefault="00715152" w:rsidP="00715152">
            <w:pPr>
              <w:rPr>
                <w:rFonts w:ascii="Times New Roman" w:hAnsi="Times New Roman" w:cs="Times New Roman"/>
              </w:rPr>
            </w:pPr>
            <w:r w:rsidRPr="00B64FDB">
              <w:t>10</w:t>
            </w:r>
          </w:p>
        </w:tc>
        <w:tc>
          <w:tcPr>
            <w:tcW w:w="286" w:type="pct"/>
          </w:tcPr>
          <w:p w14:paraId="13459DD9" w14:textId="77777777" w:rsidR="00715152" w:rsidRPr="00B64FDB" w:rsidRDefault="00715152" w:rsidP="00715152">
            <w:pPr>
              <w:rPr>
                <w:rFonts w:ascii="Times New Roman" w:hAnsi="Times New Roman" w:cs="Times New Roman"/>
              </w:rPr>
            </w:pPr>
            <w:r w:rsidRPr="00B64FDB">
              <w:t>5</w:t>
            </w:r>
          </w:p>
        </w:tc>
        <w:tc>
          <w:tcPr>
            <w:tcW w:w="287" w:type="pct"/>
          </w:tcPr>
          <w:p w14:paraId="70C53E88" w14:textId="77777777" w:rsidR="00715152" w:rsidRPr="00B64FDB" w:rsidRDefault="00715152" w:rsidP="00715152">
            <w:pPr>
              <w:rPr>
                <w:rFonts w:ascii="Times New Roman" w:hAnsi="Times New Roman" w:cs="Times New Roman"/>
              </w:rPr>
            </w:pPr>
            <w:r w:rsidRPr="00B64FDB">
              <w:t>5</w:t>
            </w:r>
          </w:p>
        </w:tc>
        <w:tc>
          <w:tcPr>
            <w:tcW w:w="1784" w:type="pct"/>
          </w:tcPr>
          <w:p w14:paraId="59FCEA28" w14:textId="77777777" w:rsidR="00715152" w:rsidRPr="00B64FDB" w:rsidRDefault="00715152" w:rsidP="00715152">
            <w:pPr>
              <w:pStyle w:val="af1"/>
              <w:numPr>
                <w:ilvl w:val="0"/>
                <w:numId w:val="41"/>
              </w:numPr>
              <w:ind w:left="35" w:hanging="141"/>
              <w:jc w:val="both"/>
              <w:rPr>
                <w:b w:val="0"/>
                <w:sz w:val="22"/>
                <w:szCs w:val="22"/>
              </w:rPr>
            </w:pPr>
            <w:r w:rsidRPr="00B64FDB">
              <w:rPr>
                <w:b w:val="0"/>
                <w:sz w:val="22"/>
                <w:szCs w:val="22"/>
              </w:rPr>
              <w:t>описать и продемонстрировать навык диагностического алгоритма портальной гипертензии при постановки клинического диагноза</w:t>
            </w:r>
          </w:p>
          <w:p w14:paraId="56AFD905" w14:textId="77777777" w:rsidR="00715152" w:rsidRPr="00B64FDB" w:rsidRDefault="00715152" w:rsidP="00715152">
            <w:pPr>
              <w:pStyle w:val="af1"/>
              <w:numPr>
                <w:ilvl w:val="0"/>
                <w:numId w:val="41"/>
              </w:numPr>
              <w:ind w:left="35" w:hanging="141"/>
              <w:jc w:val="both"/>
              <w:rPr>
                <w:b w:val="0"/>
                <w:sz w:val="22"/>
                <w:szCs w:val="22"/>
              </w:rPr>
            </w:pPr>
            <w:r w:rsidRPr="00B64FDB">
              <w:rPr>
                <w:b w:val="0"/>
                <w:sz w:val="22"/>
                <w:szCs w:val="22"/>
              </w:rPr>
              <w:t>анализировать полученные данные обследования пациента и выставить диагноз цирроза печени</w:t>
            </w:r>
          </w:p>
          <w:p w14:paraId="33258283" w14:textId="77777777" w:rsidR="00715152" w:rsidRPr="00B64FDB" w:rsidRDefault="00715152" w:rsidP="00715152">
            <w:pPr>
              <w:pStyle w:val="af1"/>
              <w:numPr>
                <w:ilvl w:val="0"/>
                <w:numId w:val="41"/>
              </w:numPr>
              <w:ind w:left="35" w:hanging="141"/>
              <w:jc w:val="both"/>
              <w:rPr>
                <w:b w:val="0"/>
                <w:sz w:val="22"/>
                <w:szCs w:val="22"/>
              </w:rPr>
            </w:pPr>
            <w:r w:rsidRPr="00B64FDB">
              <w:rPr>
                <w:b w:val="0"/>
                <w:sz w:val="22"/>
                <w:szCs w:val="22"/>
              </w:rPr>
              <w:t>продемонстрировать навык подбора немедикаментозной и медикаментозной терапии согласно принципам доказательной медицины</w:t>
            </w:r>
          </w:p>
          <w:p w14:paraId="410CB26F" w14:textId="77777777" w:rsidR="00715152" w:rsidRPr="00B64FDB" w:rsidRDefault="00715152" w:rsidP="00715152">
            <w:pPr>
              <w:pStyle w:val="af1"/>
              <w:numPr>
                <w:ilvl w:val="0"/>
                <w:numId w:val="41"/>
              </w:numPr>
              <w:ind w:left="35" w:hanging="141"/>
              <w:jc w:val="both"/>
              <w:rPr>
                <w:b w:val="0"/>
                <w:sz w:val="22"/>
                <w:szCs w:val="22"/>
              </w:rPr>
            </w:pPr>
            <w:r w:rsidRPr="00B64FDB">
              <w:rPr>
                <w:b w:val="0"/>
                <w:sz w:val="22"/>
                <w:szCs w:val="22"/>
              </w:rPr>
              <w:t xml:space="preserve">продемонстрировать навыки работы в </w:t>
            </w:r>
            <w:proofErr w:type="spellStart"/>
            <w:r w:rsidRPr="00B64FDB">
              <w:rPr>
                <w:b w:val="0"/>
                <w:sz w:val="22"/>
                <w:szCs w:val="22"/>
              </w:rPr>
              <w:t>мультидисциплинарной</w:t>
            </w:r>
            <w:proofErr w:type="spellEnd"/>
            <w:r w:rsidRPr="00B64FDB">
              <w:rPr>
                <w:b w:val="0"/>
                <w:sz w:val="22"/>
                <w:szCs w:val="22"/>
              </w:rPr>
              <w:t xml:space="preserve"> команде</w:t>
            </w:r>
          </w:p>
          <w:p w14:paraId="1F2613CF" w14:textId="77777777" w:rsidR="00715152" w:rsidRPr="00B64FDB" w:rsidRDefault="00715152" w:rsidP="00715152">
            <w:pPr>
              <w:pStyle w:val="af1"/>
              <w:numPr>
                <w:ilvl w:val="0"/>
                <w:numId w:val="41"/>
              </w:numPr>
              <w:ind w:left="35" w:hanging="141"/>
              <w:jc w:val="both"/>
              <w:rPr>
                <w:b w:val="0"/>
                <w:sz w:val="22"/>
                <w:szCs w:val="22"/>
              </w:rPr>
            </w:pPr>
            <w:r w:rsidRPr="00B64FDB">
              <w:rPr>
                <w:b w:val="0"/>
                <w:sz w:val="22"/>
                <w:szCs w:val="22"/>
              </w:rPr>
              <w:t>курация пациентов</w:t>
            </w:r>
          </w:p>
          <w:p w14:paraId="12D2AA9E" w14:textId="77777777" w:rsidR="00715152" w:rsidRPr="00B64FDB" w:rsidRDefault="00715152" w:rsidP="00715152">
            <w:pPr>
              <w:pStyle w:val="af1"/>
              <w:numPr>
                <w:ilvl w:val="0"/>
                <w:numId w:val="41"/>
              </w:numPr>
              <w:ind w:left="35" w:hanging="141"/>
              <w:jc w:val="both"/>
              <w:rPr>
                <w:b w:val="0"/>
                <w:sz w:val="22"/>
                <w:szCs w:val="22"/>
              </w:rPr>
            </w:pPr>
            <w:r w:rsidRPr="00B64FDB">
              <w:rPr>
                <w:b w:val="0"/>
                <w:sz w:val="22"/>
                <w:szCs w:val="22"/>
              </w:rPr>
              <w:t>оформление медицинской документации</w:t>
            </w:r>
          </w:p>
          <w:p w14:paraId="36E82EA4" w14:textId="77777777" w:rsidR="00715152" w:rsidRPr="00B64FDB" w:rsidRDefault="00715152" w:rsidP="00715152">
            <w:pPr>
              <w:pStyle w:val="af1"/>
              <w:numPr>
                <w:ilvl w:val="0"/>
                <w:numId w:val="41"/>
              </w:numPr>
              <w:ind w:left="35" w:hanging="141"/>
              <w:jc w:val="both"/>
              <w:rPr>
                <w:b w:val="0"/>
                <w:bCs/>
                <w:spacing w:val="-1"/>
                <w:sz w:val="22"/>
                <w:szCs w:val="22"/>
              </w:rPr>
            </w:pPr>
            <w:r w:rsidRPr="00B64FDB">
              <w:rPr>
                <w:b w:val="0"/>
                <w:sz w:val="22"/>
                <w:szCs w:val="22"/>
              </w:rPr>
              <w:t>работа с научной литературой по теме</w:t>
            </w:r>
          </w:p>
        </w:tc>
      </w:tr>
      <w:tr w:rsidR="002A7B73" w:rsidRPr="00B64FDB" w14:paraId="1B129C8A" w14:textId="77777777" w:rsidTr="00E4780A">
        <w:trPr>
          <w:cantSplit/>
          <w:trHeight w:val="544"/>
        </w:trPr>
        <w:tc>
          <w:tcPr>
            <w:tcW w:w="286" w:type="pct"/>
          </w:tcPr>
          <w:p w14:paraId="5A263F95" w14:textId="5F52271F" w:rsidR="00FF647A" w:rsidRPr="008C433F" w:rsidRDefault="00FF647A" w:rsidP="00FF647A">
            <w:pPr>
              <w:rPr>
                <w:rFonts w:ascii="Times New Roman" w:hAnsi="Times New Roman" w:cs="Times New Roman"/>
                <w:b/>
                <w:lang w:val="kk-KZ"/>
              </w:rPr>
            </w:pPr>
            <w:r w:rsidRPr="008C433F">
              <w:rPr>
                <w:rFonts w:ascii="Times New Roman" w:hAnsi="Times New Roman" w:cs="Times New Roman"/>
                <w:b/>
                <w:sz w:val="24"/>
                <w:szCs w:val="24"/>
              </w:rPr>
              <w:lastRenderedPageBreak/>
              <w:t>8</w:t>
            </w:r>
            <w:r w:rsidR="008C433F" w:rsidRPr="008C433F">
              <w:rPr>
                <w:rFonts w:ascii="Times New Roman" w:hAnsi="Times New Roman" w:cs="Times New Roman"/>
                <w:b/>
                <w:sz w:val="24"/>
                <w:szCs w:val="24"/>
                <w:lang w:val="kk-KZ"/>
              </w:rPr>
              <w:t>.</w:t>
            </w:r>
          </w:p>
        </w:tc>
        <w:tc>
          <w:tcPr>
            <w:tcW w:w="1500" w:type="pct"/>
          </w:tcPr>
          <w:p w14:paraId="698D03FD" w14:textId="77777777" w:rsidR="00FF647A" w:rsidRPr="008C433F" w:rsidRDefault="00FF647A" w:rsidP="00FF647A">
            <w:pPr>
              <w:rPr>
                <w:rFonts w:ascii="Times New Roman" w:hAnsi="Times New Roman" w:cs="Times New Roman"/>
                <w:b/>
                <w:bCs/>
                <w:spacing w:val="-1"/>
                <w:sz w:val="24"/>
                <w:szCs w:val="24"/>
              </w:rPr>
            </w:pPr>
            <w:r w:rsidRPr="008C433F">
              <w:rPr>
                <w:rFonts w:ascii="Times New Roman" w:hAnsi="Times New Roman" w:cs="Times New Roman"/>
                <w:b/>
                <w:bCs/>
                <w:spacing w:val="-1"/>
                <w:sz w:val="24"/>
                <w:szCs w:val="24"/>
              </w:rPr>
              <w:t>Компонент по выбору 2**</w:t>
            </w:r>
          </w:p>
          <w:p w14:paraId="3684FC82" w14:textId="77777777" w:rsidR="00FF647A" w:rsidRPr="008C433F" w:rsidRDefault="00FF647A" w:rsidP="00FF647A">
            <w:pPr>
              <w:rPr>
                <w:rFonts w:ascii="Times New Roman" w:hAnsi="Times New Roman" w:cs="Times New Roman"/>
                <w:b/>
                <w:bCs/>
                <w:spacing w:val="-1"/>
              </w:rPr>
            </w:pPr>
          </w:p>
        </w:tc>
        <w:tc>
          <w:tcPr>
            <w:tcW w:w="286" w:type="pct"/>
          </w:tcPr>
          <w:p w14:paraId="26D7C6B1" w14:textId="3E1042B3" w:rsidR="00FF647A" w:rsidRPr="008C433F" w:rsidRDefault="00FF647A" w:rsidP="00FF647A">
            <w:pPr>
              <w:rPr>
                <w:rFonts w:ascii="Times New Roman" w:hAnsi="Times New Roman" w:cs="Times New Roman"/>
                <w:b/>
              </w:rPr>
            </w:pPr>
            <w:r w:rsidRPr="008C433F">
              <w:rPr>
                <w:b/>
              </w:rPr>
              <w:t>10</w:t>
            </w:r>
          </w:p>
        </w:tc>
        <w:tc>
          <w:tcPr>
            <w:tcW w:w="286" w:type="pct"/>
          </w:tcPr>
          <w:p w14:paraId="3EEE485F" w14:textId="522DCBE5" w:rsidR="00FF647A" w:rsidRPr="008C433F" w:rsidRDefault="00FF647A" w:rsidP="00FF647A">
            <w:pPr>
              <w:rPr>
                <w:rFonts w:ascii="Times New Roman" w:hAnsi="Times New Roman" w:cs="Times New Roman"/>
                <w:b/>
              </w:rPr>
            </w:pPr>
            <w:r w:rsidRPr="008C433F">
              <w:rPr>
                <w:b/>
              </w:rPr>
              <w:t>30</w:t>
            </w:r>
          </w:p>
        </w:tc>
        <w:tc>
          <w:tcPr>
            <w:tcW w:w="285" w:type="pct"/>
          </w:tcPr>
          <w:p w14:paraId="565B36B5" w14:textId="44970FE4" w:rsidR="00FF647A" w:rsidRPr="008C433F" w:rsidRDefault="00FF647A" w:rsidP="00FF647A">
            <w:pPr>
              <w:rPr>
                <w:rFonts w:ascii="Times New Roman" w:hAnsi="Times New Roman" w:cs="Times New Roman"/>
                <w:b/>
              </w:rPr>
            </w:pPr>
            <w:r w:rsidRPr="008C433F">
              <w:rPr>
                <w:b/>
              </w:rPr>
              <w:t>40</w:t>
            </w:r>
          </w:p>
        </w:tc>
        <w:tc>
          <w:tcPr>
            <w:tcW w:w="286" w:type="pct"/>
          </w:tcPr>
          <w:p w14:paraId="044EA190" w14:textId="05E87F29" w:rsidR="00FF647A" w:rsidRPr="008C433F" w:rsidRDefault="00FF647A" w:rsidP="00FF647A">
            <w:pPr>
              <w:rPr>
                <w:rFonts w:ascii="Times New Roman" w:hAnsi="Times New Roman" w:cs="Times New Roman"/>
                <w:b/>
              </w:rPr>
            </w:pPr>
            <w:r w:rsidRPr="008C433F">
              <w:rPr>
                <w:b/>
              </w:rPr>
              <w:t>20</w:t>
            </w:r>
          </w:p>
        </w:tc>
        <w:tc>
          <w:tcPr>
            <w:tcW w:w="287" w:type="pct"/>
          </w:tcPr>
          <w:p w14:paraId="5798C2B0" w14:textId="48B6AD26" w:rsidR="00FF647A" w:rsidRPr="008C433F" w:rsidRDefault="00FF647A" w:rsidP="00FF647A">
            <w:pPr>
              <w:rPr>
                <w:rFonts w:ascii="Times New Roman" w:hAnsi="Times New Roman" w:cs="Times New Roman"/>
                <w:b/>
              </w:rPr>
            </w:pPr>
            <w:r w:rsidRPr="008C433F">
              <w:rPr>
                <w:b/>
              </w:rPr>
              <w:t>20</w:t>
            </w:r>
          </w:p>
        </w:tc>
        <w:tc>
          <w:tcPr>
            <w:tcW w:w="1784" w:type="pct"/>
          </w:tcPr>
          <w:p w14:paraId="1A71CEAE" w14:textId="5ABD12F3" w:rsidR="00FF647A" w:rsidRPr="008C433F" w:rsidRDefault="008C433F" w:rsidP="00FF647A">
            <w:pPr>
              <w:pStyle w:val="af1"/>
              <w:jc w:val="left"/>
              <w:rPr>
                <w:bCs/>
                <w:spacing w:val="-1"/>
                <w:sz w:val="22"/>
                <w:szCs w:val="22"/>
              </w:rPr>
            </w:pPr>
            <w:r>
              <w:rPr>
                <w:bCs/>
                <w:spacing w:val="-1"/>
                <w:sz w:val="24"/>
                <w:szCs w:val="24"/>
              </w:rPr>
              <w:t xml:space="preserve">120 часов </w:t>
            </w:r>
          </w:p>
        </w:tc>
      </w:tr>
      <w:tr w:rsidR="002A7B73" w:rsidRPr="00B64FDB" w14:paraId="57B5C499" w14:textId="77777777" w:rsidTr="00E4780A">
        <w:trPr>
          <w:cantSplit/>
          <w:trHeight w:val="544"/>
        </w:trPr>
        <w:tc>
          <w:tcPr>
            <w:tcW w:w="286" w:type="pct"/>
          </w:tcPr>
          <w:p w14:paraId="340C1DDE" w14:textId="7BB2D859" w:rsidR="00FF647A" w:rsidRPr="00B64FDB" w:rsidRDefault="00FF647A" w:rsidP="00FF647A">
            <w:pPr>
              <w:rPr>
                <w:rFonts w:ascii="Times New Roman" w:hAnsi="Times New Roman" w:cs="Times New Roman"/>
              </w:rPr>
            </w:pPr>
            <w:r>
              <w:rPr>
                <w:rFonts w:ascii="Times New Roman" w:hAnsi="Times New Roman" w:cs="Times New Roman"/>
                <w:sz w:val="24"/>
                <w:szCs w:val="24"/>
              </w:rPr>
              <w:t>8.1</w:t>
            </w:r>
          </w:p>
        </w:tc>
        <w:tc>
          <w:tcPr>
            <w:tcW w:w="1500" w:type="pct"/>
          </w:tcPr>
          <w:p w14:paraId="1722D7AE" w14:textId="77777777" w:rsidR="00FF647A" w:rsidRPr="00C50BE5" w:rsidRDefault="00FF647A" w:rsidP="00FF647A">
            <w:pPr>
              <w:rPr>
                <w:rFonts w:ascii="Times New Roman" w:hAnsi="Times New Roman" w:cs="Times New Roman"/>
                <w:bCs/>
                <w:spacing w:val="-1"/>
                <w:sz w:val="24"/>
                <w:szCs w:val="24"/>
              </w:rPr>
            </w:pPr>
            <w:r w:rsidRPr="00C50BE5">
              <w:rPr>
                <w:rFonts w:ascii="Times New Roman" w:hAnsi="Times New Roman" w:cs="Times New Roman"/>
                <w:bCs/>
                <w:spacing w:val="-1"/>
                <w:sz w:val="24"/>
                <w:szCs w:val="24"/>
              </w:rPr>
              <w:t>Патология печени при зоонозных инфекциях (бруцеллез,</w:t>
            </w:r>
            <w:r w:rsidRPr="00C50BE5">
              <w:t xml:space="preserve"> </w:t>
            </w:r>
            <w:proofErr w:type="spellStart"/>
            <w:r w:rsidRPr="00C50BE5">
              <w:rPr>
                <w:rFonts w:ascii="Times New Roman" w:hAnsi="Times New Roman" w:cs="Times New Roman"/>
                <w:bCs/>
                <w:spacing w:val="-1"/>
                <w:sz w:val="24"/>
                <w:szCs w:val="24"/>
              </w:rPr>
              <w:t>иерсиниозы</w:t>
            </w:r>
            <w:proofErr w:type="spellEnd"/>
            <w:r w:rsidRPr="00C50BE5">
              <w:rPr>
                <w:rFonts w:ascii="Times New Roman" w:hAnsi="Times New Roman" w:cs="Times New Roman"/>
                <w:bCs/>
                <w:spacing w:val="-1"/>
                <w:sz w:val="24"/>
                <w:szCs w:val="24"/>
              </w:rPr>
              <w:t>, лептоспироз): вопросы эпидемиологического надзора, клиническая картина, дифференциальная диагностика, методы специфической лабораторной диагностики, меры профилактики, терапия.</w:t>
            </w:r>
          </w:p>
          <w:p w14:paraId="2EB8DFBD" w14:textId="77777777" w:rsidR="00FF647A" w:rsidRPr="00C50BE5" w:rsidRDefault="00FF647A" w:rsidP="00FF647A">
            <w:pPr>
              <w:rPr>
                <w:rFonts w:ascii="Times New Roman" w:hAnsi="Times New Roman" w:cs="Times New Roman"/>
                <w:b/>
                <w:bCs/>
                <w:spacing w:val="-1"/>
                <w:sz w:val="24"/>
                <w:szCs w:val="24"/>
              </w:rPr>
            </w:pPr>
            <w:r w:rsidRPr="00C50BE5">
              <w:rPr>
                <w:rFonts w:ascii="Times New Roman" w:hAnsi="Times New Roman" w:cs="Times New Roman"/>
                <w:bCs/>
                <w:spacing w:val="-1"/>
                <w:sz w:val="24"/>
                <w:szCs w:val="24"/>
              </w:rPr>
              <w:t xml:space="preserve"> </w:t>
            </w:r>
          </w:p>
          <w:p w14:paraId="184F5BA6" w14:textId="77777777" w:rsidR="00FF647A" w:rsidRPr="00C50BE5" w:rsidRDefault="00FF647A" w:rsidP="00FF647A">
            <w:pPr>
              <w:rPr>
                <w:rFonts w:ascii="Times New Roman" w:hAnsi="Times New Roman" w:cs="Times New Roman"/>
                <w:b/>
                <w:bCs/>
                <w:spacing w:val="-1"/>
              </w:rPr>
            </w:pPr>
          </w:p>
        </w:tc>
        <w:tc>
          <w:tcPr>
            <w:tcW w:w="286" w:type="pct"/>
          </w:tcPr>
          <w:p w14:paraId="377BBE21" w14:textId="22C5EEE8" w:rsidR="00FF647A" w:rsidRPr="00C50BE5" w:rsidRDefault="00FF647A" w:rsidP="00FF647A">
            <w:pPr>
              <w:rPr>
                <w:rFonts w:ascii="Times New Roman" w:hAnsi="Times New Roman" w:cs="Times New Roman"/>
                <w:b/>
              </w:rPr>
            </w:pPr>
            <w:r w:rsidRPr="00C50BE5">
              <w:t>3</w:t>
            </w:r>
          </w:p>
        </w:tc>
        <w:tc>
          <w:tcPr>
            <w:tcW w:w="286" w:type="pct"/>
          </w:tcPr>
          <w:p w14:paraId="2139D520" w14:textId="09BC7FCC" w:rsidR="00FF647A" w:rsidRPr="00C50BE5" w:rsidRDefault="00FF647A" w:rsidP="00FF647A">
            <w:pPr>
              <w:rPr>
                <w:rFonts w:ascii="Times New Roman" w:hAnsi="Times New Roman" w:cs="Times New Roman"/>
                <w:b/>
              </w:rPr>
            </w:pPr>
            <w:r w:rsidRPr="00C50BE5">
              <w:t>7</w:t>
            </w:r>
          </w:p>
        </w:tc>
        <w:tc>
          <w:tcPr>
            <w:tcW w:w="285" w:type="pct"/>
          </w:tcPr>
          <w:p w14:paraId="42B1FDFF" w14:textId="73948E6A" w:rsidR="00FF647A" w:rsidRPr="00C50BE5" w:rsidRDefault="00FF647A" w:rsidP="00FF647A">
            <w:pPr>
              <w:rPr>
                <w:rFonts w:ascii="Times New Roman" w:hAnsi="Times New Roman" w:cs="Times New Roman"/>
                <w:b/>
              </w:rPr>
            </w:pPr>
            <w:r w:rsidRPr="00C50BE5">
              <w:t>10</w:t>
            </w:r>
          </w:p>
        </w:tc>
        <w:tc>
          <w:tcPr>
            <w:tcW w:w="286" w:type="pct"/>
          </w:tcPr>
          <w:p w14:paraId="416A0384" w14:textId="1B7DDD85" w:rsidR="00FF647A" w:rsidRPr="00C50BE5" w:rsidRDefault="00FF647A" w:rsidP="00FF647A">
            <w:pPr>
              <w:rPr>
                <w:rFonts w:ascii="Times New Roman" w:hAnsi="Times New Roman" w:cs="Times New Roman"/>
                <w:b/>
              </w:rPr>
            </w:pPr>
            <w:r w:rsidRPr="00C50BE5">
              <w:t>5</w:t>
            </w:r>
          </w:p>
        </w:tc>
        <w:tc>
          <w:tcPr>
            <w:tcW w:w="287" w:type="pct"/>
          </w:tcPr>
          <w:p w14:paraId="1B15BDAA" w14:textId="3687B5A6" w:rsidR="00FF647A" w:rsidRPr="00C50BE5" w:rsidRDefault="00FF647A" w:rsidP="00FF647A">
            <w:pPr>
              <w:rPr>
                <w:rFonts w:ascii="Times New Roman" w:hAnsi="Times New Roman" w:cs="Times New Roman"/>
                <w:b/>
              </w:rPr>
            </w:pPr>
            <w:r w:rsidRPr="00C50BE5">
              <w:t>5</w:t>
            </w:r>
          </w:p>
        </w:tc>
        <w:tc>
          <w:tcPr>
            <w:tcW w:w="1784" w:type="pct"/>
          </w:tcPr>
          <w:p w14:paraId="197D9B10" w14:textId="77777777" w:rsidR="00FF647A" w:rsidRPr="00C50BE5" w:rsidRDefault="00FF647A" w:rsidP="00FF647A">
            <w:pPr>
              <w:pStyle w:val="af1"/>
              <w:jc w:val="left"/>
              <w:rPr>
                <w:b w:val="0"/>
                <w:bCs/>
                <w:spacing w:val="-1"/>
                <w:sz w:val="24"/>
                <w:szCs w:val="24"/>
              </w:rPr>
            </w:pPr>
            <w:r w:rsidRPr="00C50BE5">
              <w:rPr>
                <w:b w:val="0"/>
                <w:bCs/>
                <w:spacing w:val="-1"/>
                <w:sz w:val="24"/>
                <w:szCs w:val="24"/>
              </w:rPr>
              <w:t>- описать и продемонстрировать навык диагностического поиска при постановки клинического диагноза</w:t>
            </w:r>
          </w:p>
          <w:p w14:paraId="02B2679E" w14:textId="77777777" w:rsidR="00FF647A" w:rsidRPr="00C50BE5" w:rsidRDefault="00FF647A" w:rsidP="00FF647A">
            <w:pPr>
              <w:pStyle w:val="af1"/>
              <w:jc w:val="left"/>
              <w:rPr>
                <w:b w:val="0"/>
                <w:bCs/>
                <w:spacing w:val="-1"/>
                <w:sz w:val="24"/>
                <w:szCs w:val="24"/>
              </w:rPr>
            </w:pPr>
            <w:r w:rsidRPr="00C50BE5">
              <w:rPr>
                <w:b w:val="0"/>
                <w:bCs/>
                <w:spacing w:val="-1"/>
                <w:sz w:val="24"/>
                <w:szCs w:val="24"/>
              </w:rPr>
              <w:t>--собрать целенаправленный эпидемиологический анамнез с учетом дифференциальной диагностики</w:t>
            </w:r>
          </w:p>
          <w:p w14:paraId="113DD1B9" w14:textId="77777777" w:rsidR="00FF647A" w:rsidRPr="00C50BE5" w:rsidRDefault="00FF647A" w:rsidP="00FF647A">
            <w:pPr>
              <w:pStyle w:val="af1"/>
              <w:jc w:val="left"/>
              <w:rPr>
                <w:b w:val="0"/>
                <w:bCs/>
                <w:spacing w:val="-1"/>
                <w:sz w:val="24"/>
                <w:szCs w:val="24"/>
              </w:rPr>
            </w:pPr>
            <w:r w:rsidRPr="00C50BE5">
              <w:rPr>
                <w:b w:val="0"/>
                <w:bCs/>
                <w:spacing w:val="-1"/>
                <w:sz w:val="24"/>
                <w:szCs w:val="24"/>
              </w:rPr>
              <w:t>- анализировать и интерпретировать полученные данные обследования пациента и выставить диагноз</w:t>
            </w:r>
          </w:p>
          <w:p w14:paraId="0BA357F7" w14:textId="77777777" w:rsidR="00FF647A" w:rsidRPr="00C50BE5" w:rsidRDefault="00FF647A" w:rsidP="00FF647A">
            <w:pPr>
              <w:pStyle w:val="af1"/>
              <w:jc w:val="left"/>
              <w:rPr>
                <w:b w:val="0"/>
                <w:bCs/>
                <w:spacing w:val="-1"/>
                <w:sz w:val="24"/>
                <w:szCs w:val="24"/>
              </w:rPr>
            </w:pPr>
            <w:r w:rsidRPr="00C50BE5">
              <w:rPr>
                <w:b w:val="0"/>
                <w:bCs/>
                <w:spacing w:val="-1"/>
                <w:sz w:val="24"/>
                <w:szCs w:val="24"/>
              </w:rPr>
              <w:t>- продемонстрировать навык подбора немедикаментозной и медикаментозной терапии согласно принципам доказательной медицины</w:t>
            </w:r>
          </w:p>
          <w:p w14:paraId="14725A3A" w14:textId="77777777" w:rsidR="00FF647A" w:rsidRPr="00C50BE5" w:rsidRDefault="00FF647A" w:rsidP="00FF647A">
            <w:pPr>
              <w:pStyle w:val="af1"/>
              <w:jc w:val="left"/>
              <w:rPr>
                <w:b w:val="0"/>
                <w:bCs/>
                <w:spacing w:val="-1"/>
                <w:sz w:val="24"/>
                <w:szCs w:val="24"/>
              </w:rPr>
            </w:pPr>
            <w:r w:rsidRPr="00C50BE5">
              <w:rPr>
                <w:b w:val="0"/>
                <w:bCs/>
                <w:spacing w:val="-1"/>
                <w:sz w:val="24"/>
                <w:szCs w:val="24"/>
              </w:rPr>
              <w:t xml:space="preserve">- продемонстрировать навыки работы в </w:t>
            </w:r>
            <w:proofErr w:type="spellStart"/>
            <w:r w:rsidRPr="00C50BE5">
              <w:rPr>
                <w:b w:val="0"/>
                <w:bCs/>
                <w:spacing w:val="-1"/>
                <w:sz w:val="24"/>
                <w:szCs w:val="24"/>
              </w:rPr>
              <w:t>мультидисциплинарной</w:t>
            </w:r>
            <w:proofErr w:type="spellEnd"/>
            <w:r w:rsidRPr="00C50BE5">
              <w:rPr>
                <w:b w:val="0"/>
                <w:bCs/>
                <w:spacing w:val="-1"/>
                <w:sz w:val="24"/>
                <w:szCs w:val="24"/>
              </w:rPr>
              <w:t xml:space="preserve"> команде</w:t>
            </w:r>
          </w:p>
          <w:p w14:paraId="01FC1F18" w14:textId="77777777" w:rsidR="00FF647A" w:rsidRPr="00C50BE5" w:rsidRDefault="00FF647A" w:rsidP="00FF647A">
            <w:pPr>
              <w:contextualSpacing/>
              <w:rPr>
                <w:rFonts w:ascii="Times New Roman" w:hAnsi="Times New Roman" w:cs="Times New Roman"/>
                <w:bCs/>
                <w:spacing w:val="-1"/>
                <w:sz w:val="24"/>
                <w:szCs w:val="24"/>
              </w:rPr>
            </w:pPr>
            <w:r w:rsidRPr="00C50BE5">
              <w:rPr>
                <w:rFonts w:ascii="Times New Roman" w:hAnsi="Times New Roman" w:cs="Times New Roman"/>
                <w:bCs/>
                <w:spacing w:val="-1"/>
                <w:sz w:val="24"/>
                <w:szCs w:val="24"/>
              </w:rPr>
              <w:t>- курация пациентов</w:t>
            </w:r>
          </w:p>
          <w:p w14:paraId="40417BCA" w14:textId="77777777" w:rsidR="00FF647A" w:rsidRPr="00C50BE5" w:rsidRDefault="00FF647A" w:rsidP="00FF647A">
            <w:pPr>
              <w:pStyle w:val="af1"/>
              <w:jc w:val="left"/>
              <w:rPr>
                <w:b w:val="0"/>
                <w:bCs/>
                <w:spacing w:val="-1"/>
                <w:sz w:val="24"/>
                <w:szCs w:val="24"/>
              </w:rPr>
            </w:pPr>
            <w:r w:rsidRPr="00C50BE5">
              <w:rPr>
                <w:b w:val="0"/>
                <w:bCs/>
                <w:spacing w:val="-1"/>
                <w:sz w:val="24"/>
                <w:szCs w:val="24"/>
              </w:rPr>
              <w:t>- оформление медицинской документации</w:t>
            </w:r>
          </w:p>
          <w:p w14:paraId="2FCC9D28" w14:textId="2B36C456" w:rsidR="00FF647A" w:rsidRPr="00C50BE5" w:rsidRDefault="00FF647A" w:rsidP="00FF647A">
            <w:pPr>
              <w:pStyle w:val="af1"/>
              <w:jc w:val="left"/>
              <w:rPr>
                <w:bCs/>
                <w:spacing w:val="-1"/>
                <w:sz w:val="22"/>
                <w:szCs w:val="22"/>
              </w:rPr>
            </w:pPr>
            <w:r w:rsidRPr="00C50BE5">
              <w:rPr>
                <w:b w:val="0"/>
                <w:bCs/>
                <w:spacing w:val="-1"/>
                <w:sz w:val="24"/>
                <w:szCs w:val="24"/>
              </w:rPr>
              <w:t>- работа с научной литературой по теме</w:t>
            </w:r>
          </w:p>
        </w:tc>
      </w:tr>
      <w:tr w:rsidR="002A7B73" w:rsidRPr="00B64FDB" w14:paraId="2135564C" w14:textId="77777777" w:rsidTr="00E4780A">
        <w:trPr>
          <w:cantSplit/>
          <w:trHeight w:val="544"/>
        </w:trPr>
        <w:tc>
          <w:tcPr>
            <w:tcW w:w="286" w:type="pct"/>
          </w:tcPr>
          <w:p w14:paraId="7343FCD8" w14:textId="5AC76B5B" w:rsidR="00FF647A" w:rsidRPr="00B64FDB" w:rsidRDefault="00FF647A" w:rsidP="00FF647A">
            <w:pPr>
              <w:rPr>
                <w:rFonts w:ascii="Times New Roman" w:hAnsi="Times New Roman" w:cs="Times New Roman"/>
              </w:rPr>
            </w:pPr>
            <w:r>
              <w:rPr>
                <w:rFonts w:ascii="Times New Roman" w:hAnsi="Times New Roman" w:cs="Times New Roman"/>
                <w:sz w:val="24"/>
                <w:szCs w:val="24"/>
              </w:rPr>
              <w:lastRenderedPageBreak/>
              <w:t>8.2</w:t>
            </w:r>
          </w:p>
        </w:tc>
        <w:tc>
          <w:tcPr>
            <w:tcW w:w="1500" w:type="pct"/>
          </w:tcPr>
          <w:p w14:paraId="2F6E6C62" w14:textId="77777777" w:rsidR="00FF647A" w:rsidRPr="00C50BE5" w:rsidRDefault="00FF647A" w:rsidP="00FF647A">
            <w:pPr>
              <w:rPr>
                <w:rFonts w:ascii="Times New Roman" w:hAnsi="Times New Roman" w:cs="Times New Roman"/>
                <w:bCs/>
                <w:spacing w:val="-1"/>
                <w:sz w:val="24"/>
                <w:szCs w:val="24"/>
              </w:rPr>
            </w:pPr>
            <w:r w:rsidRPr="00C50BE5">
              <w:rPr>
                <w:rFonts w:ascii="Times New Roman" w:hAnsi="Times New Roman" w:cs="Times New Roman"/>
                <w:bCs/>
                <w:spacing w:val="-1"/>
                <w:sz w:val="24"/>
                <w:szCs w:val="24"/>
              </w:rPr>
              <w:t xml:space="preserve">Поражение печени паразитарной этиологии (эхинококкозы, описторхоз, </w:t>
            </w:r>
            <w:proofErr w:type="spellStart"/>
            <w:r w:rsidRPr="00C50BE5">
              <w:rPr>
                <w:rFonts w:ascii="Times New Roman" w:hAnsi="Times New Roman" w:cs="Times New Roman"/>
                <w:bCs/>
                <w:spacing w:val="-1"/>
                <w:sz w:val="24"/>
                <w:szCs w:val="24"/>
              </w:rPr>
              <w:t>токсокароз</w:t>
            </w:r>
            <w:proofErr w:type="spellEnd"/>
            <w:r w:rsidRPr="00C50BE5">
              <w:rPr>
                <w:rFonts w:ascii="Times New Roman" w:hAnsi="Times New Roman" w:cs="Times New Roman"/>
                <w:bCs/>
                <w:spacing w:val="-1"/>
                <w:sz w:val="24"/>
                <w:szCs w:val="24"/>
              </w:rPr>
              <w:t xml:space="preserve">, </w:t>
            </w:r>
            <w:proofErr w:type="spellStart"/>
            <w:r w:rsidRPr="00C50BE5">
              <w:rPr>
                <w:rFonts w:ascii="Times New Roman" w:hAnsi="Times New Roman" w:cs="Times New Roman"/>
                <w:bCs/>
                <w:spacing w:val="-1"/>
                <w:sz w:val="24"/>
                <w:szCs w:val="24"/>
              </w:rPr>
              <w:t>клонорхоз</w:t>
            </w:r>
            <w:proofErr w:type="spellEnd"/>
            <w:r w:rsidRPr="00C50BE5">
              <w:rPr>
                <w:rFonts w:ascii="Times New Roman" w:hAnsi="Times New Roman" w:cs="Times New Roman"/>
                <w:bCs/>
                <w:spacing w:val="-1"/>
                <w:sz w:val="24"/>
                <w:szCs w:val="24"/>
              </w:rPr>
              <w:t xml:space="preserve">, </w:t>
            </w:r>
            <w:proofErr w:type="spellStart"/>
            <w:r w:rsidRPr="00C50BE5">
              <w:rPr>
                <w:rFonts w:ascii="Times New Roman" w:hAnsi="Times New Roman" w:cs="Times New Roman"/>
                <w:bCs/>
                <w:spacing w:val="-1"/>
                <w:sz w:val="24"/>
                <w:szCs w:val="24"/>
              </w:rPr>
              <w:t>фасциолез</w:t>
            </w:r>
            <w:proofErr w:type="spellEnd"/>
            <w:r w:rsidRPr="00C50BE5">
              <w:rPr>
                <w:rFonts w:ascii="Times New Roman" w:hAnsi="Times New Roman" w:cs="Times New Roman"/>
                <w:bCs/>
                <w:spacing w:val="-1"/>
                <w:sz w:val="24"/>
                <w:szCs w:val="24"/>
              </w:rPr>
              <w:t>): жизненный цикл, вопросы эпидемиологического надзора, клиника, диагностика, меры профилактики, терапия</w:t>
            </w:r>
          </w:p>
          <w:p w14:paraId="3A40BBC7" w14:textId="77777777" w:rsidR="00FF647A" w:rsidRPr="00C50BE5" w:rsidRDefault="00FF647A" w:rsidP="00FF647A">
            <w:pPr>
              <w:rPr>
                <w:rFonts w:ascii="Times New Roman" w:hAnsi="Times New Roman" w:cs="Times New Roman"/>
                <w:b/>
                <w:bCs/>
                <w:spacing w:val="-1"/>
                <w:sz w:val="24"/>
                <w:szCs w:val="24"/>
              </w:rPr>
            </w:pPr>
            <w:r w:rsidRPr="00C50BE5">
              <w:rPr>
                <w:rFonts w:ascii="Times New Roman" w:hAnsi="Times New Roman" w:cs="Times New Roman"/>
                <w:bCs/>
                <w:spacing w:val="-1"/>
                <w:sz w:val="24"/>
                <w:szCs w:val="24"/>
              </w:rPr>
              <w:t xml:space="preserve"> </w:t>
            </w:r>
          </w:p>
          <w:p w14:paraId="3B9E586F" w14:textId="77777777" w:rsidR="00FF647A" w:rsidRPr="00C50BE5" w:rsidRDefault="00FF647A" w:rsidP="00FF647A">
            <w:pPr>
              <w:rPr>
                <w:rFonts w:ascii="Times New Roman" w:hAnsi="Times New Roman" w:cs="Times New Roman"/>
                <w:bCs/>
                <w:spacing w:val="-1"/>
              </w:rPr>
            </w:pPr>
          </w:p>
        </w:tc>
        <w:tc>
          <w:tcPr>
            <w:tcW w:w="286" w:type="pct"/>
          </w:tcPr>
          <w:p w14:paraId="44B36BC5" w14:textId="5747A3B3" w:rsidR="00FF647A" w:rsidRPr="00C50BE5" w:rsidRDefault="00FF647A" w:rsidP="00FF647A">
            <w:pPr>
              <w:rPr>
                <w:rFonts w:ascii="Times New Roman" w:hAnsi="Times New Roman" w:cs="Times New Roman"/>
              </w:rPr>
            </w:pPr>
            <w:r w:rsidRPr="00C50BE5">
              <w:t>3</w:t>
            </w:r>
          </w:p>
        </w:tc>
        <w:tc>
          <w:tcPr>
            <w:tcW w:w="286" w:type="pct"/>
          </w:tcPr>
          <w:p w14:paraId="323A4F6A" w14:textId="66397059" w:rsidR="00FF647A" w:rsidRPr="00C50BE5" w:rsidRDefault="00FF647A" w:rsidP="00FF647A">
            <w:pPr>
              <w:rPr>
                <w:rFonts w:ascii="Times New Roman" w:hAnsi="Times New Roman" w:cs="Times New Roman"/>
              </w:rPr>
            </w:pPr>
            <w:r w:rsidRPr="00C50BE5">
              <w:t>8</w:t>
            </w:r>
          </w:p>
        </w:tc>
        <w:tc>
          <w:tcPr>
            <w:tcW w:w="285" w:type="pct"/>
          </w:tcPr>
          <w:p w14:paraId="0205701A" w14:textId="16D80C1A" w:rsidR="00FF647A" w:rsidRPr="00C50BE5" w:rsidRDefault="00FF647A" w:rsidP="00FF647A">
            <w:pPr>
              <w:rPr>
                <w:rFonts w:ascii="Times New Roman" w:hAnsi="Times New Roman" w:cs="Times New Roman"/>
              </w:rPr>
            </w:pPr>
            <w:r w:rsidRPr="00C50BE5">
              <w:t>10</w:t>
            </w:r>
          </w:p>
        </w:tc>
        <w:tc>
          <w:tcPr>
            <w:tcW w:w="286" w:type="pct"/>
          </w:tcPr>
          <w:p w14:paraId="25AA39B6" w14:textId="4A701CFA" w:rsidR="00FF647A" w:rsidRPr="00C50BE5" w:rsidRDefault="00FF647A" w:rsidP="00FF647A">
            <w:pPr>
              <w:rPr>
                <w:rFonts w:ascii="Times New Roman" w:hAnsi="Times New Roman" w:cs="Times New Roman"/>
              </w:rPr>
            </w:pPr>
            <w:r w:rsidRPr="00C50BE5">
              <w:t>5</w:t>
            </w:r>
          </w:p>
        </w:tc>
        <w:tc>
          <w:tcPr>
            <w:tcW w:w="287" w:type="pct"/>
          </w:tcPr>
          <w:p w14:paraId="0E74D1AA" w14:textId="0EA33535" w:rsidR="00FF647A" w:rsidRPr="00C50BE5" w:rsidRDefault="00FF647A" w:rsidP="00FF647A">
            <w:pPr>
              <w:rPr>
                <w:rFonts w:ascii="Times New Roman" w:hAnsi="Times New Roman" w:cs="Times New Roman"/>
              </w:rPr>
            </w:pPr>
            <w:r w:rsidRPr="00C50BE5">
              <w:t>5</w:t>
            </w:r>
          </w:p>
        </w:tc>
        <w:tc>
          <w:tcPr>
            <w:tcW w:w="1784" w:type="pct"/>
          </w:tcPr>
          <w:p w14:paraId="0BB8AC6A" w14:textId="77777777" w:rsidR="00FF647A" w:rsidRPr="00C50BE5" w:rsidRDefault="00FF647A" w:rsidP="00FF647A">
            <w:pPr>
              <w:pStyle w:val="af1"/>
              <w:jc w:val="left"/>
              <w:rPr>
                <w:b w:val="0"/>
                <w:bCs/>
                <w:spacing w:val="-1"/>
                <w:sz w:val="24"/>
                <w:szCs w:val="24"/>
              </w:rPr>
            </w:pPr>
            <w:r w:rsidRPr="00C50BE5">
              <w:rPr>
                <w:b w:val="0"/>
                <w:bCs/>
                <w:spacing w:val="-1"/>
                <w:sz w:val="24"/>
                <w:szCs w:val="24"/>
              </w:rPr>
              <w:t>- описать и продемонстрировать навык диагностического поиска при постановки клинического диагноза</w:t>
            </w:r>
          </w:p>
          <w:p w14:paraId="46BB27DD" w14:textId="77777777" w:rsidR="00FF647A" w:rsidRPr="00C50BE5" w:rsidRDefault="00FF647A" w:rsidP="00FF647A">
            <w:pPr>
              <w:pStyle w:val="af1"/>
              <w:jc w:val="left"/>
              <w:rPr>
                <w:b w:val="0"/>
                <w:bCs/>
                <w:spacing w:val="-1"/>
                <w:sz w:val="24"/>
                <w:szCs w:val="24"/>
              </w:rPr>
            </w:pPr>
            <w:r w:rsidRPr="00C50BE5">
              <w:rPr>
                <w:b w:val="0"/>
                <w:bCs/>
                <w:spacing w:val="-1"/>
                <w:sz w:val="24"/>
                <w:szCs w:val="24"/>
              </w:rPr>
              <w:t>- -собрать целенаправленный эпидемиологический анамнез с учетом жизненного цикла возбудителя</w:t>
            </w:r>
          </w:p>
          <w:p w14:paraId="14F51C75" w14:textId="77777777" w:rsidR="00FF647A" w:rsidRPr="00C50BE5" w:rsidRDefault="00FF647A" w:rsidP="00FF647A">
            <w:pPr>
              <w:pStyle w:val="af1"/>
              <w:jc w:val="left"/>
              <w:rPr>
                <w:b w:val="0"/>
                <w:bCs/>
                <w:spacing w:val="-1"/>
                <w:sz w:val="24"/>
                <w:szCs w:val="24"/>
              </w:rPr>
            </w:pPr>
            <w:r w:rsidRPr="00C50BE5">
              <w:rPr>
                <w:b w:val="0"/>
                <w:bCs/>
                <w:spacing w:val="-1"/>
                <w:sz w:val="24"/>
                <w:szCs w:val="24"/>
              </w:rPr>
              <w:t xml:space="preserve">- анализировать и интерпретировать полученные данные обследования пациента и выставить диагноз </w:t>
            </w:r>
          </w:p>
          <w:p w14:paraId="1A517FCF" w14:textId="77777777" w:rsidR="00FF647A" w:rsidRPr="00C50BE5" w:rsidRDefault="00FF647A" w:rsidP="00FF647A">
            <w:pPr>
              <w:pStyle w:val="af1"/>
              <w:jc w:val="left"/>
              <w:rPr>
                <w:b w:val="0"/>
                <w:bCs/>
                <w:spacing w:val="-1"/>
                <w:sz w:val="24"/>
                <w:szCs w:val="24"/>
              </w:rPr>
            </w:pPr>
            <w:r w:rsidRPr="00C50BE5">
              <w:rPr>
                <w:b w:val="0"/>
                <w:bCs/>
                <w:spacing w:val="-1"/>
                <w:sz w:val="24"/>
                <w:szCs w:val="24"/>
              </w:rPr>
              <w:t>- продемонстрировать навык подбора немедикаментозной и медикаментозной терапии согласно принципам доказательной медицины</w:t>
            </w:r>
          </w:p>
          <w:p w14:paraId="43A0F0BB" w14:textId="77777777" w:rsidR="00FF647A" w:rsidRPr="00C50BE5" w:rsidRDefault="00FF647A" w:rsidP="00FF647A">
            <w:pPr>
              <w:pStyle w:val="af1"/>
              <w:jc w:val="left"/>
              <w:rPr>
                <w:b w:val="0"/>
                <w:bCs/>
                <w:spacing w:val="-1"/>
                <w:sz w:val="24"/>
                <w:szCs w:val="24"/>
              </w:rPr>
            </w:pPr>
            <w:r w:rsidRPr="00C50BE5">
              <w:rPr>
                <w:b w:val="0"/>
                <w:bCs/>
                <w:spacing w:val="-1"/>
                <w:sz w:val="24"/>
                <w:szCs w:val="24"/>
              </w:rPr>
              <w:t xml:space="preserve">- продемонстрировать навыки работы в </w:t>
            </w:r>
            <w:proofErr w:type="spellStart"/>
            <w:r w:rsidRPr="00C50BE5">
              <w:rPr>
                <w:b w:val="0"/>
                <w:bCs/>
                <w:spacing w:val="-1"/>
                <w:sz w:val="24"/>
                <w:szCs w:val="24"/>
              </w:rPr>
              <w:t>мультидисциплинарной</w:t>
            </w:r>
            <w:proofErr w:type="spellEnd"/>
            <w:r w:rsidRPr="00C50BE5">
              <w:rPr>
                <w:b w:val="0"/>
                <w:bCs/>
                <w:spacing w:val="-1"/>
                <w:sz w:val="24"/>
                <w:szCs w:val="24"/>
              </w:rPr>
              <w:t xml:space="preserve"> команде</w:t>
            </w:r>
          </w:p>
          <w:p w14:paraId="1040092F" w14:textId="77777777" w:rsidR="00FF647A" w:rsidRPr="00C50BE5" w:rsidRDefault="00FF647A" w:rsidP="00FF647A">
            <w:pPr>
              <w:contextualSpacing/>
              <w:rPr>
                <w:rFonts w:ascii="Times New Roman" w:hAnsi="Times New Roman" w:cs="Times New Roman"/>
                <w:bCs/>
                <w:spacing w:val="-1"/>
                <w:sz w:val="24"/>
                <w:szCs w:val="24"/>
              </w:rPr>
            </w:pPr>
            <w:r w:rsidRPr="00C50BE5">
              <w:rPr>
                <w:rFonts w:ascii="Times New Roman" w:hAnsi="Times New Roman" w:cs="Times New Roman"/>
                <w:bCs/>
                <w:spacing w:val="-1"/>
                <w:sz w:val="24"/>
                <w:szCs w:val="24"/>
              </w:rPr>
              <w:t>- курация пациентов</w:t>
            </w:r>
          </w:p>
          <w:p w14:paraId="03ACFBFC" w14:textId="77777777" w:rsidR="00FF647A" w:rsidRPr="00C50BE5" w:rsidRDefault="00FF647A" w:rsidP="00FF647A">
            <w:pPr>
              <w:pStyle w:val="af1"/>
              <w:jc w:val="left"/>
              <w:rPr>
                <w:b w:val="0"/>
                <w:bCs/>
                <w:spacing w:val="-1"/>
                <w:sz w:val="24"/>
                <w:szCs w:val="24"/>
              </w:rPr>
            </w:pPr>
            <w:r w:rsidRPr="00C50BE5">
              <w:rPr>
                <w:b w:val="0"/>
                <w:bCs/>
                <w:spacing w:val="-1"/>
                <w:sz w:val="24"/>
                <w:szCs w:val="24"/>
              </w:rPr>
              <w:t>- оформление медицинской документации</w:t>
            </w:r>
          </w:p>
          <w:p w14:paraId="01EDF750" w14:textId="1E4BB6F5" w:rsidR="00FF647A" w:rsidRPr="00C50BE5" w:rsidRDefault="00FF647A" w:rsidP="00FF647A">
            <w:pPr>
              <w:pStyle w:val="af1"/>
              <w:jc w:val="left"/>
              <w:rPr>
                <w:b w:val="0"/>
                <w:bCs/>
                <w:spacing w:val="-1"/>
                <w:sz w:val="22"/>
                <w:szCs w:val="22"/>
              </w:rPr>
            </w:pPr>
            <w:r w:rsidRPr="00C50BE5">
              <w:rPr>
                <w:b w:val="0"/>
                <w:bCs/>
                <w:spacing w:val="-1"/>
                <w:sz w:val="24"/>
                <w:szCs w:val="24"/>
              </w:rPr>
              <w:t>- работа с научной литературой по теме</w:t>
            </w:r>
          </w:p>
        </w:tc>
      </w:tr>
      <w:tr w:rsidR="002A7B73" w:rsidRPr="00B64FDB" w14:paraId="6E6A27FF" w14:textId="77777777" w:rsidTr="00E4780A">
        <w:trPr>
          <w:cantSplit/>
          <w:trHeight w:val="544"/>
        </w:trPr>
        <w:tc>
          <w:tcPr>
            <w:tcW w:w="286" w:type="pct"/>
          </w:tcPr>
          <w:p w14:paraId="163C7379" w14:textId="4F6FD0E0" w:rsidR="00FF647A" w:rsidRPr="00B64FDB" w:rsidRDefault="00FF647A" w:rsidP="00FF647A">
            <w:pPr>
              <w:rPr>
                <w:rFonts w:ascii="Times New Roman" w:hAnsi="Times New Roman" w:cs="Times New Roman"/>
              </w:rPr>
            </w:pPr>
            <w:r>
              <w:rPr>
                <w:rFonts w:ascii="Times New Roman" w:hAnsi="Times New Roman" w:cs="Times New Roman"/>
                <w:sz w:val="24"/>
                <w:szCs w:val="24"/>
              </w:rPr>
              <w:t>8.3</w:t>
            </w:r>
          </w:p>
        </w:tc>
        <w:tc>
          <w:tcPr>
            <w:tcW w:w="1500" w:type="pct"/>
          </w:tcPr>
          <w:p w14:paraId="79A164FC" w14:textId="77777777" w:rsidR="00FF647A" w:rsidRPr="008E2A7D" w:rsidRDefault="00FF647A" w:rsidP="00FF647A">
            <w:pPr>
              <w:rPr>
                <w:rFonts w:ascii="Times New Roman" w:hAnsi="Times New Roman" w:cs="Times New Roman"/>
                <w:bCs/>
                <w:spacing w:val="-1"/>
                <w:sz w:val="24"/>
                <w:szCs w:val="24"/>
              </w:rPr>
            </w:pPr>
            <w:r w:rsidRPr="008E2A7D">
              <w:rPr>
                <w:rFonts w:ascii="Times New Roman" w:hAnsi="Times New Roman" w:cs="Times New Roman"/>
                <w:bCs/>
                <w:spacing w:val="-1"/>
                <w:sz w:val="24"/>
                <w:szCs w:val="24"/>
              </w:rPr>
              <w:t xml:space="preserve">Поражение печени при других </w:t>
            </w:r>
            <w:r w:rsidRPr="0071445C">
              <w:rPr>
                <w:rFonts w:ascii="Times New Roman" w:hAnsi="Times New Roman" w:cs="Times New Roman"/>
                <w:bCs/>
                <w:spacing w:val="-1"/>
                <w:sz w:val="24"/>
                <w:szCs w:val="24"/>
              </w:rPr>
              <w:t>факультативных</w:t>
            </w:r>
            <w:r>
              <w:rPr>
                <w:rFonts w:ascii="Times New Roman" w:hAnsi="Times New Roman" w:cs="Times New Roman"/>
                <w:bCs/>
                <w:spacing w:val="-1"/>
                <w:sz w:val="24"/>
                <w:szCs w:val="24"/>
              </w:rPr>
              <w:t xml:space="preserve"> </w:t>
            </w:r>
            <w:proofErr w:type="spellStart"/>
            <w:r w:rsidRPr="008E2A7D">
              <w:rPr>
                <w:rFonts w:ascii="Times New Roman" w:hAnsi="Times New Roman" w:cs="Times New Roman"/>
                <w:bCs/>
                <w:spacing w:val="-1"/>
                <w:sz w:val="24"/>
                <w:szCs w:val="24"/>
              </w:rPr>
              <w:t>гепатотропных</w:t>
            </w:r>
            <w:proofErr w:type="spellEnd"/>
            <w:r w:rsidRPr="008E2A7D">
              <w:rPr>
                <w:rFonts w:ascii="Times New Roman" w:hAnsi="Times New Roman" w:cs="Times New Roman"/>
                <w:bCs/>
                <w:spacing w:val="-1"/>
                <w:sz w:val="24"/>
                <w:szCs w:val="24"/>
              </w:rPr>
              <w:t xml:space="preserve"> вирусных инфекциях</w:t>
            </w:r>
            <w:r>
              <w:rPr>
                <w:rFonts w:ascii="Times New Roman" w:hAnsi="Times New Roman" w:cs="Times New Roman"/>
                <w:bCs/>
                <w:spacing w:val="-1"/>
                <w:sz w:val="24"/>
                <w:szCs w:val="24"/>
              </w:rPr>
              <w:t>, вызванных</w:t>
            </w:r>
            <w:r w:rsidRPr="008E2A7D">
              <w:rPr>
                <w:rFonts w:ascii="Times New Roman" w:hAnsi="Times New Roman" w:cs="Times New Roman"/>
                <w:bCs/>
                <w:spacing w:val="-1"/>
                <w:sz w:val="24"/>
                <w:szCs w:val="24"/>
              </w:rPr>
              <w:t xml:space="preserve"> </w:t>
            </w:r>
            <w:r w:rsidRPr="008E2A7D">
              <w:rPr>
                <w:rFonts w:ascii="Times New Roman" w:hAnsi="Times New Roman" w:cs="Times New Roman"/>
                <w:bCs/>
                <w:spacing w:val="-1"/>
                <w:sz w:val="24"/>
                <w:szCs w:val="24"/>
                <w:lang w:val="en-US"/>
              </w:rPr>
              <w:t>Epstein</w:t>
            </w:r>
            <w:r w:rsidRPr="008E2A7D">
              <w:rPr>
                <w:rFonts w:ascii="Times New Roman" w:hAnsi="Times New Roman" w:cs="Times New Roman"/>
                <w:bCs/>
                <w:spacing w:val="-1"/>
                <w:sz w:val="24"/>
                <w:szCs w:val="24"/>
              </w:rPr>
              <w:t>-</w:t>
            </w:r>
            <w:r w:rsidRPr="008E2A7D">
              <w:rPr>
                <w:rFonts w:ascii="Times New Roman" w:hAnsi="Times New Roman" w:cs="Times New Roman"/>
                <w:bCs/>
                <w:spacing w:val="-1"/>
                <w:sz w:val="24"/>
                <w:szCs w:val="24"/>
                <w:lang w:val="en-US"/>
              </w:rPr>
              <w:t>Barr</w:t>
            </w:r>
            <w:r w:rsidRPr="008E2A7D">
              <w:rPr>
                <w:rFonts w:ascii="Times New Roman" w:hAnsi="Times New Roman" w:cs="Times New Roman"/>
                <w:bCs/>
                <w:spacing w:val="-1"/>
                <w:sz w:val="24"/>
                <w:szCs w:val="24"/>
              </w:rPr>
              <w:t xml:space="preserve"> </w:t>
            </w:r>
            <w:r w:rsidRPr="008E2A7D">
              <w:rPr>
                <w:rFonts w:ascii="Times New Roman" w:hAnsi="Times New Roman" w:cs="Times New Roman"/>
                <w:bCs/>
                <w:spacing w:val="-1"/>
                <w:sz w:val="24"/>
                <w:szCs w:val="24"/>
                <w:lang w:val="en-US"/>
              </w:rPr>
              <w:t>virus</w:t>
            </w:r>
            <w:r w:rsidRPr="008E2A7D">
              <w:rPr>
                <w:rFonts w:ascii="Times New Roman" w:hAnsi="Times New Roman" w:cs="Times New Roman"/>
                <w:bCs/>
                <w:spacing w:val="-1"/>
                <w:sz w:val="24"/>
                <w:szCs w:val="24"/>
              </w:rPr>
              <w:t xml:space="preserve">, </w:t>
            </w:r>
          </w:p>
          <w:p w14:paraId="3FAC216A" w14:textId="77777777" w:rsidR="00FF647A" w:rsidRPr="008E2A7D" w:rsidRDefault="00FF647A" w:rsidP="00FF647A">
            <w:pPr>
              <w:rPr>
                <w:rFonts w:ascii="Times New Roman" w:hAnsi="Times New Roman" w:cs="Times New Roman"/>
                <w:bCs/>
                <w:spacing w:val="-1"/>
                <w:sz w:val="24"/>
                <w:szCs w:val="24"/>
                <w:lang w:val="en-US"/>
              </w:rPr>
            </w:pPr>
            <w:r w:rsidRPr="008E2A7D">
              <w:rPr>
                <w:rFonts w:ascii="Times New Roman" w:hAnsi="Times New Roman" w:cs="Times New Roman"/>
                <w:bCs/>
                <w:spacing w:val="-1"/>
                <w:sz w:val="24"/>
                <w:szCs w:val="24"/>
                <w:lang w:val="en-US"/>
              </w:rPr>
              <w:t xml:space="preserve">Cytomegalovirus, Herpes simplex virus, </w:t>
            </w:r>
            <w:proofErr w:type="spellStart"/>
            <w:r w:rsidRPr="008E2A7D">
              <w:rPr>
                <w:rFonts w:ascii="Times New Roman" w:hAnsi="Times New Roman" w:cs="Times New Roman"/>
                <w:bCs/>
                <w:spacing w:val="-1"/>
                <w:sz w:val="24"/>
                <w:szCs w:val="24"/>
                <w:lang w:val="en-US"/>
              </w:rPr>
              <w:t>Coxsackievirus</w:t>
            </w:r>
            <w:proofErr w:type="spellEnd"/>
            <w:r w:rsidRPr="008E2A7D">
              <w:rPr>
                <w:rFonts w:ascii="Times New Roman" w:hAnsi="Times New Roman" w:cs="Times New Roman"/>
                <w:bCs/>
                <w:spacing w:val="-1"/>
                <w:sz w:val="24"/>
                <w:szCs w:val="24"/>
                <w:lang w:val="en-US"/>
              </w:rPr>
              <w:t>, Adenovirus, Dengue virus</w:t>
            </w:r>
          </w:p>
          <w:p w14:paraId="48C81BAF" w14:textId="498AC1BD" w:rsidR="00FF647A" w:rsidRPr="00B64FDB" w:rsidRDefault="00FF647A" w:rsidP="00FF647A">
            <w:pPr>
              <w:rPr>
                <w:rFonts w:ascii="Times New Roman" w:hAnsi="Times New Roman" w:cs="Times New Roman"/>
                <w:bCs/>
                <w:spacing w:val="-1"/>
              </w:rPr>
            </w:pPr>
            <w:r>
              <w:rPr>
                <w:rFonts w:ascii="Times New Roman" w:hAnsi="Times New Roman" w:cs="Times New Roman"/>
                <w:bCs/>
                <w:spacing w:val="-1"/>
                <w:sz w:val="24"/>
                <w:szCs w:val="24"/>
                <w:lang w:val="en-US"/>
              </w:rPr>
              <w:t>SARS CoV-2</w:t>
            </w:r>
            <w:r w:rsidRPr="008E2A7D">
              <w:rPr>
                <w:rFonts w:ascii="Times New Roman" w:hAnsi="Times New Roman" w:cs="Times New Roman"/>
                <w:bCs/>
                <w:spacing w:val="-1"/>
                <w:sz w:val="24"/>
                <w:szCs w:val="24"/>
              </w:rPr>
              <w:t xml:space="preserve">) </w:t>
            </w:r>
          </w:p>
        </w:tc>
        <w:tc>
          <w:tcPr>
            <w:tcW w:w="286" w:type="pct"/>
          </w:tcPr>
          <w:p w14:paraId="3FDAF226" w14:textId="43CC1C82" w:rsidR="00FF647A" w:rsidRPr="00B64FDB" w:rsidRDefault="00FF647A" w:rsidP="00FF647A">
            <w:pPr>
              <w:rPr>
                <w:rFonts w:ascii="Times New Roman" w:hAnsi="Times New Roman" w:cs="Times New Roman"/>
              </w:rPr>
            </w:pPr>
            <w:r w:rsidRPr="007F6489">
              <w:t>2</w:t>
            </w:r>
          </w:p>
        </w:tc>
        <w:tc>
          <w:tcPr>
            <w:tcW w:w="286" w:type="pct"/>
          </w:tcPr>
          <w:p w14:paraId="4D887305" w14:textId="1129888F" w:rsidR="00FF647A" w:rsidRPr="00B64FDB" w:rsidRDefault="00FF647A" w:rsidP="00FF647A">
            <w:pPr>
              <w:rPr>
                <w:rFonts w:ascii="Times New Roman" w:hAnsi="Times New Roman" w:cs="Times New Roman"/>
              </w:rPr>
            </w:pPr>
            <w:r w:rsidRPr="007F6489">
              <w:t>8</w:t>
            </w:r>
          </w:p>
        </w:tc>
        <w:tc>
          <w:tcPr>
            <w:tcW w:w="285" w:type="pct"/>
          </w:tcPr>
          <w:p w14:paraId="06B17125" w14:textId="2494D371" w:rsidR="00FF647A" w:rsidRPr="00B64FDB" w:rsidRDefault="00FF647A" w:rsidP="00FF647A">
            <w:pPr>
              <w:rPr>
                <w:rFonts w:ascii="Times New Roman" w:hAnsi="Times New Roman" w:cs="Times New Roman"/>
              </w:rPr>
            </w:pPr>
            <w:r w:rsidRPr="007F6489">
              <w:t>10</w:t>
            </w:r>
          </w:p>
        </w:tc>
        <w:tc>
          <w:tcPr>
            <w:tcW w:w="286" w:type="pct"/>
          </w:tcPr>
          <w:p w14:paraId="604E4240" w14:textId="62A84529" w:rsidR="00FF647A" w:rsidRPr="00B64FDB" w:rsidRDefault="00FF647A" w:rsidP="00FF647A">
            <w:pPr>
              <w:rPr>
                <w:rFonts w:ascii="Times New Roman" w:hAnsi="Times New Roman" w:cs="Times New Roman"/>
              </w:rPr>
            </w:pPr>
            <w:r w:rsidRPr="007F6489">
              <w:t>5</w:t>
            </w:r>
          </w:p>
        </w:tc>
        <w:tc>
          <w:tcPr>
            <w:tcW w:w="287" w:type="pct"/>
          </w:tcPr>
          <w:p w14:paraId="355078BA" w14:textId="7111571A" w:rsidR="00FF647A" w:rsidRPr="00B64FDB" w:rsidRDefault="00FF647A" w:rsidP="00FF647A">
            <w:pPr>
              <w:rPr>
                <w:rFonts w:ascii="Times New Roman" w:hAnsi="Times New Roman" w:cs="Times New Roman"/>
              </w:rPr>
            </w:pPr>
            <w:r w:rsidRPr="007F6489">
              <w:t>5</w:t>
            </w:r>
          </w:p>
        </w:tc>
        <w:tc>
          <w:tcPr>
            <w:tcW w:w="1784" w:type="pct"/>
          </w:tcPr>
          <w:p w14:paraId="6C4AD2A4" w14:textId="77777777" w:rsidR="00FF647A" w:rsidRPr="00C50BE5" w:rsidRDefault="00FF647A" w:rsidP="00FF647A">
            <w:pPr>
              <w:pStyle w:val="af1"/>
              <w:jc w:val="left"/>
              <w:rPr>
                <w:b w:val="0"/>
                <w:bCs/>
                <w:spacing w:val="-1"/>
                <w:sz w:val="24"/>
                <w:szCs w:val="24"/>
              </w:rPr>
            </w:pPr>
            <w:r w:rsidRPr="008E2A7D">
              <w:rPr>
                <w:b w:val="0"/>
                <w:bCs/>
                <w:spacing w:val="-1"/>
                <w:sz w:val="24"/>
                <w:szCs w:val="24"/>
              </w:rPr>
              <w:t xml:space="preserve">- описать и продемонстрировать навык диагностического поиска </w:t>
            </w:r>
            <w:r w:rsidRPr="00C50BE5">
              <w:rPr>
                <w:b w:val="0"/>
                <w:bCs/>
                <w:spacing w:val="-1"/>
                <w:sz w:val="24"/>
                <w:szCs w:val="24"/>
              </w:rPr>
              <w:t>при постановки клинического диагноза</w:t>
            </w:r>
          </w:p>
          <w:p w14:paraId="0D7FC0A3" w14:textId="77777777" w:rsidR="00FF647A" w:rsidRPr="00C50BE5" w:rsidRDefault="00FF647A" w:rsidP="00FF647A">
            <w:pPr>
              <w:pStyle w:val="af1"/>
              <w:jc w:val="left"/>
              <w:rPr>
                <w:b w:val="0"/>
                <w:bCs/>
                <w:spacing w:val="-1"/>
                <w:sz w:val="24"/>
                <w:szCs w:val="24"/>
              </w:rPr>
            </w:pPr>
            <w:r w:rsidRPr="00C50BE5">
              <w:rPr>
                <w:b w:val="0"/>
                <w:bCs/>
                <w:spacing w:val="-1"/>
                <w:sz w:val="24"/>
                <w:szCs w:val="24"/>
              </w:rPr>
              <w:t>собрать целенаправленный эпидемиологический анамнез с учетом дифференциальной диагностики</w:t>
            </w:r>
          </w:p>
          <w:p w14:paraId="790DE5C8" w14:textId="77777777" w:rsidR="00FF647A" w:rsidRPr="00C50BE5" w:rsidRDefault="00FF647A" w:rsidP="00FF647A">
            <w:pPr>
              <w:pStyle w:val="af1"/>
              <w:jc w:val="left"/>
              <w:rPr>
                <w:b w:val="0"/>
                <w:bCs/>
                <w:spacing w:val="-1"/>
                <w:sz w:val="24"/>
                <w:szCs w:val="24"/>
              </w:rPr>
            </w:pPr>
            <w:r w:rsidRPr="00C50BE5">
              <w:rPr>
                <w:b w:val="0"/>
                <w:bCs/>
                <w:spacing w:val="-1"/>
                <w:sz w:val="24"/>
                <w:szCs w:val="24"/>
              </w:rPr>
              <w:t>- анализировать и интерпретировать полученные данные обследования пациента и выставить диагноз</w:t>
            </w:r>
          </w:p>
          <w:p w14:paraId="25352F2E" w14:textId="77777777" w:rsidR="00FF647A" w:rsidRPr="00C50BE5" w:rsidRDefault="00FF647A" w:rsidP="00FF647A">
            <w:pPr>
              <w:pStyle w:val="af1"/>
              <w:jc w:val="left"/>
              <w:rPr>
                <w:b w:val="0"/>
                <w:bCs/>
                <w:spacing w:val="-1"/>
                <w:sz w:val="24"/>
                <w:szCs w:val="24"/>
              </w:rPr>
            </w:pPr>
            <w:r w:rsidRPr="00C50BE5">
              <w:rPr>
                <w:b w:val="0"/>
                <w:bCs/>
                <w:spacing w:val="-1"/>
                <w:sz w:val="24"/>
                <w:szCs w:val="24"/>
              </w:rPr>
              <w:t xml:space="preserve">- распознать ранние признаки осложнений </w:t>
            </w:r>
          </w:p>
          <w:p w14:paraId="045FC591" w14:textId="77777777" w:rsidR="00FF647A" w:rsidRPr="008E2A7D" w:rsidRDefault="00FF647A" w:rsidP="00FF647A">
            <w:pPr>
              <w:pStyle w:val="af1"/>
              <w:jc w:val="left"/>
              <w:rPr>
                <w:b w:val="0"/>
                <w:bCs/>
                <w:spacing w:val="-1"/>
                <w:sz w:val="24"/>
                <w:szCs w:val="24"/>
              </w:rPr>
            </w:pPr>
            <w:r w:rsidRPr="00C50BE5">
              <w:rPr>
                <w:b w:val="0"/>
                <w:bCs/>
                <w:spacing w:val="-1"/>
                <w:sz w:val="24"/>
                <w:szCs w:val="24"/>
              </w:rPr>
              <w:t>- продемонстрировать навык подбора немедикаментозной и медикаментозной терапии согласно принципам</w:t>
            </w:r>
            <w:r w:rsidRPr="008E2A7D">
              <w:rPr>
                <w:b w:val="0"/>
                <w:bCs/>
                <w:spacing w:val="-1"/>
                <w:sz w:val="24"/>
                <w:szCs w:val="24"/>
              </w:rPr>
              <w:t xml:space="preserve"> доказательной медицины</w:t>
            </w:r>
          </w:p>
          <w:p w14:paraId="692AF496" w14:textId="77777777" w:rsidR="00FF647A" w:rsidRPr="008E2A7D" w:rsidRDefault="00FF647A" w:rsidP="00FF647A">
            <w:pPr>
              <w:pStyle w:val="af1"/>
              <w:jc w:val="left"/>
              <w:rPr>
                <w:b w:val="0"/>
                <w:bCs/>
                <w:spacing w:val="-1"/>
                <w:sz w:val="24"/>
                <w:szCs w:val="24"/>
              </w:rPr>
            </w:pPr>
            <w:r w:rsidRPr="008E2A7D">
              <w:rPr>
                <w:b w:val="0"/>
                <w:bCs/>
                <w:spacing w:val="-1"/>
                <w:sz w:val="24"/>
                <w:szCs w:val="24"/>
              </w:rPr>
              <w:t xml:space="preserve">- продемонстрировать навыки работы в </w:t>
            </w:r>
            <w:proofErr w:type="spellStart"/>
            <w:r w:rsidRPr="008E2A7D">
              <w:rPr>
                <w:b w:val="0"/>
                <w:bCs/>
                <w:spacing w:val="-1"/>
                <w:sz w:val="24"/>
                <w:szCs w:val="24"/>
              </w:rPr>
              <w:t>мультидисциплинарной</w:t>
            </w:r>
            <w:proofErr w:type="spellEnd"/>
            <w:r w:rsidRPr="008E2A7D">
              <w:rPr>
                <w:b w:val="0"/>
                <w:bCs/>
                <w:spacing w:val="-1"/>
                <w:sz w:val="24"/>
                <w:szCs w:val="24"/>
              </w:rPr>
              <w:t xml:space="preserve"> команде</w:t>
            </w:r>
          </w:p>
          <w:p w14:paraId="2FF5FF13" w14:textId="77777777" w:rsidR="00FF647A" w:rsidRPr="008E2A7D" w:rsidRDefault="00FF647A" w:rsidP="00FF647A">
            <w:pPr>
              <w:contextualSpacing/>
              <w:rPr>
                <w:rFonts w:ascii="Times New Roman" w:hAnsi="Times New Roman" w:cs="Times New Roman"/>
                <w:bCs/>
                <w:spacing w:val="-1"/>
                <w:sz w:val="24"/>
                <w:szCs w:val="24"/>
              </w:rPr>
            </w:pPr>
            <w:r w:rsidRPr="008E2A7D">
              <w:rPr>
                <w:rFonts w:ascii="Times New Roman" w:hAnsi="Times New Roman" w:cs="Times New Roman"/>
                <w:bCs/>
                <w:spacing w:val="-1"/>
                <w:sz w:val="24"/>
                <w:szCs w:val="24"/>
              </w:rPr>
              <w:t>- курация пациентов</w:t>
            </w:r>
          </w:p>
          <w:p w14:paraId="0B475AEA" w14:textId="77777777" w:rsidR="00FF647A" w:rsidRPr="008E2A7D" w:rsidRDefault="00FF647A" w:rsidP="00FF647A">
            <w:pPr>
              <w:pStyle w:val="af1"/>
              <w:jc w:val="left"/>
              <w:rPr>
                <w:b w:val="0"/>
                <w:bCs/>
                <w:spacing w:val="-1"/>
                <w:sz w:val="24"/>
                <w:szCs w:val="24"/>
              </w:rPr>
            </w:pPr>
            <w:r w:rsidRPr="008E2A7D">
              <w:rPr>
                <w:b w:val="0"/>
                <w:bCs/>
                <w:spacing w:val="-1"/>
                <w:sz w:val="24"/>
                <w:szCs w:val="24"/>
              </w:rPr>
              <w:t>- оформление медицинской документации</w:t>
            </w:r>
          </w:p>
          <w:p w14:paraId="28DAD6AB" w14:textId="4B7782C5" w:rsidR="00FF647A" w:rsidRPr="00B64FDB" w:rsidRDefault="00FF647A" w:rsidP="00FF647A">
            <w:pPr>
              <w:pStyle w:val="af1"/>
              <w:jc w:val="left"/>
              <w:rPr>
                <w:b w:val="0"/>
                <w:bCs/>
                <w:spacing w:val="-1"/>
                <w:sz w:val="22"/>
                <w:szCs w:val="22"/>
              </w:rPr>
            </w:pPr>
            <w:r w:rsidRPr="008E2A7D">
              <w:rPr>
                <w:b w:val="0"/>
                <w:bCs/>
                <w:spacing w:val="-1"/>
                <w:sz w:val="24"/>
                <w:szCs w:val="24"/>
              </w:rPr>
              <w:t>- работа с научной литературой по теме</w:t>
            </w:r>
          </w:p>
        </w:tc>
      </w:tr>
      <w:tr w:rsidR="002A7B73" w:rsidRPr="00B64FDB" w14:paraId="62126658" w14:textId="77777777" w:rsidTr="00E4780A">
        <w:trPr>
          <w:cantSplit/>
          <w:trHeight w:val="544"/>
        </w:trPr>
        <w:tc>
          <w:tcPr>
            <w:tcW w:w="286" w:type="pct"/>
          </w:tcPr>
          <w:p w14:paraId="798D6595" w14:textId="40B9F64D" w:rsidR="00FF647A" w:rsidRPr="00B64FDB" w:rsidRDefault="00FF647A" w:rsidP="00FF647A">
            <w:pPr>
              <w:rPr>
                <w:rFonts w:ascii="Times New Roman" w:hAnsi="Times New Roman" w:cs="Times New Roman"/>
              </w:rPr>
            </w:pPr>
            <w:r>
              <w:rPr>
                <w:rFonts w:ascii="Times New Roman" w:hAnsi="Times New Roman" w:cs="Times New Roman"/>
                <w:sz w:val="24"/>
                <w:szCs w:val="24"/>
              </w:rPr>
              <w:lastRenderedPageBreak/>
              <w:t>8.4</w:t>
            </w:r>
          </w:p>
        </w:tc>
        <w:tc>
          <w:tcPr>
            <w:tcW w:w="1500" w:type="pct"/>
          </w:tcPr>
          <w:p w14:paraId="407F0063" w14:textId="3A11E673" w:rsidR="00FF647A" w:rsidRPr="00B64FDB" w:rsidRDefault="00FF647A" w:rsidP="00FF647A">
            <w:pPr>
              <w:rPr>
                <w:rFonts w:ascii="Times New Roman" w:hAnsi="Times New Roman" w:cs="Times New Roman"/>
                <w:bCs/>
                <w:spacing w:val="-1"/>
              </w:rPr>
            </w:pPr>
            <w:r w:rsidRPr="00C50BE5">
              <w:rPr>
                <w:rFonts w:ascii="Times New Roman" w:hAnsi="Times New Roman" w:cs="Times New Roman"/>
                <w:bCs/>
                <w:spacing w:val="-1"/>
                <w:sz w:val="24"/>
                <w:szCs w:val="24"/>
              </w:rPr>
              <w:t>ВИЧ/СПИД: этиология поражений печени, диагностика, антиретровирусная терапия, нежелательные явления</w:t>
            </w:r>
            <w:r>
              <w:rPr>
                <w:rFonts w:ascii="Times New Roman" w:hAnsi="Times New Roman" w:cs="Times New Roman"/>
                <w:bCs/>
                <w:spacing w:val="-1"/>
                <w:sz w:val="24"/>
                <w:szCs w:val="24"/>
              </w:rPr>
              <w:t>,</w:t>
            </w:r>
            <w:r w:rsidRPr="008E2A7D">
              <w:rPr>
                <w:rFonts w:ascii="Times New Roman" w:hAnsi="Times New Roman" w:cs="Times New Roman"/>
                <w:bCs/>
                <w:spacing w:val="-1"/>
                <w:sz w:val="24"/>
                <w:szCs w:val="24"/>
              </w:rPr>
              <w:t xml:space="preserve"> вопросы лекарственной совместимости</w:t>
            </w:r>
          </w:p>
        </w:tc>
        <w:tc>
          <w:tcPr>
            <w:tcW w:w="286" w:type="pct"/>
          </w:tcPr>
          <w:p w14:paraId="633EA829" w14:textId="527973AF" w:rsidR="00FF647A" w:rsidRPr="00B64FDB" w:rsidRDefault="00FF647A" w:rsidP="00FF647A">
            <w:pPr>
              <w:rPr>
                <w:rFonts w:ascii="Times New Roman" w:hAnsi="Times New Roman" w:cs="Times New Roman"/>
              </w:rPr>
            </w:pPr>
            <w:r w:rsidRPr="007F6489">
              <w:t>2</w:t>
            </w:r>
          </w:p>
        </w:tc>
        <w:tc>
          <w:tcPr>
            <w:tcW w:w="286" w:type="pct"/>
          </w:tcPr>
          <w:p w14:paraId="75C610B2" w14:textId="00C41F42" w:rsidR="00FF647A" w:rsidRPr="00B64FDB" w:rsidRDefault="00FF647A" w:rsidP="00FF647A">
            <w:pPr>
              <w:rPr>
                <w:rFonts w:ascii="Times New Roman" w:hAnsi="Times New Roman" w:cs="Times New Roman"/>
              </w:rPr>
            </w:pPr>
            <w:r w:rsidRPr="007F6489">
              <w:t>7</w:t>
            </w:r>
          </w:p>
        </w:tc>
        <w:tc>
          <w:tcPr>
            <w:tcW w:w="285" w:type="pct"/>
            <w:shd w:val="clear" w:color="auto" w:fill="auto"/>
          </w:tcPr>
          <w:p w14:paraId="4A7B7AC5" w14:textId="509F9CB4" w:rsidR="00FF647A" w:rsidRPr="00B64FDB" w:rsidRDefault="00FF647A" w:rsidP="00FF647A">
            <w:pPr>
              <w:rPr>
                <w:rFonts w:ascii="Times New Roman" w:hAnsi="Times New Roman" w:cs="Times New Roman"/>
              </w:rPr>
            </w:pPr>
            <w:r w:rsidRPr="007F6489">
              <w:t>10</w:t>
            </w:r>
          </w:p>
        </w:tc>
        <w:tc>
          <w:tcPr>
            <w:tcW w:w="286" w:type="pct"/>
            <w:shd w:val="clear" w:color="auto" w:fill="auto"/>
          </w:tcPr>
          <w:p w14:paraId="7E21A603" w14:textId="6B1D37EE" w:rsidR="00FF647A" w:rsidRPr="00B64FDB" w:rsidRDefault="00FF647A" w:rsidP="00FF647A">
            <w:pPr>
              <w:rPr>
                <w:rFonts w:ascii="Times New Roman" w:hAnsi="Times New Roman" w:cs="Times New Roman"/>
              </w:rPr>
            </w:pPr>
            <w:r w:rsidRPr="007F6489">
              <w:t>5</w:t>
            </w:r>
          </w:p>
        </w:tc>
        <w:tc>
          <w:tcPr>
            <w:tcW w:w="287" w:type="pct"/>
            <w:shd w:val="clear" w:color="auto" w:fill="auto"/>
          </w:tcPr>
          <w:p w14:paraId="6BEAC81C" w14:textId="652EAF75" w:rsidR="00FF647A" w:rsidRPr="00B64FDB" w:rsidRDefault="00FF647A" w:rsidP="00FF647A">
            <w:pPr>
              <w:rPr>
                <w:rFonts w:ascii="Times New Roman" w:hAnsi="Times New Roman" w:cs="Times New Roman"/>
              </w:rPr>
            </w:pPr>
            <w:r w:rsidRPr="007F6489">
              <w:t>5</w:t>
            </w:r>
          </w:p>
        </w:tc>
        <w:tc>
          <w:tcPr>
            <w:tcW w:w="1784" w:type="pct"/>
            <w:shd w:val="clear" w:color="auto" w:fill="auto"/>
          </w:tcPr>
          <w:p w14:paraId="746141EB" w14:textId="77777777" w:rsidR="00FF647A" w:rsidRPr="008E2A7D" w:rsidRDefault="00FF647A" w:rsidP="00FF647A">
            <w:pPr>
              <w:pStyle w:val="af1"/>
              <w:jc w:val="left"/>
              <w:rPr>
                <w:b w:val="0"/>
                <w:bCs/>
                <w:spacing w:val="-1"/>
                <w:sz w:val="24"/>
                <w:szCs w:val="24"/>
              </w:rPr>
            </w:pPr>
            <w:r w:rsidRPr="008E2A7D">
              <w:rPr>
                <w:b w:val="0"/>
                <w:bCs/>
                <w:spacing w:val="-1"/>
                <w:sz w:val="24"/>
                <w:szCs w:val="24"/>
              </w:rPr>
              <w:t>- описать и продемонстрировать навык диагностического поиска при постановки клинического диагноза</w:t>
            </w:r>
          </w:p>
          <w:p w14:paraId="522ACD4E" w14:textId="77777777" w:rsidR="00FF647A" w:rsidRPr="008E2A7D" w:rsidRDefault="00FF647A" w:rsidP="00FF647A">
            <w:pPr>
              <w:pStyle w:val="af1"/>
              <w:jc w:val="left"/>
              <w:rPr>
                <w:b w:val="0"/>
                <w:bCs/>
                <w:spacing w:val="-1"/>
                <w:sz w:val="24"/>
                <w:szCs w:val="24"/>
              </w:rPr>
            </w:pPr>
            <w:r w:rsidRPr="008E2A7D">
              <w:rPr>
                <w:b w:val="0"/>
                <w:bCs/>
                <w:spacing w:val="-1"/>
                <w:sz w:val="24"/>
                <w:szCs w:val="24"/>
              </w:rPr>
              <w:t xml:space="preserve">- анализировать полученные данные обследования пациента и выставить диагноз </w:t>
            </w:r>
          </w:p>
          <w:p w14:paraId="4F1309C5" w14:textId="77777777" w:rsidR="00FF647A" w:rsidRPr="008E2A7D" w:rsidRDefault="00FF647A" w:rsidP="00FF647A">
            <w:pPr>
              <w:pStyle w:val="af1"/>
              <w:jc w:val="left"/>
              <w:rPr>
                <w:b w:val="0"/>
                <w:bCs/>
                <w:spacing w:val="-1"/>
                <w:sz w:val="24"/>
                <w:szCs w:val="24"/>
              </w:rPr>
            </w:pPr>
            <w:r w:rsidRPr="008E2A7D">
              <w:rPr>
                <w:b w:val="0"/>
                <w:bCs/>
                <w:spacing w:val="-1"/>
                <w:sz w:val="24"/>
                <w:szCs w:val="24"/>
              </w:rPr>
              <w:t>- продемонстрировать навык подбора немедикаментозной и медикаментозной терапии согласно принципам доказательной медицины</w:t>
            </w:r>
          </w:p>
          <w:p w14:paraId="286A9BA4" w14:textId="77777777" w:rsidR="00FF647A" w:rsidRPr="008E2A7D" w:rsidRDefault="00FF647A" w:rsidP="00FF647A">
            <w:pPr>
              <w:pStyle w:val="af1"/>
              <w:jc w:val="left"/>
              <w:rPr>
                <w:b w:val="0"/>
                <w:bCs/>
                <w:spacing w:val="-1"/>
                <w:sz w:val="24"/>
                <w:szCs w:val="24"/>
              </w:rPr>
            </w:pPr>
            <w:r w:rsidRPr="008E2A7D">
              <w:rPr>
                <w:b w:val="0"/>
                <w:bCs/>
                <w:spacing w:val="-1"/>
                <w:sz w:val="24"/>
                <w:szCs w:val="24"/>
              </w:rPr>
              <w:t xml:space="preserve">- продемонстрировать навыки работы в </w:t>
            </w:r>
            <w:proofErr w:type="spellStart"/>
            <w:r w:rsidRPr="008E2A7D">
              <w:rPr>
                <w:b w:val="0"/>
                <w:bCs/>
                <w:spacing w:val="-1"/>
                <w:sz w:val="24"/>
                <w:szCs w:val="24"/>
              </w:rPr>
              <w:t>мультидисциплинарной</w:t>
            </w:r>
            <w:proofErr w:type="spellEnd"/>
            <w:r w:rsidRPr="008E2A7D">
              <w:rPr>
                <w:b w:val="0"/>
                <w:bCs/>
                <w:spacing w:val="-1"/>
                <w:sz w:val="24"/>
                <w:szCs w:val="24"/>
              </w:rPr>
              <w:t xml:space="preserve"> команде</w:t>
            </w:r>
          </w:p>
          <w:p w14:paraId="1CE1AA96" w14:textId="77777777" w:rsidR="00FF647A" w:rsidRPr="008E2A7D" w:rsidRDefault="00FF647A" w:rsidP="00FF647A">
            <w:pPr>
              <w:contextualSpacing/>
              <w:rPr>
                <w:rFonts w:ascii="Times New Roman" w:hAnsi="Times New Roman" w:cs="Times New Roman"/>
                <w:bCs/>
                <w:spacing w:val="-1"/>
                <w:sz w:val="24"/>
                <w:szCs w:val="24"/>
              </w:rPr>
            </w:pPr>
            <w:r w:rsidRPr="008E2A7D">
              <w:rPr>
                <w:rFonts w:ascii="Times New Roman" w:hAnsi="Times New Roman" w:cs="Times New Roman"/>
                <w:bCs/>
                <w:spacing w:val="-1"/>
                <w:sz w:val="24"/>
                <w:szCs w:val="24"/>
              </w:rPr>
              <w:t>- курация пациентов</w:t>
            </w:r>
          </w:p>
          <w:p w14:paraId="185A0553" w14:textId="77777777" w:rsidR="00FF647A" w:rsidRPr="008E2A7D" w:rsidRDefault="00FF647A" w:rsidP="00FF647A">
            <w:pPr>
              <w:pStyle w:val="af1"/>
              <w:jc w:val="left"/>
              <w:rPr>
                <w:b w:val="0"/>
                <w:bCs/>
                <w:spacing w:val="-1"/>
                <w:sz w:val="24"/>
                <w:szCs w:val="24"/>
              </w:rPr>
            </w:pPr>
            <w:r w:rsidRPr="008E2A7D">
              <w:rPr>
                <w:b w:val="0"/>
                <w:bCs/>
                <w:spacing w:val="-1"/>
                <w:sz w:val="24"/>
                <w:szCs w:val="24"/>
              </w:rPr>
              <w:t>- оформление медицинской документации</w:t>
            </w:r>
          </w:p>
          <w:p w14:paraId="3B7A68C7" w14:textId="508B09E8" w:rsidR="00FF647A" w:rsidRPr="00B64FDB" w:rsidRDefault="00FF647A" w:rsidP="00FF647A">
            <w:pPr>
              <w:pStyle w:val="af1"/>
              <w:jc w:val="left"/>
              <w:rPr>
                <w:b w:val="0"/>
                <w:bCs/>
                <w:spacing w:val="-1"/>
                <w:sz w:val="22"/>
                <w:szCs w:val="22"/>
              </w:rPr>
            </w:pPr>
            <w:r w:rsidRPr="008E2A7D">
              <w:rPr>
                <w:b w:val="0"/>
                <w:bCs/>
                <w:spacing w:val="-1"/>
                <w:sz w:val="24"/>
                <w:szCs w:val="24"/>
              </w:rPr>
              <w:t>- работа с н</w:t>
            </w:r>
            <w:bookmarkStart w:id="7" w:name="_GoBack"/>
            <w:bookmarkEnd w:id="7"/>
            <w:r w:rsidRPr="008E2A7D">
              <w:rPr>
                <w:b w:val="0"/>
                <w:bCs/>
                <w:spacing w:val="-1"/>
                <w:sz w:val="24"/>
                <w:szCs w:val="24"/>
              </w:rPr>
              <w:t>аучной литературой по теме</w:t>
            </w:r>
          </w:p>
        </w:tc>
      </w:tr>
      <w:tr w:rsidR="002A7B73" w:rsidRPr="00B64FDB" w14:paraId="57074850" w14:textId="77777777" w:rsidTr="00E4780A">
        <w:trPr>
          <w:cantSplit/>
          <w:trHeight w:val="544"/>
        </w:trPr>
        <w:tc>
          <w:tcPr>
            <w:tcW w:w="286" w:type="pct"/>
          </w:tcPr>
          <w:p w14:paraId="76ED25D1" w14:textId="77777777" w:rsidR="00715152" w:rsidRPr="00B64FDB" w:rsidRDefault="00715152" w:rsidP="00715152">
            <w:pPr>
              <w:rPr>
                <w:rFonts w:ascii="Times New Roman" w:hAnsi="Times New Roman" w:cs="Times New Roman"/>
              </w:rPr>
            </w:pPr>
          </w:p>
        </w:tc>
        <w:tc>
          <w:tcPr>
            <w:tcW w:w="1500" w:type="pct"/>
            <w:vAlign w:val="center"/>
          </w:tcPr>
          <w:p w14:paraId="02D0B9B1" w14:textId="77777777" w:rsidR="00715152" w:rsidRPr="00B64FDB" w:rsidRDefault="00715152" w:rsidP="00715152">
            <w:pPr>
              <w:rPr>
                <w:rFonts w:ascii="Times New Roman" w:hAnsi="Times New Roman" w:cs="Times New Roman"/>
                <w:b/>
                <w:bCs/>
                <w:spacing w:val="-1"/>
              </w:rPr>
            </w:pPr>
            <w:r w:rsidRPr="00B64FDB">
              <w:rPr>
                <w:rFonts w:ascii="Times New Roman" w:hAnsi="Times New Roman" w:cs="Times New Roman"/>
                <w:b/>
              </w:rPr>
              <w:t xml:space="preserve">Итого: обязательный компонент: </w:t>
            </w:r>
          </w:p>
        </w:tc>
        <w:tc>
          <w:tcPr>
            <w:tcW w:w="286" w:type="pct"/>
          </w:tcPr>
          <w:p w14:paraId="1C706B08" w14:textId="77777777" w:rsidR="00715152" w:rsidRPr="00B64FDB" w:rsidRDefault="00715152" w:rsidP="00715152">
            <w:pPr>
              <w:rPr>
                <w:rFonts w:ascii="Times New Roman" w:hAnsi="Times New Roman" w:cs="Times New Roman"/>
                <w:b/>
              </w:rPr>
            </w:pPr>
            <w:r w:rsidRPr="00B64FDB">
              <w:rPr>
                <w:rFonts w:ascii="Times New Roman" w:hAnsi="Times New Roman" w:cs="Times New Roman"/>
                <w:b/>
              </w:rPr>
              <w:t>56</w:t>
            </w:r>
          </w:p>
        </w:tc>
        <w:tc>
          <w:tcPr>
            <w:tcW w:w="286" w:type="pct"/>
          </w:tcPr>
          <w:p w14:paraId="1FC6E070" w14:textId="77777777" w:rsidR="00715152" w:rsidRPr="00B64FDB" w:rsidRDefault="00715152" w:rsidP="00715152">
            <w:pPr>
              <w:rPr>
                <w:rFonts w:ascii="Times New Roman" w:hAnsi="Times New Roman" w:cs="Times New Roman"/>
                <w:b/>
              </w:rPr>
            </w:pPr>
            <w:r w:rsidRPr="00B64FDB">
              <w:rPr>
                <w:rFonts w:ascii="Times New Roman" w:hAnsi="Times New Roman" w:cs="Times New Roman"/>
                <w:b/>
              </w:rPr>
              <w:t>134</w:t>
            </w:r>
          </w:p>
        </w:tc>
        <w:tc>
          <w:tcPr>
            <w:tcW w:w="285" w:type="pct"/>
          </w:tcPr>
          <w:p w14:paraId="2B9CDA97" w14:textId="77777777" w:rsidR="00715152" w:rsidRPr="00B64FDB" w:rsidRDefault="00715152" w:rsidP="00715152">
            <w:pPr>
              <w:rPr>
                <w:rFonts w:ascii="Times New Roman" w:hAnsi="Times New Roman" w:cs="Times New Roman"/>
                <w:b/>
              </w:rPr>
            </w:pPr>
            <w:r w:rsidRPr="00B64FDB">
              <w:rPr>
                <w:rFonts w:ascii="Times New Roman" w:hAnsi="Times New Roman" w:cs="Times New Roman"/>
                <w:b/>
              </w:rPr>
              <w:t>200</w:t>
            </w:r>
          </w:p>
        </w:tc>
        <w:tc>
          <w:tcPr>
            <w:tcW w:w="286" w:type="pct"/>
          </w:tcPr>
          <w:p w14:paraId="3B7AABA5" w14:textId="77777777" w:rsidR="00715152" w:rsidRPr="00B64FDB" w:rsidRDefault="00715152" w:rsidP="00715152">
            <w:pPr>
              <w:rPr>
                <w:rFonts w:ascii="Times New Roman" w:hAnsi="Times New Roman" w:cs="Times New Roman"/>
                <w:b/>
              </w:rPr>
            </w:pPr>
            <w:r w:rsidRPr="00B64FDB">
              <w:rPr>
                <w:rFonts w:ascii="Times New Roman" w:hAnsi="Times New Roman" w:cs="Times New Roman"/>
                <w:b/>
              </w:rPr>
              <w:t>95</w:t>
            </w:r>
          </w:p>
        </w:tc>
        <w:tc>
          <w:tcPr>
            <w:tcW w:w="287" w:type="pct"/>
          </w:tcPr>
          <w:p w14:paraId="6C17BC25" w14:textId="77777777" w:rsidR="00715152" w:rsidRPr="00B64FDB" w:rsidRDefault="00715152" w:rsidP="00715152">
            <w:pPr>
              <w:rPr>
                <w:rFonts w:ascii="Times New Roman" w:hAnsi="Times New Roman" w:cs="Times New Roman"/>
                <w:b/>
              </w:rPr>
            </w:pPr>
            <w:r w:rsidRPr="00B64FDB">
              <w:rPr>
                <w:rFonts w:ascii="Times New Roman" w:hAnsi="Times New Roman" w:cs="Times New Roman"/>
                <w:b/>
              </w:rPr>
              <w:t>115</w:t>
            </w:r>
          </w:p>
        </w:tc>
        <w:tc>
          <w:tcPr>
            <w:tcW w:w="1784" w:type="pct"/>
          </w:tcPr>
          <w:p w14:paraId="6599C429" w14:textId="28B07877" w:rsidR="00715152" w:rsidRPr="00B64FDB" w:rsidRDefault="008C433F" w:rsidP="00715152">
            <w:pPr>
              <w:pStyle w:val="af1"/>
              <w:jc w:val="left"/>
              <w:rPr>
                <w:bCs/>
                <w:spacing w:val="-1"/>
                <w:sz w:val="22"/>
                <w:szCs w:val="22"/>
              </w:rPr>
            </w:pPr>
            <w:r>
              <w:rPr>
                <w:sz w:val="22"/>
                <w:szCs w:val="22"/>
              </w:rPr>
              <w:t xml:space="preserve">600 часов </w:t>
            </w:r>
          </w:p>
        </w:tc>
      </w:tr>
      <w:tr w:rsidR="002A7B73" w:rsidRPr="00B64FDB" w14:paraId="67BC9AC2" w14:textId="77777777" w:rsidTr="00E4780A">
        <w:trPr>
          <w:cantSplit/>
          <w:trHeight w:val="544"/>
        </w:trPr>
        <w:tc>
          <w:tcPr>
            <w:tcW w:w="286" w:type="pct"/>
          </w:tcPr>
          <w:p w14:paraId="4D6E02B9" w14:textId="77777777" w:rsidR="00715152" w:rsidRPr="00B64FDB" w:rsidRDefault="00715152" w:rsidP="00715152">
            <w:pPr>
              <w:rPr>
                <w:rFonts w:ascii="Times New Roman" w:hAnsi="Times New Roman" w:cs="Times New Roman"/>
              </w:rPr>
            </w:pPr>
          </w:p>
        </w:tc>
        <w:tc>
          <w:tcPr>
            <w:tcW w:w="1500" w:type="pct"/>
            <w:vAlign w:val="center"/>
          </w:tcPr>
          <w:p w14:paraId="106B4EFF" w14:textId="77777777" w:rsidR="00715152" w:rsidRPr="00B64FDB" w:rsidRDefault="00715152" w:rsidP="00715152">
            <w:pPr>
              <w:rPr>
                <w:rFonts w:ascii="Times New Roman" w:hAnsi="Times New Roman" w:cs="Times New Roman"/>
                <w:b/>
                <w:bCs/>
                <w:spacing w:val="-1"/>
              </w:rPr>
            </w:pPr>
            <w:r w:rsidRPr="00B64FDB">
              <w:rPr>
                <w:rFonts w:ascii="Times New Roman" w:hAnsi="Times New Roman" w:cs="Times New Roman"/>
                <w:b/>
              </w:rPr>
              <w:t>Компонент по выбору 1</w:t>
            </w:r>
          </w:p>
        </w:tc>
        <w:tc>
          <w:tcPr>
            <w:tcW w:w="286" w:type="pct"/>
          </w:tcPr>
          <w:p w14:paraId="7FC253AA" w14:textId="77777777" w:rsidR="00715152" w:rsidRPr="00B64FDB" w:rsidRDefault="00715152" w:rsidP="00715152">
            <w:pPr>
              <w:rPr>
                <w:rFonts w:ascii="Times New Roman" w:hAnsi="Times New Roman" w:cs="Times New Roman"/>
                <w:b/>
              </w:rPr>
            </w:pPr>
          </w:p>
        </w:tc>
        <w:tc>
          <w:tcPr>
            <w:tcW w:w="286" w:type="pct"/>
          </w:tcPr>
          <w:p w14:paraId="5D10A874" w14:textId="77777777" w:rsidR="00715152" w:rsidRPr="00B64FDB" w:rsidRDefault="00715152" w:rsidP="00715152">
            <w:pPr>
              <w:rPr>
                <w:rFonts w:ascii="Times New Roman" w:hAnsi="Times New Roman" w:cs="Times New Roman"/>
                <w:b/>
              </w:rPr>
            </w:pPr>
          </w:p>
        </w:tc>
        <w:tc>
          <w:tcPr>
            <w:tcW w:w="285" w:type="pct"/>
          </w:tcPr>
          <w:p w14:paraId="631B422E" w14:textId="77777777" w:rsidR="00715152" w:rsidRPr="00B64FDB" w:rsidRDefault="00715152" w:rsidP="00715152">
            <w:pPr>
              <w:rPr>
                <w:rFonts w:ascii="Times New Roman" w:hAnsi="Times New Roman" w:cs="Times New Roman"/>
                <w:b/>
              </w:rPr>
            </w:pPr>
          </w:p>
        </w:tc>
        <w:tc>
          <w:tcPr>
            <w:tcW w:w="286" w:type="pct"/>
          </w:tcPr>
          <w:p w14:paraId="27C6C8F6" w14:textId="77777777" w:rsidR="00715152" w:rsidRPr="00B64FDB" w:rsidRDefault="00715152" w:rsidP="00715152">
            <w:pPr>
              <w:rPr>
                <w:rFonts w:ascii="Times New Roman" w:hAnsi="Times New Roman" w:cs="Times New Roman"/>
                <w:b/>
              </w:rPr>
            </w:pPr>
          </w:p>
        </w:tc>
        <w:tc>
          <w:tcPr>
            <w:tcW w:w="287" w:type="pct"/>
          </w:tcPr>
          <w:p w14:paraId="10184E93" w14:textId="77777777" w:rsidR="00715152" w:rsidRPr="00B64FDB" w:rsidRDefault="00715152" w:rsidP="00715152">
            <w:pPr>
              <w:rPr>
                <w:rFonts w:ascii="Times New Roman" w:hAnsi="Times New Roman" w:cs="Times New Roman"/>
                <w:b/>
              </w:rPr>
            </w:pPr>
          </w:p>
        </w:tc>
        <w:tc>
          <w:tcPr>
            <w:tcW w:w="1784" w:type="pct"/>
          </w:tcPr>
          <w:p w14:paraId="0F8B22A4" w14:textId="2DC3138E" w:rsidR="00715152" w:rsidRPr="00B64FDB" w:rsidRDefault="008C433F" w:rsidP="00715152">
            <w:pPr>
              <w:pStyle w:val="af1"/>
              <w:jc w:val="left"/>
              <w:rPr>
                <w:bCs/>
                <w:spacing w:val="-1"/>
                <w:sz w:val="22"/>
                <w:szCs w:val="22"/>
              </w:rPr>
            </w:pPr>
            <w:r>
              <w:rPr>
                <w:bCs/>
                <w:spacing w:val="-1"/>
                <w:sz w:val="22"/>
                <w:szCs w:val="22"/>
              </w:rPr>
              <w:t xml:space="preserve">120 часов </w:t>
            </w:r>
          </w:p>
        </w:tc>
      </w:tr>
      <w:tr w:rsidR="002A7B73" w:rsidRPr="00B64FDB" w14:paraId="2345387A" w14:textId="77777777" w:rsidTr="00E4780A">
        <w:trPr>
          <w:cantSplit/>
          <w:trHeight w:val="544"/>
        </w:trPr>
        <w:tc>
          <w:tcPr>
            <w:tcW w:w="286" w:type="pct"/>
          </w:tcPr>
          <w:p w14:paraId="4989F29F" w14:textId="77777777" w:rsidR="00715152" w:rsidRPr="00B64FDB" w:rsidRDefault="00715152" w:rsidP="00715152">
            <w:pPr>
              <w:rPr>
                <w:rFonts w:ascii="Times New Roman" w:hAnsi="Times New Roman" w:cs="Times New Roman"/>
              </w:rPr>
            </w:pPr>
          </w:p>
        </w:tc>
        <w:tc>
          <w:tcPr>
            <w:tcW w:w="1500" w:type="pct"/>
            <w:vAlign w:val="center"/>
          </w:tcPr>
          <w:p w14:paraId="4C2D980D" w14:textId="77777777" w:rsidR="00715152" w:rsidRPr="00B64FDB" w:rsidRDefault="00715152" w:rsidP="00715152">
            <w:pPr>
              <w:rPr>
                <w:rFonts w:ascii="Times New Roman" w:hAnsi="Times New Roman" w:cs="Times New Roman"/>
                <w:b/>
              </w:rPr>
            </w:pPr>
            <w:r w:rsidRPr="00B64FDB">
              <w:rPr>
                <w:rFonts w:ascii="Times New Roman" w:hAnsi="Times New Roman" w:cs="Times New Roman"/>
                <w:b/>
              </w:rPr>
              <w:t>Компонент по выбору 2</w:t>
            </w:r>
          </w:p>
        </w:tc>
        <w:tc>
          <w:tcPr>
            <w:tcW w:w="286" w:type="pct"/>
          </w:tcPr>
          <w:p w14:paraId="0C2EFFD8" w14:textId="77777777" w:rsidR="00715152" w:rsidRPr="00B64FDB" w:rsidRDefault="00715152" w:rsidP="00715152">
            <w:pPr>
              <w:rPr>
                <w:rFonts w:ascii="Times New Roman" w:hAnsi="Times New Roman" w:cs="Times New Roman"/>
                <w:b/>
              </w:rPr>
            </w:pPr>
          </w:p>
        </w:tc>
        <w:tc>
          <w:tcPr>
            <w:tcW w:w="286" w:type="pct"/>
          </w:tcPr>
          <w:p w14:paraId="0219C223" w14:textId="77777777" w:rsidR="00715152" w:rsidRPr="00B64FDB" w:rsidRDefault="00715152" w:rsidP="00715152">
            <w:pPr>
              <w:rPr>
                <w:rFonts w:ascii="Times New Roman" w:hAnsi="Times New Roman" w:cs="Times New Roman"/>
                <w:b/>
              </w:rPr>
            </w:pPr>
          </w:p>
        </w:tc>
        <w:tc>
          <w:tcPr>
            <w:tcW w:w="285" w:type="pct"/>
          </w:tcPr>
          <w:p w14:paraId="313962D3" w14:textId="77777777" w:rsidR="00715152" w:rsidRPr="00B64FDB" w:rsidRDefault="00715152" w:rsidP="00715152">
            <w:pPr>
              <w:rPr>
                <w:rFonts w:ascii="Times New Roman" w:hAnsi="Times New Roman" w:cs="Times New Roman"/>
                <w:b/>
              </w:rPr>
            </w:pPr>
          </w:p>
        </w:tc>
        <w:tc>
          <w:tcPr>
            <w:tcW w:w="286" w:type="pct"/>
          </w:tcPr>
          <w:p w14:paraId="019115A5" w14:textId="77777777" w:rsidR="00715152" w:rsidRPr="00B64FDB" w:rsidRDefault="00715152" w:rsidP="00715152">
            <w:pPr>
              <w:rPr>
                <w:rFonts w:ascii="Times New Roman" w:hAnsi="Times New Roman" w:cs="Times New Roman"/>
                <w:b/>
              </w:rPr>
            </w:pPr>
          </w:p>
        </w:tc>
        <w:tc>
          <w:tcPr>
            <w:tcW w:w="287" w:type="pct"/>
          </w:tcPr>
          <w:p w14:paraId="35F80F04" w14:textId="77777777" w:rsidR="00715152" w:rsidRPr="00B64FDB" w:rsidRDefault="00715152" w:rsidP="00715152">
            <w:pPr>
              <w:rPr>
                <w:rFonts w:ascii="Times New Roman" w:hAnsi="Times New Roman" w:cs="Times New Roman"/>
                <w:b/>
              </w:rPr>
            </w:pPr>
          </w:p>
        </w:tc>
        <w:tc>
          <w:tcPr>
            <w:tcW w:w="1784" w:type="pct"/>
            <w:vAlign w:val="center"/>
          </w:tcPr>
          <w:p w14:paraId="0864EF83" w14:textId="7DBC237D" w:rsidR="00715152" w:rsidRPr="00B64FDB" w:rsidRDefault="008C433F" w:rsidP="00715152">
            <w:pPr>
              <w:pStyle w:val="af1"/>
              <w:jc w:val="left"/>
              <w:rPr>
                <w:sz w:val="22"/>
                <w:szCs w:val="22"/>
              </w:rPr>
            </w:pPr>
            <w:r>
              <w:rPr>
                <w:sz w:val="22"/>
                <w:szCs w:val="22"/>
              </w:rPr>
              <w:t xml:space="preserve">120 часов </w:t>
            </w:r>
          </w:p>
        </w:tc>
      </w:tr>
      <w:tr w:rsidR="00715152" w:rsidRPr="00B64FDB" w14:paraId="321FE857" w14:textId="77777777" w:rsidTr="00E4780A">
        <w:trPr>
          <w:cantSplit/>
          <w:trHeight w:val="544"/>
        </w:trPr>
        <w:tc>
          <w:tcPr>
            <w:tcW w:w="1785" w:type="pct"/>
            <w:gridSpan w:val="2"/>
            <w:vAlign w:val="center"/>
          </w:tcPr>
          <w:p w14:paraId="31946987" w14:textId="77777777" w:rsidR="00715152" w:rsidRPr="00B64FDB" w:rsidRDefault="00715152" w:rsidP="008C433F">
            <w:pPr>
              <w:jc w:val="center"/>
              <w:rPr>
                <w:rFonts w:ascii="Times New Roman" w:hAnsi="Times New Roman" w:cs="Times New Roman"/>
                <w:b/>
                <w:bCs/>
                <w:spacing w:val="-1"/>
              </w:rPr>
            </w:pPr>
            <w:r w:rsidRPr="00B64FDB">
              <w:rPr>
                <w:rFonts w:ascii="Times New Roman" w:hAnsi="Times New Roman" w:cs="Times New Roman"/>
                <w:b/>
                <w:lang w:val="kk-KZ"/>
              </w:rPr>
              <w:t>Всего:</w:t>
            </w:r>
          </w:p>
        </w:tc>
        <w:tc>
          <w:tcPr>
            <w:tcW w:w="3215" w:type="pct"/>
            <w:gridSpan w:val="6"/>
            <w:vAlign w:val="center"/>
          </w:tcPr>
          <w:p w14:paraId="25A12547" w14:textId="282B18EA" w:rsidR="00715152" w:rsidRPr="00B64FDB" w:rsidRDefault="00511015" w:rsidP="00715152">
            <w:pPr>
              <w:pStyle w:val="af1"/>
              <w:jc w:val="left"/>
              <w:rPr>
                <w:bCs/>
                <w:spacing w:val="-1"/>
                <w:sz w:val="22"/>
                <w:szCs w:val="22"/>
              </w:rPr>
            </w:pPr>
            <w:r>
              <w:rPr>
                <w:bCs/>
                <w:spacing w:val="-1"/>
                <w:sz w:val="22"/>
                <w:szCs w:val="22"/>
              </w:rPr>
              <w:t xml:space="preserve">720 </w:t>
            </w:r>
            <w:r w:rsidR="008C433F">
              <w:rPr>
                <w:bCs/>
                <w:spacing w:val="-1"/>
                <w:sz w:val="22"/>
                <w:szCs w:val="22"/>
              </w:rPr>
              <w:t xml:space="preserve"> часов </w:t>
            </w:r>
          </w:p>
        </w:tc>
      </w:tr>
    </w:tbl>
    <w:p w14:paraId="4544220E" w14:textId="77777777" w:rsidR="0008163B" w:rsidRPr="00C50BE5" w:rsidRDefault="0008163B" w:rsidP="0008163B">
      <w:pPr>
        <w:spacing w:after="0" w:line="240" w:lineRule="auto"/>
        <w:rPr>
          <w:rFonts w:ascii="Times New Roman" w:hAnsi="Times New Roman" w:cs="Times New Roman"/>
          <w:sz w:val="24"/>
          <w:szCs w:val="24"/>
        </w:rPr>
      </w:pPr>
      <w:r w:rsidRPr="00C50BE5">
        <w:rPr>
          <w:rFonts w:ascii="Times New Roman" w:hAnsi="Times New Roman" w:cs="Times New Roman"/>
          <w:sz w:val="24"/>
          <w:szCs w:val="24"/>
        </w:rPr>
        <w:t>Примечание:</w:t>
      </w:r>
    </w:p>
    <w:p w14:paraId="6EE06671" w14:textId="3933FF5E" w:rsidR="00E03A35" w:rsidRPr="008C433F" w:rsidRDefault="00E03A35" w:rsidP="00E03A35">
      <w:pPr>
        <w:spacing w:after="0" w:line="240" w:lineRule="auto"/>
        <w:jc w:val="both"/>
        <w:rPr>
          <w:rFonts w:ascii="Times New Roman" w:hAnsi="Times New Roman" w:cs="Times New Roman"/>
          <w:sz w:val="24"/>
          <w:szCs w:val="24"/>
          <w:lang w:val="kk-KZ"/>
        </w:rPr>
      </w:pPr>
      <w:r w:rsidRPr="00C50BE5">
        <w:rPr>
          <w:rFonts w:ascii="Times New Roman" w:hAnsi="Times New Roman" w:cs="Times New Roman"/>
          <w:sz w:val="24"/>
          <w:szCs w:val="24"/>
        </w:rPr>
        <w:t>*</w:t>
      </w:r>
      <w:r w:rsidRPr="00C50BE5">
        <w:rPr>
          <w:sz w:val="20"/>
          <w:szCs w:val="20"/>
        </w:rPr>
        <w:t xml:space="preserve"> </w:t>
      </w:r>
      <w:r w:rsidRPr="00C50BE5">
        <w:rPr>
          <w:rFonts w:ascii="Times New Roman" w:hAnsi="Times New Roman" w:cs="Times New Roman"/>
          <w:sz w:val="24"/>
          <w:szCs w:val="24"/>
        </w:rPr>
        <w:t>для специальности:</w:t>
      </w:r>
      <w:r w:rsidR="008C433F">
        <w:rPr>
          <w:rFonts w:ascii="Times New Roman" w:hAnsi="Times New Roman" w:cs="Times New Roman"/>
          <w:sz w:val="24"/>
          <w:szCs w:val="24"/>
          <w:lang w:val="kk-KZ"/>
        </w:rPr>
        <w:t xml:space="preserve"> </w:t>
      </w:r>
      <w:r w:rsidRPr="00C50BE5">
        <w:rPr>
          <w:rFonts w:ascii="Times New Roman" w:hAnsi="Times New Roman" w:cs="Times New Roman"/>
          <w:sz w:val="24"/>
          <w:szCs w:val="24"/>
        </w:rPr>
        <w:t>Инфекционные болезни взрослые, детские</w:t>
      </w:r>
    </w:p>
    <w:p w14:paraId="5F691A4E" w14:textId="3B6E711B" w:rsidR="0008163B" w:rsidRPr="00C50BE5" w:rsidRDefault="0008163B" w:rsidP="00E03A35">
      <w:pPr>
        <w:spacing w:after="0" w:line="240" w:lineRule="auto"/>
        <w:jc w:val="both"/>
        <w:rPr>
          <w:rFonts w:ascii="Times New Roman" w:hAnsi="Times New Roman" w:cs="Times New Roman"/>
          <w:sz w:val="24"/>
          <w:szCs w:val="24"/>
        </w:rPr>
      </w:pPr>
      <w:r w:rsidRPr="00C50BE5">
        <w:rPr>
          <w:rFonts w:ascii="Times New Roman" w:hAnsi="Times New Roman" w:cs="Times New Roman"/>
          <w:sz w:val="24"/>
          <w:szCs w:val="24"/>
        </w:rPr>
        <w:t>** для специальности: Гастроэнтерология взрослая, детская</w:t>
      </w:r>
      <w:r w:rsidR="007C7EB9" w:rsidRPr="00C50BE5">
        <w:rPr>
          <w:rFonts w:ascii="Times New Roman" w:hAnsi="Times New Roman" w:cs="Times New Roman"/>
          <w:sz w:val="24"/>
          <w:szCs w:val="24"/>
        </w:rPr>
        <w:t xml:space="preserve"> </w:t>
      </w:r>
    </w:p>
    <w:p w14:paraId="76B6036B" w14:textId="77777777" w:rsidR="008C433F" w:rsidRDefault="008C433F" w:rsidP="004141C1">
      <w:pPr>
        <w:spacing w:after="0" w:line="240" w:lineRule="auto"/>
        <w:rPr>
          <w:rFonts w:ascii="Times New Roman" w:hAnsi="Times New Roman" w:cs="Times New Roman"/>
          <w:sz w:val="24"/>
          <w:szCs w:val="24"/>
        </w:rPr>
      </w:pPr>
    </w:p>
    <w:p w14:paraId="2445A1B7" w14:textId="5F024FA3" w:rsidR="004141C1" w:rsidRPr="008C433F" w:rsidRDefault="004141C1" w:rsidP="008C433F">
      <w:pPr>
        <w:spacing w:after="0" w:line="240" w:lineRule="auto"/>
        <w:rPr>
          <w:rFonts w:ascii="Times New Roman" w:hAnsi="Times New Roman" w:cs="Times New Roman"/>
          <w:b/>
          <w:sz w:val="28"/>
          <w:szCs w:val="28"/>
        </w:rPr>
      </w:pPr>
      <w:r w:rsidRPr="008C433F">
        <w:rPr>
          <w:rFonts w:ascii="Times New Roman" w:hAnsi="Times New Roman" w:cs="Times New Roman"/>
          <w:b/>
          <w:sz w:val="28"/>
          <w:szCs w:val="28"/>
        </w:rPr>
        <w:t>Оценка учебных достижений слушателей</w:t>
      </w:r>
    </w:p>
    <w:tbl>
      <w:tblPr>
        <w:tblStyle w:val="11"/>
        <w:tblW w:w="9718" w:type="dxa"/>
        <w:tblInd w:w="-5" w:type="dxa"/>
        <w:tblLayout w:type="fixed"/>
        <w:tblLook w:val="04A0" w:firstRow="1" w:lastRow="0" w:firstColumn="1" w:lastColumn="0" w:noHBand="0" w:noVBand="1"/>
      </w:tblPr>
      <w:tblGrid>
        <w:gridCol w:w="2576"/>
        <w:gridCol w:w="7142"/>
      </w:tblGrid>
      <w:tr w:rsidR="004141C1" w:rsidRPr="003237E2" w14:paraId="45B6736D" w14:textId="77777777" w:rsidTr="00D81CF4">
        <w:trPr>
          <w:trHeight w:val="267"/>
        </w:trPr>
        <w:tc>
          <w:tcPr>
            <w:tcW w:w="2576" w:type="dxa"/>
          </w:tcPr>
          <w:p w14:paraId="1E59C126" w14:textId="77777777" w:rsidR="004141C1" w:rsidRPr="003237E2" w:rsidRDefault="004141C1" w:rsidP="004A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Вид контроля</w:t>
            </w:r>
          </w:p>
        </w:tc>
        <w:tc>
          <w:tcPr>
            <w:tcW w:w="7142" w:type="dxa"/>
          </w:tcPr>
          <w:p w14:paraId="74539635" w14:textId="77777777" w:rsidR="004141C1" w:rsidRPr="003237E2" w:rsidRDefault="004141C1" w:rsidP="004A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237E2">
              <w:rPr>
                <w:rFonts w:ascii="Times New Roman" w:hAnsi="Times New Roman" w:cs="Times New Roman"/>
                <w:sz w:val="24"/>
                <w:szCs w:val="24"/>
              </w:rPr>
              <w:t>Методы оценки</w:t>
            </w:r>
          </w:p>
        </w:tc>
      </w:tr>
      <w:tr w:rsidR="004141C1" w:rsidRPr="003237E2" w14:paraId="420C6BA2" w14:textId="77777777" w:rsidTr="00D81CF4">
        <w:trPr>
          <w:trHeight w:val="267"/>
        </w:trPr>
        <w:tc>
          <w:tcPr>
            <w:tcW w:w="2576" w:type="dxa"/>
          </w:tcPr>
          <w:p w14:paraId="03770653" w14:textId="77777777" w:rsidR="004141C1" w:rsidRPr="003237E2" w:rsidRDefault="004141C1" w:rsidP="004A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37E2">
              <w:rPr>
                <w:rFonts w:ascii="Times New Roman" w:hAnsi="Times New Roman" w:cs="Times New Roman"/>
                <w:sz w:val="24"/>
                <w:szCs w:val="24"/>
              </w:rPr>
              <w:t>Текущий</w:t>
            </w:r>
          </w:p>
        </w:tc>
        <w:tc>
          <w:tcPr>
            <w:tcW w:w="7142" w:type="dxa"/>
          </w:tcPr>
          <w:p w14:paraId="083A5CF2" w14:textId="77777777" w:rsidR="004141C1" w:rsidRPr="003237E2" w:rsidRDefault="004141C1" w:rsidP="004A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37E2">
              <w:rPr>
                <w:rFonts w:ascii="Times New Roman" w:hAnsi="Times New Roman" w:cs="Times New Roman"/>
                <w:sz w:val="24"/>
                <w:szCs w:val="24"/>
              </w:rPr>
              <w:t>Тестирование, ситуационные задачи</w:t>
            </w:r>
          </w:p>
        </w:tc>
      </w:tr>
      <w:tr w:rsidR="004141C1" w:rsidRPr="003237E2" w14:paraId="600E19CC" w14:textId="77777777" w:rsidTr="00D81CF4">
        <w:trPr>
          <w:trHeight w:val="524"/>
        </w:trPr>
        <w:tc>
          <w:tcPr>
            <w:tcW w:w="2576" w:type="dxa"/>
          </w:tcPr>
          <w:p w14:paraId="7189F6C5" w14:textId="77777777" w:rsidR="004141C1" w:rsidRPr="003237E2" w:rsidRDefault="004141C1" w:rsidP="004A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Итоговый</w:t>
            </w:r>
          </w:p>
        </w:tc>
        <w:tc>
          <w:tcPr>
            <w:tcW w:w="7142" w:type="dxa"/>
          </w:tcPr>
          <w:p w14:paraId="54CCEA5D" w14:textId="77777777" w:rsidR="004141C1" w:rsidRPr="003237E2" w:rsidRDefault="004141C1" w:rsidP="004A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37E2">
              <w:rPr>
                <w:rFonts w:ascii="Times New Roman" w:hAnsi="Times New Roman" w:cs="Times New Roman"/>
                <w:sz w:val="24"/>
                <w:szCs w:val="24"/>
              </w:rPr>
              <w:t xml:space="preserve">1 этап – тестирование </w:t>
            </w:r>
          </w:p>
          <w:p w14:paraId="5447C2EE" w14:textId="77777777" w:rsidR="004141C1" w:rsidRPr="003237E2" w:rsidRDefault="004141C1" w:rsidP="004A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37E2">
              <w:rPr>
                <w:rFonts w:ascii="Times New Roman" w:hAnsi="Times New Roman" w:cs="Times New Roman"/>
                <w:sz w:val="24"/>
                <w:szCs w:val="24"/>
              </w:rPr>
              <w:t>2 этап – клинический экзамен у постели больного</w:t>
            </w:r>
          </w:p>
        </w:tc>
      </w:tr>
    </w:tbl>
    <w:p w14:paraId="39E2099E" w14:textId="77777777" w:rsidR="004141C1" w:rsidRDefault="004141C1" w:rsidP="00FC5FFC">
      <w:pPr>
        <w:spacing w:after="0" w:line="240" w:lineRule="auto"/>
        <w:jc w:val="both"/>
        <w:rPr>
          <w:rFonts w:ascii="Times New Roman" w:hAnsi="Times New Roman" w:cs="Times New Roman"/>
          <w:sz w:val="24"/>
          <w:szCs w:val="24"/>
        </w:rPr>
      </w:pPr>
    </w:p>
    <w:p w14:paraId="311D6C0B" w14:textId="77777777" w:rsidR="004A3152" w:rsidRPr="00C50BE5" w:rsidRDefault="004A3152" w:rsidP="004A3152">
      <w:pPr>
        <w:spacing w:after="0" w:line="240" w:lineRule="auto"/>
        <w:rPr>
          <w:rFonts w:ascii="Times New Roman" w:hAnsi="Times New Roman" w:cs="Times New Roman"/>
          <w:sz w:val="26"/>
          <w:szCs w:val="26"/>
        </w:rPr>
      </w:pPr>
      <w:proofErr w:type="spellStart"/>
      <w:r w:rsidRPr="00C50BE5">
        <w:rPr>
          <w:rFonts w:ascii="Times New Roman" w:hAnsi="Times New Roman" w:cs="Times New Roman"/>
          <w:b/>
          <w:sz w:val="26"/>
          <w:szCs w:val="26"/>
        </w:rPr>
        <w:t>Б</w:t>
      </w:r>
      <w:r w:rsidRPr="008C433F">
        <w:rPr>
          <w:rFonts w:ascii="Times New Roman" w:hAnsi="Times New Roman" w:cs="Times New Roman"/>
          <w:b/>
          <w:sz w:val="28"/>
          <w:szCs w:val="28"/>
        </w:rPr>
        <w:t>алльно</w:t>
      </w:r>
      <w:proofErr w:type="spellEnd"/>
      <w:r w:rsidRPr="008C433F">
        <w:rPr>
          <w:rFonts w:ascii="Times New Roman" w:hAnsi="Times New Roman" w:cs="Times New Roman"/>
          <w:b/>
          <w:sz w:val="28"/>
          <w:szCs w:val="28"/>
        </w:rPr>
        <w:t>-рейтинговая буквенная система оценки учебных достижений слушателей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59"/>
        <w:gridCol w:w="2111"/>
        <w:gridCol w:w="2693"/>
        <w:gridCol w:w="3118"/>
      </w:tblGrid>
      <w:tr w:rsidR="004A3152" w:rsidRPr="00C50BE5" w14:paraId="0F046248" w14:textId="77777777" w:rsidTr="00D81CF4">
        <w:tc>
          <w:tcPr>
            <w:tcW w:w="1859" w:type="dxa"/>
            <w:shd w:val="clear" w:color="auto" w:fill="auto"/>
            <w:tcMar>
              <w:top w:w="45" w:type="dxa"/>
              <w:left w:w="75" w:type="dxa"/>
              <w:bottom w:w="45" w:type="dxa"/>
              <w:right w:w="75" w:type="dxa"/>
            </w:tcMar>
            <w:hideMark/>
          </w:tcPr>
          <w:p w14:paraId="50C6A210"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bookmarkStart w:id="8" w:name="z269"/>
            <w:bookmarkStart w:id="9" w:name="z268"/>
            <w:bookmarkStart w:id="10" w:name="z267"/>
            <w:bookmarkStart w:id="11" w:name="z266"/>
            <w:bookmarkEnd w:id="8"/>
            <w:bookmarkEnd w:id="9"/>
            <w:bookmarkEnd w:id="10"/>
            <w:bookmarkEnd w:id="11"/>
            <w:r w:rsidRPr="00C50BE5">
              <w:rPr>
                <w:color w:val="000000"/>
                <w:spacing w:val="2"/>
                <w:sz w:val="26"/>
                <w:szCs w:val="26"/>
              </w:rPr>
              <w:t>Оценка по буквенной системе</w:t>
            </w:r>
          </w:p>
        </w:tc>
        <w:tc>
          <w:tcPr>
            <w:tcW w:w="2111" w:type="dxa"/>
            <w:shd w:val="clear" w:color="auto" w:fill="auto"/>
            <w:tcMar>
              <w:top w:w="45" w:type="dxa"/>
              <w:left w:w="75" w:type="dxa"/>
              <w:bottom w:w="45" w:type="dxa"/>
              <w:right w:w="75" w:type="dxa"/>
            </w:tcMar>
            <w:hideMark/>
          </w:tcPr>
          <w:p w14:paraId="6F440D49"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Цифровой эквивалент баллов</w:t>
            </w:r>
          </w:p>
        </w:tc>
        <w:tc>
          <w:tcPr>
            <w:tcW w:w="2693" w:type="dxa"/>
            <w:shd w:val="clear" w:color="auto" w:fill="auto"/>
            <w:tcMar>
              <w:top w:w="45" w:type="dxa"/>
              <w:left w:w="75" w:type="dxa"/>
              <w:bottom w:w="45" w:type="dxa"/>
              <w:right w:w="75" w:type="dxa"/>
            </w:tcMar>
            <w:hideMark/>
          </w:tcPr>
          <w:p w14:paraId="20BEA2AE"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w:t>
            </w:r>
            <w:proofErr w:type="spellStart"/>
            <w:r w:rsidRPr="00C50BE5">
              <w:rPr>
                <w:color w:val="000000"/>
                <w:spacing w:val="2"/>
                <w:sz w:val="26"/>
                <w:szCs w:val="26"/>
              </w:rPr>
              <w:t>ное</w:t>
            </w:r>
            <w:proofErr w:type="spellEnd"/>
            <w:r w:rsidRPr="00C50BE5">
              <w:rPr>
                <w:color w:val="000000"/>
                <w:spacing w:val="2"/>
                <w:sz w:val="26"/>
                <w:szCs w:val="26"/>
              </w:rPr>
              <w:t xml:space="preserve"> содержание</w:t>
            </w:r>
          </w:p>
        </w:tc>
        <w:tc>
          <w:tcPr>
            <w:tcW w:w="3118" w:type="dxa"/>
            <w:shd w:val="clear" w:color="auto" w:fill="auto"/>
            <w:tcMar>
              <w:top w:w="45" w:type="dxa"/>
              <w:left w:w="75" w:type="dxa"/>
              <w:bottom w:w="45" w:type="dxa"/>
              <w:right w:w="75" w:type="dxa"/>
            </w:tcMar>
            <w:hideMark/>
          </w:tcPr>
          <w:p w14:paraId="4C73BC1C"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Оценка по традиционной системе</w:t>
            </w:r>
          </w:p>
        </w:tc>
      </w:tr>
      <w:tr w:rsidR="004A3152" w:rsidRPr="00C50BE5" w14:paraId="48C771F7" w14:textId="77777777" w:rsidTr="00D81CF4">
        <w:tc>
          <w:tcPr>
            <w:tcW w:w="1859" w:type="dxa"/>
            <w:shd w:val="clear" w:color="auto" w:fill="auto"/>
            <w:tcMar>
              <w:top w:w="45" w:type="dxa"/>
              <w:left w:w="75" w:type="dxa"/>
              <w:bottom w:w="45" w:type="dxa"/>
              <w:right w:w="75" w:type="dxa"/>
            </w:tcMar>
            <w:hideMark/>
          </w:tcPr>
          <w:p w14:paraId="363B0B0C"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bookmarkStart w:id="12" w:name="z274"/>
            <w:bookmarkStart w:id="13" w:name="z273"/>
            <w:bookmarkStart w:id="14" w:name="z272"/>
            <w:bookmarkStart w:id="15" w:name="z271"/>
            <w:bookmarkEnd w:id="12"/>
            <w:bookmarkEnd w:id="13"/>
            <w:bookmarkEnd w:id="14"/>
            <w:bookmarkEnd w:id="15"/>
            <w:r w:rsidRPr="00C50BE5">
              <w:rPr>
                <w:color w:val="000000"/>
                <w:spacing w:val="2"/>
                <w:sz w:val="26"/>
                <w:szCs w:val="26"/>
              </w:rPr>
              <w:t>А</w:t>
            </w:r>
          </w:p>
        </w:tc>
        <w:tc>
          <w:tcPr>
            <w:tcW w:w="2111" w:type="dxa"/>
            <w:shd w:val="clear" w:color="auto" w:fill="auto"/>
            <w:tcMar>
              <w:top w:w="45" w:type="dxa"/>
              <w:left w:w="75" w:type="dxa"/>
              <w:bottom w:w="45" w:type="dxa"/>
              <w:right w:w="75" w:type="dxa"/>
            </w:tcMar>
            <w:hideMark/>
          </w:tcPr>
          <w:p w14:paraId="12238941"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4,0</w:t>
            </w:r>
          </w:p>
        </w:tc>
        <w:tc>
          <w:tcPr>
            <w:tcW w:w="2693" w:type="dxa"/>
            <w:shd w:val="clear" w:color="auto" w:fill="auto"/>
            <w:tcMar>
              <w:top w:w="45" w:type="dxa"/>
              <w:left w:w="75" w:type="dxa"/>
              <w:bottom w:w="45" w:type="dxa"/>
              <w:right w:w="75" w:type="dxa"/>
            </w:tcMar>
            <w:hideMark/>
          </w:tcPr>
          <w:p w14:paraId="7855376F"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95-100</w:t>
            </w:r>
          </w:p>
        </w:tc>
        <w:tc>
          <w:tcPr>
            <w:tcW w:w="3118" w:type="dxa"/>
            <w:vMerge w:val="restart"/>
            <w:shd w:val="clear" w:color="auto" w:fill="auto"/>
            <w:tcMar>
              <w:top w:w="45" w:type="dxa"/>
              <w:left w:w="75" w:type="dxa"/>
              <w:bottom w:w="45" w:type="dxa"/>
              <w:right w:w="75" w:type="dxa"/>
            </w:tcMar>
            <w:vAlign w:val="center"/>
            <w:hideMark/>
          </w:tcPr>
          <w:p w14:paraId="783C9FB2"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Отлично</w:t>
            </w:r>
          </w:p>
        </w:tc>
      </w:tr>
      <w:tr w:rsidR="004A3152" w:rsidRPr="00C50BE5" w14:paraId="0CD9B648" w14:textId="77777777" w:rsidTr="00D81CF4">
        <w:tc>
          <w:tcPr>
            <w:tcW w:w="1859" w:type="dxa"/>
            <w:shd w:val="clear" w:color="auto" w:fill="auto"/>
            <w:tcMar>
              <w:top w:w="45" w:type="dxa"/>
              <w:left w:w="75" w:type="dxa"/>
              <w:bottom w:w="45" w:type="dxa"/>
              <w:right w:w="75" w:type="dxa"/>
            </w:tcMar>
            <w:hideMark/>
          </w:tcPr>
          <w:p w14:paraId="266BE5C7"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bookmarkStart w:id="16" w:name="z279"/>
            <w:bookmarkStart w:id="17" w:name="z278"/>
            <w:bookmarkStart w:id="18" w:name="z277"/>
            <w:bookmarkStart w:id="19" w:name="z276"/>
            <w:bookmarkEnd w:id="16"/>
            <w:bookmarkEnd w:id="17"/>
            <w:bookmarkEnd w:id="18"/>
            <w:bookmarkEnd w:id="19"/>
            <w:r w:rsidRPr="00C50BE5">
              <w:rPr>
                <w:color w:val="000000"/>
                <w:spacing w:val="2"/>
                <w:sz w:val="26"/>
                <w:szCs w:val="26"/>
              </w:rPr>
              <w:t>А-</w:t>
            </w:r>
          </w:p>
        </w:tc>
        <w:tc>
          <w:tcPr>
            <w:tcW w:w="2111" w:type="dxa"/>
            <w:shd w:val="clear" w:color="auto" w:fill="auto"/>
            <w:tcMar>
              <w:top w:w="45" w:type="dxa"/>
              <w:left w:w="75" w:type="dxa"/>
              <w:bottom w:w="45" w:type="dxa"/>
              <w:right w:w="75" w:type="dxa"/>
            </w:tcMar>
            <w:hideMark/>
          </w:tcPr>
          <w:p w14:paraId="145ABCFE"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3,67</w:t>
            </w:r>
          </w:p>
        </w:tc>
        <w:tc>
          <w:tcPr>
            <w:tcW w:w="2693" w:type="dxa"/>
            <w:shd w:val="clear" w:color="auto" w:fill="auto"/>
            <w:tcMar>
              <w:top w:w="45" w:type="dxa"/>
              <w:left w:w="75" w:type="dxa"/>
              <w:bottom w:w="45" w:type="dxa"/>
              <w:right w:w="75" w:type="dxa"/>
            </w:tcMar>
            <w:hideMark/>
          </w:tcPr>
          <w:p w14:paraId="78110A80"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90-94</w:t>
            </w:r>
          </w:p>
        </w:tc>
        <w:tc>
          <w:tcPr>
            <w:tcW w:w="3118" w:type="dxa"/>
            <w:vMerge/>
            <w:shd w:val="clear" w:color="auto" w:fill="auto"/>
            <w:vAlign w:val="center"/>
            <w:hideMark/>
          </w:tcPr>
          <w:p w14:paraId="40CCD37A" w14:textId="77777777" w:rsidR="004A3152" w:rsidRPr="00C50BE5" w:rsidRDefault="004A3152" w:rsidP="004A3152">
            <w:pPr>
              <w:spacing w:after="0" w:line="240" w:lineRule="auto"/>
              <w:jc w:val="center"/>
              <w:rPr>
                <w:rFonts w:ascii="Times New Roman" w:hAnsi="Times New Roman" w:cs="Times New Roman"/>
                <w:color w:val="000000"/>
                <w:spacing w:val="2"/>
                <w:sz w:val="26"/>
                <w:szCs w:val="26"/>
              </w:rPr>
            </w:pPr>
          </w:p>
        </w:tc>
      </w:tr>
      <w:tr w:rsidR="004A3152" w:rsidRPr="00C50BE5" w14:paraId="10E96F8B" w14:textId="77777777" w:rsidTr="00D81CF4">
        <w:tc>
          <w:tcPr>
            <w:tcW w:w="1859" w:type="dxa"/>
            <w:shd w:val="clear" w:color="auto" w:fill="auto"/>
            <w:tcMar>
              <w:top w:w="45" w:type="dxa"/>
              <w:left w:w="75" w:type="dxa"/>
              <w:bottom w:w="45" w:type="dxa"/>
              <w:right w:w="75" w:type="dxa"/>
            </w:tcMar>
            <w:hideMark/>
          </w:tcPr>
          <w:p w14:paraId="17329C29"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bookmarkStart w:id="20" w:name="z284"/>
            <w:bookmarkStart w:id="21" w:name="z283"/>
            <w:bookmarkStart w:id="22" w:name="z282"/>
            <w:bookmarkStart w:id="23" w:name="z281"/>
            <w:bookmarkEnd w:id="20"/>
            <w:bookmarkEnd w:id="21"/>
            <w:bookmarkEnd w:id="22"/>
            <w:bookmarkEnd w:id="23"/>
            <w:r w:rsidRPr="00C50BE5">
              <w:rPr>
                <w:color w:val="000000"/>
                <w:spacing w:val="2"/>
                <w:sz w:val="26"/>
                <w:szCs w:val="26"/>
              </w:rPr>
              <w:t>В+</w:t>
            </w:r>
          </w:p>
        </w:tc>
        <w:tc>
          <w:tcPr>
            <w:tcW w:w="2111" w:type="dxa"/>
            <w:shd w:val="clear" w:color="auto" w:fill="auto"/>
            <w:tcMar>
              <w:top w:w="45" w:type="dxa"/>
              <w:left w:w="75" w:type="dxa"/>
              <w:bottom w:w="45" w:type="dxa"/>
              <w:right w:w="75" w:type="dxa"/>
            </w:tcMar>
            <w:hideMark/>
          </w:tcPr>
          <w:p w14:paraId="0B9D869F"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3,33</w:t>
            </w:r>
          </w:p>
        </w:tc>
        <w:tc>
          <w:tcPr>
            <w:tcW w:w="2693" w:type="dxa"/>
            <w:shd w:val="clear" w:color="auto" w:fill="auto"/>
            <w:tcMar>
              <w:top w:w="45" w:type="dxa"/>
              <w:left w:w="75" w:type="dxa"/>
              <w:bottom w:w="45" w:type="dxa"/>
              <w:right w:w="75" w:type="dxa"/>
            </w:tcMar>
            <w:hideMark/>
          </w:tcPr>
          <w:p w14:paraId="35423E4E"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85-89</w:t>
            </w:r>
          </w:p>
        </w:tc>
        <w:tc>
          <w:tcPr>
            <w:tcW w:w="3118" w:type="dxa"/>
            <w:vMerge w:val="restart"/>
            <w:shd w:val="clear" w:color="auto" w:fill="auto"/>
            <w:tcMar>
              <w:top w:w="45" w:type="dxa"/>
              <w:left w:w="75" w:type="dxa"/>
              <w:bottom w:w="45" w:type="dxa"/>
              <w:right w:w="75" w:type="dxa"/>
            </w:tcMar>
            <w:vAlign w:val="center"/>
            <w:hideMark/>
          </w:tcPr>
          <w:p w14:paraId="495D072F"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Хорошо</w:t>
            </w:r>
          </w:p>
        </w:tc>
      </w:tr>
      <w:tr w:rsidR="004A3152" w:rsidRPr="00C50BE5" w14:paraId="04B51A1C" w14:textId="77777777" w:rsidTr="00D81CF4">
        <w:tc>
          <w:tcPr>
            <w:tcW w:w="1859" w:type="dxa"/>
            <w:shd w:val="clear" w:color="auto" w:fill="auto"/>
            <w:tcMar>
              <w:top w:w="45" w:type="dxa"/>
              <w:left w:w="75" w:type="dxa"/>
              <w:bottom w:w="45" w:type="dxa"/>
              <w:right w:w="75" w:type="dxa"/>
            </w:tcMar>
            <w:hideMark/>
          </w:tcPr>
          <w:p w14:paraId="6668D653"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bookmarkStart w:id="24" w:name="z289"/>
            <w:bookmarkStart w:id="25" w:name="z288"/>
            <w:bookmarkStart w:id="26" w:name="z287"/>
            <w:bookmarkStart w:id="27" w:name="z286"/>
            <w:bookmarkEnd w:id="24"/>
            <w:bookmarkEnd w:id="25"/>
            <w:bookmarkEnd w:id="26"/>
            <w:bookmarkEnd w:id="27"/>
            <w:r w:rsidRPr="00C50BE5">
              <w:rPr>
                <w:color w:val="000000"/>
                <w:spacing w:val="2"/>
                <w:sz w:val="26"/>
                <w:szCs w:val="26"/>
              </w:rPr>
              <w:t>В</w:t>
            </w:r>
          </w:p>
        </w:tc>
        <w:tc>
          <w:tcPr>
            <w:tcW w:w="2111" w:type="dxa"/>
            <w:shd w:val="clear" w:color="auto" w:fill="auto"/>
            <w:tcMar>
              <w:top w:w="45" w:type="dxa"/>
              <w:left w:w="75" w:type="dxa"/>
              <w:bottom w:w="45" w:type="dxa"/>
              <w:right w:w="75" w:type="dxa"/>
            </w:tcMar>
            <w:hideMark/>
          </w:tcPr>
          <w:p w14:paraId="5EF31C25"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3,0</w:t>
            </w:r>
          </w:p>
        </w:tc>
        <w:tc>
          <w:tcPr>
            <w:tcW w:w="2693" w:type="dxa"/>
            <w:shd w:val="clear" w:color="auto" w:fill="auto"/>
            <w:tcMar>
              <w:top w:w="45" w:type="dxa"/>
              <w:left w:w="75" w:type="dxa"/>
              <w:bottom w:w="45" w:type="dxa"/>
              <w:right w:w="75" w:type="dxa"/>
            </w:tcMar>
            <w:hideMark/>
          </w:tcPr>
          <w:p w14:paraId="2F8BAA28"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80-84</w:t>
            </w:r>
          </w:p>
        </w:tc>
        <w:tc>
          <w:tcPr>
            <w:tcW w:w="3118" w:type="dxa"/>
            <w:vMerge/>
            <w:shd w:val="clear" w:color="auto" w:fill="auto"/>
            <w:vAlign w:val="center"/>
            <w:hideMark/>
          </w:tcPr>
          <w:p w14:paraId="1C0B9DE5" w14:textId="77777777" w:rsidR="004A3152" w:rsidRPr="00C50BE5" w:rsidRDefault="004A3152" w:rsidP="004A3152">
            <w:pPr>
              <w:spacing w:after="0" w:line="240" w:lineRule="auto"/>
              <w:jc w:val="center"/>
              <w:rPr>
                <w:rFonts w:ascii="Times New Roman" w:hAnsi="Times New Roman" w:cs="Times New Roman"/>
                <w:color w:val="000000"/>
                <w:spacing w:val="2"/>
                <w:sz w:val="26"/>
                <w:szCs w:val="26"/>
              </w:rPr>
            </w:pPr>
          </w:p>
        </w:tc>
      </w:tr>
      <w:tr w:rsidR="004A3152" w:rsidRPr="00C50BE5" w14:paraId="568C92C8" w14:textId="77777777" w:rsidTr="00D81CF4">
        <w:tc>
          <w:tcPr>
            <w:tcW w:w="1859" w:type="dxa"/>
            <w:shd w:val="clear" w:color="auto" w:fill="auto"/>
            <w:tcMar>
              <w:top w:w="45" w:type="dxa"/>
              <w:left w:w="75" w:type="dxa"/>
              <w:bottom w:w="45" w:type="dxa"/>
              <w:right w:w="75" w:type="dxa"/>
            </w:tcMar>
            <w:hideMark/>
          </w:tcPr>
          <w:p w14:paraId="32B75553"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bookmarkStart w:id="28" w:name="z294"/>
            <w:bookmarkStart w:id="29" w:name="z293"/>
            <w:bookmarkStart w:id="30" w:name="z292"/>
            <w:bookmarkStart w:id="31" w:name="z291"/>
            <w:bookmarkEnd w:id="28"/>
            <w:bookmarkEnd w:id="29"/>
            <w:bookmarkEnd w:id="30"/>
            <w:bookmarkEnd w:id="31"/>
            <w:r w:rsidRPr="00C50BE5">
              <w:rPr>
                <w:color w:val="000000"/>
                <w:spacing w:val="2"/>
                <w:sz w:val="26"/>
                <w:szCs w:val="26"/>
              </w:rPr>
              <w:t>В-</w:t>
            </w:r>
          </w:p>
        </w:tc>
        <w:tc>
          <w:tcPr>
            <w:tcW w:w="2111" w:type="dxa"/>
            <w:shd w:val="clear" w:color="auto" w:fill="auto"/>
            <w:tcMar>
              <w:top w:w="45" w:type="dxa"/>
              <w:left w:w="75" w:type="dxa"/>
              <w:bottom w:w="45" w:type="dxa"/>
              <w:right w:w="75" w:type="dxa"/>
            </w:tcMar>
            <w:hideMark/>
          </w:tcPr>
          <w:p w14:paraId="3E5130FC"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2,67</w:t>
            </w:r>
          </w:p>
        </w:tc>
        <w:tc>
          <w:tcPr>
            <w:tcW w:w="2693" w:type="dxa"/>
            <w:shd w:val="clear" w:color="auto" w:fill="auto"/>
            <w:tcMar>
              <w:top w:w="45" w:type="dxa"/>
              <w:left w:w="75" w:type="dxa"/>
              <w:bottom w:w="45" w:type="dxa"/>
              <w:right w:w="75" w:type="dxa"/>
            </w:tcMar>
            <w:hideMark/>
          </w:tcPr>
          <w:p w14:paraId="4BD11999"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75-79</w:t>
            </w:r>
          </w:p>
        </w:tc>
        <w:tc>
          <w:tcPr>
            <w:tcW w:w="3118" w:type="dxa"/>
            <w:vMerge/>
            <w:shd w:val="clear" w:color="auto" w:fill="auto"/>
            <w:vAlign w:val="center"/>
            <w:hideMark/>
          </w:tcPr>
          <w:p w14:paraId="2FCFEB8F" w14:textId="77777777" w:rsidR="004A3152" w:rsidRPr="00C50BE5" w:rsidRDefault="004A3152" w:rsidP="004A3152">
            <w:pPr>
              <w:spacing w:after="0" w:line="240" w:lineRule="auto"/>
              <w:jc w:val="center"/>
              <w:rPr>
                <w:rFonts w:ascii="Times New Roman" w:hAnsi="Times New Roman" w:cs="Times New Roman"/>
                <w:color w:val="000000"/>
                <w:spacing w:val="2"/>
                <w:sz w:val="26"/>
                <w:szCs w:val="26"/>
              </w:rPr>
            </w:pPr>
          </w:p>
        </w:tc>
      </w:tr>
      <w:tr w:rsidR="004A3152" w:rsidRPr="00C50BE5" w14:paraId="6CB2F974" w14:textId="77777777" w:rsidTr="00D81CF4">
        <w:tc>
          <w:tcPr>
            <w:tcW w:w="1859" w:type="dxa"/>
            <w:shd w:val="clear" w:color="auto" w:fill="auto"/>
            <w:tcMar>
              <w:top w:w="45" w:type="dxa"/>
              <w:left w:w="75" w:type="dxa"/>
              <w:bottom w:w="45" w:type="dxa"/>
              <w:right w:w="75" w:type="dxa"/>
            </w:tcMar>
            <w:hideMark/>
          </w:tcPr>
          <w:p w14:paraId="69E7E795"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bookmarkStart w:id="32" w:name="z299"/>
            <w:bookmarkStart w:id="33" w:name="z298"/>
            <w:bookmarkStart w:id="34" w:name="z297"/>
            <w:bookmarkStart w:id="35" w:name="z296"/>
            <w:bookmarkEnd w:id="32"/>
            <w:bookmarkEnd w:id="33"/>
            <w:bookmarkEnd w:id="34"/>
            <w:bookmarkEnd w:id="35"/>
            <w:r w:rsidRPr="00C50BE5">
              <w:rPr>
                <w:color w:val="000000"/>
                <w:spacing w:val="2"/>
                <w:sz w:val="26"/>
                <w:szCs w:val="26"/>
              </w:rPr>
              <w:t>С+</w:t>
            </w:r>
          </w:p>
        </w:tc>
        <w:tc>
          <w:tcPr>
            <w:tcW w:w="2111" w:type="dxa"/>
            <w:shd w:val="clear" w:color="auto" w:fill="auto"/>
            <w:tcMar>
              <w:top w:w="45" w:type="dxa"/>
              <w:left w:w="75" w:type="dxa"/>
              <w:bottom w:w="45" w:type="dxa"/>
              <w:right w:w="75" w:type="dxa"/>
            </w:tcMar>
            <w:hideMark/>
          </w:tcPr>
          <w:p w14:paraId="00AC32AC"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2,33</w:t>
            </w:r>
          </w:p>
        </w:tc>
        <w:tc>
          <w:tcPr>
            <w:tcW w:w="2693" w:type="dxa"/>
            <w:shd w:val="clear" w:color="auto" w:fill="auto"/>
            <w:tcMar>
              <w:top w:w="45" w:type="dxa"/>
              <w:left w:w="75" w:type="dxa"/>
              <w:bottom w:w="45" w:type="dxa"/>
              <w:right w:w="75" w:type="dxa"/>
            </w:tcMar>
            <w:hideMark/>
          </w:tcPr>
          <w:p w14:paraId="6920A768"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70-74</w:t>
            </w:r>
          </w:p>
        </w:tc>
        <w:tc>
          <w:tcPr>
            <w:tcW w:w="3118" w:type="dxa"/>
            <w:vMerge w:val="restart"/>
            <w:shd w:val="clear" w:color="auto" w:fill="auto"/>
            <w:tcMar>
              <w:top w:w="45" w:type="dxa"/>
              <w:left w:w="75" w:type="dxa"/>
              <w:bottom w:w="45" w:type="dxa"/>
              <w:right w:w="75" w:type="dxa"/>
            </w:tcMar>
            <w:vAlign w:val="center"/>
            <w:hideMark/>
          </w:tcPr>
          <w:p w14:paraId="24C32018"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Удовлетворительно</w:t>
            </w:r>
          </w:p>
        </w:tc>
      </w:tr>
      <w:tr w:rsidR="004A3152" w:rsidRPr="00C50BE5" w14:paraId="3271E9F0" w14:textId="77777777" w:rsidTr="00D81CF4">
        <w:tc>
          <w:tcPr>
            <w:tcW w:w="1859" w:type="dxa"/>
            <w:shd w:val="clear" w:color="auto" w:fill="auto"/>
            <w:tcMar>
              <w:top w:w="45" w:type="dxa"/>
              <w:left w:w="75" w:type="dxa"/>
              <w:bottom w:w="45" w:type="dxa"/>
              <w:right w:w="75" w:type="dxa"/>
            </w:tcMar>
            <w:hideMark/>
          </w:tcPr>
          <w:p w14:paraId="2918D4F2"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bookmarkStart w:id="36" w:name="z304"/>
            <w:bookmarkStart w:id="37" w:name="z303"/>
            <w:bookmarkStart w:id="38" w:name="z302"/>
            <w:bookmarkStart w:id="39" w:name="z301"/>
            <w:bookmarkEnd w:id="36"/>
            <w:bookmarkEnd w:id="37"/>
            <w:bookmarkEnd w:id="38"/>
            <w:bookmarkEnd w:id="39"/>
            <w:r w:rsidRPr="00C50BE5">
              <w:rPr>
                <w:color w:val="000000"/>
                <w:spacing w:val="2"/>
                <w:sz w:val="26"/>
                <w:szCs w:val="26"/>
              </w:rPr>
              <w:lastRenderedPageBreak/>
              <w:t>С</w:t>
            </w:r>
          </w:p>
        </w:tc>
        <w:tc>
          <w:tcPr>
            <w:tcW w:w="2111" w:type="dxa"/>
            <w:shd w:val="clear" w:color="auto" w:fill="auto"/>
            <w:tcMar>
              <w:top w:w="45" w:type="dxa"/>
              <w:left w:w="75" w:type="dxa"/>
              <w:bottom w:w="45" w:type="dxa"/>
              <w:right w:w="75" w:type="dxa"/>
            </w:tcMar>
            <w:hideMark/>
          </w:tcPr>
          <w:p w14:paraId="38AE20DB"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2,0</w:t>
            </w:r>
          </w:p>
        </w:tc>
        <w:tc>
          <w:tcPr>
            <w:tcW w:w="2693" w:type="dxa"/>
            <w:shd w:val="clear" w:color="auto" w:fill="auto"/>
            <w:tcMar>
              <w:top w:w="45" w:type="dxa"/>
              <w:left w:w="75" w:type="dxa"/>
              <w:bottom w:w="45" w:type="dxa"/>
              <w:right w:w="75" w:type="dxa"/>
            </w:tcMar>
            <w:hideMark/>
          </w:tcPr>
          <w:p w14:paraId="0B2F3C57"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65-69</w:t>
            </w:r>
          </w:p>
        </w:tc>
        <w:tc>
          <w:tcPr>
            <w:tcW w:w="3118" w:type="dxa"/>
            <w:vMerge/>
            <w:shd w:val="clear" w:color="auto" w:fill="auto"/>
            <w:vAlign w:val="center"/>
            <w:hideMark/>
          </w:tcPr>
          <w:p w14:paraId="2E2A93B9" w14:textId="77777777" w:rsidR="004A3152" w:rsidRPr="00C50BE5" w:rsidRDefault="004A3152" w:rsidP="004A3152">
            <w:pPr>
              <w:spacing w:after="0" w:line="240" w:lineRule="auto"/>
              <w:jc w:val="center"/>
              <w:rPr>
                <w:rFonts w:ascii="Times New Roman" w:hAnsi="Times New Roman" w:cs="Times New Roman"/>
                <w:color w:val="000000"/>
                <w:spacing w:val="2"/>
                <w:sz w:val="26"/>
                <w:szCs w:val="26"/>
              </w:rPr>
            </w:pPr>
          </w:p>
        </w:tc>
      </w:tr>
      <w:tr w:rsidR="004A3152" w:rsidRPr="00C50BE5" w14:paraId="76C7113A" w14:textId="77777777" w:rsidTr="00D81CF4">
        <w:tc>
          <w:tcPr>
            <w:tcW w:w="1859" w:type="dxa"/>
            <w:shd w:val="clear" w:color="auto" w:fill="auto"/>
            <w:tcMar>
              <w:top w:w="45" w:type="dxa"/>
              <w:left w:w="75" w:type="dxa"/>
              <w:bottom w:w="45" w:type="dxa"/>
              <w:right w:w="75" w:type="dxa"/>
            </w:tcMar>
            <w:hideMark/>
          </w:tcPr>
          <w:p w14:paraId="57286BD6"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bookmarkStart w:id="40" w:name="z309"/>
            <w:bookmarkStart w:id="41" w:name="z308"/>
            <w:bookmarkStart w:id="42" w:name="z307"/>
            <w:bookmarkStart w:id="43" w:name="z306"/>
            <w:bookmarkEnd w:id="40"/>
            <w:bookmarkEnd w:id="41"/>
            <w:bookmarkEnd w:id="42"/>
            <w:bookmarkEnd w:id="43"/>
            <w:r w:rsidRPr="00C50BE5">
              <w:rPr>
                <w:color w:val="000000"/>
                <w:spacing w:val="2"/>
                <w:sz w:val="26"/>
                <w:szCs w:val="26"/>
              </w:rPr>
              <w:lastRenderedPageBreak/>
              <w:t>С-</w:t>
            </w:r>
          </w:p>
        </w:tc>
        <w:tc>
          <w:tcPr>
            <w:tcW w:w="2111" w:type="dxa"/>
            <w:shd w:val="clear" w:color="auto" w:fill="auto"/>
            <w:tcMar>
              <w:top w:w="45" w:type="dxa"/>
              <w:left w:w="75" w:type="dxa"/>
              <w:bottom w:w="45" w:type="dxa"/>
              <w:right w:w="75" w:type="dxa"/>
            </w:tcMar>
            <w:hideMark/>
          </w:tcPr>
          <w:p w14:paraId="44BDCDCE"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1,67</w:t>
            </w:r>
          </w:p>
        </w:tc>
        <w:tc>
          <w:tcPr>
            <w:tcW w:w="2693" w:type="dxa"/>
            <w:shd w:val="clear" w:color="auto" w:fill="auto"/>
            <w:tcMar>
              <w:top w:w="45" w:type="dxa"/>
              <w:left w:w="75" w:type="dxa"/>
              <w:bottom w:w="45" w:type="dxa"/>
              <w:right w:w="75" w:type="dxa"/>
            </w:tcMar>
            <w:hideMark/>
          </w:tcPr>
          <w:p w14:paraId="408D223D"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60-64</w:t>
            </w:r>
          </w:p>
        </w:tc>
        <w:tc>
          <w:tcPr>
            <w:tcW w:w="3118" w:type="dxa"/>
            <w:vMerge/>
            <w:shd w:val="clear" w:color="auto" w:fill="auto"/>
            <w:vAlign w:val="center"/>
            <w:hideMark/>
          </w:tcPr>
          <w:p w14:paraId="0167662A" w14:textId="77777777" w:rsidR="004A3152" w:rsidRPr="00C50BE5" w:rsidRDefault="004A3152" w:rsidP="004A3152">
            <w:pPr>
              <w:spacing w:after="0" w:line="240" w:lineRule="auto"/>
              <w:jc w:val="center"/>
              <w:rPr>
                <w:rFonts w:ascii="Times New Roman" w:hAnsi="Times New Roman" w:cs="Times New Roman"/>
                <w:color w:val="000000"/>
                <w:spacing w:val="2"/>
                <w:sz w:val="26"/>
                <w:szCs w:val="26"/>
              </w:rPr>
            </w:pPr>
          </w:p>
        </w:tc>
      </w:tr>
      <w:tr w:rsidR="004A3152" w:rsidRPr="00C50BE5" w14:paraId="58A4BCAA" w14:textId="77777777" w:rsidTr="00D81CF4">
        <w:tc>
          <w:tcPr>
            <w:tcW w:w="1859" w:type="dxa"/>
            <w:shd w:val="clear" w:color="auto" w:fill="auto"/>
            <w:tcMar>
              <w:top w:w="45" w:type="dxa"/>
              <w:left w:w="75" w:type="dxa"/>
              <w:bottom w:w="45" w:type="dxa"/>
              <w:right w:w="75" w:type="dxa"/>
            </w:tcMar>
            <w:hideMark/>
          </w:tcPr>
          <w:p w14:paraId="4DECD236"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bookmarkStart w:id="44" w:name="z314"/>
            <w:bookmarkStart w:id="45" w:name="z313"/>
            <w:bookmarkStart w:id="46" w:name="z312"/>
            <w:bookmarkStart w:id="47" w:name="z311"/>
            <w:bookmarkEnd w:id="44"/>
            <w:bookmarkEnd w:id="45"/>
            <w:bookmarkEnd w:id="46"/>
            <w:bookmarkEnd w:id="47"/>
            <w:r w:rsidRPr="00C50BE5">
              <w:rPr>
                <w:color w:val="000000"/>
                <w:spacing w:val="2"/>
                <w:sz w:val="26"/>
                <w:szCs w:val="26"/>
              </w:rPr>
              <w:t>D+</w:t>
            </w:r>
          </w:p>
        </w:tc>
        <w:tc>
          <w:tcPr>
            <w:tcW w:w="2111" w:type="dxa"/>
            <w:shd w:val="clear" w:color="auto" w:fill="auto"/>
            <w:tcMar>
              <w:top w:w="45" w:type="dxa"/>
              <w:left w:w="75" w:type="dxa"/>
              <w:bottom w:w="45" w:type="dxa"/>
              <w:right w:w="75" w:type="dxa"/>
            </w:tcMar>
            <w:hideMark/>
          </w:tcPr>
          <w:p w14:paraId="11493577"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1,33</w:t>
            </w:r>
          </w:p>
        </w:tc>
        <w:tc>
          <w:tcPr>
            <w:tcW w:w="2693" w:type="dxa"/>
            <w:shd w:val="clear" w:color="auto" w:fill="auto"/>
            <w:tcMar>
              <w:top w:w="45" w:type="dxa"/>
              <w:left w:w="75" w:type="dxa"/>
              <w:bottom w:w="45" w:type="dxa"/>
              <w:right w:w="75" w:type="dxa"/>
            </w:tcMar>
            <w:hideMark/>
          </w:tcPr>
          <w:p w14:paraId="4094D386"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55-59</w:t>
            </w:r>
          </w:p>
        </w:tc>
        <w:tc>
          <w:tcPr>
            <w:tcW w:w="3118" w:type="dxa"/>
            <w:vMerge/>
            <w:shd w:val="clear" w:color="auto" w:fill="auto"/>
            <w:vAlign w:val="center"/>
            <w:hideMark/>
          </w:tcPr>
          <w:p w14:paraId="2883857C" w14:textId="77777777" w:rsidR="004A3152" w:rsidRPr="00C50BE5" w:rsidRDefault="004A3152" w:rsidP="004A3152">
            <w:pPr>
              <w:spacing w:after="0" w:line="240" w:lineRule="auto"/>
              <w:jc w:val="center"/>
              <w:rPr>
                <w:rFonts w:ascii="Times New Roman" w:hAnsi="Times New Roman" w:cs="Times New Roman"/>
                <w:color w:val="000000"/>
                <w:spacing w:val="2"/>
                <w:sz w:val="26"/>
                <w:szCs w:val="26"/>
              </w:rPr>
            </w:pPr>
          </w:p>
        </w:tc>
      </w:tr>
      <w:tr w:rsidR="004A3152" w:rsidRPr="00C50BE5" w14:paraId="50E9112E" w14:textId="77777777" w:rsidTr="00D81CF4">
        <w:tc>
          <w:tcPr>
            <w:tcW w:w="1859" w:type="dxa"/>
            <w:shd w:val="clear" w:color="auto" w:fill="auto"/>
            <w:tcMar>
              <w:top w:w="45" w:type="dxa"/>
              <w:left w:w="75" w:type="dxa"/>
              <w:bottom w:w="45" w:type="dxa"/>
              <w:right w:w="75" w:type="dxa"/>
            </w:tcMar>
            <w:hideMark/>
          </w:tcPr>
          <w:p w14:paraId="42E69EB3"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bookmarkStart w:id="48" w:name="z319"/>
            <w:bookmarkStart w:id="49" w:name="z318"/>
            <w:bookmarkStart w:id="50" w:name="z317"/>
            <w:bookmarkStart w:id="51" w:name="z316"/>
            <w:bookmarkEnd w:id="48"/>
            <w:bookmarkEnd w:id="49"/>
            <w:bookmarkEnd w:id="50"/>
            <w:bookmarkEnd w:id="51"/>
            <w:r w:rsidRPr="00C50BE5">
              <w:rPr>
                <w:color w:val="000000"/>
                <w:spacing w:val="2"/>
                <w:sz w:val="26"/>
                <w:szCs w:val="26"/>
              </w:rPr>
              <w:t>D</w:t>
            </w:r>
          </w:p>
        </w:tc>
        <w:tc>
          <w:tcPr>
            <w:tcW w:w="2111" w:type="dxa"/>
            <w:shd w:val="clear" w:color="auto" w:fill="auto"/>
            <w:tcMar>
              <w:top w:w="45" w:type="dxa"/>
              <w:left w:w="75" w:type="dxa"/>
              <w:bottom w:w="45" w:type="dxa"/>
              <w:right w:w="75" w:type="dxa"/>
            </w:tcMar>
            <w:hideMark/>
          </w:tcPr>
          <w:p w14:paraId="246303CF"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1,0</w:t>
            </w:r>
          </w:p>
        </w:tc>
        <w:tc>
          <w:tcPr>
            <w:tcW w:w="2693" w:type="dxa"/>
            <w:shd w:val="clear" w:color="auto" w:fill="auto"/>
            <w:tcMar>
              <w:top w:w="45" w:type="dxa"/>
              <w:left w:w="75" w:type="dxa"/>
              <w:bottom w:w="45" w:type="dxa"/>
              <w:right w:w="75" w:type="dxa"/>
            </w:tcMar>
            <w:hideMark/>
          </w:tcPr>
          <w:p w14:paraId="0595DA52"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50-54</w:t>
            </w:r>
          </w:p>
        </w:tc>
        <w:tc>
          <w:tcPr>
            <w:tcW w:w="3118" w:type="dxa"/>
            <w:vMerge/>
            <w:shd w:val="clear" w:color="auto" w:fill="auto"/>
            <w:vAlign w:val="center"/>
            <w:hideMark/>
          </w:tcPr>
          <w:p w14:paraId="60E51F27" w14:textId="77777777" w:rsidR="004A3152" w:rsidRPr="00C50BE5" w:rsidRDefault="004A3152" w:rsidP="004A3152">
            <w:pPr>
              <w:spacing w:after="0" w:line="240" w:lineRule="auto"/>
              <w:jc w:val="center"/>
              <w:rPr>
                <w:rFonts w:ascii="Times New Roman" w:hAnsi="Times New Roman" w:cs="Times New Roman"/>
                <w:color w:val="000000"/>
                <w:spacing w:val="2"/>
                <w:sz w:val="26"/>
                <w:szCs w:val="26"/>
              </w:rPr>
            </w:pPr>
          </w:p>
        </w:tc>
      </w:tr>
      <w:tr w:rsidR="004A3152" w:rsidRPr="00C50BE5" w14:paraId="388284AE" w14:textId="77777777" w:rsidTr="00D81CF4">
        <w:tc>
          <w:tcPr>
            <w:tcW w:w="1859" w:type="dxa"/>
            <w:shd w:val="clear" w:color="auto" w:fill="auto"/>
            <w:tcMar>
              <w:top w:w="45" w:type="dxa"/>
              <w:left w:w="75" w:type="dxa"/>
              <w:bottom w:w="45" w:type="dxa"/>
              <w:right w:w="75" w:type="dxa"/>
            </w:tcMar>
            <w:hideMark/>
          </w:tcPr>
          <w:p w14:paraId="1844EEC6"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bookmarkStart w:id="52" w:name="z324"/>
            <w:bookmarkStart w:id="53" w:name="z323"/>
            <w:bookmarkStart w:id="54" w:name="z322"/>
            <w:bookmarkStart w:id="55" w:name="z321"/>
            <w:bookmarkEnd w:id="52"/>
            <w:bookmarkEnd w:id="53"/>
            <w:bookmarkEnd w:id="54"/>
            <w:bookmarkEnd w:id="55"/>
            <w:r w:rsidRPr="00C50BE5">
              <w:rPr>
                <w:color w:val="000000"/>
                <w:spacing w:val="2"/>
                <w:sz w:val="26"/>
                <w:szCs w:val="26"/>
              </w:rPr>
              <w:t>F</w:t>
            </w:r>
          </w:p>
        </w:tc>
        <w:tc>
          <w:tcPr>
            <w:tcW w:w="2111" w:type="dxa"/>
            <w:shd w:val="clear" w:color="auto" w:fill="auto"/>
            <w:tcMar>
              <w:top w:w="45" w:type="dxa"/>
              <w:left w:w="75" w:type="dxa"/>
              <w:bottom w:w="45" w:type="dxa"/>
              <w:right w:w="75" w:type="dxa"/>
            </w:tcMar>
            <w:hideMark/>
          </w:tcPr>
          <w:p w14:paraId="2788EC56"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0</w:t>
            </w:r>
          </w:p>
        </w:tc>
        <w:tc>
          <w:tcPr>
            <w:tcW w:w="2693" w:type="dxa"/>
            <w:shd w:val="clear" w:color="auto" w:fill="auto"/>
            <w:tcMar>
              <w:top w:w="45" w:type="dxa"/>
              <w:left w:w="75" w:type="dxa"/>
              <w:bottom w:w="45" w:type="dxa"/>
              <w:right w:w="75" w:type="dxa"/>
            </w:tcMar>
            <w:hideMark/>
          </w:tcPr>
          <w:p w14:paraId="4ADF60E1" w14:textId="77777777" w:rsidR="004A3152" w:rsidRPr="00C50BE5" w:rsidRDefault="004A3152" w:rsidP="004A3152">
            <w:pPr>
              <w:pStyle w:val="ad"/>
              <w:spacing w:before="0" w:beforeAutospacing="0" w:after="0" w:afterAutospacing="0"/>
              <w:jc w:val="center"/>
              <w:textAlignment w:val="baseline"/>
              <w:rPr>
                <w:color w:val="000000"/>
                <w:spacing w:val="2"/>
                <w:sz w:val="26"/>
                <w:szCs w:val="26"/>
              </w:rPr>
            </w:pPr>
            <w:r w:rsidRPr="00C50BE5">
              <w:rPr>
                <w:color w:val="000000"/>
                <w:spacing w:val="2"/>
                <w:sz w:val="26"/>
                <w:szCs w:val="26"/>
              </w:rPr>
              <w:t>0-49</w:t>
            </w:r>
          </w:p>
        </w:tc>
        <w:tc>
          <w:tcPr>
            <w:tcW w:w="3118" w:type="dxa"/>
            <w:shd w:val="clear" w:color="auto" w:fill="auto"/>
            <w:tcMar>
              <w:top w:w="45" w:type="dxa"/>
              <w:left w:w="75" w:type="dxa"/>
              <w:bottom w:w="45" w:type="dxa"/>
              <w:right w:w="75" w:type="dxa"/>
            </w:tcMar>
            <w:vAlign w:val="center"/>
            <w:hideMark/>
          </w:tcPr>
          <w:p w14:paraId="76947612" w14:textId="77777777" w:rsidR="004A3152" w:rsidRPr="00C50BE5" w:rsidRDefault="004A3152" w:rsidP="004A3152">
            <w:pPr>
              <w:pStyle w:val="ad"/>
              <w:spacing w:before="0" w:beforeAutospacing="0" w:after="0" w:afterAutospacing="0"/>
              <w:jc w:val="center"/>
              <w:textAlignment w:val="baseline"/>
              <w:rPr>
                <w:color w:val="000000"/>
                <w:sz w:val="26"/>
                <w:szCs w:val="26"/>
              </w:rPr>
            </w:pPr>
            <w:r w:rsidRPr="00C50BE5">
              <w:rPr>
                <w:color w:val="000000"/>
                <w:spacing w:val="2"/>
                <w:sz w:val="26"/>
                <w:szCs w:val="26"/>
              </w:rPr>
              <w:t>Неудовлетворительно</w:t>
            </w:r>
          </w:p>
        </w:tc>
      </w:tr>
    </w:tbl>
    <w:p w14:paraId="409D09BD" w14:textId="77777777" w:rsidR="00C50BE5" w:rsidRDefault="00C50BE5" w:rsidP="0047061A">
      <w:pPr>
        <w:spacing w:after="0" w:line="240" w:lineRule="auto"/>
        <w:ind w:left="284"/>
        <w:rPr>
          <w:rFonts w:ascii="Times New Roman" w:hAnsi="Times New Roman" w:cs="Times New Roman"/>
          <w:b/>
          <w:bCs/>
          <w:sz w:val="24"/>
          <w:szCs w:val="24"/>
        </w:rPr>
      </w:pPr>
    </w:p>
    <w:p w14:paraId="5D41EA43" w14:textId="61CAEAC2" w:rsidR="0047061A" w:rsidRPr="008C433F" w:rsidRDefault="0047061A" w:rsidP="008C433F">
      <w:pPr>
        <w:spacing w:after="0" w:line="240" w:lineRule="auto"/>
        <w:rPr>
          <w:rFonts w:ascii="Times New Roman" w:hAnsi="Times New Roman" w:cs="Times New Roman"/>
          <w:b/>
          <w:bCs/>
          <w:sz w:val="28"/>
          <w:szCs w:val="28"/>
        </w:rPr>
      </w:pPr>
      <w:r w:rsidRPr="008C433F">
        <w:rPr>
          <w:rFonts w:ascii="Times New Roman" w:hAnsi="Times New Roman" w:cs="Times New Roman"/>
          <w:b/>
          <w:bCs/>
          <w:sz w:val="28"/>
          <w:szCs w:val="28"/>
        </w:rPr>
        <w:t xml:space="preserve">Рекомендуемая литература: </w:t>
      </w:r>
    </w:p>
    <w:p w14:paraId="44C4F683" w14:textId="77777777" w:rsidR="0047061A" w:rsidRPr="008C433F" w:rsidRDefault="0047061A" w:rsidP="008C433F">
      <w:pPr>
        <w:spacing w:after="0" w:line="240" w:lineRule="auto"/>
        <w:rPr>
          <w:rFonts w:ascii="Times New Roman" w:hAnsi="Times New Roman" w:cs="Times New Roman"/>
          <w:b/>
          <w:sz w:val="28"/>
          <w:szCs w:val="28"/>
          <w:lang w:val="en-US"/>
        </w:rPr>
      </w:pPr>
      <w:r w:rsidRPr="008C433F">
        <w:rPr>
          <w:rFonts w:ascii="Times New Roman" w:hAnsi="Times New Roman" w:cs="Times New Roman"/>
          <w:b/>
          <w:sz w:val="28"/>
          <w:szCs w:val="28"/>
        </w:rPr>
        <w:t>Основная</w:t>
      </w:r>
      <w:r w:rsidRPr="008C433F">
        <w:rPr>
          <w:rFonts w:ascii="Times New Roman" w:hAnsi="Times New Roman" w:cs="Times New Roman"/>
          <w:b/>
          <w:sz w:val="28"/>
          <w:szCs w:val="28"/>
          <w:lang w:val="en-US"/>
        </w:rPr>
        <w:t xml:space="preserve"> </w:t>
      </w:r>
      <w:r w:rsidRPr="008C433F">
        <w:rPr>
          <w:rFonts w:ascii="Times New Roman" w:hAnsi="Times New Roman" w:cs="Times New Roman"/>
          <w:b/>
          <w:sz w:val="28"/>
          <w:szCs w:val="28"/>
        </w:rPr>
        <w:t>литература</w:t>
      </w:r>
      <w:r w:rsidRPr="008C433F">
        <w:rPr>
          <w:rFonts w:ascii="Times New Roman" w:hAnsi="Times New Roman" w:cs="Times New Roman"/>
          <w:b/>
          <w:sz w:val="28"/>
          <w:szCs w:val="28"/>
          <w:lang w:val="en-US"/>
        </w:rPr>
        <w:t xml:space="preserve">: </w:t>
      </w:r>
    </w:p>
    <w:p w14:paraId="5331E830" w14:textId="77777777" w:rsidR="0047061A" w:rsidRPr="008C433F" w:rsidRDefault="0047061A" w:rsidP="008C433F">
      <w:pPr>
        <w:pStyle w:val="ab"/>
        <w:numPr>
          <w:ilvl w:val="0"/>
          <w:numId w:val="31"/>
        </w:numPr>
        <w:tabs>
          <w:tab w:val="left" w:pos="284"/>
        </w:tabs>
        <w:spacing w:after="0" w:line="240" w:lineRule="auto"/>
        <w:ind w:left="0" w:firstLine="0"/>
        <w:contextualSpacing w:val="0"/>
        <w:jc w:val="both"/>
        <w:rPr>
          <w:rFonts w:ascii="Times New Roman" w:hAnsi="Times New Roman" w:cs="Times New Roman"/>
          <w:sz w:val="28"/>
          <w:szCs w:val="28"/>
        </w:rPr>
      </w:pPr>
      <w:r w:rsidRPr="008C433F">
        <w:rPr>
          <w:rFonts w:ascii="Times New Roman" w:hAnsi="Times New Roman" w:cs="Times New Roman"/>
          <w:color w:val="000000"/>
          <w:sz w:val="28"/>
          <w:szCs w:val="28"/>
        </w:rPr>
        <w:t>Клинический протокол МЗ РК «Неалкогольная жировая болезнь печени у взрослых» №19 от 10 декабря 2015г.</w:t>
      </w:r>
    </w:p>
    <w:p w14:paraId="3CA56928" w14:textId="5350AF6D" w:rsidR="0047061A" w:rsidRPr="008C433F" w:rsidRDefault="0047061A" w:rsidP="008C433F">
      <w:pPr>
        <w:pStyle w:val="ab"/>
        <w:numPr>
          <w:ilvl w:val="0"/>
          <w:numId w:val="31"/>
        </w:numPr>
        <w:tabs>
          <w:tab w:val="left" w:pos="284"/>
        </w:tabs>
        <w:spacing w:after="0" w:line="240" w:lineRule="auto"/>
        <w:ind w:left="0" w:firstLine="0"/>
        <w:contextualSpacing w:val="0"/>
        <w:jc w:val="both"/>
        <w:rPr>
          <w:rFonts w:ascii="Times New Roman" w:hAnsi="Times New Roman" w:cs="Times New Roman"/>
          <w:sz w:val="28"/>
          <w:szCs w:val="28"/>
        </w:rPr>
      </w:pPr>
      <w:r w:rsidRPr="008C433F">
        <w:rPr>
          <w:rFonts w:ascii="Times New Roman" w:hAnsi="Times New Roman" w:cs="Times New Roman"/>
          <w:color w:val="000000"/>
          <w:sz w:val="28"/>
          <w:szCs w:val="28"/>
        </w:rPr>
        <w:t>Клинический протокол МЗ РК «Аутоим</w:t>
      </w:r>
      <w:r w:rsidR="008D7C02" w:rsidRPr="008C433F">
        <w:rPr>
          <w:rFonts w:ascii="Times New Roman" w:hAnsi="Times New Roman" w:cs="Times New Roman"/>
          <w:color w:val="000000"/>
          <w:sz w:val="28"/>
          <w:szCs w:val="28"/>
        </w:rPr>
        <w:t>м</w:t>
      </w:r>
      <w:r w:rsidRPr="008C433F">
        <w:rPr>
          <w:rFonts w:ascii="Times New Roman" w:hAnsi="Times New Roman" w:cs="Times New Roman"/>
          <w:color w:val="000000"/>
          <w:sz w:val="28"/>
          <w:szCs w:val="28"/>
        </w:rPr>
        <w:t>унный гепатит» №15 от 10 ноября 2016г.</w:t>
      </w:r>
    </w:p>
    <w:p w14:paraId="30BFF6B4" w14:textId="77777777" w:rsidR="0047061A" w:rsidRPr="008C433F" w:rsidRDefault="0047061A" w:rsidP="008C433F">
      <w:pPr>
        <w:pStyle w:val="ab"/>
        <w:numPr>
          <w:ilvl w:val="0"/>
          <w:numId w:val="31"/>
        </w:numPr>
        <w:tabs>
          <w:tab w:val="left" w:pos="284"/>
        </w:tabs>
        <w:spacing w:after="0" w:line="240" w:lineRule="auto"/>
        <w:ind w:left="0" w:firstLine="0"/>
        <w:contextualSpacing w:val="0"/>
        <w:jc w:val="both"/>
        <w:rPr>
          <w:rFonts w:ascii="Times New Roman" w:hAnsi="Times New Roman" w:cs="Times New Roman"/>
          <w:sz w:val="28"/>
          <w:szCs w:val="28"/>
        </w:rPr>
      </w:pPr>
      <w:r w:rsidRPr="008C433F">
        <w:rPr>
          <w:rFonts w:ascii="Times New Roman" w:hAnsi="Times New Roman" w:cs="Times New Roman"/>
          <w:color w:val="000000"/>
          <w:sz w:val="28"/>
          <w:szCs w:val="28"/>
        </w:rPr>
        <w:t xml:space="preserve">Клинический протокол МЗ РК «Первичный </w:t>
      </w:r>
      <w:proofErr w:type="spellStart"/>
      <w:r w:rsidRPr="008C433F">
        <w:rPr>
          <w:rFonts w:ascii="Times New Roman" w:hAnsi="Times New Roman" w:cs="Times New Roman"/>
          <w:color w:val="000000"/>
          <w:sz w:val="28"/>
          <w:szCs w:val="28"/>
        </w:rPr>
        <w:t>билиарный</w:t>
      </w:r>
      <w:proofErr w:type="spellEnd"/>
      <w:r w:rsidRPr="008C433F">
        <w:rPr>
          <w:rFonts w:ascii="Times New Roman" w:hAnsi="Times New Roman" w:cs="Times New Roman"/>
          <w:color w:val="000000"/>
          <w:sz w:val="28"/>
          <w:szCs w:val="28"/>
        </w:rPr>
        <w:t xml:space="preserve"> холангит. Первичный </w:t>
      </w:r>
      <w:proofErr w:type="spellStart"/>
      <w:r w:rsidRPr="008C433F">
        <w:rPr>
          <w:rFonts w:ascii="Times New Roman" w:hAnsi="Times New Roman" w:cs="Times New Roman"/>
          <w:color w:val="000000"/>
          <w:sz w:val="28"/>
          <w:szCs w:val="28"/>
        </w:rPr>
        <w:t>склерозирующий</w:t>
      </w:r>
      <w:proofErr w:type="spellEnd"/>
      <w:r w:rsidRPr="008C433F">
        <w:rPr>
          <w:rFonts w:ascii="Times New Roman" w:hAnsi="Times New Roman" w:cs="Times New Roman"/>
          <w:color w:val="000000"/>
          <w:sz w:val="28"/>
          <w:szCs w:val="28"/>
        </w:rPr>
        <w:t xml:space="preserve"> холангит» №35 от 14 декабря 2017г.</w:t>
      </w:r>
    </w:p>
    <w:p w14:paraId="4F6822B1" w14:textId="77777777" w:rsidR="0047061A" w:rsidRPr="008C433F" w:rsidRDefault="0047061A" w:rsidP="008C433F">
      <w:pPr>
        <w:pStyle w:val="ab"/>
        <w:numPr>
          <w:ilvl w:val="0"/>
          <w:numId w:val="31"/>
        </w:numPr>
        <w:tabs>
          <w:tab w:val="left" w:pos="284"/>
        </w:tabs>
        <w:spacing w:after="0" w:line="240" w:lineRule="auto"/>
        <w:ind w:left="0" w:firstLine="0"/>
        <w:contextualSpacing w:val="0"/>
        <w:jc w:val="both"/>
        <w:rPr>
          <w:rFonts w:ascii="Times New Roman" w:hAnsi="Times New Roman" w:cs="Times New Roman"/>
          <w:sz w:val="28"/>
          <w:szCs w:val="28"/>
        </w:rPr>
      </w:pPr>
      <w:r w:rsidRPr="008C433F">
        <w:rPr>
          <w:rFonts w:ascii="Times New Roman" w:hAnsi="Times New Roman" w:cs="Times New Roman"/>
          <w:color w:val="000000"/>
          <w:sz w:val="28"/>
          <w:szCs w:val="28"/>
        </w:rPr>
        <w:t xml:space="preserve">Клинический протокол МЗ РК «Хронический гепатит </w:t>
      </w:r>
      <w:proofErr w:type="gramStart"/>
      <w:r w:rsidRPr="008C433F">
        <w:rPr>
          <w:rFonts w:ascii="Times New Roman" w:hAnsi="Times New Roman" w:cs="Times New Roman"/>
          <w:color w:val="000000"/>
          <w:sz w:val="28"/>
          <w:szCs w:val="28"/>
        </w:rPr>
        <w:t>В у</w:t>
      </w:r>
      <w:proofErr w:type="gramEnd"/>
      <w:r w:rsidRPr="008C433F">
        <w:rPr>
          <w:rFonts w:ascii="Times New Roman" w:hAnsi="Times New Roman" w:cs="Times New Roman"/>
          <w:color w:val="000000"/>
          <w:sz w:val="28"/>
          <w:szCs w:val="28"/>
        </w:rPr>
        <w:t xml:space="preserve"> взрослых» №77 от 19.11. 2019 г.</w:t>
      </w:r>
    </w:p>
    <w:p w14:paraId="3624BB02" w14:textId="77777777" w:rsidR="0047061A" w:rsidRPr="008C433F" w:rsidRDefault="0047061A" w:rsidP="008C433F">
      <w:pPr>
        <w:pStyle w:val="ab"/>
        <w:numPr>
          <w:ilvl w:val="0"/>
          <w:numId w:val="31"/>
        </w:numPr>
        <w:tabs>
          <w:tab w:val="left" w:pos="284"/>
        </w:tabs>
        <w:spacing w:after="0" w:line="240" w:lineRule="auto"/>
        <w:ind w:left="0" w:firstLine="0"/>
        <w:contextualSpacing w:val="0"/>
        <w:jc w:val="both"/>
        <w:rPr>
          <w:rFonts w:ascii="Times New Roman" w:hAnsi="Times New Roman" w:cs="Times New Roman"/>
          <w:sz w:val="28"/>
          <w:szCs w:val="28"/>
        </w:rPr>
      </w:pPr>
      <w:r w:rsidRPr="008C433F">
        <w:rPr>
          <w:rFonts w:ascii="Times New Roman" w:hAnsi="Times New Roman" w:cs="Times New Roman"/>
          <w:color w:val="000000"/>
          <w:sz w:val="28"/>
          <w:szCs w:val="28"/>
        </w:rPr>
        <w:t xml:space="preserve">Клинический протокол МЗ РК «Хронический гепатит </w:t>
      </w:r>
      <w:proofErr w:type="gramStart"/>
      <w:r w:rsidRPr="008C433F">
        <w:rPr>
          <w:rFonts w:ascii="Times New Roman" w:hAnsi="Times New Roman" w:cs="Times New Roman"/>
          <w:color w:val="000000"/>
          <w:sz w:val="28"/>
          <w:szCs w:val="28"/>
        </w:rPr>
        <w:t>С  у</w:t>
      </w:r>
      <w:proofErr w:type="gramEnd"/>
      <w:r w:rsidRPr="008C433F">
        <w:rPr>
          <w:rFonts w:ascii="Times New Roman" w:hAnsi="Times New Roman" w:cs="Times New Roman"/>
          <w:color w:val="000000"/>
          <w:sz w:val="28"/>
          <w:szCs w:val="28"/>
        </w:rPr>
        <w:t xml:space="preserve"> взрослых» №118  от 23 октября 2020 г.</w:t>
      </w:r>
    </w:p>
    <w:p w14:paraId="139734A4" w14:textId="77777777" w:rsidR="0047061A" w:rsidRPr="008C433F" w:rsidRDefault="0047061A" w:rsidP="008C433F">
      <w:pPr>
        <w:pStyle w:val="ab"/>
        <w:numPr>
          <w:ilvl w:val="0"/>
          <w:numId w:val="31"/>
        </w:numPr>
        <w:tabs>
          <w:tab w:val="left" w:pos="284"/>
        </w:tabs>
        <w:spacing w:after="0" w:line="240" w:lineRule="auto"/>
        <w:ind w:left="0" w:firstLine="0"/>
        <w:contextualSpacing w:val="0"/>
        <w:jc w:val="both"/>
        <w:rPr>
          <w:rFonts w:ascii="Times New Roman" w:hAnsi="Times New Roman" w:cs="Times New Roman"/>
          <w:sz w:val="28"/>
          <w:szCs w:val="28"/>
        </w:rPr>
      </w:pPr>
      <w:r w:rsidRPr="008C433F">
        <w:rPr>
          <w:rFonts w:ascii="Times New Roman" w:hAnsi="Times New Roman" w:cs="Times New Roman"/>
          <w:color w:val="000000"/>
          <w:sz w:val="28"/>
          <w:szCs w:val="28"/>
        </w:rPr>
        <w:t>Клинический протокол диагностики и лечения «Цирроз печени у взрослых» № 135 от 29 апреля 2021 г.</w:t>
      </w:r>
    </w:p>
    <w:p w14:paraId="2E9F63E9" w14:textId="70BE809B" w:rsidR="0047061A" w:rsidRPr="008C433F" w:rsidRDefault="0047061A" w:rsidP="008C433F">
      <w:pPr>
        <w:pStyle w:val="ab"/>
        <w:numPr>
          <w:ilvl w:val="0"/>
          <w:numId w:val="31"/>
        </w:numPr>
        <w:tabs>
          <w:tab w:val="left" w:pos="284"/>
        </w:tabs>
        <w:spacing w:after="0" w:line="240" w:lineRule="auto"/>
        <w:ind w:left="0" w:firstLine="0"/>
        <w:contextualSpacing w:val="0"/>
        <w:jc w:val="both"/>
        <w:rPr>
          <w:rFonts w:ascii="Times New Roman" w:hAnsi="Times New Roman" w:cs="Times New Roman"/>
          <w:sz w:val="28"/>
          <w:szCs w:val="28"/>
        </w:rPr>
      </w:pPr>
      <w:r w:rsidRPr="008C433F">
        <w:rPr>
          <w:rFonts w:ascii="Times New Roman" w:hAnsi="Times New Roman" w:cs="Times New Roman"/>
          <w:sz w:val="28"/>
          <w:szCs w:val="28"/>
        </w:rPr>
        <w:t>Клинический протокол МЗ РК «Злокачественно</w:t>
      </w:r>
      <w:r w:rsidR="002B6494" w:rsidRPr="008C433F">
        <w:rPr>
          <w:rFonts w:ascii="Times New Roman" w:hAnsi="Times New Roman" w:cs="Times New Roman"/>
          <w:sz w:val="28"/>
          <w:szCs w:val="28"/>
        </w:rPr>
        <w:t>е</w:t>
      </w:r>
      <w:r w:rsidRPr="008C433F">
        <w:rPr>
          <w:rFonts w:ascii="Times New Roman" w:hAnsi="Times New Roman" w:cs="Times New Roman"/>
          <w:sz w:val="28"/>
          <w:szCs w:val="28"/>
        </w:rPr>
        <w:t xml:space="preserve"> новообразование печени и внутрипеченочных желчных протоков» №57 от 07 марта 2019 г.</w:t>
      </w:r>
    </w:p>
    <w:p w14:paraId="7A820015" w14:textId="77777777" w:rsidR="0047061A" w:rsidRPr="008C433F" w:rsidRDefault="0047061A" w:rsidP="008C433F">
      <w:pPr>
        <w:pStyle w:val="ab"/>
        <w:numPr>
          <w:ilvl w:val="0"/>
          <w:numId w:val="31"/>
        </w:numPr>
        <w:tabs>
          <w:tab w:val="left" w:pos="284"/>
        </w:tabs>
        <w:spacing w:after="0" w:line="240" w:lineRule="auto"/>
        <w:ind w:left="0" w:firstLine="0"/>
        <w:contextualSpacing w:val="0"/>
        <w:jc w:val="both"/>
        <w:rPr>
          <w:rFonts w:ascii="Times New Roman" w:hAnsi="Times New Roman" w:cs="Times New Roman"/>
          <w:sz w:val="28"/>
          <w:szCs w:val="28"/>
          <w:lang w:val="en-US"/>
        </w:rPr>
      </w:pPr>
      <w:r w:rsidRPr="008C433F">
        <w:rPr>
          <w:rStyle w:val="title-text"/>
          <w:rFonts w:ascii="Times New Roman" w:hAnsi="Times New Roman" w:cs="Times New Roman"/>
          <w:color w:val="1F1F1F"/>
          <w:sz w:val="28"/>
          <w:szCs w:val="28"/>
          <w:lang w:val="en-US"/>
        </w:rPr>
        <w:t xml:space="preserve">EASL Clinical Practice Guidelines for the management of patients with decompensated cirrhosis </w:t>
      </w:r>
      <w:hyperlink r:id="rId13" w:tooltip="Go to table of contents for this volume/issue" w:history="1">
        <w:r w:rsidRPr="008C433F">
          <w:rPr>
            <w:rStyle w:val="anchor-text"/>
            <w:rFonts w:ascii="Times New Roman" w:hAnsi="Times New Roman" w:cs="Times New Roman"/>
            <w:color w:val="1F1F1F"/>
            <w:sz w:val="28"/>
            <w:szCs w:val="28"/>
            <w:lang w:val="en-US"/>
          </w:rPr>
          <w:t>Volume 69, Issue 2</w:t>
        </w:r>
      </w:hyperlink>
      <w:r w:rsidRPr="008C433F">
        <w:rPr>
          <w:rFonts w:ascii="Times New Roman" w:hAnsi="Times New Roman" w:cs="Times New Roman"/>
          <w:color w:val="1F1F1F"/>
          <w:sz w:val="28"/>
          <w:szCs w:val="28"/>
          <w:lang w:val="en-US"/>
        </w:rPr>
        <w:t>, August 2018, Pages 406-460</w:t>
      </w:r>
    </w:p>
    <w:p w14:paraId="775212C7" w14:textId="04B30810" w:rsidR="0047061A" w:rsidRPr="008C433F" w:rsidRDefault="0047061A" w:rsidP="008C433F">
      <w:pPr>
        <w:pStyle w:val="ab"/>
        <w:numPr>
          <w:ilvl w:val="0"/>
          <w:numId w:val="31"/>
        </w:numPr>
        <w:tabs>
          <w:tab w:val="left" w:pos="284"/>
        </w:tabs>
        <w:spacing w:after="0" w:line="240" w:lineRule="auto"/>
        <w:ind w:left="0" w:firstLine="0"/>
        <w:contextualSpacing w:val="0"/>
        <w:jc w:val="both"/>
        <w:rPr>
          <w:rFonts w:ascii="Times New Roman" w:hAnsi="Times New Roman" w:cs="Times New Roman"/>
          <w:sz w:val="28"/>
          <w:szCs w:val="28"/>
          <w:lang w:val="en-US"/>
        </w:rPr>
      </w:pPr>
      <w:r w:rsidRPr="008C433F">
        <w:rPr>
          <w:rFonts w:ascii="Times New Roman" w:hAnsi="Times New Roman" w:cs="Times New Roman"/>
          <w:sz w:val="28"/>
          <w:szCs w:val="28"/>
          <w:lang w:val="en-US"/>
        </w:rPr>
        <w:t xml:space="preserve">EASL Clinical Practice Guidelines for the management of patients with decompensated cirrhosis. J </w:t>
      </w:r>
      <w:proofErr w:type="spellStart"/>
      <w:r w:rsidRPr="008C433F">
        <w:rPr>
          <w:rFonts w:ascii="Times New Roman" w:hAnsi="Times New Roman" w:cs="Times New Roman"/>
          <w:sz w:val="28"/>
          <w:szCs w:val="28"/>
          <w:lang w:val="en-US"/>
        </w:rPr>
        <w:t>Hepatol</w:t>
      </w:r>
      <w:proofErr w:type="spellEnd"/>
      <w:r w:rsidRPr="008C433F">
        <w:rPr>
          <w:rFonts w:ascii="Times New Roman" w:hAnsi="Times New Roman" w:cs="Times New Roman"/>
          <w:sz w:val="28"/>
          <w:szCs w:val="28"/>
          <w:lang w:val="en-US"/>
        </w:rPr>
        <w:t xml:space="preserve"> (2018), </w:t>
      </w:r>
      <w:hyperlink r:id="rId14" w:history="1">
        <w:r w:rsidRPr="008C433F">
          <w:rPr>
            <w:rStyle w:val="af4"/>
            <w:rFonts w:ascii="Times New Roman" w:hAnsi="Times New Roman" w:cs="Times New Roman"/>
            <w:sz w:val="28"/>
            <w:szCs w:val="28"/>
            <w:lang w:val="en-US"/>
          </w:rPr>
          <w:t>https://doi.org/10.1016/j.jhep.2018.03.024</w:t>
        </w:r>
      </w:hyperlink>
    </w:p>
    <w:p w14:paraId="4379FCD3" w14:textId="7A85BA89" w:rsidR="0047061A" w:rsidRPr="008C433F" w:rsidRDefault="0047061A" w:rsidP="008C433F">
      <w:pPr>
        <w:pStyle w:val="ab"/>
        <w:numPr>
          <w:ilvl w:val="0"/>
          <w:numId w:val="31"/>
        </w:numPr>
        <w:tabs>
          <w:tab w:val="left" w:pos="284"/>
        </w:tabs>
        <w:spacing w:after="0" w:line="240" w:lineRule="auto"/>
        <w:ind w:left="0" w:firstLine="0"/>
        <w:contextualSpacing w:val="0"/>
        <w:jc w:val="both"/>
        <w:rPr>
          <w:rFonts w:ascii="Times New Roman" w:hAnsi="Times New Roman" w:cs="Times New Roman"/>
          <w:sz w:val="28"/>
          <w:szCs w:val="28"/>
          <w:lang w:val="en-US"/>
        </w:rPr>
      </w:pPr>
      <w:r w:rsidRPr="008C433F">
        <w:rPr>
          <w:rFonts w:ascii="Times New Roman" w:hAnsi="Times New Roman" w:cs="Times New Roman"/>
          <w:sz w:val="28"/>
          <w:szCs w:val="28"/>
          <w:lang w:val="en-US"/>
        </w:rPr>
        <w:t xml:space="preserve">EASL Clinical Practice Guidelines on nutrition in chronic liver disease. J </w:t>
      </w:r>
      <w:proofErr w:type="spellStart"/>
      <w:r w:rsidRPr="008C433F">
        <w:rPr>
          <w:rFonts w:ascii="Times New Roman" w:hAnsi="Times New Roman" w:cs="Times New Roman"/>
          <w:sz w:val="28"/>
          <w:szCs w:val="28"/>
          <w:lang w:val="en-US"/>
        </w:rPr>
        <w:t>Hepatol</w:t>
      </w:r>
      <w:proofErr w:type="spellEnd"/>
      <w:r w:rsidRPr="008C433F">
        <w:rPr>
          <w:rFonts w:ascii="Times New Roman" w:hAnsi="Times New Roman" w:cs="Times New Roman"/>
          <w:sz w:val="28"/>
          <w:szCs w:val="28"/>
          <w:lang w:val="en-US"/>
        </w:rPr>
        <w:t xml:space="preserve"> (2018) https://doi.org/10.1016/j.jhep.2018.06.024</w:t>
      </w:r>
    </w:p>
    <w:p w14:paraId="018AD410" w14:textId="77777777" w:rsidR="008C433F" w:rsidRPr="008C433F" w:rsidRDefault="008C433F" w:rsidP="008C433F">
      <w:pPr>
        <w:spacing w:after="0" w:line="240" w:lineRule="auto"/>
        <w:jc w:val="both"/>
        <w:rPr>
          <w:rFonts w:ascii="Times New Roman" w:hAnsi="Times New Roman" w:cs="Times New Roman"/>
          <w:b/>
          <w:sz w:val="28"/>
          <w:szCs w:val="28"/>
        </w:rPr>
      </w:pPr>
    </w:p>
    <w:p w14:paraId="508461F5" w14:textId="07AC8C30" w:rsidR="0047061A" w:rsidRPr="008C433F" w:rsidRDefault="0047061A" w:rsidP="008C433F">
      <w:pPr>
        <w:spacing w:after="0" w:line="240" w:lineRule="auto"/>
        <w:jc w:val="both"/>
        <w:rPr>
          <w:rFonts w:ascii="Times New Roman" w:hAnsi="Times New Roman" w:cs="Times New Roman"/>
          <w:b/>
          <w:sz w:val="28"/>
          <w:szCs w:val="28"/>
          <w:lang w:val="en-US"/>
        </w:rPr>
      </w:pPr>
      <w:proofErr w:type="gramStart"/>
      <w:r w:rsidRPr="008C433F">
        <w:rPr>
          <w:rFonts w:ascii="Times New Roman" w:hAnsi="Times New Roman" w:cs="Times New Roman"/>
          <w:b/>
          <w:sz w:val="28"/>
          <w:szCs w:val="28"/>
        </w:rPr>
        <w:t>Дополнительная</w:t>
      </w:r>
      <w:r w:rsidRPr="008C433F">
        <w:rPr>
          <w:rFonts w:ascii="Times New Roman" w:hAnsi="Times New Roman" w:cs="Times New Roman"/>
          <w:b/>
          <w:sz w:val="28"/>
          <w:szCs w:val="28"/>
          <w:lang w:val="en-US"/>
        </w:rPr>
        <w:t xml:space="preserve">  </w:t>
      </w:r>
      <w:r w:rsidRPr="008C433F">
        <w:rPr>
          <w:rFonts w:ascii="Times New Roman" w:hAnsi="Times New Roman" w:cs="Times New Roman"/>
          <w:b/>
          <w:sz w:val="28"/>
          <w:szCs w:val="28"/>
        </w:rPr>
        <w:t>литература</w:t>
      </w:r>
      <w:proofErr w:type="gramEnd"/>
      <w:r w:rsidRPr="008C433F">
        <w:rPr>
          <w:rFonts w:ascii="Times New Roman" w:hAnsi="Times New Roman" w:cs="Times New Roman"/>
          <w:b/>
          <w:sz w:val="28"/>
          <w:szCs w:val="28"/>
          <w:lang w:val="en-US"/>
        </w:rPr>
        <w:t xml:space="preserve">: </w:t>
      </w:r>
    </w:p>
    <w:p w14:paraId="582729AA" w14:textId="77777777" w:rsidR="008B1274" w:rsidRPr="008C433F" w:rsidRDefault="008B1274" w:rsidP="008B1274">
      <w:pPr>
        <w:spacing w:after="0" w:line="240" w:lineRule="auto"/>
        <w:jc w:val="both"/>
        <w:rPr>
          <w:rFonts w:ascii="Times New Roman" w:hAnsi="Times New Roman" w:cs="Times New Roman"/>
          <w:color w:val="212121"/>
          <w:sz w:val="28"/>
          <w:szCs w:val="28"/>
          <w:shd w:val="clear" w:color="auto" w:fill="FFFFFF"/>
          <w:lang w:val="en-US"/>
        </w:rPr>
      </w:pPr>
      <w:r w:rsidRPr="008C433F">
        <w:rPr>
          <w:rFonts w:ascii="Times New Roman" w:hAnsi="Times New Roman" w:cs="Times New Roman"/>
          <w:color w:val="212121"/>
          <w:sz w:val="28"/>
          <w:szCs w:val="28"/>
          <w:shd w:val="clear" w:color="auto" w:fill="FFFFFF"/>
          <w:lang w:val="en-US"/>
        </w:rPr>
        <w:t xml:space="preserve">1. </w:t>
      </w:r>
      <w:r w:rsidR="0047061A" w:rsidRPr="008C433F">
        <w:rPr>
          <w:rFonts w:ascii="Times New Roman" w:hAnsi="Times New Roman" w:cs="Times New Roman"/>
          <w:color w:val="212121"/>
          <w:sz w:val="28"/>
          <w:szCs w:val="28"/>
          <w:shd w:val="clear" w:color="auto" w:fill="FFFFFF"/>
          <w:lang w:val="en-US"/>
        </w:rPr>
        <w:t xml:space="preserve">Alcoholic Hepatitis, An Issue of Clinics in Liver Disease. Paul Y. </w:t>
      </w:r>
      <w:proofErr w:type="spellStart"/>
      <w:r w:rsidR="0047061A" w:rsidRPr="008C433F">
        <w:rPr>
          <w:rFonts w:ascii="Times New Roman" w:hAnsi="Times New Roman" w:cs="Times New Roman"/>
          <w:color w:val="212121"/>
          <w:sz w:val="28"/>
          <w:szCs w:val="28"/>
          <w:shd w:val="clear" w:color="auto" w:fill="FFFFFF"/>
          <w:lang w:val="en-US"/>
        </w:rPr>
        <w:t>Kwo</w:t>
      </w:r>
      <w:proofErr w:type="spellEnd"/>
      <w:r w:rsidR="0047061A" w:rsidRPr="008C433F">
        <w:rPr>
          <w:rFonts w:ascii="Times New Roman" w:hAnsi="Times New Roman" w:cs="Times New Roman"/>
          <w:color w:val="212121"/>
          <w:sz w:val="28"/>
          <w:szCs w:val="28"/>
          <w:shd w:val="clear" w:color="auto" w:fill="FFFFFF"/>
          <w:lang w:val="en-US"/>
        </w:rPr>
        <w:t>. 07.2021</w:t>
      </w:r>
    </w:p>
    <w:p w14:paraId="62E2FC7D" w14:textId="77777777" w:rsidR="008B1274" w:rsidRPr="008C433F" w:rsidRDefault="008B1274" w:rsidP="008B1274">
      <w:pPr>
        <w:spacing w:after="0" w:line="240" w:lineRule="auto"/>
        <w:jc w:val="both"/>
        <w:rPr>
          <w:rFonts w:ascii="Times New Roman" w:hAnsi="Times New Roman" w:cs="Times New Roman"/>
          <w:color w:val="212121"/>
          <w:sz w:val="28"/>
          <w:szCs w:val="28"/>
          <w:shd w:val="clear" w:color="auto" w:fill="FFFFFF"/>
          <w:lang w:val="en-US"/>
        </w:rPr>
      </w:pPr>
      <w:r w:rsidRPr="008C433F">
        <w:rPr>
          <w:rFonts w:ascii="Times New Roman" w:hAnsi="Times New Roman" w:cs="Times New Roman"/>
          <w:color w:val="212121"/>
          <w:sz w:val="28"/>
          <w:szCs w:val="28"/>
          <w:shd w:val="clear" w:color="auto" w:fill="FFFFFF"/>
          <w:lang w:val="en-US"/>
        </w:rPr>
        <w:t xml:space="preserve">2. </w:t>
      </w:r>
      <w:proofErr w:type="spellStart"/>
      <w:r w:rsidR="0047061A" w:rsidRPr="008C433F">
        <w:rPr>
          <w:rFonts w:ascii="Times New Roman" w:hAnsi="Times New Roman" w:cs="Times New Roman"/>
          <w:sz w:val="28"/>
          <w:szCs w:val="28"/>
          <w:lang w:val="en-US"/>
        </w:rPr>
        <w:t>Blumgart's</w:t>
      </w:r>
      <w:proofErr w:type="spellEnd"/>
      <w:r w:rsidR="0047061A" w:rsidRPr="008C433F">
        <w:rPr>
          <w:rFonts w:ascii="Times New Roman" w:hAnsi="Times New Roman" w:cs="Times New Roman"/>
          <w:sz w:val="28"/>
          <w:szCs w:val="28"/>
          <w:lang w:val="en-US"/>
        </w:rPr>
        <w:t xml:space="preserve"> Video Atlas: Liver, Biliary and Pancreatic Surgery, 2nd ed. by Carlos </w:t>
      </w:r>
      <w:proofErr w:type="spellStart"/>
      <w:r w:rsidR="0047061A" w:rsidRPr="008C433F">
        <w:rPr>
          <w:rFonts w:ascii="Times New Roman" w:hAnsi="Times New Roman" w:cs="Times New Roman"/>
          <w:sz w:val="28"/>
          <w:szCs w:val="28"/>
          <w:lang w:val="en-US"/>
        </w:rPr>
        <w:t>Corvera</w:t>
      </w:r>
      <w:proofErr w:type="spellEnd"/>
      <w:r w:rsidR="0047061A" w:rsidRPr="008C433F">
        <w:rPr>
          <w:rFonts w:ascii="Times New Roman" w:hAnsi="Times New Roman" w:cs="Times New Roman"/>
          <w:sz w:val="28"/>
          <w:szCs w:val="28"/>
          <w:lang w:val="en-US"/>
        </w:rPr>
        <w:t>, 2020</w:t>
      </w:r>
    </w:p>
    <w:p w14:paraId="599E2714" w14:textId="77777777" w:rsidR="008B1274" w:rsidRPr="008C433F" w:rsidRDefault="008B1274" w:rsidP="008B1274">
      <w:pPr>
        <w:spacing w:after="0" w:line="240" w:lineRule="auto"/>
        <w:jc w:val="both"/>
        <w:rPr>
          <w:rFonts w:ascii="Times New Roman" w:hAnsi="Times New Roman" w:cs="Times New Roman"/>
          <w:color w:val="212121"/>
          <w:sz w:val="28"/>
          <w:szCs w:val="28"/>
          <w:shd w:val="clear" w:color="auto" w:fill="FFFFFF"/>
          <w:lang w:val="en-US"/>
        </w:rPr>
      </w:pPr>
      <w:r w:rsidRPr="008C433F">
        <w:rPr>
          <w:rFonts w:ascii="Times New Roman" w:hAnsi="Times New Roman" w:cs="Times New Roman"/>
          <w:color w:val="212121"/>
          <w:sz w:val="28"/>
          <w:szCs w:val="28"/>
          <w:shd w:val="clear" w:color="auto" w:fill="FFFFFF"/>
          <w:lang w:val="en-US"/>
        </w:rPr>
        <w:t xml:space="preserve">3. </w:t>
      </w:r>
      <w:r w:rsidR="0047061A" w:rsidRPr="008C433F">
        <w:rPr>
          <w:rFonts w:ascii="Times New Roman" w:hAnsi="Times New Roman" w:cs="Times New Roman"/>
          <w:color w:val="212121"/>
          <w:sz w:val="28"/>
          <w:szCs w:val="28"/>
          <w:shd w:val="clear" w:color="auto" w:fill="FFFFFF"/>
          <w:lang w:val="en-US"/>
        </w:rPr>
        <w:t xml:space="preserve">Challenging Issues in the Management of Chronic Hepatitis B Virus, An Issue of Clinics in Liver Disease, 1st Edition. Mitchell L </w:t>
      </w:r>
      <w:proofErr w:type="spellStart"/>
      <w:r w:rsidR="0047061A" w:rsidRPr="008C433F">
        <w:rPr>
          <w:rFonts w:ascii="Times New Roman" w:hAnsi="Times New Roman" w:cs="Times New Roman"/>
          <w:color w:val="212121"/>
          <w:sz w:val="28"/>
          <w:szCs w:val="28"/>
          <w:shd w:val="clear" w:color="auto" w:fill="FFFFFF"/>
          <w:lang w:val="en-US"/>
        </w:rPr>
        <w:t>Shiffman</w:t>
      </w:r>
      <w:proofErr w:type="spellEnd"/>
      <w:r w:rsidR="0047061A" w:rsidRPr="008C433F">
        <w:rPr>
          <w:rFonts w:ascii="Times New Roman" w:hAnsi="Times New Roman" w:cs="Times New Roman"/>
          <w:color w:val="212121"/>
          <w:sz w:val="28"/>
          <w:szCs w:val="28"/>
          <w:shd w:val="clear" w:color="auto" w:fill="FFFFFF"/>
          <w:lang w:val="en-US"/>
        </w:rPr>
        <w:t>. 10.2021</w:t>
      </w:r>
    </w:p>
    <w:p w14:paraId="6DC117A3" w14:textId="77777777" w:rsidR="008B1274" w:rsidRPr="008C433F" w:rsidRDefault="008B1274" w:rsidP="008B1274">
      <w:pPr>
        <w:spacing w:after="0" w:line="240" w:lineRule="auto"/>
        <w:jc w:val="both"/>
        <w:rPr>
          <w:rFonts w:ascii="Times New Roman" w:hAnsi="Times New Roman" w:cs="Times New Roman"/>
          <w:color w:val="212121"/>
          <w:sz w:val="28"/>
          <w:szCs w:val="28"/>
          <w:shd w:val="clear" w:color="auto" w:fill="FFFFFF"/>
          <w:lang w:val="en-US"/>
        </w:rPr>
      </w:pPr>
      <w:r w:rsidRPr="008C433F">
        <w:rPr>
          <w:rFonts w:ascii="Times New Roman" w:hAnsi="Times New Roman" w:cs="Times New Roman"/>
          <w:color w:val="212121"/>
          <w:sz w:val="28"/>
          <w:szCs w:val="28"/>
          <w:shd w:val="clear" w:color="auto" w:fill="FFFFFF"/>
          <w:lang w:val="en-US"/>
        </w:rPr>
        <w:t xml:space="preserve">4. </w:t>
      </w:r>
      <w:r w:rsidR="0047061A" w:rsidRPr="008C433F">
        <w:rPr>
          <w:rFonts w:ascii="Times New Roman" w:hAnsi="Times New Roman" w:cs="Times New Roman"/>
          <w:color w:val="212121"/>
          <w:sz w:val="28"/>
          <w:szCs w:val="28"/>
          <w:shd w:val="clear" w:color="auto" w:fill="FFFFFF"/>
          <w:lang w:val="en-US"/>
        </w:rPr>
        <w:t xml:space="preserve">Clinical Gastrointestinal Endoscopy by Vinay </w:t>
      </w:r>
      <w:proofErr w:type="spellStart"/>
      <w:r w:rsidR="0047061A" w:rsidRPr="008C433F">
        <w:rPr>
          <w:rFonts w:ascii="Times New Roman" w:hAnsi="Times New Roman" w:cs="Times New Roman"/>
          <w:color w:val="212121"/>
          <w:sz w:val="28"/>
          <w:szCs w:val="28"/>
          <w:shd w:val="clear" w:color="auto" w:fill="FFFFFF"/>
          <w:lang w:val="en-US"/>
        </w:rPr>
        <w:t>Chandrasekhara</w:t>
      </w:r>
      <w:proofErr w:type="spellEnd"/>
      <w:r w:rsidR="0047061A" w:rsidRPr="008C433F">
        <w:rPr>
          <w:rFonts w:ascii="Times New Roman" w:hAnsi="Times New Roman" w:cs="Times New Roman"/>
          <w:color w:val="212121"/>
          <w:sz w:val="28"/>
          <w:szCs w:val="28"/>
          <w:shd w:val="clear" w:color="auto" w:fill="FFFFFF"/>
          <w:lang w:val="en-US"/>
        </w:rPr>
        <w:t xml:space="preserve">; B. Joseph </w:t>
      </w:r>
      <w:proofErr w:type="spellStart"/>
      <w:r w:rsidR="0047061A" w:rsidRPr="008C433F">
        <w:rPr>
          <w:rFonts w:ascii="Times New Roman" w:hAnsi="Times New Roman" w:cs="Times New Roman"/>
          <w:color w:val="212121"/>
          <w:sz w:val="28"/>
          <w:szCs w:val="28"/>
          <w:shd w:val="clear" w:color="auto" w:fill="FFFFFF"/>
          <w:lang w:val="en-US"/>
        </w:rPr>
        <w:t>Elmunzer</w:t>
      </w:r>
      <w:proofErr w:type="spellEnd"/>
      <w:r w:rsidR="0047061A" w:rsidRPr="008C433F">
        <w:rPr>
          <w:rFonts w:ascii="Times New Roman" w:hAnsi="Times New Roman" w:cs="Times New Roman"/>
          <w:color w:val="212121"/>
          <w:sz w:val="28"/>
          <w:szCs w:val="28"/>
          <w:shd w:val="clear" w:color="auto" w:fill="FFFFFF"/>
          <w:lang w:val="en-US"/>
        </w:rPr>
        <w:t xml:space="preserve">; </w:t>
      </w:r>
      <w:proofErr w:type="spellStart"/>
      <w:r w:rsidR="0047061A" w:rsidRPr="008C433F">
        <w:rPr>
          <w:rFonts w:ascii="Times New Roman" w:hAnsi="Times New Roman" w:cs="Times New Roman"/>
          <w:color w:val="212121"/>
          <w:sz w:val="28"/>
          <w:szCs w:val="28"/>
          <w:shd w:val="clear" w:color="auto" w:fill="FFFFFF"/>
          <w:lang w:val="en-US"/>
        </w:rPr>
        <w:t>Mouen</w:t>
      </w:r>
      <w:proofErr w:type="spellEnd"/>
      <w:r w:rsidR="0047061A" w:rsidRPr="008C433F">
        <w:rPr>
          <w:rFonts w:ascii="Times New Roman" w:hAnsi="Times New Roman" w:cs="Times New Roman"/>
          <w:color w:val="212121"/>
          <w:sz w:val="28"/>
          <w:szCs w:val="28"/>
          <w:shd w:val="clear" w:color="auto" w:fill="FFFFFF"/>
          <w:lang w:val="en-US"/>
        </w:rPr>
        <w:t xml:space="preserve"> </w:t>
      </w:r>
      <w:proofErr w:type="spellStart"/>
      <w:r w:rsidR="0047061A" w:rsidRPr="008C433F">
        <w:rPr>
          <w:rFonts w:ascii="Times New Roman" w:hAnsi="Times New Roman" w:cs="Times New Roman"/>
          <w:color w:val="212121"/>
          <w:sz w:val="28"/>
          <w:szCs w:val="28"/>
          <w:shd w:val="clear" w:color="auto" w:fill="FFFFFF"/>
          <w:lang w:val="en-US"/>
        </w:rPr>
        <w:t>Khashab</w:t>
      </w:r>
      <w:proofErr w:type="spellEnd"/>
      <w:r w:rsidR="0047061A" w:rsidRPr="008C433F">
        <w:rPr>
          <w:rFonts w:ascii="Times New Roman" w:hAnsi="Times New Roman" w:cs="Times New Roman"/>
          <w:color w:val="212121"/>
          <w:sz w:val="28"/>
          <w:szCs w:val="28"/>
          <w:shd w:val="clear" w:color="auto" w:fill="FFFFFF"/>
          <w:lang w:val="en-US"/>
        </w:rPr>
        <w:t xml:space="preserve">; V. Raman </w:t>
      </w:r>
      <w:proofErr w:type="spellStart"/>
      <w:r w:rsidR="0047061A" w:rsidRPr="008C433F">
        <w:rPr>
          <w:rFonts w:ascii="Times New Roman" w:hAnsi="Times New Roman" w:cs="Times New Roman"/>
          <w:color w:val="212121"/>
          <w:sz w:val="28"/>
          <w:szCs w:val="28"/>
          <w:shd w:val="clear" w:color="auto" w:fill="FFFFFF"/>
          <w:lang w:val="en-US"/>
        </w:rPr>
        <w:t>Muthusamy</w:t>
      </w:r>
      <w:proofErr w:type="spellEnd"/>
      <w:r w:rsidR="0047061A" w:rsidRPr="008C433F">
        <w:rPr>
          <w:rFonts w:ascii="Times New Roman" w:hAnsi="Times New Roman" w:cs="Times New Roman"/>
          <w:color w:val="212121"/>
          <w:sz w:val="28"/>
          <w:szCs w:val="28"/>
          <w:shd w:val="clear" w:color="auto" w:fill="FFFFFF"/>
          <w:lang w:val="en-US"/>
        </w:rPr>
        <w:t>, 2019</w:t>
      </w:r>
    </w:p>
    <w:p w14:paraId="034500F5" w14:textId="77777777" w:rsidR="008B1274" w:rsidRPr="008C433F" w:rsidRDefault="008B1274" w:rsidP="008B1274">
      <w:pPr>
        <w:spacing w:after="0" w:line="240" w:lineRule="auto"/>
        <w:jc w:val="both"/>
        <w:rPr>
          <w:rFonts w:ascii="Times New Roman" w:hAnsi="Times New Roman" w:cs="Times New Roman"/>
          <w:color w:val="212121"/>
          <w:sz w:val="28"/>
          <w:szCs w:val="28"/>
          <w:shd w:val="clear" w:color="auto" w:fill="FFFFFF"/>
          <w:lang w:val="en-US"/>
        </w:rPr>
      </w:pPr>
      <w:r w:rsidRPr="008C433F">
        <w:rPr>
          <w:rFonts w:ascii="Times New Roman" w:hAnsi="Times New Roman" w:cs="Times New Roman"/>
          <w:color w:val="212121"/>
          <w:sz w:val="28"/>
          <w:szCs w:val="28"/>
          <w:shd w:val="clear" w:color="auto" w:fill="FFFFFF"/>
          <w:lang w:val="en-US"/>
        </w:rPr>
        <w:t xml:space="preserve">6. </w:t>
      </w:r>
      <w:r w:rsidR="0047061A" w:rsidRPr="008C433F">
        <w:rPr>
          <w:rFonts w:ascii="Times New Roman" w:hAnsi="Times New Roman" w:cs="Times New Roman"/>
          <w:color w:val="212121"/>
          <w:sz w:val="28"/>
          <w:szCs w:val="28"/>
          <w:shd w:val="clear" w:color="auto" w:fill="FFFFFF"/>
          <w:lang w:val="en-US"/>
        </w:rPr>
        <w:t xml:space="preserve">Complications of Cirrhosis, An Issue of Clinics in Liver Disease, 1st Edition. Andres Cardenas &amp; Thomas </w:t>
      </w:r>
      <w:proofErr w:type="spellStart"/>
      <w:r w:rsidR="0047061A" w:rsidRPr="008C433F">
        <w:rPr>
          <w:rFonts w:ascii="Times New Roman" w:hAnsi="Times New Roman" w:cs="Times New Roman"/>
          <w:color w:val="212121"/>
          <w:sz w:val="28"/>
          <w:szCs w:val="28"/>
          <w:shd w:val="clear" w:color="auto" w:fill="FFFFFF"/>
          <w:lang w:val="en-US"/>
        </w:rPr>
        <w:t>Reiberger</w:t>
      </w:r>
      <w:proofErr w:type="spellEnd"/>
      <w:r w:rsidR="0047061A" w:rsidRPr="008C433F">
        <w:rPr>
          <w:rFonts w:ascii="Times New Roman" w:hAnsi="Times New Roman" w:cs="Times New Roman"/>
          <w:color w:val="212121"/>
          <w:sz w:val="28"/>
          <w:szCs w:val="28"/>
          <w:shd w:val="clear" w:color="auto" w:fill="FFFFFF"/>
          <w:lang w:val="en-US"/>
        </w:rPr>
        <w:t>. 05.2021</w:t>
      </w:r>
    </w:p>
    <w:p w14:paraId="30E35168" w14:textId="195008DE" w:rsidR="0050485E" w:rsidRPr="008C433F" w:rsidRDefault="008B1274" w:rsidP="008B1274">
      <w:pPr>
        <w:spacing w:after="0" w:line="240" w:lineRule="auto"/>
        <w:jc w:val="both"/>
        <w:rPr>
          <w:rFonts w:ascii="Times New Roman" w:hAnsi="Times New Roman" w:cs="Times New Roman"/>
          <w:color w:val="212121"/>
          <w:sz w:val="28"/>
          <w:szCs w:val="28"/>
          <w:shd w:val="clear" w:color="auto" w:fill="FFFFFF"/>
          <w:lang w:val="en-US"/>
        </w:rPr>
      </w:pPr>
      <w:r w:rsidRPr="008C433F">
        <w:rPr>
          <w:rFonts w:ascii="Times New Roman" w:hAnsi="Times New Roman" w:cs="Times New Roman"/>
          <w:color w:val="212121"/>
          <w:sz w:val="28"/>
          <w:szCs w:val="28"/>
          <w:shd w:val="clear" w:color="auto" w:fill="FFFFFF"/>
          <w:lang w:val="en-US"/>
        </w:rPr>
        <w:t xml:space="preserve">7. </w:t>
      </w:r>
      <w:r w:rsidR="0047061A" w:rsidRPr="008C433F">
        <w:rPr>
          <w:rFonts w:ascii="Times New Roman" w:hAnsi="Times New Roman" w:cs="Times New Roman"/>
          <w:color w:val="212121"/>
          <w:sz w:val="28"/>
          <w:szCs w:val="28"/>
          <w:shd w:val="clear" w:color="auto" w:fill="FFFFFF"/>
          <w:lang w:val="en-US"/>
        </w:rPr>
        <w:t xml:space="preserve">Pediatric Gastrointestinal and Liver Disease, 6th Edition. Robert Wyllie &amp; Jeffrey S. </w:t>
      </w:r>
      <w:proofErr w:type="spellStart"/>
      <w:r w:rsidR="0047061A" w:rsidRPr="008C433F">
        <w:rPr>
          <w:rFonts w:ascii="Times New Roman" w:hAnsi="Times New Roman" w:cs="Times New Roman"/>
          <w:color w:val="212121"/>
          <w:sz w:val="28"/>
          <w:szCs w:val="28"/>
          <w:shd w:val="clear" w:color="auto" w:fill="FFFFFF"/>
          <w:lang w:val="en-US"/>
        </w:rPr>
        <w:t>Hyams</w:t>
      </w:r>
      <w:proofErr w:type="spellEnd"/>
      <w:r w:rsidR="0047061A" w:rsidRPr="008C433F">
        <w:rPr>
          <w:rFonts w:ascii="Times New Roman" w:hAnsi="Times New Roman" w:cs="Times New Roman"/>
          <w:color w:val="212121"/>
          <w:sz w:val="28"/>
          <w:szCs w:val="28"/>
          <w:shd w:val="clear" w:color="auto" w:fill="FFFFFF"/>
          <w:lang w:val="en-US"/>
        </w:rPr>
        <w:t xml:space="preserve"> &amp; Marsha Kay. 12.2020</w:t>
      </w:r>
    </w:p>
    <w:p w14:paraId="46A65233" w14:textId="331170DB" w:rsidR="0047061A" w:rsidRPr="008C433F" w:rsidRDefault="0047061A" w:rsidP="0047061A">
      <w:pPr>
        <w:spacing w:after="0" w:line="240" w:lineRule="auto"/>
        <w:rPr>
          <w:rFonts w:ascii="Times New Roman" w:hAnsi="Times New Roman" w:cs="Times New Roman"/>
          <w:b/>
          <w:sz w:val="28"/>
          <w:szCs w:val="28"/>
          <w:lang w:val="en-US"/>
        </w:rPr>
      </w:pPr>
      <w:r w:rsidRPr="008C433F">
        <w:rPr>
          <w:rFonts w:ascii="Times New Roman" w:hAnsi="Times New Roman" w:cs="Times New Roman"/>
          <w:b/>
          <w:sz w:val="28"/>
          <w:szCs w:val="28"/>
          <w:lang w:val="en-US"/>
        </w:rPr>
        <w:t xml:space="preserve"> </w:t>
      </w:r>
      <w:r w:rsidRPr="008C433F">
        <w:rPr>
          <w:rFonts w:ascii="Times New Roman" w:hAnsi="Times New Roman" w:cs="Times New Roman"/>
          <w:b/>
          <w:sz w:val="28"/>
          <w:szCs w:val="28"/>
        </w:rPr>
        <w:t>Интернет</w:t>
      </w:r>
      <w:r w:rsidRPr="008C433F">
        <w:rPr>
          <w:rFonts w:ascii="Times New Roman" w:hAnsi="Times New Roman" w:cs="Times New Roman"/>
          <w:b/>
          <w:sz w:val="28"/>
          <w:szCs w:val="28"/>
          <w:lang w:val="en-US"/>
        </w:rPr>
        <w:t>-</w:t>
      </w:r>
      <w:r w:rsidRPr="008C433F">
        <w:rPr>
          <w:rFonts w:ascii="Times New Roman" w:hAnsi="Times New Roman" w:cs="Times New Roman"/>
          <w:b/>
          <w:sz w:val="28"/>
          <w:szCs w:val="28"/>
        </w:rPr>
        <w:t>ресурсы</w:t>
      </w:r>
    </w:p>
    <w:p w14:paraId="0A3DE39F" w14:textId="620F7939" w:rsidR="008B1274" w:rsidRPr="008C433F" w:rsidRDefault="00B7583B" w:rsidP="008C433F">
      <w:pPr>
        <w:pStyle w:val="ab"/>
        <w:numPr>
          <w:ilvl w:val="0"/>
          <w:numId w:val="5"/>
        </w:numPr>
        <w:tabs>
          <w:tab w:val="left" w:pos="284"/>
        </w:tabs>
        <w:spacing w:after="0" w:line="240" w:lineRule="auto"/>
        <w:ind w:left="0" w:firstLine="0"/>
        <w:rPr>
          <w:rStyle w:val="af4"/>
          <w:rFonts w:ascii="Times New Roman" w:hAnsi="Times New Roman" w:cs="Times New Roman"/>
          <w:color w:val="auto"/>
          <w:sz w:val="28"/>
          <w:szCs w:val="28"/>
          <w:u w:val="none"/>
          <w:lang w:val="en-US"/>
        </w:rPr>
      </w:pPr>
      <w:hyperlink r:id="rId15" w:history="1">
        <w:r w:rsidR="008B1274" w:rsidRPr="008C433F">
          <w:rPr>
            <w:rStyle w:val="af4"/>
            <w:rFonts w:ascii="Times New Roman" w:hAnsi="Times New Roman" w:cs="Times New Roman"/>
            <w:sz w:val="28"/>
            <w:szCs w:val="28"/>
            <w:lang w:val="en-US"/>
          </w:rPr>
          <w:t>https://diseases.medelement.com/</w:t>
        </w:r>
      </w:hyperlink>
    </w:p>
    <w:p w14:paraId="5336BF21" w14:textId="77777777" w:rsidR="008B1274" w:rsidRPr="008C433F" w:rsidRDefault="008B1274" w:rsidP="008C433F">
      <w:pPr>
        <w:pStyle w:val="ab"/>
        <w:numPr>
          <w:ilvl w:val="0"/>
          <w:numId w:val="5"/>
        </w:numPr>
        <w:tabs>
          <w:tab w:val="left" w:pos="284"/>
        </w:tabs>
        <w:spacing w:after="0" w:line="240" w:lineRule="auto"/>
        <w:ind w:left="0" w:firstLine="0"/>
        <w:rPr>
          <w:rFonts w:ascii="Times New Roman" w:hAnsi="Times New Roman" w:cs="Times New Roman"/>
          <w:sz w:val="28"/>
          <w:szCs w:val="28"/>
          <w:lang w:val="en-US"/>
        </w:rPr>
      </w:pPr>
      <w:r w:rsidRPr="008C433F">
        <w:rPr>
          <w:rFonts w:ascii="Times New Roman" w:hAnsi="Times New Roman" w:cs="Times New Roman"/>
          <w:sz w:val="28"/>
          <w:szCs w:val="28"/>
          <w:lang w:val="en-US"/>
        </w:rPr>
        <w:t>https://easl.eu/easl</w:t>
      </w:r>
    </w:p>
    <w:p w14:paraId="764F3EB6" w14:textId="329B3172" w:rsidR="008B1274" w:rsidRPr="008C433F" w:rsidRDefault="00B7583B" w:rsidP="008C433F">
      <w:pPr>
        <w:pStyle w:val="ab"/>
        <w:numPr>
          <w:ilvl w:val="0"/>
          <w:numId w:val="5"/>
        </w:numPr>
        <w:tabs>
          <w:tab w:val="left" w:pos="284"/>
        </w:tabs>
        <w:spacing w:after="0" w:line="240" w:lineRule="auto"/>
        <w:ind w:left="0" w:firstLine="0"/>
        <w:rPr>
          <w:rStyle w:val="af4"/>
          <w:rFonts w:ascii="Times New Roman" w:hAnsi="Times New Roman" w:cs="Times New Roman"/>
          <w:color w:val="auto"/>
          <w:sz w:val="28"/>
          <w:szCs w:val="28"/>
          <w:u w:val="none"/>
          <w:lang w:val="en-US"/>
        </w:rPr>
      </w:pPr>
      <w:hyperlink r:id="rId16" w:history="1">
        <w:r w:rsidR="008B1274" w:rsidRPr="008C433F">
          <w:rPr>
            <w:rStyle w:val="af4"/>
            <w:rFonts w:ascii="Times New Roman" w:hAnsi="Times New Roman" w:cs="Times New Roman"/>
            <w:sz w:val="28"/>
            <w:szCs w:val="28"/>
            <w:lang w:val="en-US"/>
          </w:rPr>
          <w:t>https://www.aasld.org</w:t>
        </w:r>
      </w:hyperlink>
    </w:p>
    <w:p w14:paraId="06C4C134" w14:textId="595D4FD5" w:rsidR="008B1274" w:rsidRPr="008C433F" w:rsidRDefault="00B7583B" w:rsidP="008C433F">
      <w:pPr>
        <w:pStyle w:val="ab"/>
        <w:numPr>
          <w:ilvl w:val="0"/>
          <w:numId w:val="5"/>
        </w:numPr>
        <w:tabs>
          <w:tab w:val="left" w:pos="284"/>
          <w:tab w:val="left" w:pos="900"/>
          <w:tab w:val="left" w:pos="1080"/>
          <w:tab w:val="left" w:pos="1260"/>
        </w:tabs>
        <w:spacing w:after="0" w:line="240" w:lineRule="auto"/>
        <w:ind w:left="0" w:firstLine="0"/>
        <w:jc w:val="both"/>
        <w:rPr>
          <w:rFonts w:ascii="Times New Roman" w:hAnsi="Times New Roman" w:cs="Times New Roman"/>
          <w:sz w:val="28"/>
          <w:szCs w:val="28"/>
        </w:rPr>
      </w:pPr>
      <w:hyperlink r:id="rId17" w:history="1">
        <w:r w:rsidR="008B1274" w:rsidRPr="008C433F">
          <w:rPr>
            <w:rStyle w:val="af4"/>
            <w:rFonts w:ascii="Times New Roman" w:hAnsi="Times New Roman" w:cs="Times New Roman"/>
            <w:sz w:val="28"/>
            <w:szCs w:val="28"/>
            <w:lang w:val="en-US"/>
          </w:rPr>
          <w:t>www</w:t>
        </w:r>
        <w:r w:rsidR="008B1274" w:rsidRPr="008C433F">
          <w:rPr>
            <w:rStyle w:val="af4"/>
            <w:rFonts w:ascii="Times New Roman" w:hAnsi="Times New Roman" w:cs="Times New Roman"/>
            <w:sz w:val="28"/>
            <w:szCs w:val="28"/>
          </w:rPr>
          <w:t>.</w:t>
        </w:r>
        <w:r w:rsidR="008B1274" w:rsidRPr="008C433F">
          <w:rPr>
            <w:rStyle w:val="af4"/>
            <w:rFonts w:ascii="Times New Roman" w:hAnsi="Times New Roman" w:cs="Times New Roman"/>
            <w:sz w:val="28"/>
            <w:szCs w:val="28"/>
            <w:lang w:val="en-US"/>
          </w:rPr>
          <w:t>drugs</w:t>
        </w:r>
        <w:r w:rsidR="008B1274" w:rsidRPr="008C433F">
          <w:rPr>
            <w:rStyle w:val="af4"/>
            <w:rFonts w:ascii="Times New Roman" w:hAnsi="Times New Roman" w:cs="Times New Roman"/>
            <w:sz w:val="28"/>
            <w:szCs w:val="28"/>
          </w:rPr>
          <w:t>.</w:t>
        </w:r>
        <w:r w:rsidR="008B1274" w:rsidRPr="008C433F">
          <w:rPr>
            <w:rStyle w:val="af4"/>
            <w:rFonts w:ascii="Times New Roman" w:hAnsi="Times New Roman" w:cs="Times New Roman"/>
            <w:sz w:val="28"/>
            <w:szCs w:val="28"/>
            <w:lang w:val="en-US"/>
          </w:rPr>
          <w:t>com</w:t>
        </w:r>
      </w:hyperlink>
      <w:r w:rsidR="008B1274" w:rsidRPr="008C433F">
        <w:rPr>
          <w:rFonts w:ascii="Times New Roman" w:hAnsi="Times New Roman" w:cs="Times New Roman"/>
          <w:sz w:val="28"/>
          <w:szCs w:val="28"/>
        </w:rPr>
        <w:t xml:space="preserve"> База данных о лекарственных средствах, поддерживается </w:t>
      </w:r>
      <w:r w:rsidR="008B1274" w:rsidRPr="008C433F">
        <w:rPr>
          <w:rFonts w:ascii="Times New Roman" w:hAnsi="Times New Roman" w:cs="Times New Roman"/>
          <w:sz w:val="28"/>
          <w:szCs w:val="28"/>
          <w:lang w:val="en-US"/>
        </w:rPr>
        <w:t>FDA</w:t>
      </w:r>
      <w:r w:rsidR="008B1274" w:rsidRPr="008C433F">
        <w:rPr>
          <w:rFonts w:ascii="Times New Roman" w:hAnsi="Times New Roman" w:cs="Times New Roman"/>
          <w:sz w:val="28"/>
          <w:szCs w:val="28"/>
        </w:rPr>
        <w:t xml:space="preserve"> (</w:t>
      </w:r>
      <w:r w:rsidR="008B1274" w:rsidRPr="008C433F">
        <w:rPr>
          <w:rFonts w:ascii="Times New Roman" w:hAnsi="Times New Roman" w:cs="Times New Roman"/>
          <w:sz w:val="28"/>
          <w:szCs w:val="28"/>
          <w:lang w:val="en-US"/>
        </w:rPr>
        <w:t>USA</w:t>
      </w:r>
      <w:r w:rsidR="008B1274" w:rsidRPr="008C433F">
        <w:rPr>
          <w:rFonts w:ascii="Times New Roman" w:hAnsi="Times New Roman" w:cs="Times New Roman"/>
          <w:sz w:val="28"/>
          <w:szCs w:val="28"/>
        </w:rPr>
        <w:t>)</w:t>
      </w:r>
    </w:p>
    <w:p w14:paraId="31051662" w14:textId="20F9FD4A" w:rsidR="008314E3" w:rsidRPr="008C433F" w:rsidRDefault="0047061A" w:rsidP="008C433F">
      <w:pPr>
        <w:pStyle w:val="ab"/>
        <w:numPr>
          <w:ilvl w:val="0"/>
          <w:numId w:val="5"/>
        </w:numPr>
        <w:tabs>
          <w:tab w:val="left" w:pos="284"/>
        </w:tabs>
        <w:spacing w:after="0" w:line="240" w:lineRule="auto"/>
        <w:ind w:left="0" w:firstLine="0"/>
        <w:rPr>
          <w:rFonts w:ascii="Times New Roman" w:hAnsi="Times New Roman" w:cs="Times New Roman"/>
          <w:sz w:val="28"/>
          <w:szCs w:val="28"/>
          <w:lang w:val="en-US"/>
        </w:rPr>
      </w:pPr>
      <w:r w:rsidRPr="008C433F">
        <w:rPr>
          <w:rFonts w:ascii="Times New Roman" w:hAnsi="Times New Roman" w:cs="Times New Roman"/>
          <w:sz w:val="28"/>
          <w:szCs w:val="28"/>
          <w:lang w:val="en-US"/>
        </w:rPr>
        <w:t xml:space="preserve">Pub Med http://www4.ncbi.nlm.nih.gov/PubMed/ </w:t>
      </w:r>
      <w:proofErr w:type="spellStart"/>
      <w:r w:rsidRPr="008C433F">
        <w:rPr>
          <w:rFonts w:ascii="Times New Roman" w:hAnsi="Times New Roman" w:cs="Times New Roman"/>
          <w:sz w:val="28"/>
          <w:szCs w:val="28"/>
          <w:lang w:val="en-US"/>
        </w:rPr>
        <w:t>База</w:t>
      </w:r>
      <w:proofErr w:type="spellEnd"/>
      <w:r w:rsidRPr="008C433F">
        <w:rPr>
          <w:rFonts w:ascii="Times New Roman" w:hAnsi="Times New Roman" w:cs="Times New Roman"/>
          <w:sz w:val="28"/>
          <w:szCs w:val="28"/>
          <w:lang w:val="en-US"/>
        </w:rPr>
        <w:t xml:space="preserve"> </w:t>
      </w:r>
      <w:proofErr w:type="spellStart"/>
      <w:r w:rsidRPr="008C433F">
        <w:rPr>
          <w:rFonts w:ascii="Times New Roman" w:hAnsi="Times New Roman" w:cs="Times New Roman"/>
          <w:sz w:val="28"/>
          <w:szCs w:val="28"/>
          <w:lang w:val="en-US"/>
        </w:rPr>
        <w:t>данных</w:t>
      </w:r>
      <w:proofErr w:type="spellEnd"/>
      <w:r w:rsidRPr="008C433F">
        <w:rPr>
          <w:rFonts w:ascii="Times New Roman" w:hAnsi="Times New Roman" w:cs="Times New Roman"/>
          <w:sz w:val="28"/>
          <w:szCs w:val="28"/>
          <w:lang w:val="en-US"/>
        </w:rPr>
        <w:t xml:space="preserve"> Medline. </w:t>
      </w:r>
    </w:p>
    <w:p w14:paraId="66CFB774" w14:textId="77777777" w:rsidR="008C433F" w:rsidRDefault="008C433F" w:rsidP="001D0B31">
      <w:pPr>
        <w:spacing w:after="0" w:line="240" w:lineRule="auto"/>
        <w:rPr>
          <w:rFonts w:ascii="Times New Roman" w:hAnsi="Times New Roman" w:cs="Times New Roman"/>
          <w:b/>
          <w:bCs/>
          <w:sz w:val="28"/>
          <w:szCs w:val="28"/>
        </w:rPr>
      </w:pPr>
    </w:p>
    <w:p w14:paraId="57A91059" w14:textId="05CEBA5A" w:rsidR="008314E3" w:rsidRPr="008C433F" w:rsidRDefault="008314E3" w:rsidP="001D0B31">
      <w:pPr>
        <w:spacing w:after="0" w:line="240" w:lineRule="auto"/>
        <w:rPr>
          <w:rFonts w:ascii="Times New Roman" w:hAnsi="Times New Roman" w:cs="Times New Roman"/>
          <w:b/>
          <w:bCs/>
          <w:sz w:val="28"/>
          <w:szCs w:val="28"/>
        </w:rPr>
      </w:pPr>
      <w:r w:rsidRPr="008C433F">
        <w:rPr>
          <w:rFonts w:ascii="Times New Roman" w:hAnsi="Times New Roman" w:cs="Times New Roman"/>
          <w:b/>
          <w:bCs/>
          <w:sz w:val="28"/>
          <w:szCs w:val="28"/>
        </w:rPr>
        <w:t xml:space="preserve">Требования к образовательным ресурсам: </w:t>
      </w:r>
    </w:p>
    <w:p w14:paraId="570D9C3D" w14:textId="77777777" w:rsidR="00E7674A" w:rsidRPr="008C433F" w:rsidRDefault="00E7674A" w:rsidP="004520A8">
      <w:pPr>
        <w:pStyle w:val="ab"/>
        <w:numPr>
          <w:ilvl w:val="0"/>
          <w:numId w:val="40"/>
        </w:numPr>
        <w:tabs>
          <w:tab w:val="left" w:pos="426"/>
        </w:tabs>
        <w:spacing w:after="0" w:line="240" w:lineRule="auto"/>
        <w:ind w:left="0" w:firstLine="0"/>
        <w:jc w:val="both"/>
        <w:rPr>
          <w:rFonts w:ascii="Times New Roman" w:hAnsi="Times New Roman" w:cs="Times New Roman"/>
          <w:sz w:val="28"/>
          <w:szCs w:val="28"/>
        </w:rPr>
      </w:pPr>
      <w:r w:rsidRPr="008C433F">
        <w:rPr>
          <w:rFonts w:ascii="Times New Roman" w:hAnsi="Times New Roman" w:cs="Times New Roman"/>
          <w:sz w:val="28"/>
          <w:szCs w:val="28"/>
        </w:rPr>
        <w:t>Образовательная программа (КИС)</w:t>
      </w:r>
    </w:p>
    <w:p w14:paraId="402FA43B" w14:textId="77777777" w:rsidR="00E7674A" w:rsidRPr="008C433F" w:rsidRDefault="00E7674A" w:rsidP="004520A8">
      <w:pPr>
        <w:pStyle w:val="ab"/>
        <w:numPr>
          <w:ilvl w:val="0"/>
          <w:numId w:val="40"/>
        </w:numPr>
        <w:tabs>
          <w:tab w:val="left" w:pos="426"/>
        </w:tabs>
        <w:spacing w:after="0" w:line="240" w:lineRule="auto"/>
        <w:ind w:left="0" w:firstLine="0"/>
        <w:jc w:val="both"/>
        <w:rPr>
          <w:rFonts w:ascii="Times New Roman" w:hAnsi="Times New Roman" w:cs="Times New Roman"/>
          <w:sz w:val="28"/>
          <w:szCs w:val="28"/>
        </w:rPr>
      </w:pPr>
      <w:bookmarkStart w:id="56" w:name="lnxbz9" w:colFirst="0" w:colLast="0"/>
      <w:bookmarkEnd w:id="56"/>
      <w:r w:rsidRPr="008C433F">
        <w:rPr>
          <w:rFonts w:ascii="Times New Roman" w:hAnsi="Times New Roman" w:cs="Times New Roman"/>
          <w:sz w:val="28"/>
          <w:szCs w:val="28"/>
        </w:rPr>
        <w:t>Квалификационные требования к кадровому обеспечению (Приказ Министра здравоохранения Республики Казахстан от 21 декабря 2020 года № ҚР ДСМ-303/2020)</w:t>
      </w:r>
    </w:p>
    <w:p w14:paraId="7EBC3DA0" w14:textId="77777777" w:rsidR="00E7674A" w:rsidRPr="008C433F" w:rsidRDefault="00E7674A" w:rsidP="004520A8">
      <w:pPr>
        <w:pStyle w:val="ab"/>
        <w:numPr>
          <w:ilvl w:val="0"/>
          <w:numId w:val="40"/>
        </w:numPr>
        <w:tabs>
          <w:tab w:val="left" w:pos="426"/>
        </w:tabs>
        <w:spacing w:after="0" w:line="240" w:lineRule="auto"/>
        <w:ind w:left="0" w:firstLine="0"/>
        <w:jc w:val="both"/>
        <w:rPr>
          <w:rFonts w:ascii="Times New Roman" w:hAnsi="Times New Roman" w:cs="Times New Roman"/>
          <w:sz w:val="28"/>
          <w:szCs w:val="28"/>
        </w:rPr>
      </w:pPr>
      <w:r w:rsidRPr="008C433F">
        <w:rPr>
          <w:rFonts w:ascii="Times New Roman" w:hAnsi="Times New Roman" w:cs="Times New Roman"/>
          <w:sz w:val="28"/>
          <w:szCs w:val="28"/>
        </w:rPr>
        <w:t>Наличие клинической базы (Приказ Министра здравоохранения Республики Казахстан от 21 декабря 2020 года № ҚР ДСМ-304/2020)</w:t>
      </w:r>
    </w:p>
    <w:p w14:paraId="6E6385B3" w14:textId="77777777" w:rsidR="008314E3" w:rsidRPr="008C433F" w:rsidRDefault="008314E3" w:rsidP="00A104EA">
      <w:pPr>
        <w:pStyle w:val="ab"/>
        <w:tabs>
          <w:tab w:val="left" w:pos="-76"/>
        </w:tabs>
        <w:spacing w:after="0" w:line="240" w:lineRule="auto"/>
        <w:ind w:left="284"/>
        <w:rPr>
          <w:rFonts w:ascii="Times New Roman" w:hAnsi="Times New Roman" w:cs="Times New Roman"/>
          <w:sz w:val="28"/>
          <w:szCs w:val="28"/>
        </w:rPr>
      </w:pPr>
    </w:p>
    <w:p w14:paraId="382B98DC" w14:textId="77777777" w:rsidR="0083577E" w:rsidRPr="008C433F" w:rsidRDefault="00DE560D" w:rsidP="00A104EA">
      <w:pPr>
        <w:tabs>
          <w:tab w:val="left" w:pos="-76"/>
        </w:tabs>
        <w:spacing w:after="0" w:line="240" w:lineRule="auto"/>
        <w:rPr>
          <w:rFonts w:ascii="Times New Roman" w:hAnsi="Times New Roman" w:cs="Times New Roman"/>
          <w:sz w:val="28"/>
          <w:szCs w:val="28"/>
        </w:rPr>
      </w:pPr>
      <w:r w:rsidRPr="008C433F">
        <w:rPr>
          <w:rFonts w:ascii="Times New Roman" w:hAnsi="Times New Roman" w:cs="Times New Roman"/>
          <w:b/>
          <w:sz w:val="28"/>
          <w:szCs w:val="28"/>
        </w:rPr>
        <w:t xml:space="preserve">Материально-техническая база, необходимая для осуществления образовательного процесса по дисциплине </w:t>
      </w:r>
    </w:p>
    <w:p w14:paraId="0A3BDA63" w14:textId="77777777" w:rsidR="0083577E" w:rsidRPr="008C433F" w:rsidRDefault="0083577E" w:rsidP="004520A8">
      <w:pPr>
        <w:pStyle w:val="ab"/>
        <w:numPr>
          <w:ilvl w:val="0"/>
          <w:numId w:val="34"/>
        </w:numPr>
        <w:tabs>
          <w:tab w:val="left" w:pos="284"/>
        </w:tabs>
        <w:spacing w:after="0" w:line="240" w:lineRule="auto"/>
        <w:ind w:left="0" w:firstLine="0"/>
        <w:rPr>
          <w:rFonts w:ascii="Times New Roman" w:hAnsi="Times New Roman" w:cs="Times New Roman"/>
          <w:sz w:val="28"/>
          <w:szCs w:val="28"/>
        </w:rPr>
      </w:pPr>
      <w:r w:rsidRPr="008C433F">
        <w:rPr>
          <w:rFonts w:ascii="Times New Roman" w:hAnsi="Times New Roman" w:cs="Times New Roman"/>
          <w:sz w:val="28"/>
          <w:szCs w:val="28"/>
        </w:rPr>
        <w:t xml:space="preserve">Технические средства: персональный компьютер, электронные носители с учебными материалами; проектор или LED-экран для демонстрации лекционного материала, клинических случаев, научных статей для проведения журнального клуба, демонстрации тестовых заданий и ситуационных задач; </w:t>
      </w:r>
    </w:p>
    <w:p w14:paraId="4043C580" w14:textId="4DD973B7" w:rsidR="0083577E" w:rsidRPr="008C433F" w:rsidRDefault="0083577E" w:rsidP="004520A8">
      <w:pPr>
        <w:pStyle w:val="ab"/>
        <w:numPr>
          <w:ilvl w:val="0"/>
          <w:numId w:val="34"/>
        </w:numPr>
        <w:tabs>
          <w:tab w:val="left" w:pos="284"/>
        </w:tabs>
        <w:spacing w:after="0" w:line="240" w:lineRule="auto"/>
        <w:ind w:left="0" w:firstLine="0"/>
        <w:rPr>
          <w:rFonts w:ascii="Times New Roman" w:hAnsi="Times New Roman" w:cs="Times New Roman"/>
          <w:sz w:val="28"/>
          <w:szCs w:val="28"/>
        </w:rPr>
      </w:pPr>
      <w:r w:rsidRPr="008C433F">
        <w:rPr>
          <w:rFonts w:ascii="Times New Roman" w:hAnsi="Times New Roman" w:cs="Times New Roman"/>
          <w:sz w:val="28"/>
          <w:szCs w:val="28"/>
        </w:rPr>
        <w:t xml:space="preserve">УЗ-аппараты; </w:t>
      </w:r>
    </w:p>
    <w:p w14:paraId="0D698362" w14:textId="17F309EC" w:rsidR="00B4766E" w:rsidRPr="008C433F" w:rsidRDefault="0083577E" w:rsidP="004520A8">
      <w:pPr>
        <w:pStyle w:val="ab"/>
        <w:numPr>
          <w:ilvl w:val="0"/>
          <w:numId w:val="34"/>
        </w:numPr>
        <w:tabs>
          <w:tab w:val="left" w:pos="284"/>
        </w:tabs>
        <w:spacing w:after="0" w:line="240" w:lineRule="auto"/>
        <w:ind w:left="0" w:firstLine="0"/>
        <w:rPr>
          <w:rFonts w:ascii="Times New Roman" w:hAnsi="Times New Roman" w:cs="Times New Roman"/>
          <w:sz w:val="28"/>
          <w:szCs w:val="28"/>
        </w:rPr>
      </w:pPr>
      <w:r w:rsidRPr="008C433F">
        <w:rPr>
          <w:rFonts w:ascii="Times New Roman" w:hAnsi="Times New Roman" w:cs="Times New Roman"/>
          <w:sz w:val="28"/>
          <w:szCs w:val="28"/>
        </w:rPr>
        <w:t>Доступ к интернету;</w:t>
      </w:r>
    </w:p>
    <w:p w14:paraId="359DA597" w14:textId="57E4169B" w:rsidR="004F374C" w:rsidRPr="008C433F" w:rsidRDefault="004F374C" w:rsidP="004520A8">
      <w:pPr>
        <w:pStyle w:val="ab"/>
        <w:numPr>
          <w:ilvl w:val="0"/>
          <w:numId w:val="34"/>
        </w:numPr>
        <w:tabs>
          <w:tab w:val="left" w:pos="284"/>
        </w:tabs>
        <w:spacing w:after="0" w:line="240" w:lineRule="auto"/>
        <w:ind w:left="0" w:firstLine="0"/>
        <w:rPr>
          <w:rFonts w:ascii="Times New Roman" w:hAnsi="Times New Roman" w:cs="Times New Roman"/>
          <w:sz w:val="28"/>
          <w:szCs w:val="28"/>
        </w:rPr>
      </w:pPr>
      <w:r w:rsidRPr="008C433F">
        <w:rPr>
          <w:rFonts w:ascii="Times New Roman" w:hAnsi="Times New Roman" w:cs="Times New Roman"/>
          <w:spacing w:val="-1"/>
          <w:sz w:val="28"/>
          <w:szCs w:val="28"/>
        </w:rPr>
        <w:t>ТСО, компьютерные, информационно коммуникационные средства:</w:t>
      </w:r>
    </w:p>
    <w:p w14:paraId="202178BC" w14:textId="77777777" w:rsidR="004520A8" w:rsidRDefault="004520A8" w:rsidP="00A104EA">
      <w:pPr>
        <w:pStyle w:val="af1"/>
        <w:tabs>
          <w:tab w:val="left" w:pos="-76"/>
          <w:tab w:val="left" w:pos="284"/>
        </w:tabs>
        <w:jc w:val="left"/>
        <w:rPr>
          <w:bCs/>
          <w:spacing w:val="-1"/>
          <w:szCs w:val="28"/>
        </w:rPr>
      </w:pPr>
    </w:p>
    <w:p w14:paraId="38FA71B4" w14:textId="1A1E86AE" w:rsidR="004F374C" w:rsidRPr="008C433F" w:rsidRDefault="004F374C" w:rsidP="00A104EA">
      <w:pPr>
        <w:pStyle w:val="af1"/>
        <w:tabs>
          <w:tab w:val="left" w:pos="-76"/>
          <w:tab w:val="left" w:pos="284"/>
        </w:tabs>
        <w:jc w:val="left"/>
        <w:rPr>
          <w:b w:val="0"/>
          <w:bCs/>
          <w:spacing w:val="-1"/>
          <w:szCs w:val="28"/>
        </w:rPr>
      </w:pPr>
      <w:r w:rsidRPr="008C433F">
        <w:rPr>
          <w:bCs/>
          <w:spacing w:val="-1"/>
          <w:szCs w:val="28"/>
        </w:rPr>
        <w:t>Учебные комнаты, оборудование (мебель):</w:t>
      </w:r>
      <w:r w:rsidRPr="008C433F">
        <w:rPr>
          <w:b w:val="0"/>
          <w:bCs/>
          <w:spacing w:val="-1"/>
          <w:szCs w:val="28"/>
        </w:rPr>
        <w:t xml:space="preserve"> </w:t>
      </w:r>
    </w:p>
    <w:p w14:paraId="52710B9F" w14:textId="44395A8C" w:rsidR="004F374C" w:rsidRPr="008C433F" w:rsidRDefault="004F374C" w:rsidP="00A104EA">
      <w:pPr>
        <w:pStyle w:val="af1"/>
        <w:tabs>
          <w:tab w:val="left" w:pos="-76"/>
          <w:tab w:val="left" w:pos="284"/>
        </w:tabs>
        <w:jc w:val="left"/>
        <w:rPr>
          <w:b w:val="0"/>
          <w:szCs w:val="28"/>
        </w:rPr>
      </w:pPr>
      <w:r w:rsidRPr="008C433F">
        <w:rPr>
          <w:b w:val="0"/>
          <w:szCs w:val="28"/>
        </w:rPr>
        <w:t xml:space="preserve">Конференц-зал, стол– </w:t>
      </w:r>
      <w:r w:rsidR="001755C8" w:rsidRPr="008C433F">
        <w:rPr>
          <w:b w:val="0"/>
          <w:szCs w:val="28"/>
          <w:lang w:val="kk-KZ"/>
        </w:rPr>
        <w:t>10</w:t>
      </w:r>
      <w:r w:rsidRPr="008C433F">
        <w:rPr>
          <w:b w:val="0"/>
          <w:szCs w:val="28"/>
        </w:rPr>
        <w:t xml:space="preserve"> шт., стулья – </w:t>
      </w:r>
      <w:r w:rsidR="001755C8" w:rsidRPr="008C433F">
        <w:rPr>
          <w:b w:val="0"/>
          <w:szCs w:val="28"/>
          <w:lang w:val="kk-KZ"/>
        </w:rPr>
        <w:t>2</w:t>
      </w:r>
      <w:r w:rsidRPr="008C433F">
        <w:rPr>
          <w:b w:val="0"/>
          <w:szCs w:val="28"/>
        </w:rPr>
        <w:t xml:space="preserve">0 шт. </w:t>
      </w:r>
    </w:p>
    <w:p w14:paraId="62FDC177" w14:textId="30902E8C" w:rsidR="000560C6" w:rsidRPr="008C433F" w:rsidRDefault="000560C6" w:rsidP="00A104EA">
      <w:pPr>
        <w:pStyle w:val="af1"/>
        <w:tabs>
          <w:tab w:val="left" w:pos="-76"/>
          <w:tab w:val="left" w:pos="284"/>
        </w:tabs>
        <w:jc w:val="left"/>
        <w:rPr>
          <w:b w:val="0"/>
          <w:szCs w:val="28"/>
        </w:rPr>
      </w:pPr>
      <w:r w:rsidRPr="008C433F">
        <w:rPr>
          <w:b w:val="0"/>
          <w:szCs w:val="28"/>
        </w:rPr>
        <w:t>Т</w:t>
      </w:r>
      <w:r w:rsidR="004F374C" w:rsidRPr="008C433F">
        <w:rPr>
          <w:b w:val="0"/>
          <w:szCs w:val="28"/>
        </w:rPr>
        <w:t>иповые наборы профессиональных моделей и результатов лабораторных и инструментальных исследований</w:t>
      </w:r>
      <w:r w:rsidRPr="008C433F">
        <w:rPr>
          <w:b w:val="0"/>
          <w:szCs w:val="28"/>
        </w:rPr>
        <w:t>.</w:t>
      </w:r>
    </w:p>
    <w:p w14:paraId="21461B07" w14:textId="5B18D705" w:rsidR="004F374C" w:rsidRPr="008C433F" w:rsidRDefault="004F374C" w:rsidP="00A104EA">
      <w:pPr>
        <w:pStyle w:val="af1"/>
        <w:tabs>
          <w:tab w:val="left" w:pos="-76"/>
          <w:tab w:val="left" w:pos="284"/>
        </w:tabs>
        <w:jc w:val="left"/>
        <w:rPr>
          <w:b w:val="0"/>
          <w:bCs/>
          <w:spacing w:val="-1"/>
          <w:szCs w:val="28"/>
        </w:rPr>
      </w:pPr>
      <w:r w:rsidRPr="008C433F">
        <w:rPr>
          <w:b w:val="0"/>
          <w:bCs/>
          <w:spacing w:val="-1"/>
          <w:szCs w:val="28"/>
        </w:rPr>
        <w:t>Классная доска с набором приспособлений для крепления таблиц, плакатов, картинок</w:t>
      </w:r>
    </w:p>
    <w:p w14:paraId="5432DF43" w14:textId="0DA5180B" w:rsidR="008319FB" w:rsidRPr="008C433F" w:rsidRDefault="004F374C" w:rsidP="00A104EA">
      <w:pPr>
        <w:pStyle w:val="af1"/>
        <w:tabs>
          <w:tab w:val="left" w:pos="-76"/>
          <w:tab w:val="left" w:pos="284"/>
        </w:tabs>
        <w:jc w:val="left"/>
        <w:rPr>
          <w:b w:val="0"/>
          <w:bCs/>
          <w:spacing w:val="-1"/>
          <w:szCs w:val="28"/>
        </w:rPr>
      </w:pPr>
      <w:r w:rsidRPr="008C433F">
        <w:rPr>
          <w:b w:val="0"/>
          <w:bCs/>
          <w:spacing w:val="-1"/>
          <w:szCs w:val="28"/>
        </w:rPr>
        <w:t xml:space="preserve">Книжные шкафы, полки. </w:t>
      </w:r>
    </w:p>
    <w:p w14:paraId="130105BE" w14:textId="77777777" w:rsidR="00933B85" w:rsidRPr="008C433F" w:rsidRDefault="00933B85" w:rsidP="00A104EA">
      <w:pPr>
        <w:tabs>
          <w:tab w:val="left" w:pos="-76"/>
        </w:tabs>
        <w:spacing w:after="0" w:line="240" w:lineRule="auto"/>
        <w:rPr>
          <w:rFonts w:ascii="Times New Roman" w:hAnsi="Times New Roman" w:cs="Times New Roman"/>
          <w:sz w:val="28"/>
          <w:szCs w:val="28"/>
        </w:rPr>
      </w:pPr>
    </w:p>
    <w:p w14:paraId="3F61FFD4" w14:textId="43C1FE58" w:rsidR="00DA43D4" w:rsidRPr="008C433F" w:rsidRDefault="001968F7" w:rsidP="001755C8">
      <w:pPr>
        <w:tabs>
          <w:tab w:val="left" w:pos="-76"/>
        </w:tabs>
        <w:spacing w:after="0" w:line="20" w:lineRule="atLeast"/>
        <w:jc w:val="both"/>
        <w:rPr>
          <w:rFonts w:ascii="Times New Roman" w:hAnsi="Times New Roman" w:cs="Times New Roman"/>
          <w:b/>
          <w:color w:val="000000" w:themeColor="text1"/>
          <w:sz w:val="28"/>
          <w:szCs w:val="28"/>
        </w:rPr>
      </w:pPr>
      <w:r w:rsidRPr="008C433F">
        <w:rPr>
          <w:rFonts w:ascii="Times New Roman" w:hAnsi="Times New Roman" w:cs="Times New Roman"/>
          <w:b/>
          <w:color w:val="000000" w:themeColor="text1"/>
          <w:sz w:val="28"/>
          <w:szCs w:val="28"/>
        </w:rPr>
        <w:t>Используемые сокращения и термины</w:t>
      </w:r>
    </w:p>
    <w:p w14:paraId="17A824F8" w14:textId="76874B55" w:rsidR="001968F7" w:rsidRPr="008C433F" w:rsidRDefault="001968F7" w:rsidP="004520A8">
      <w:pPr>
        <w:tabs>
          <w:tab w:val="left" w:pos="142"/>
          <w:tab w:val="left" w:pos="993"/>
        </w:tabs>
        <w:spacing w:after="0" w:line="20" w:lineRule="atLeast"/>
        <w:jc w:val="both"/>
        <w:rPr>
          <w:rFonts w:ascii="Times New Roman" w:hAnsi="Times New Roman" w:cs="Times New Roman"/>
          <w:b/>
          <w:color w:val="000000" w:themeColor="text1"/>
          <w:sz w:val="28"/>
          <w:szCs w:val="28"/>
        </w:rPr>
      </w:pPr>
      <w:r w:rsidRPr="008C433F">
        <w:rPr>
          <w:rFonts w:ascii="Times New Roman" w:hAnsi="Times New Roman" w:cs="Times New Roman"/>
          <w:sz w:val="28"/>
          <w:szCs w:val="28"/>
        </w:rPr>
        <w:t>АО - акционерное общество;</w:t>
      </w:r>
    </w:p>
    <w:p w14:paraId="289EFAA3" w14:textId="77777777" w:rsidR="001968F7" w:rsidRPr="008C433F" w:rsidRDefault="001968F7" w:rsidP="004520A8">
      <w:pPr>
        <w:shd w:val="clear" w:color="auto" w:fill="FFFFFF"/>
        <w:tabs>
          <w:tab w:val="left" w:pos="142"/>
          <w:tab w:val="left" w:pos="993"/>
        </w:tabs>
        <w:spacing w:after="0" w:line="20" w:lineRule="atLeast"/>
        <w:jc w:val="both"/>
        <w:rPr>
          <w:rFonts w:ascii="Times New Roman" w:hAnsi="Times New Roman" w:cs="Times New Roman"/>
          <w:sz w:val="28"/>
          <w:szCs w:val="28"/>
        </w:rPr>
      </w:pPr>
      <w:r w:rsidRPr="008C433F">
        <w:rPr>
          <w:rFonts w:ascii="Times New Roman" w:hAnsi="Times New Roman" w:cs="Times New Roman"/>
          <w:sz w:val="28"/>
          <w:szCs w:val="28"/>
        </w:rPr>
        <w:t>ДПДО – департамент послевузовского и профессионального образования;</w:t>
      </w:r>
    </w:p>
    <w:p w14:paraId="7602100F" w14:textId="77777777" w:rsidR="001968F7" w:rsidRPr="008C433F" w:rsidRDefault="001968F7" w:rsidP="004520A8">
      <w:pPr>
        <w:shd w:val="clear" w:color="auto" w:fill="FFFFFF"/>
        <w:tabs>
          <w:tab w:val="left" w:pos="142"/>
          <w:tab w:val="left" w:pos="993"/>
        </w:tabs>
        <w:spacing w:after="0" w:line="20" w:lineRule="atLeast"/>
        <w:jc w:val="both"/>
        <w:rPr>
          <w:rFonts w:ascii="Times New Roman" w:hAnsi="Times New Roman" w:cs="Times New Roman"/>
          <w:sz w:val="28"/>
          <w:szCs w:val="28"/>
        </w:rPr>
      </w:pPr>
      <w:r w:rsidRPr="008C433F">
        <w:rPr>
          <w:rFonts w:ascii="Times New Roman" w:hAnsi="Times New Roman" w:cs="Times New Roman"/>
          <w:sz w:val="28"/>
          <w:szCs w:val="28"/>
        </w:rPr>
        <w:t>ОО – организация образования;</w:t>
      </w:r>
    </w:p>
    <w:p w14:paraId="482F0F47" w14:textId="77777777" w:rsidR="001968F7" w:rsidRPr="008C433F" w:rsidRDefault="001968F7" w:rsidP="004520A8">
      <w:pPr>
        <w:shd w:val="clear" w:color="auto" w:fill="FFFFFF"/>
        <w:tabs>
          <w:tab w:val="left" w:pos="142"/>
          <w:tab w:val="left" w:pos="993"/>
        </w:tabs>
        <w:spacing w:after="0" w:line="240" w:lineRule="auto"/>
        <w:jc w:val="both"/>
        <w:rPr>
          <w:rFonts w:ascii="Times New Roman" w:hAnsi="Times New Roman" w:cs="Times New Roman"/>
          <w:sz w:val="28"/>
          <w:szCs w:val="28"/>
        </w:rPr>
      </w:pPr>
      <w:r w:rsidRPr="008C433F">
        <w:rPr>
          <w:rFonts w:ascii="Times New Roman" w:hAnsi="Times New Roman" w:cs="Times New Roman"/>
          <w:sz w:val="28"/>
          <w:szCs w:val="28"/>
        </w:rPr>
        <w:t>ОП – образовательная программа;</w:t>
      </w:r>
    </w:p>
    <w:p w14:paraId="58C66174" w14:textId="3E2656BC" w:rsidR="00C0173E" w:rsidRPr="008C433F" w:rsidRDefault="00C0173E" w:rsidP="004520A8">
      <w:pPr>
        <w:shd w:val="clear" w:color="auto" w:fill="FFFFFF"/>
        <w:tabs>
          <w:tab w:val="left" w:pos="142"/>
          <w:tab w:val="left" w:pos="993"/>
        </w:tabs>
        <w:spacing w:after="0" w:line="240" w:lineRule="auto"/>
        <w:jc w:val="both"/>
        <w:rPr>
          <w:rFonts w:ascii="Times New Roman" w:hAnsi="Times New Roman" w:cs="Times New Roman"/>
          <w:sz w:val="28"/>
          <w:szCs w:val="28"/>
        </w:rPr>
      </w:pPr>
      <w:r w:rsidRPr="008C433F">
        <w:rPr>
          <w:rFonts w:ascii="Times New Roman" w:hAnsi="Times New Roman" w:cs="Times New Roman"/>
          <w:sz w:val="28"/>
          <w:szCs w:val="28"/>
        </w:rPr>
        <w:t xml:space="preserve">СК- сертификационный курс; </w:t>
      </w:r>
    </w:p>
    <w:p w14:paraId="0A94D049" w14:textId="77777777" w:rsidR="001968F7" w:rsidRPr="008C433F" w:rsidRDefault="001968F7" w:rsidP="004520A8">
      <w:pPr>
        <w:shd w:val="clear" w:color="auto" w:fill="FFFFFF"/>
        <w:tabs>
          <w:tab w:val="left" w:pos="142"/>
          <w:tab w:val="left" w:pos="993"/>
        </w:tabs>
        <w:spacing w:after="0" w:line="240" w:lineRule="auto"/>
        <w:jc w:val="both"/>
        <w:rPr>
          <w:rFonts w:ascii="Times New Roman" w:hAnsi="Times New Roman" w:cs="Times New Roman"/>
          <w:sz w:val="28"/>
          <w:szCs w:val="28"/>
        </w:rPr>
      </w:pPr>
      <w:r w:rsidRPr="008C433F">
        <w:rPr>
          <w:rFonts w:ascii="Times New Roman" w:hAnsi="Times New Roman" w:cs="Times New Roman"/>
          <w:sz w:val="28"/>
          <w:szCs w:val="28"/>
        </w:rPr>
        <w:t>СРС – самостоятельная работа слушателей;</w:t>
      </w:r>
    </w:p>
    <w:p w14:paraId="3FA6A211" w14:textId="5FDA3CDE" w:rsidR="005F2B52" w:rsidRPr="008C433F" w:rsidRDefault="001968F7" w:rsidP="004520A8">
      <w:pPr>
        <w:shd w:val="clear" w:color="auto" w:fill="FFFFFF"/>
        <w:tabs>
          <w:tab w:val="left" w:pos="142"/>
          <w:tab w:val="left" w:pos="993"/>
        </w:tabs>
        <w:spacing w:after="0" w:line="240" w:lineRule="auto"/>
        <w:jc w:val="both"/>
        <w:rPr>
          <w:rFonts w:ascii="Times New Roman" w:hAnsi="Times New Roman" w:cs="Times New Roman"/>
          <w:sz w:val="28"/>
          <w:szCs w:val="28"/>
        </w:rPr>
      </w:pPr>
      <w:r w:rsidRPr="008C433F">
        <w:rPr>
          <w:rFonts w:ascii="Times New Roman" w:hAnsi="Times New Roman" w:cs="Times New Roman"/>
          <w:sz w:val="28"/>
          <w:szCs w:val="28"/>
        </w:rPr>
        <w:t>КОП – комитет образовательных программ;</w:t>
      </w:r>
    </w:p>
    <w:p w14:paraId="6DB1068B" w14:textId="2661B889" w:rsidR="005F2B52" w:rsidRPr="008C433F" w:rsidRDefault="005F2B52" w:rsidP="004520A8">
      <w:pPr>
        <w:shd w:val="clear" w:color="auto" w:fill="FFFFFF"/>
        <w:tabs>
          <w:tab w:val="left" w:pos="142"/>
          <w:tab w:val="left" w:pos="993"/>
        </w:tabs>
        <w:spacing w:after="0" w:line="240" w:lineRule="auto"/>
        <w:jc w:val="both"/>
        <w:rPr>
          <w:rFonts w:ascii="Times New Roman" w:hAnsi="Times New Roman" w:cs="Times New Roman"/>
          <w:sz w:val="28"/>
          <w:szCs w:val="28"/>
        </w:rPr>
      </w:pPr>
      <w:r w:rsidRPr="008C433F">
        <w:rPr>
          <w:rFonts w:ascii="Times New Roman" w:hAnsi="Times New Roman" w:cs="Times New Roman"/>
          <w:sz w:val="28"/>
          <w:szCs w:val="28"/>
        </w:rPr>
        <w:t>НПА- нормативно правовые акты;</w:t>
      </w:r>
    </w:p>
    <w:p w14:paraId="0DF11A71" w14:textId="6CE480FF" w:rsidR="00EE5022" w:rsidRPr="008C433F" w:rsidRDefault="00EE5022" w:rsidP="004520A8">
      <w:pPr>
        <w:shd w:val="clear" w:color="auto" w:fill="FFFFFF"/>
        <w:tabs>
          <w:tab w:val="left" w:pos="142"/>
          <w:tab w:val="left" w:pos="993"/>
        </w:tabs>
        <w:spacing w:after="0" w:line="240" w:lineRule="auto"/>
        <w:jc w:val="both"/>
        <w:rPr>
          <w:rFonts w:ascii="Times New Roman" w:hAnsi="Times New Roman" w:cs="Times New Roman"/>
          <w:sz w:val="28"/>
          <w:szCs w:val="28"/>
        </w:rPr>
      </w:pPr>
      <w:r w:rsidRPr="008C433F">
        <w:rPr>
          <w:rFonts w:ascii="Times New Roman" w:hAnsi="Times New Roman" w:cs="Times New Roman"/>
          <w:sz w:val="28"/>
          <w:szCs w:val="28"/>
        </w:rPr>
        <w:t xml:space="preserve">КИС- контрольно- измерительные средства; </w:t>
      </w:r>
    </w:p>
    <w:p w14:paraId="172E962A" w14:textId="7FA1D5A6" w:rsidR="000A34A3" w:rsidRPr="008C433F" w:rsidRDefault="000A34A3" w:rsidP="004520A8">
      <w:pPr>
        <w:shd w:val="clear" w:color="auto" w:fill="FFFFFF"/>
        <w:tabs>
          <w:tab w:val="left" w:pos="142"/>
          <w:tab w:val="left" w:pos="993"/>
        </w:tabs>
        <w:spacing w:after="0" w:line="240" w:lineRule="auto"/>
        <w:jc w:val="both"/>
        <w:rPr>
          <w:rFonts w:ascii="Times New Roman" w:hAnsi="Times New Roman" w:cs="Times New Roman"/>
          <w:sz w:val="28"/>
          <w:szCs w:val="28"/>
        </w:rPr>
      </w:pPr>
      <w:r w:rsidRPr="008C433F">
        <w:rPr>
          <w:rFonts w:ascii="Times New Roman" w:hAnsi="Times New Roman" w:cs="Times New Roman"/>
          <w:sz w:val="28"/>
          <w:szCs w:val="28"/>
        </w:rPr>
        <w:t>ЖКТ- желудочно- кишечный тракт;</w:t>
      </w:r>
    </w:p>
    <w:p w14:paraId="7F9795BF" w14:textId="77777777" w:rsidR="006D670E" w:rsidRPr="008C433F" w:rsidRDefault="006D670E" w:rsidP="004520A8">
      <w:pPr>
        <w:shd w:val="clear" w:color="auto" w:fill="FFFFFF"/>
        <w:tabs>
          <w:tab w:val="left" w:pos="142"/>
          <w:tab w:val="left" w:pos="993"/>
        </w:tabs>
        <w:spacing w:after="0"/>
        <w:jc w:val="both"/>
        <w:rPr>
          <w:rFonts w:ascii="Times New Roman" w:hAnsi="Times New Roman" w:cs="Times New Roman"/>
          <w:sz w:val="28"/>
          <w:szCs w:val="28"/>
        </w:rPr>
      </w:pPr>
      <w:r w:rsidRPr="008C433F">
        <w:rPr>
          <w:rFonts w:ascii="Times New Roman" w:hAnsi="Times New Roman" w:cs="Times New Roman"/>
          <w:sz w:val="28"/>
          <w:szCs w:val="28"/>
        </w:rPr>
        <w:t xml:space="preserve">ПБХ- первичный </w:t>
      </w:r>
      <w:proofErr w:type="spellStart"/>
      <w:r w:rsidRPr="008C433F">
        <w:rPr>
          <w:rFonts w:ascii="Times New Roman" w:hAnsi="Times New Roman" w:cs="Times New Roman"/>
          <w:sz w:val="28"/>
          <w:szCs w:val="28"/>
        </w:rPr>
        <w:t>билиарный</w:t>
      </w:r>
      <w:proofErr w:type="spellEnd"/>
      <w:r w:rsidRPr="008C433F">
        <w:rPr>
          <w:rFonts w:ascii="Times New Roman" w:hAnsi="Times New Roman" w:cs="Times New Roman"/>
          <w:sz w:val="28"/>
          <w:szCs w:val="28"/>
        </w:rPr>
        <w:t xml:space="preserve"> холангит;</w:t>
      </w:r>
    </w:p>
    <w:p w14:paraId="0D9E18AE" w14:textId="7FDDEB44" w:rsidR="006D670E" w:rsidRPr="008C433F" w:rsidRDefault="006D670E" w:rsidP="004520A8">
      <w:pPr>
        <w:shd w:val="clear" w:color="auto" w:fill="FFFFFF"/>
        <w:tabs>
          <w:tab w:val="left" w:pos="142"/>
          <w:tab w:val="left" w:pos="993"/>
        </w:tabs>
        <w:spacing w:after="0"/>
        <w:jc w:val="both"/>
        <w:rPr>
          <w:rFonts w:ascii="Times New Roman" w:hAnsi="Times New Roman" w:cs="Times New Roman"/>
          <w:sz w:val="28"/>
          <w:szCs w:val="28"/>
        </w:rPr>
      </w:pPr>
      <w:r w:rsidRPr="008C433F">
        <w:rPr>
          <w:rFonts w:ascii="Times New Roman" w:hAnsi="Times New Roman" w:cs="Times New Roman"/>
          <w:color w:val="000000"/>
          <w:sz w:val="28"/>
          <w:szCs w:val="28"/>
        </w:rPr>
        <w:t xml:space="preserve">ПСХ - первичный </w:t>
      </w:r>
      <w:proofErr w:type="spellStart"/>
      <w:r w:rsidRPr="008C433F">
        <w:rPr>
          <w:rFonts w:ascii="Times New Roman" w:hAnsi="Times New Roman" w:cs="Times New Roman"/>
          <w:color w:val="000000"/>
          <w:sz w:val="28"/>
          <w:szCs w:val="28"/>
        </w:rPr>
        <w:t>склерозирующий</w:t>
      </w:r>
      <w:proofErr w:type="spellEnd"/>
      <w:r w:rsidRPr="008C433F">
        <w:rPr>
          <w:rFonts w:ascii="Times New Roman" w:hAnsi="Times New Roman" w:cs="Times New Roman"/>
          <w:color w:val="000000"/>
          <w:sz w:val="28"/>
          <w:szCs w:val="28"/>
        </w:rPr>
        <w:t xml:space="preserve"> холангит;</w:t>
      </w:r>
    </w:p>
    <w:p w14:paraId="0D28F8B4" w14:textId="38006237" w:rsidR="006D670E" w:rsidRPr="008C433F" w:rsidRDefault="006D670E" w:rsidP="004520A8">
      <w:pPr>
        <w:shd w:val="clear" w:color="auto" w:fill="FFFFFF"/>
        <w:tabs>
          <w:tab w:val="left" w:pos="142"/>
          <w:tab w:val="left" w:pos="993"/>
        </w:tabs>
        <w:spacing w:after="0"/>
        <w:jc w:val="both"/>
        <w:rPr>
          <w:rFonts w:ascii="Times New Roman" w:hAnsi="Times New Roman" w:cs="Times New Roman"/>
          <w:bCs/>
          <w:color w:val="000000"/>
          <w:sz w:val="28"/>
          <w:szCs w:val="28"/>
        </w:rPr>
      </w:pPr>
      <w:r w:rsidRPr="008C433F">
        <w:rPr>
          <w:rFonts w:ascii="Times New Roman" w:hAnsi="Times New Roman" w:cs="Times New Roman"/>
          <w:bCs/>
          <w:color w:val="000000"/>
          <w:sz w:val="28"/>
          <w:szCs w:val="28"/>
        </w:rPr>
        <w:t>ЖКБ- желчнокаменная болезнь;</w:t>
      </w:r>
    </w:p>
    <w:p w14:paraId="2D8570CD" w14:textId="01C4AE3A" w:rsidR="006D670E" w:rsidRPr="008C433F" w:rsidRDefault="006D670E" w:rsidP="004520A8">
      <w:pPr>
        <w:shd w:val="clear" w:color="auto" w:fill="FFFFFF"/>
        <w:tabs>
          <w:tab w:val="left" w:pos="142"/>
          <w:tab w:val="left" w:pos="993"/>
        </w:tabs>
        <w:spacing w:after="0"/>
        <w:jc w:val="both"/>
        <w:rPr>
          <w:rFonts w:ascii="Times New Roman" w:hAnsi="Times New Roman" w:cs="Times New Roman"/>
          <w:bCs/>
          <w:color w:val="000000"/>
          <w:sz w:val="28"/>
          <w:szCs w:val="28"/>
        </w:rPr>
      </w:pPr>
      <w:r w:rsidRPr="008C433F">
        <w:rPr>
          <w:rFonts w:ascii="Times New Roman" w:hAnsi="Times New Roman" w:cs="Times New Roman"/>
          <w:bCs/>
          <w:color w:val="000000"/>
          <w:sz w:val="28"/>
          <w:szCs w:val="28"/>
        </w:rPr>
        <w:t>ВИЧ- вирус иммунодефицита человека;</w:t>
      </w:r>
    </w:p>
    <w:p w14:paraId="736AA72D" w14:textId="4D2AE3B1" w:rsidR="006D670E" w:rsidRPr="008C433F" w:rsidRDefault="006D670E" w:rsidP="004520A8">
      <w:pPr>
        <w:shd w:val="clear" w:color="auto" w:fill="FFFFFF"/>
        <w:tabs>
          <w:tab w:val="left" w:pos="142"/>
          <w:tab w:val="left" w:pos="993"/>
        </w:tabs>
        <w:spacing w:after="0"/>
        <w:jc w:val="both"/>
        <w:rPr>
          <w:rFonts w:ascii="Times New Roman" w:hAnsi="Times New Roman" w:cs="Times New Roman"/>
          <w:bCs/>
          <w:color w:val="000000"/>
          <w:sz w:val="28"/>
          <w:szCs w:val="28"/>
        </w:rPr>
      </w:pPr>
      <w:r w:rsidRPr="008C433F">
        <w:rPr>
          <w:rFonts w:ascii="Times New Roman" w:hAnsi="Times New Roman" w:cs="Times New Roman"/>
          <w:bCs/>
          <w:color w:val="000000"/>
          <w:sz w:val="28"/>
          <w:szCs w:val="28"/>
        </w:rPr>
        <w:t xml:space="preserve">СПИД- синдром приобретенного иммунного дефицита; </w:t>
      </w:r>
    </w:p>
    <w:p w14:paraId="4ED44DF5" w14:textId="1DDD46D5" w:rsidR="001968F7" w:rsidRPr="008C433F" w:rsidRDefault="004520A8" w:rsidP="004520A8">
      <w:pPr>
        <w:shd w:val="clear" w:color="auto" w:fill="FFFFFF"/>
        <w:tabs>
          <w:tab w:val="left" w:pos="142"/>
          <w:tab w:val="left" w:pos="993"/>
        </w:tabs>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АРТ- антиретровирусная терапия.</w:t>
      </w:r>
    </w:p>
    <w:p w14:paraId="27252ADE" w14:textId="2BA6D1BA" w:rsidR="002464EE" w:rsidRDefault="002464EE" w:rsidP="002464EE">
      <w:pPr>
        <w:rPr>
          <w:b/>
          <w:bCs/>
          <w:sz w:val="28"/>
          <w:szCs w:val="28"/>
          <w:highlight w:val="yellow"/>
        </w:rPr>
      </w:pPr>
    </w:p>
    <w:p w14:paraId="39C88A03" w14:textId="5D636CD4" w:rsidR="00FF647A" w:rsidRDefault="00FF647A" w:rsidP="002464EE">
      <w:pPr>
        <w:rPr>
          <w:b/>
          <w:bCs/>
          <w:sz w:val="28"/>
          <w:szCs w:val="28"/>
          <w:highlight w:val="yellow"/>
        </w:rPr>
      </w:pPr>
    </w:p>
    <w:p w14:paraId="4A52F5C1" w14:textId="77777777" w:rsidR="00FF647A" w:rsidRPr="006759E8" w:rsidRDefault="00FF647A" w:rsidP="002464EE">
      <w:pPr>
        <w:rPr>
          <w:b/>
          <w:bCs/>
          <w:sz w:val="28"/>
          <w:szCs w:val="28"/>
          <w:highlight w:val="yellow"/>
        </w:rPr>
      </w:pPr>
    </w:p>
    <w:sectPr w:rsidR="00FF647A" w:rsidRPr="006759E8" w:rsidSect="008F2468">
      <w:headerReference w:type="default" r:id="rId18"/>
      <w:pgSz w:w="11906" w:h="16838" w:code="9"/>
      <w:pgMar w:top="284" w:right="624"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1D326" w14:textId="77777777" w:rsidR="00B7583B" w:rsidRDefault="00B7583B" w:rsidP="00F20DD0">
      <w:pPr>
        <w:spacing w:after="0" w:line="240" w:lineRule="auto"/>
      </w:pPr>
      <w:r>
        <w:separator/>
      </w:r>
    </w:p>
  </w:endnote>
  <w:endnote w:type="continuationSeparator" w:id="0">
    <w:p w14:paraId="4BF00249" w14:textId="77777777" w:rsidR="00B7583B" w:rsidRDefault="00B7583B" w:rsidP="00F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CB263" w14:textId="77777777" w:rsidR="00B7583B" w:rsidRDefault="00B7583B" w:rsidP="00F20DD0">
      <w:pPr>
        <w:spacing w:after="0" w:line="240" w:lineRule="auto"/>
      </w:pPr>
      <w:r>
        <w:separator/>
      </w:r>
    </w:p>
  </w:footnote>
  <w:footnote w:type="continuationSeparator" w:id="0">
    <w:p w14:paraId="1AC53E6A" w14:textId="77777777" w:rsidR="00B7583B" w:rsidRDefault="00B7583B" w:rsidP="00F2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54674"/>
      <w:docPartObj>
        <w:docPartGallery w:val="Page Numbers (Top of Page)"/>
        <w:docPartUnique/>
      </w:docPartObj>
    </w:sdtPr>
    <w:sdtEndPr/>
    <w:sdtContent>
      <w:p w14:paraId="6C901675" w14:textId="24C3B221" w:rsidR="00FC593E" w:rsidRDefault="00FC593E">
        <w:pPr>
          <w:pStyle w:val="a6"/>
          <w:jc w:val="center"/>
        </w:pPr>
        <w:r>
          <w:fldChar w:fldCharType="begin"/>
        </w:r>
        <w:r>
          <w:instrText>PAGE   \* MERGEFORMAT</w:instrText>
        </w:r>
        <w:r>
          <w:fldChar w:fldCharType="separate"/>
        </w:r>
        <w:r w:rsidR="0011641F">
          <w:rPr>
            <w:noProof/>
          </w:rPr>
          <w:t>29</w:t>
        </w:r>
        <w:r>
          <w:fldChar w:fldCharType="end"/>
        </w:r>
      </w:p>
    </w:sdtContent>
  </w:sdt>
  <w:p w14:paraId="6EBA7DB6" w14:textId="77777777" w:rsidR="00FC593E" w:rsidRDefault="00FC593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lang w:val="en-US"/>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0060EF8"/>
    <w:multiLevelType w:val="multilevel"/>
    <w:tmpl w:val="012A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6F2C8E"/>
    <w:multiLevelType w:val="hybridMultilevel"/>
    <w:tmpl w:val="15688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5D3995"/>
    <w:multiLevelType w:val="hybridMultilevel"/>
    <w:tmpl w:val="2B0CC3A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3987AAF"/>
    <w:multiLevelType w:val="multilevel"/>
    <w:tmpl w:val="BDC8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6B68EA"/>
    <w:multiLevelType w:val="hybridMultilevel"/>
    <w:tmpl w:val="2954DCC2"/>
    <w:lvl w:ilvl="0" w:tplc="1472CD4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422006"/>
    <w:multiLevelType w:val="hybridMultilevel"/>
    <w:tmpl w:val="677C8040"/>
    <w:lvl w:ilvl="0" w:tplc="B0868B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87C30C3"/>
    <w:multiLevelType w:val="hybridMultilevel"/>
    <w:tmpl w:val="45C4FE9A"/>
    <w:lvl w:ilvl="0" w:tplc="B088CE06">
      <w:start w:val="2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8E746B5"/>
    <w:multiLevelType w:val="hybridMultilevel"/>
    <w:tmpl w:val="C7B85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491665"/>
    <w:multiLevelType w:val="hybridMultilevel"/>
    <w:tmpl w:val="731C8FF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656CEE"/>
    <w:multiLevelType w:val="hybridMultilevel"/>
    <w:tmpl w:val="4BB241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76E1490"/>
    <w:multiLevelType w:val="multilevel"/>
    <w:tmpl w:val="176E1490"/>
    <w:lvl w:ilvl="0">
      <w:start w:val="1"/>
      <w:numFmt w:val="decimal"/>
      <w:lvlText w:val="%1."/>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F01435"/>
    <w:multiLevelType w:val="hybridMultilevel"/>
    <w:tmpl w:val="BE30DA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379120D"/>
    <w:multiLevelType w:val="hybridMultilevel"/>
    <w:tmpl w:val="748E0F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6" w15:restartNumberingAfterBreak="0">
    <w:nsid w:val="28F73ABF"/>
    <w:multiLevelType w:val="hybridMultilevel"/>
    <w:tmpl w:val="C6704512"/>
    <w:lvl w:ilvl="0" w:tplc="1472CD40">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F7023A5"/>
    <w:multiLevelType w:val="hybridMultilevel"/>
    <w:tmpl w:val="5782A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7E2629"/>
    <w:multiLevelType w:val="multilevel"/>
    <w:tmpl w:val="2F7E2629"/>
    <w:lvl w:ilvl="0">
      <w:start w:val="1"/>
      <w:numFmt w:val="decimal"/>
      <w:lvlText w:val="%1."/>
      <w:lvlJc w:val="left"/>
      <w:pPr>
        <w:ind w:left="927" w:hanging="360"/>
      </w:pPr>
      <w:rPr>
        <w:rFonts w:hint="default"/>
        <w:color w:val="000000" w:themeColor="text1"/>
      </w:rPr>
    </w:lvl>
    <w:lvl w:ilvl="1">
      <w:start w:val="1"/>
      <w:numFmt w:val="bullet"/>
      <w:lvlText w:val=""/>
      <w:lvlJc w:val="left"/>
      <w:pPr>
        <w:ind w:left="1647" w:hanging="360"/>
      </w:pPr>
      <w:rPr>
        <w:rFonts w:ascii="Symbol" w:hAnsi="Symbol"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2FAA46B9"/>
    <w:multiLevelType w:val="hybridMultilevel"/>
    <w:tmpl w:val="F2207B32"/>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F00EF1"/>
    <w:multiLevelType w:val="hybridMultilevel"/>
    <w:tmpl w:val="D0423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21521A"/>
    <w:multiLevelType w:val="hybridMultilevel"/>
    <w:tmpl w:val="58D2F5BE"/>
    <w:lvl w:ilvl="0" w:tplc="085AD002">
      <w:start w:val="1"/>
      <w:numFmt w:val="decimal"/>
      <w:lvlText w:val="%1."/>
      <w:lvlJc w:val="left"/>
      <w:pPr>
        <w:ind w:left="927"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551B37"/>
    <w:multiLevelType w:val="hybridMultilevel"/>
    <w:tmpl w:val="955EA14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 w15:restartNumberingAfterBreak="0">
    <w:nsid w:val="42BE343F"/>
    <w:multiLevelType w:val="hybridMultilevel"/>
    <w:tmpl w:val="1444C8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FA2A26"/>
    <w:multiLevelType w:val="hybridMultilevel"/>
    <w:tmpl w:val="67CC80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8D30EE6"/>
    <w:multiLevelType w:val="hybridMultilevel"/>
    <w:tmpl w:val="8F842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1D3C88"/>
    <w:multiLevelType w:val="hybridMultilevel"/>
    <w:tmpl w:val="BB58B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322328"/>
    <w:multiLevelType w:val="hybridMultilevel"/>
    <w:tmpl w:val="593CBF5E"/>
    <w:lvl w:ilvl="0" w:tplc="2000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66C3F3D"/>
    <w:multiLevelType w:val="hybridMultilevel"/>
    <w:tmpl w:val="B280450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6CC226E"/>
    <w:multiLevelType w:val="hybridMultilevel"/>
    <w:tmpl w:val="37B81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6F07C66"/>
    <w:multiLevelType w:val="hybridMultilevel"/>
    <w:tmpl w:val="312E1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870EAA"/>
    <w:multiLevelType w:val="hybridMultilevel"/>
    <w:tmpl w:val="A60CC4FC"/>
    <w:lvl w:ilvl="0" w:tplc="1472CD4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8F524A"/>
    <w:multiLevelType w:val="hybridMultilevel"/>
    <w:tmpl w:val="6AB2A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971632"/>
    <w:multiLevelType w:val="hybridMultilevel"/>
    <w:tmpl w:val="757821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5A12F4"/>
    <w:multiLevelType w:val="multilevel"/>
    <w:tmpl w:val="9F4E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AF5271"/>
    <w:multiLevelType w:val="hybridMultilevel"/>
    <w:tmpl w:val="093A3EC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15:restartNumberingAfterBreak="0">
    <w:nsid w:val="674D2EFE"/>
    <w:multiLevelType w:val="hybridMultilevel"/>
    <w:tmpl w:val="9314C9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C8C78D1"/>
    <w:multiLevelType w:val="hybridMultilevel"/>
    <w:tmpl w:val="37B81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DF584B"/>
    <w:multiLevelType w:val="multilevel"/>
    <w:tmpl w:val="D840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BE2A36"/>
    <w:multiLevelType w:val="multilevel"/>
    <w:tmpl w:val="76BE2A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227E83"/>
    <w:multiLevelType w:val="multilevel"/>
    <w:tmpl w:val="7DE8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6D1A81"/>
    <w:multiLevelType w:val="multilevel"/>
    <w:tmpl w:val="DAFA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4"/>
  </w:num>
  <w:num w:numId="3">
    <w:abstractNumId w:val="23"/>
  </w:num>
  <w:num w:numId="4">
    <w:abstractNumId w:val="30"/>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
  </w:num>
  <w:num w:numId="8">
    <w:abstractNumId w:val="14"/>
  </w:num>
  <w:num w:numId="9">
    <w:abstractNumId w:val="20"/>
  </w:num>
  <w:num w:numId="10">
    <w:abstractNumId w:val="2"/>
  </w:num>
  <w:num w:numId="11">
    <w:abstractNumId w:val="35"/>
  </w:num>
  <w:num w:numId="12">
    <w:abstractNumId w:val="42"/>
  </w:num>
  <w:num w:numId="13">
    <w:abstractNumId w:val="5"/>
  </w:num>
  <w:num w:numId="14">
    <w:abstractNumId w:val="26"/>
  </w:num>
  <w:num w:numId="15">
    <w:abstractNumId w:val="40"/>
  </w:num>
  <w:num w:numId="16">
    <w:abstractNumId w:val="43"/>
  </w:num>
  <w:num w:numId="17">
    <w:abstractNumId w:val="28"/>
  </w:num>
  <w:num w:numId="18">
    <w:abstractNumId w:val="37"/>
  </w:num>
  <w:num w:numId="19">
    <w:abstractNumId w:val="32"/>
  </w:num>
  <w:num w:numId="20">
    <w:abstractNumId w:val="33"/>
  </w:num>
  <w:num w:numId="21">
    <w:abstractNumId w:val="24"/>
  </w:num>
  <w:num w:numId="22">
    <w:abstractNumId w:val="25"/>
  </w:num>
  <w:num w:numId="23">
    <w:abstractNumId w:val="7"/>
  </w:num>
  <w:num w:numId="24">
    <w:abstractNumId w:val="13"/>
  </w:num>
  <w:num w:numId="25">
    <w:abstractNumId w:val="6"/>
  </w:num>
  <w:num w:numId="26">
    <w:abstractNumId w:val="31"/>
  </w:num>
  <w:num w:numId="27">
    <w:abstractNumId w:val="16"/>
  </w:num>
  <w:num w:numId="28">
    <w:abstractNumId w:val="41"/>
  </w:num>
  <w:num w:numId="29">
    <w:abstractNumId w:val="12"/>
  </w:num>
  <w:num w:numId="30">
    <w:abstractNumId w:val="1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4"/>
  </w:num>
  <w:num w:numId="34">
    <w:abstractNumId w:val="27"/>
  </w:num>
  <w:num w:numId="35">
    <w:abstractNumId w:val="17"/>
  </w:num>
  <w:num w:numId="36">
    <w:abstractNumId w:val="21"/>
  </w:num>
  <w:num w:numId="37">
    <w:abstractNumId w:val="19"/>
  </w:num>
  <w:num w:numId="38">
    <w:abstractNumId w:val="15"/>
  </w:num>
  <w:num w:numId="39">
    <w:abstractNumId w:val="9"/>
  </w:num>
  <w:num w:numId="40">
    <w:abstractNumId w:val="11"/>
  </w:num>
  <w:num w:numId="41">
    <w:abstractNumId w:val="8"/>
  </w:num>
  <w:num w:numId="4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8F"/>
    <w:rsid w:val="00002B10"/>
    <w:rsid w:val="00004A5E"/>
    <w:rsid w:val="0001010E"/>
    <w:rsid w:val="000109CA"/>
    <w:rsid w:val="000111AE"/>
    <w:rsid w:val="00011A34"/>
    <w:rsid w:val="00011ED0"/>
    <w:rsid w:val="00013FA9"/>
    <w:rsid w:val="00017B8D"/>
    <w:rsid w:val="00017F93"/>
    <w:rsid w:val="00023051"/>
    <w:rsid w:val="00024955"/>
    <w:rsid w:val="00024A2F"/>
    <w:rsid w:val="000257FF"/>
    <w:rsid w:val="00025937"/>
    <w:rsid w:val="0002724A"/>
    <w:rsid w:val="00031B49"/>
    <w:rsid w:val="00032AA6"/>
    <w:rsid w:val="00033A3E"/>
    <w:rsid w:val="00034F88"/>
    <w:rsid w:val="00036704"/>
    <w:rsid w:val="00040439"/>
    <w:rsid w:val="0004450A"/>
    <w:rsid w:val="000462DA"/>
    <w:rsid w:val="00047004"/>
    <w:rsid w:val="00050BAD"/>
    <w:rsid w:val="00051819"/>
    <w:rsid w:val="00054799"/>
    <w:rsid w:val="000552C0"/>
    <w:rsid w:val="00055B21"/>
    <w:rsid w:val="000560C6"/>
    <w:rsid w:val="000573BE"/>
    <w:rsid w:val="00063A02"/>
    <w:rsid w:val="00065FA2"/>
    <w:rsid w:val="000726FD"/>
    <w:rsid w:val="0007300E"/>
    <w:rsid w:val="0008163B"/>
    <w:rsid w:val="000822CA"/>
    <w:rsid w:val="00093CE3"/>
    <w:rsid w:val="0009597F"/>
    <w:rsid w:val="000A0DA7"/>
    <w:rsid w:val="000A0E4D"/>
    <w:rsid w:val="000A34A3"/>
    <w:rsid w:val="000A3D2E"/>
    <w:rsid w:val="000A6317"/>
    <w:rsid w:val="000A78FF"/>
    <w:rsid w:val="000B3F0E"/>
    <w:rsid w:val="000B45BD"/>
    <w:rsid w:val="000B7799"/>
    <w:rsid w:val="000C0275"/>
    <w:rsid w:val="000C0E5A"/>
    <w:rsid w:val="000C1099"/>
    <w:rsid w:val="000C257E"/>
    <w:rsid w:val="000C49F7"/>
    <w:rsid w:val="000C511A"/>
    <w:rsid w:val="000C70D6"/>
    <w:rsid w:val="000C7CBD"/>
    <w:rsid w:val="000D7688"/>
    <w:rsid w:val="000D7B70"/>
    <w:rsid w:val="000E66B9"/>
    <w:rsid w:val="000F4F3F"/>
    <w:rsid w:val="000F53D6"/>
    <w:rsid w:val="000F6347"/>
    <w:rsid w:val="000F7A00"/>
    <w:rsid w:val="00101524"/>
    <w:rsid w:val="00101A27"/>
    <w:rsid w:val="00102A1A"/>
    <w:rsid w:val="001035A2"/>
    <w:rsid w:val="00105026"/>
    <w:rsid w:val="00105DEC"/>
    <w:rsid w:val="00111716"/>
    <w:rsid w:val="001121C2"/>
    <w:rsid w:val="001138A2"/>
    <w:rsid w:val="00113E61"/>
    <w:rsid w:val="00115A3F"/>
    <w:rsid w:val="0011641F"/>
    <w:rsid w:val="00117869"/>
    <w:rsid w:val="001213C2"/>
    <w:rsid w:val="00122030"/>
    <w:rsid w:val="001224E7"/>
    <w:rsid w:val="001239C0"/>
    <w:rsid w:val="00125324"/>
    <w:rsid w:val="00127883"/>
    <w:rsid w:val="001412EA"/>
    <w:rsid w:val="001418A3"/>
    <w:rsid w:val="00142151"/>
    <w:rsid w:val="00151ED4"/>
    <w:rsid w:val="0015240B"/>
    <w:rsid w:val="001578AA"/>
    <w:rsid w:val="00157DEB"/>
    <w:rsid w:val="00161811"/>
    <w:rsid w:val="00161A4D"/>
    <w:rsid w:val="00162D8E"/>
    <w:rsid w:val="0016386B"/>
    <w:rsid w:val="00165CA8"/>
    <w:rsid w:val="00167BA4"/>
    <w:rsid w:val="001718A6"/>
    <w:rsid w:val="001755C8"/>
    <w:rsid w:val="001835E6"/>
    <w:rsid w:val="001925BF"/>
    <w:rsid w:val="00193875"/>
    <w:rsid w:val="001968F7"/>
    <w:rsid w:val="001A4131"/>
    <w:rsid w:val="001A4411"/>
    <w:rsid w:val="001A6584"/>
    <w:rsid w:val="001B1201"/>
    <w:rsid w:val="001B5CD2"/>
    <w:rsid w:val="001B5D24"/>
    <w:rsid w:val="001B7C97"/>
    <w:rsid w:val="001C231A"/>
    <w:rsid w:val="001C6754"/>
    <w:rsid w:val="001D0B31"/>
    <w:rsid w:val="001D2C25"/>
    <w:rsid w:val="001E0A03"/>
    <w:rsid w:val="001E5770"/>
    <w:rsid w:val="001E7F52"/>
    <w:rsid w:val="001F32CA"/>
    <w:rsid w:val="001F45AC"/>
    <w:rsid w:val="001F5D9F"/>
    <w:rsid w:val="001F61DA"/>
    <w:rsid w:val="001F671A"/>
    <w:rsid w:val="001F7E65"/>
    <w:rsid w:val="00206F9B"/>
    <w:rsid w:val="00207395"/>
    <w:rsid w:val="0021070B"/>
    <w:rsid w:val="00214D56"/>
    <w:rsid w:val="00220811"/>
    <w:rsid w:val="00220B8E"/>
    <w:rsid w:val="00226FA5"/>
    <w:rsid w:val="00230B1C"/>
    <w:rsid w:val="00230BA4"/>
    <w:rsid w:val="00231B9D"/>
    <w:rsid w:val="002339C6"/>
    <w:rsid w:val="00237352"/>
    <w:rsid w:val="002375D3"/>
    <w:rsid w:val="00237C78"/>
    <w:rsid w:val="0024364C"/>
    <w:rsid w:val="00245066"/>
    <w:rsid w:val="002464EE"/>
    <w:rsid w:val="00247EBF"/>
    <w:rsid w:val="002606C8"/>
    <w:rsid w:val="002616CB"/>
    <w:rsid w:val="00264A7F"/>
    <w:rsid w:val="0027120C"/>
    <w:rsid w:val="00276B76"/>
    <w:rsid w:val="00277E29"/>
    <w:rsid w:val="0028104D"/>
    <w:rsid w:val="002811A3"/>
    <w:rsid w:val="00281B84"/>
    <w:rsid w:val="002835C2"/>
    <w:rsid w:val="00292B46"/>
    <w:rsid w:val="00297900"/>
    <w:rsid w:val="002A3106"/>
    <w:rsid w:val="002A7B73"/>
    <w:rsid w:val="002B0FB7"/>
    <w:rsid w:val="002B3EEC"/>
    <w:rsid w:val="002B6494"/>
    <w:rsid w:val="002B6D65"/>
    <w:rsid w:val="002B706E"/>
    <w:rsid w:val="002D36AB"/>
    <w:rsid w:val="002D38CD"/>
    <w:rsid w:val="002D746D"/>
    <w:rsid w:val="002D751F"/>
    <w:rsid w:val="002E4E8D"/>
    <w:rsid w:val="002F508F"/>
    <w:rsid w:val="003012E7"/>
    <w:rsid w:val="00301934"/>
    <w:rsid w:val="00302B1F"/>
    <w:rsid w:val="00302B3C"/>
    <w:rsid w:val="00303209"/>
    <w:rsid w:val="0030668A"/>
    <w:rsid w:val="00307147"/>
    <w:rsid w:val="00311557"/>
    <w:rsid w:val="0031263D"/>
    <w:rsid w:val="00312866"/>
    <w:rsid w:val="003143D4"/>
    <w:rsid w:val="00321384"/>
    <w:rsid w:val="00322218"/>
    <w:rsid w:val="0032275F"/>
    <w:rsid w:val="0032737F"/>
    <w:rsid w:val="00327896"/>
    <w:rsid w:val="00331CC6"/>
    <w:rsid w:val="00331D26"/>
    <w:rsid w:val="003342F1"/>
    <w:rsid w:val="00337227"/>
    <w:rsid w:val="00337A87"/>
    <w:rsid w:val="00341FD2"/>
    <w:rsid w:val="00343E0D"/>
    <w:rsid w:val="003452B7"/>
    <w:rsid w:val="00351EB0"/>
    <w:rsid w:val="00353FED"/>
    <w:rsid w:val="003540F7"/>
    <w:rsid w:val="00355CF9"/>
    <w:rsid w:val="00356956"/>
    <w:rsid w:val="003570A5"/>
    <w:rsid w:val="00360642"/>
    <w:rsid w:val="00361C7E"/>
    <w:rsid w:val="00362CF1"/>
    <w:rsid w:val="00363758"/>
    <w:rsid w:val="003643FA"/>
    <w:rsid w:val="003655D8"/>
    <w:rsid w:val="00365AAE"/>
    <w:rsid w:val="003678FE"/>
    <w:rsid w:val="00374BA3"/>
    <w:rsid w:val="0038026D"/>
    <w:rsid w:val="00380BCA"/>
    <w:rsid w:val="003837DD"/>
    <w:rsid w:val="00383CEB"/>
    <w:rsid w:val="00384E0F"/>
    <w:rsid w:val="0038569C"/>
    <w:rsid w:val="00386A8C"/>
    <w:rsid w:val="00386B24"/>
    <w:rsid w:val="00387912"/>
    <w:rsid w:val="00392597"/>
    <w:rsid w:val="00392B9D"/>
    <w:rsid w:val="00392E43"/>
    <w:rsid w:val="0039716A"/>
    <w:rsid w:val="003A00ED"/>
    <w:rsid w:val="003A0F2A"/>
    <w:rsid w:val="003A136D"/>
    <w:rsid w:val="003A7080"/>
    <w:rsid w:val="003B1827"/>
    <w:rsid w:val="003B2C5E"/>
    <w:rsid w:val="003B2F8C"/>
    <w:rsid w:val="003B56FA"/>
    <w:rsid w:val="003B657C"/>
    <w:rsid w:val="003C025E"/>
    <w:rsid w:val="003C0B4A"/>
    <w:rsid w:val="003C0D34"/>
    <w:rsid w:val="003C4DD3"/>
    <w:rsid w:val="003D41FD"/>
    <w:rsid w:val="003D479F"/>
    <w:rsid w:val="003E36F8"/>
    <w:rsid w:val="003E522C"/>
    <w:rsid w:val="003E564D"/>
    <w:rsid w:val="003F36DE"/>
    <w:rsid w:val="003F5426"/>
    <w:rsid w:val="003F66B9"/>
    <w:rsid w:val="003F7E0A"/>
    <w:rsid w:val="003F7E6D"/>
    <w:rsid w:val="00406D20"/>
    <w:rsid w:val="00410D08"/>
    <w:rsid w:val="004110A2"/>
    <w:rsid w:val="004141C1"/>
    <w:rsid w:val="00420B1A"/>
    <w:rsid w:val="00427837"/>
    <w:rsid w:val="00427AB1"/>
    <w:rsid w:val="004306D8"/>
    <w:rsid w:val="0043612F"/>
    <w:rsid w:val="004520A8"/>
    <w:rsid w:val="00452ADB"/>
    <w:rsid w:val="00452AE7"/>
    <w:rsid w:val="004609E5"/>
    <w:rsid w:val="004630C4"/>
    <w:rsid w:val="00463CC4"/>
    <w:rsid w:val="00464557"/>
    <w:rsid w:val="00465F92"/>
    <w:rsid w:val="00466CA3"/>
    <w:rsid w:val="0047061A"/>
    <w:rsid w:val="004707C6"/>
    <w:rsid w:val="00472DCC"/>
    <w:rsid w:val="00474457"/>
    <w:rsid w:val="0047528A"/>
    <w:rsid w:val="004774C2"/>
    <w:rsid w:val="004822F0"/>
    <w:rsid w:val="00483C7B"/>
    <w:rsid w:val="004846F4"/>
    <w:rsid w:val="00484B50"/>
    <w:rsid w:val="0048609C"/>
    <w:rsid w:val="00486640"/>
    <w:rsid w:val="00487334"/>
    <w:rsid w:val="00495065"/>
    <w:rsid w:val="00496C0A"/>
    <w:rsid w:val="004A27D2"/>
    <w:rsid w:val="004A3152"/>
    <w:rsid w:val="004B1A73"/>
    <w:rsid w:val="004C1344"/>
    <w:rsid w:val="004C13C5"/>
    <w:rsid w:val="004C26D5"/>
    <w:rsid w:val="004C4CB8"/>
    <w:rsid w:val="004D0502"/>
    <w:rsid w:val="004D0A50"/>
    <w:rsid w:val="004D7C19"/>
    <w:rsid w:val="004E1705"/>
    <w:rsid w:val="004E1791"/>
    <w:rsid w:val="004E40B1"/>
    <w:rsid w:val="004E57A3"/>
    <w:rsid w:val="004F0287"/>
    <w:rsid w:val="004F0BEC"/>
    <w:rsid w:val="004F0D3E"/>
    <w:rsid w:val="004F374C"/>
    <w:rsid w:val="004F695E"/>
    <w:rsid w:val="004F6D26"/>
    <w:rsid w:val="0050485E"/>
    <w:rsid w:val="00507804"/>
    <w:rsid w:val="00511015"/>
    <w:rsid w:val="0051147C"/>
    <w:rsid w:val="005114A0"/>
    <w:rsid w:val="00513100"/>
    <w:rsid w:val="00524F70"/>
    <w:rsid w:val="00526920"/>
    <w:rsid w:val="00527BA5"/>
    <w:rsid w:val="00534FEA"/>
    <w:rsid w:val="00535025"/>
    <w:rsid w:val="00540082"/>
    <w:rsid w:val="00542FFA"/>
    <w:rsid w:val="00546FDC"/>
    <w:rsid w:val="00547698"/>
    <w:rsid w:val="0056150A"/>
    <w:rsid w:val="00562FAD"/>
    <w:rsid w:val="00564A22"/>
    <w:rsid w:val="00567F50"/>
    <w:rsid w:val="0057336D"/>
    <w:rsid w:val="00575B1D"/>
    <w:rsid w:val="00575CB0"/>
    <w:rsid w:val="00581CF1"/>
    <w:rsid w:val="00586014"/>
    <w:rsid w:val="00590CF3"/>
    <w:rsid w:val="00590D32"/>
    <w:rsid w:val="00591635"/>
    <w:rsid w:val="0059475E"/>
    <w:rsid w:val="00596A81"/>
    <w:rsid w:val="00597442"/>
    <w:rsid w:val="005A0BB0"/>
    <w:rsid w:val="005A26AE"/>
    <w:rsid w:val="005A294C"/>
    <w:rsid w:val="005A2DB2"/>
    <w:rsid w:val="005A46D8"/>
    <w:rsid w:val="005A50DF"/>
    <w:rsid w:val="005A5531"/>
    <w:rsid w:val="005A6A15"/>
    <w:rsid w:val="005B2395"/>
    <w:rsid w:val="005C068E"/>
    <w:rsid w:val="005C3106"/>
    <w:rsid w:val="005C32F5"/>
    <w:rsid w:val="005C676C"/>
    <w:rsid w:val="005D1853"/>
    <w:rsid w:val="005D21AD"/>
    <w:rsid w:val="005D3C1E"/>
    <w:rsid w:val="005D44DB"/>
    <w:rsid w:val="005D5846"/>
    <w:rsid w:val="005D5A7C"/>
    <w:rsid w:val="005D696E"/>
    <w:rsid w:val="005E0077"/>
    <w:rsid w:val="005E01AE"/>
    <w:rsid w:val="005E448F"/>
    <w:rsid w:val="005E61AB"/>
    <w:rsid w:val="005E766E"/>
    <w:rsid w:val="005F2B52"/>
    <w:rsid w:val="005F2EA0"/>
    <w:rsid w:val="005F4EE9"/>
    <w:rsid w:val="005F6A56"/>
    <w:rsid w:val="005F7D7F"/>
    <w:rsid w:val="00602C2F"/>
    <w:rsid w:val="00603547"/>
    <w:rsid w:val="006112D5"/>
    <w:rsid w:val="00611F70"/>
    <w:rsid w:val="00616500"/>
    <w:rsid w:val="00622DEB"/>
    <w:rsid w:val="00623D45"/>
    <w:rsid w:val="00627157"/>
    <w:rsid w:val="006352C1"/>
    <w:rsid w:val="0063534B"/>
    <w:rsid w:val="00636945"/>
    <w:rsid w:val="00640902"/>
    <w:rsid w:val="00642F78"/>
    <w:rsid w:val="00643C5B"/>
    <w:rsid w:val="00644F55"/>
    <w:rsid w:val="0064570D"/>
    <w:rsid w:val="006523C4"/>
    <w:rsid w:val="00654B36"/>
    <w:rsid w:val="006550E9"/>
    <w:rsid w:val="00655FAE"/>
    <w:rsid w:val="006607DA"/>
    <w:rsid w:val="00666BC6"/>
    <w:rsid w:val="00673C53"/>
    <w:rsid w:val="006759E8"/>
    <w:rsid w:val="00675CBD"/>
    <w:rsid w:val="006766DF"/>
    <w:rsid w:val="00681B32"/>
    <w:rsid w:val="006862D5"/>
    <w:rsid w:val="00694EFC"/>
    <w:rsid w:val="0069741B"/>
    <w:rsid w:val="006A0167"/>
    <w:rsid w:val="006A038B"/>
    <w:rsid w:val="006A2643"/>
    <w:rsid w:val="006A55AC"/>
    <w:rsid w:val="006A74E6"/>
    <w:rsid w:val="006B0C10"/>
    <w:rsid w:val="006B29E3"/>
    <w:rsid w:val="006B5F39"/>
    <w:rsid w:val="006B60E7"/>
    <w:rsid w:val="006B6755"/>
    <w:rsid w:val="006B68D0"/>
    <w:rsid w:val="006C0C2A"/>
    <w:rsid w:val="006C3D57"/>
    <w:rsid w:val="006C5ADC"/>
    <w:rsid w:val="006C79ED"/>
    <w:rsid w:val="006D0801"/>
    <w:rsid w:val="006D0837"/>
    <w:rsid w:val="006D4117"/>
    <w:rsid w:val="006D443E"/>
    <w:rsid w:val="006D6565"/>
    <w:rsid w:val="006D670E"/>
    <w:rsid w:val="006D749B"/>
    <w:rsid w:val="006E0ADB"/>
    <w:rsid w:val="006E4E77"/>
    <w:rsid w:val="006E76E6"/>
    <w:rsid w:val="006F0135"/>
    <w:rsid w:val="006F069C"/>
    <w:rsid w:val="006F0C6D"/>
    <w:rsid w:val="006F252F"/>
    <w:rsid w:val="006F2EA0"/>
    <w:rsid w:val="006F630A"/>
    <w:rsid w:val="006F69A7"/>
    <w:rsid w:val="007008AB"/>
    <w:rsid w:val="00704AD6"/>
    <w:rsid w:val="00704B25"/>
    <w:rsid w:val="0071155A"/>
    <w:rsid w:val="0071445C"/>
    <w:rsid w:val="00715152"/>
    <w:rsid w:val="00715589"/>
    <w:rsid w:val="00715A26"/>
    <w:rsid w:val="00721623"/>
    <w:rsid w:val="0072518B"/>
    <w:rsid w:val="00732AFE"/>
    <w:rsid w:val="00740C4B"/>
    <w:rsid w:val="007421A9"/>
    <w:rsid w:val="0074359C"/>
    <w:rsid w:val="007472EB"/>
    <w:rsid w:val="00753FDC"/>
    <w:rsid w:val="00754D2C"/>
    <w:rsid w:val="00755693"/>
    <w:rsid w:val="00756283"/>
    <w:rsid w:val="007570CE"/>
    <w:rsid w:val="00760963"/>
    <w:rsid w:val="0076415A"/>
    <w:rsid w:val="00767BC9"/>
    <w:rsid w:val="00773622"/>
    <w:rsid w:val="00774F99"/>
    <w:rsid w:val="007762A3"/>
    <w:rsid w:val="007775AE"/>
    <w:rsid w:val="007862CF"/>
    <w:rsid w:val="00787A32"/>
    <w:rsid w:val="00790378"/>
    <w:rsid w:val="0079037E"/>
    <w:rsid w:val="00795844"/>
    <w:rsid w:val="007A011C"/>
    <w:rsid w:val="007B2A17"/>
    <w:rsid w:val="007C7EB9"/>
    <w:rsid w:val="007D03AD"/>
    <w:rsid w:val="007D1887"/>
    <w:rsid w:val="007D2D80"/>
    <w:rsid w:val="007D3139"/>
    <w:rsid w:val="007D39A2"/>
    <w:rsid w:val="007D3FC3"/>
    <w:rsid w:val="007D5D08"/>
    <w:rsid w:val="007D6331"/>
    <w:rsid w:val="007E0E27"/>
    <w:rsid w:val="007E2CAD"/>
    <w:rsid w:val="007E7E29"/>
    <w:rsid w:val="007F02D5"/>
    <w:rsid w:val="007F14D7"/>
    <w:rsid w:val="007F25B7"/>
    <w:rsid w:val="007F27DE"/>
    <w:rsid w:val="007F66F7"/>
    <w:rsid w:val="007F7118"/>
    <w:rsid w:val="00800E2D"/>
    <w:rsid w:val="00802B2C"/>
    <w:rsid w:val="00804B30"/>
    <w:rsid w:val="0081137B"/>
    <w:rsid w:val="00811A89"/>
    <w:rsid w:val="00812AC0"/>
    <w:rsid w:val="00813EE2"/>
    <w:rsid w:val="00814AE7"/>
    <w:rsid w:val="00815333"/>
    <w:rsid w:val="0081590E"/>
    <w:rsid w:val="008160D4"/>
    <w:rsid w:val="0081675E"/>
    <w:rsid w:val="0081734E"/>
    <w:rsid w:val="008266F8"/>
    <w:rsid w:val="0082757F"/>
    <w:rsid w:val="00827AD0"/>
    <w:rsid w:val="00830C06"/>
    <w:rsid w:val="008314E3"/>
    <w:rsid w:val="008319FB"/>
    <w:rsid w:val="0083577E"/>
    <w:rsid w:val="00837731"/>
    <w:rsid w:val="0084224D"/>
    <w:rsid w:val="00844B64"/>
    <w:rsid w:val="00852EBA"/>
    <w:rsid w:val="00853195"/>
    <w:rsid w:val="00854B33"/>
    <w:rsid w:val="00856A75"/>
    <w:rsid w:val="008639EB"/>
    <w:rsid w:val="00864F9F"/>
    <w:rsid w:val="00865724"/>
    <w:rsid w:val="0086614D"/>
    <w:rsid w:val="00867B3F"/>
    <w:rsid w:val="0087004C"/>
    <w:rsid w:val="008749BA"/>
    <w:rsid w:val="00876481"/>
    <w:rsid w:val="00876A70"/>
    <w:rsid w:val="00880630"/>
    <w:rsid w:val="008825E7"/>
    <w:rsid w:val="00883816"/>
    <w:rsid w:val="00883826"/>
    <w:rsid w:val="0088537C"/>
    <w:rsid w:val="0088773E"/>
    <w:rsid w:val="008904D1"/>
    <w:rsid w:val="00893211"/>
    <w:rsid w:val="008955EC"/>
    <w:rsid w:val="008A14B4"/>
    <w:rsid w:val="008A4501"/>
    <w:rsid w:val="008A4895"/>
    <w:rsid w:val="008A6D83"/>
    <w:rsid w:val="008B0046"/>
    <w:rsid w:val="008B1274"/>
    <w:rsid w:val="008B180B"/>
    <w:rsid w:val="008B1D80"/>
    <w:rsid w:val="008B4323"/>
    <w:rsid w:val="008B5C18"/>
    <w:rsid w:val="008B6390"/>
    <w:rsid w:val="008B7029"/>
    <w:rsid w:val="008C3981"/>
    <w:rsid w:val="008C433F"/>
    <w:rsid w:val="008C704C"/>
    <w:rsid w:val="008D3BC8"/>
    <w:rsid w:val="008D66B4"/>
    <w:rsid w:val="008D7C02"/>
    <w:rsid w:val="008E2622"/>
    <w:rsid w:val="008E2A7D"/>
    <w:rsid w:val="008E2E9A"/>
    <w:rsid w:val="008E4FA1"/>
    <w:rsid w:val="008E5454"/>
    <w:rsid w:val="008E705E"/>
    <w:rsid w:val="008E7EAE"/>
    <w:rsid w:val="008F2258"/>
    <w:rsid w:val="008F2468"/>
    <w:rsid w:val="008F2FC3"/>
    <w:rsid w:val="008F3B44"/>
    <w:rsid w:val="008F67EE"/>
    <w:rsid w:val="008F706C"/>
    <w:rsid w:val="009010A3"/>
    <w:rsid w:val="009013C9"/>
    <w:rsid w:val="00903568"/>
    <w:rsid w:val="00912FA9"/>
    <w:rsid w:val="0091341C"/>
    <w:rsid w:val="0091415D"/>
    <w:rsid w:val="00914C10"/>
    <w:rsid w:val="00914D49"/>
    <w:rsid w:val="0091763C"/>
    <w:rsid w:val="00917D96"/>
    <w:rsid w:val="00923C1F"/>
    <w:rsid w:val="00924B34"/>
    <w:rsid w:val="00926658"/>
    <w:rsid w:val="00927818"/>
    <w:rsid w:val="00933B85"/>
    <w:rsid w:val="009342D9"/>
    <w:rsid w:val="00940FAB"/>
    <w:rsid w:val="00944908"/>
    <w:rsid w:val="0094572A"/>
    <w:rsid w:val="009523B3"/>
    <w:rsid w:val="00960B62"/>
    <w:rsid w:val="009666E8"/>
    <w:rsid w:val="00966D10"/>
    <w:rsid w:val="009731ED"/>
    <w:rsid w:val="00976259"/>
    <w:rsid w:val="009807A0"/>
    <w:rsid w:val="00981D7A"/>
    <w:rsid w:val="00983C5D"/>
    <w:rsid w:val="00984844"/>
    <w:rsid w:val="00997092"/>
    <w:rsid w:val="009A1E16"/>
    <w:rsid w:val="009A5966"/>
    <w:rsid w:val="009A60A3"/>
    <w:rsid w:val="009B212B"/>
    <w:rsid w:val="009B739B"/>
    <w:rsid w:val="009C0467"/>
    <w:rsid w:val="009C2478"/>
    <w:rsid w:val="009C3F01"/>
    <w:rsid w:val="009C3FE4"/>
    <w:rsid w:val="009C48D6"/>
    <w:rsid w:val="009C5B45"/>
    <w:rsid w:val="009D2B77"/>
    <w:rsid w:val="009D408B"/>
    <w:rsid w:val="009D45E9"/>
    <w:rsid w:val="009D46A1"/>
    <w:rsid w:val="009D71D0"/>
    <w:rsid w:val="009D78EA"/>
    <w:rsid w:val="009E3621"/>
    <w:rsid w:val="009E3B0B"/>
    <w:rsid w:val="009E4D69"/>
    <w:rsid w:val="009F152C"/>
    <w:rsid w:val="009F758B"/>
    <w:rsid w:val="009F78D0"/>
    <w:rsid w:val="009F7FDF"/>
    <w:rsid w:val="00A03B1D"/>
    <w:rsid w:val="00A05013"/>
    <w:rsid w:val="00A0712A"/>
    <w:rsid w:val="00A074D0"/>
    <w:rsid w:val="00A104EA"/>
    <w:rsid w:val="00A10872"/>
    <w:rsid w:val="00A11B32"/>
    <w:rsid w:val="00A127EC"/>
    <w:rsid w:val="00A138EF"/>
    <w:rsid w:val="00A13F26"/>
    <w:rsid w:val="00A171C8"/>
    <w:rsid w:val="00A17479"/>
    <w:rsid w:val="00A23B15"/>
    <w:rsid w:val="00A30CF2"/>
    <w:rsid w:val="00A32175"/>
    <w:rsid w:val="00A33069"/>
    <w:rsid w:val="00A409D3"/>
    <w:rsid w:val="00A44173"/>
    <w:rsid w:val="00A45628"/>
    <w:rsid w:val="00A4763B"/>
    <w:rsid w:val="00A47D45"/>
    <w:rsid w:val="00A507AA"/>
    <w:rsid w:val="00A51189"/>
    <w:rsid w:val="00A515DF"/>
    <w:rsid w:val="00A525EF"/>
    <w:rsid w:val="00A54216"/>
    <w:rsid w:val="00A5626F"/>
    <w:rsid w:val="00A617AE"/>
    <w:rsid w:val="00A61F36"/>
    <w:rsid w:val="00A62497"/>
    <w:rsid w:val="00A62EE2"/>
    <w:rsid w:val="00A6456E"/>
    <w:rsid w:val="00A7281E"/>
    <w:rsid w:val="00A72AFF"/>
    <w:rsid w:val="00A7436F"/>
    <w:rsid w:val="00A743F4"/>
    <w:rsid w:val="00A7749C"/>
    <w:rsid w:val="00A77E23"/>
    <w:rsid w:val="00A8025A"/>
    <w:rsid w:val="00A80411"/>
    <w:rsid w:val="00A83C72"/>
    <w:rsid w:val="00A84C9B"/>
    <w:rsid w:val="00A86973"/>
    <w:rsid w:val="00A87862"/>
    <w:rsid w:val="00A87BE5"/>
    <w:rsid w:val="00A90D9A"/>
    <w:rsid w:val="00A940ED"/>
    <w:rsid w:val="00A96BAA"/>
    <w:rsid w:val="00AB41B2"/>
    <w:rsid w:val="00AC00A5"/>
    <w:rsid w:val="00AC0E68"/>
    <w:rsid w:val="00AC6AC1"/>
    <w:rsid w:val="00AD057D"/>
    <w:rsid w:val="00AD472A"/>
    <w:rsid w:val="00AE64A8"/>
    <w:rsid w:val="00AF2C4C"/>
    <w:rsid w:val="00B00261"/>
    <w:rsid w:val="00B01725"/>
    <w:rsid w:val="00B06739"/>
    <w:rsid w:val="00B105BE"/>
    <w:rsid w:val="00B11C6C"/>
    <w:rsid w:val="00B13278"/>
    <w:rsid w:val="00B14510"/>
    <w:rsid w:val="00B2222A"/>
    <w:rsid w:val="00B2229A"/>
    <w:rsid w:val="00B22A62"/>
    <w:rsid w:val="00B23235"/>
    <w:rsid w:val="00B3009E"/>
    <w:rsid w:val="00B31357"/>
    <w:rsid w:val="00B3352B"/>
    <w:rsid w:val="00B40CA7"/>
    <w:rsid w:val="00B40D18"/>
    <w:rsid w:val="00B4553D"/>
    <w:rsid w:val="00B475C2"/>
    <w:rsid w:val="00B4766E"/>
    <w:rsid w:val="00B51AFB"/>
    <w:rsid w:val="00B52321"/>
    <w:rsid w:val="00B54133"/>
    <w:rsid w:val="00B5609B"/>
    <w:rsid w:val="00B564FF"/>
    <w:rsid w:val="00B56D17"/>
    <w:rsid w:val="00B649A5"/>
    <w:rsid w:val="00B64ABA"/>
    <w:rsid w:val="00B64FDB"/>
    <w:rsid w:val="00B66259"/>
    <w:rsid w:val="00B66FFB"/>
    <w:rsid w:val="00B7583B"/>
    <w:rsid w:val="00B75F46"/>
    <w:rsid w:val="00B7637B"/>
    <w:rsid w:val="00B77E36"/>
    <w:rsid w:val="00B84C52"/>
    <w:rsid w:val="00B86AEB"/>
    <w:rsid w:val="00B9217C"/>
    <w:rsid w:val="00B97EE0"/>
    <w:rsid w:val="00BA0FE0"/>
    <w:rsid w:val="00BA2282"/>
    <w:rsid w:val="00BB0560"/>
    <w:rsid w:val="00BB3862"/>
    <w:rsid w:val="00BB580C"/>
    <w:rsid w:val="00BB609A"/>
    <w:rsid w:val="00BB67EE"/>
    <w:rsid w:val="00BB7537"/>
    <w:rsid w:val="00BB777D"/>
    <w:rsid w:val="00BC21F6"/>
    <w:rsid w:val="00BC619C"/>
    <w:rsid w:val="00BC6A8A"/>
    <w:rsid w:val="00BC7BD2"/>
    <w:rsid w:val="00BD0844"/>
    <w:rsid w:val="00BD1B85"/>
    <w:rsid w:val="00BD1C40"/>
    <w:rsid w:val="00BD6FA1"/>
    <w:rsid w:val="00BD75E2"/>
    <w:rsid w:val="00BE0611"/>
    <w:rsid w:val="00BE41F4"/>
    <w:rsid w:val="00BE4516"/>
    <w:rsid w:val="00BF1249"/>
    <w:rsid w:val="00BF1607"/>
    <w:rsid w:val="00BF1F22"/>
    <w:rsid w:val="00BF3CEE"/>
    <w:rsid w:val="00BF704B"/>
    <w:rsid w:val="00C0072F"/>
    <w:rsid w:val="00C0173E"/>
    <w:rsid w:val="00C01945"/>
    <w:rsid w:val="00C03AF6"/>
    <w:rsid w:val="00C0540C"/>
    <w:rsid w:val="00C05964"/>
    <w:rsid w:val="00C0620C"/>
    <w:rsid w:val="00C13C3C"/>
    <w:rsid w:val="00C1421D"/>
    <w:rsid w:val="00C21A01"/>
    <w:rsid w:val="00C21CAC"/>
    <w:rsid w:val="00C21D4F"/>
    <w:rsid w:val="00C22608"/>
    <w:rsid w:val="00C22A04"/>
    <w:rsid w:val="00C22C80"/>
    <w:rsid w:val="00C26998"/>
    <w:rsid w:val="00C3087F"/>
    <w:rsid w:val="00C364BA"/>
    <w:rsid w:val="00C407E1"/>
    <w:rsid w:val="00C408FA"/>
    <w:rsid w:val="00C41DEA"/>
    <w:rsid w:val="00C4314A"/>
    <w:rsid w:val="00C453F9"/>
    <w:rsid w:val="00C50BE5"/>
    <w:rsid w:val="00C50CFE"/>
    <w:rsid w:val="00C5297D"/>
    <w:rsid w:val="00C54529"/>
    <w:rsid w:val="00C559E4"/>
    <w:rsid w:val="00C56BC4"/>
    <w:rsid w:val="00C6164D"/>
    <w:rsid w:val="00C6270A"/>
    <w:rsid w:val="00C63F9F"/>
    <w:rsid w:val="00C644EB"/>
    <w:rsid w:val="00C64539"/>
    <w:rsid w:val="00C751FE"/>
    <w:rsid w:val="00C8073D"/>
    <w:rsid w:val="00C80C11"/>
    <w:rsid w:val="00C80E99"/>
    <w:rsid w:val="00C82ABD"/>
    <w:rsid w:val="00C86A48"/>
    <w:rsid w:val="00C8726A"/>
    <w:rsid w:val="00C878AD"/>
    <w:rsid w:val="00C922DC"/>
    <w:rsid w:val="00C93E36"/>
    <w:rsid w:val="00C95B45"/>
    <w:rsid w:val="00CA09CF"/>
    <w:rsid w:val="00CA3072"/>
    <w:rsid w:val="00CA37F4"/>
    <w:rsid w:val="00CA4AD7"/>
    <w:rsid w:val="00CA7E75"/>
    <w:rsid w:val="00CB189F"/>
    <w:rsid w:val="00CB232E"/>
    <w:rsid w:val="00CB3E7B"/>
    <w:rsid w:val="00CB3F84"/>
    <w:rsid w:val="00CB647C"/>
    <w:rsid w:val="00CC26C9"/>
    <w:rsid w:val="00CC41B0"/>
    <w:rsid w:val="00CD1755"/>
    <w:rsid w:val="00CD3DE7"/>
    <w:rsid w:val="00CD713E"/>
    <w:rsid w:val="00CE5F36"/>
    <w:rsid w:val="00CE68BC"/>
    <w:rsid w:val="00CF0382"/>
    <w:rsid w:val="00CF5AA4"/>
    <w:rsid w:val="00CF7052"/>
    <w:rsid w:val="00CF786B"/>
    <w:rsid w:val="00D0023E"/>
    <w:rsid w:val="00D02DCC"/>
    <w:rsid w:val="00D0325B"/>
    <w:rsid w:val="00D037A2"/>
    <w:rsid w:val="00D0414E"/>
    <w:rsid w:val="00D0674D"/>
    <w:rsid w:val="00D10F03"/>
    <w:rsid w:val="00D12F5E"/>
    <w:rsid w:val="00D1412E"/>
    <w:rsid w:val="00D1483D"/>
    <w:rsid w:val="00D15AC1"/>
    <w:rsid w:val="00D16B4C"/>
    <w:rsid w:val="00D243A2"/>
    <w:rsid w:val="00D26225"/>
    <w:rsid w:val="00D26D42"/>
    <w:rsid w:val="00D30783"/>
    <w:rsid w:val="00D30950"/>
    <w:rsid w:val="00D379A0"/>
    <w:rsid w:val="00D40948"/>
    <w:rsid w:val="00D4390F"/>
    <w:rsid w:val="00D453AA"/>
    <w:rsid w:val="00D46464"/>
    <w:rsid w:val="00D47961"/>
    <w:rsid w:val="00D502EC"/>
    <w:rsid w:val="00D5171C"/>
    <w:rsid w:val="00D51844"/>
    <w:rsid w:val="00D53B3B"/>
    <w:rsid w:val="00D54C97"/>
    <w:rsid w:val="00D56ABF"/>
    <w:rsid w:val="00D57F4F"/>
    <w:rsid w:val="00D60D84"/>
    <w:rsid w:val="00D66441"/>
    <w:rsid w:val="00D66B5D"/>
    <w:rsid w:val="00D74942"/>
    <w:rsid w:val="00D81CF4"/>
    <w:rsid w:val="00D82F30"/>
    <w:rsid w:val="00D85ED0"/>
    <w:rsid w:val="00D87F0F"/>
    <w:rsid w:val="00D9688C"/>
    <w:rsid w:val="00DA43D4"/>
    <w:rsid w:val="00DA4B79"/>
    <w:rsid w:val="00DB2CB6"/>
    <w:rsid w:val="00DB2E17"/>
    <w:rsid w:val="00DB3BA3"/>
    <w:rsid w:val="00DB3DC6"/>
    <w:rsid w:val="00DB62DA"/>
    <w:rsid w:val="00DB702C"/>
    <w:rsid w:val="00DC357C"/>
    <w:rsid w:val="00DC3DEA"/>
    <w:rsid w:val="00DD075D"/>
    <w:rsid w:val="00DD31CA"/>
    <w:rsid w:val="00DD524B"/>
    <w:rsid w:val="00DD5F76"/>
    <w:rsid w:val="00DD648B"/>
    <w:rsid w:val="00DD661E"/>
    <w:rsid w:val="00DE0F67"/>
    <w:rsid w:val="00DE2142"/>
    <w:rsid w:val="00DE2DEE"/>
    <w:rsid w:val="00DE46B4"/>
    <w:rsid w:val="00DE5458"/>
    <w:rsid w:val="00DE560D"/>
    <w:rsid w:val="00DF0212"/>
    <w:rsid w:val="00DF1EB6"/>
    <w:rsid w:val="00DF4840"/>
    <w:rsid w:val="00DF4CE0"/>
    <w:rsid w:val="00DF6FED"/>
    <w:rsid w:val="00E0081D"/>
    <w:rsid w:val="00E03A35"/>
    <w:rsid w:val="00E111BB"/>
    <w:rsid w:val="00E14BC4"/>
    <w:rsid w:val="00E17006"/>
    <w:rsid w:val="00E215B0"/>
    <w:rsid w:val="00E241E9"/>
    <w:rsid w:val="00E4780A"/>
    <w:rsid w:val="00E50431"/>
    <w:rsid w:val="00E50D5E"/>
    <w:rsid w:val="00E536B6"/>
    <w:rsid w:val="00E54463"/>
    <w:rsid w:val="00E55E82"/>
    <w:rsid w:val="00E61658"/>
    <w:rsid w:val="00E63322"/>
    <w:rsid w:val="00E651A9"/>
    <w:rsid w:val="00E67613"/>
    <w:rsid w:val="00E75E05"/>
    <w:rsid w:val="00E7674A"/>
    <w:rsid w:val="00E7694E"/>
    <w:rsid w:val="00E77E37"/>
    <w:rsid w:val="00E80407"/>
    <w:rsid w:val="00E82E0D"/>
    <w:rsid w:val="00E83085"/>
    <w:rsid w:val="00E840F6"/>
    <w:rsid w:val="00E87AE5"/>
    <w:rsid w:val="00E941E6"/>
    <w:rsid w:val="00EA1734"/>
    <w:rsid w:val="00EA6541"/>
    <w:rsid w:val="00EA75F6"/>
    <w:rsid w:val="00EB1E1A"/>
    <w:rsid w:val="00EB3409"/>
    <w:rsid w:val="00EB7870"/>
    <w:rsid w:val="00EC5EE1"/>
    <w:rsid w:val="00EC6A29"/>
    <w:rsid w:val="00EC7A9A"/>
    <w:rsid w:val="00EC7DC6"/>
    <w:rsid w:val="00ED1068"/>
    <w:rsid w:val="00ED315F"/>
    <w:rsid w:val="00EE227F"/>
    <w:rsid w:val="00EE3331"/>
    <w:rsid w:val="00EE3D43"/>
    <w:rsid w:val="00EE5022"/>
    <w:rsid w:val="00EF5765"/>
    <w:rsid w:val="00EF5797"/>
    <w:rsid w:val="00F00B28"/>
    <w:rsid w:val="00F02103"/>
    <w:rsid w:val="00F04889"/>
    <w:rsid w:val="00F06EB4"/>
    <w:rsid w:val="00F077F0"/>
    <w:rsid w:val="00F1126A"/>
    <w:rsid w:val="00F11D3A"/>
    <w:rsid w:val="00F14B1F"/>
    <w:rsid w:val="00F15CF6"/>
    <w:rsid w:val="00F16922"/>
    <w:rsid w:val="00F20DD0"/>
    <w:rsid w:val="00F227C2"/>
    <w:rsid w:val="00F2289D"/>
    <w:rsid w:val="00F249D5"/>
    <w:rsid w:val="00F26C55"/>
    <w:rsid w:val="00F27EA3"/>
    <w:rsid w:val="00F3371B"/>
    <w:rsid w:val="00F35CF6"/>
    <w:rsid w:val="00F36360"/>
    <w:rsid w:val="00F36C16"/>
    <w:rsid w:val="00F429FA"/>
    <w:rsid w:val="00F444F9"/>
    <w:rsid w:val="00F504D4"/>
    <w:rsid w:val="00F5412D"/>
    <w:rsid w:val="00F5578A"/>
    <w:rsid w:val="00F56144"/>
    <w:rsid w:val="00F64611"/>
    <w:rsid w:val="00F64A2E"/>
    <w:rsid w:val="00F72B03"/>
    <w:rsid w:val="00F7413C"/>
    <w:rsid w:val="00F767A4"/>
    <w:rsid w:val="00F77337"/>
    <w:rsid w:val="00F83AA6"/>
    <w:rsid w:val="00F8427C"/>
    <w:rsid w:val="00F8509D"/>
    <w:rsid w:val="00F87247"/>
    <w:rsid w:val="00F91230"/>
    <w:rsid w:val="00F92F43"/>
    <w:rsid w:val="00F94611"/>
    <w:rsid w:val="00F94DC5"/>
    <w:rsid w:val="00F95688"/>
    <w:rsid w:val="00F97D34"/>
    <w:rsid w:val="00FA6A96"/>
    <w:rsid w:val="00FB06ED"/>
    <w:rsid w:val="00FB15C9"/>
    <w:rsid w:val="00FB2942"/>
    <w:rsid w:val="00FB5591"/>
    <w:rsid w:val="00FB72C6"/>
    <w:rsid w:val="00FC164E"/>
    <w:rsid w:val="00FC16DC"/>
    <w:rsid w:val="00FC39F4"/>
    <w:rsid w:val="00FC540C"/>
    <w:rsid w:val="00FC593E"/>
    <w:rsid w:val="00FC5FFC"/>
    <w:rsid w:val="00FC743B"/>
    <w:rsid w:val="00FC7C7C"/>
    <w:rsid w:val="00FD0F4E"/>
    <w:rsid w:val="00FD39AB"/>
    <w:rsid w:val="00FD723D"/>
    <w:rsid w:val="00FD79AD"/>
    <w:rsid w:val="00FE4A9D"/>
    <w:rsid w:val="00FF2DDD"/>
    <w:rsid w:val="00FF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47A9"/>
  <w15:docId w15:val="{6CA09C72-E903-4340-A39B-848A84E7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C4B"/>
  </w:style>
  <w:style w:type="paragraph" w:styleId="1">
    <w:name w:val="heading 1"/>
    <w:basedOn w:val="a"/>
    <w:next w:val="a"/>
    <w:link w:val="10"/>
    <w:uiPriority w:val="9"/>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мелкий,Обя,мой рабочий,норма,Айгерим"/>
    <w:link w:val="a4"/>
    <w:uiPriority w:val="1"/>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мелкий Знак,Обя Знак,мой рабочий Знак,норма Знак,Айгерим Знак"/>
    <w:basedOn w:val="a0"/>
    <w:link w:val="a3"/>
    <w:uiPriority w:val="1"/>
    <w:rsid w:val="005B2395"/>
    <w:rPr>
      <w:rFonts w:eastAsiaTheme="minorEastAsia"/>
      <w:lang w:eastAsia="ru-RU"/>
    </w:rPr>
  </w:style>
  <w:style w:type="character" w:customStyle="1" w:styleId="10">
    <w:name w:val="Заголовок 1 Знак"/>
    <w:basedOn w:val="a0"/>
    <w:link w:val="1"/>
    <w:uiPriority w:val="9"/>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iPriority w:val="9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DD0"/>
  </w:style>
  <w:style w:type="table" w:styleId="aa">
    <w:name w:val="Table Grid"/>
    <w:basedOn w:val="a1"/>
    <w:uiPriority w:val="59"/>
    <w:rsid w:val="00F2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uiPriority w:val="34"/>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rsid w:val="00F20DD0"/>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0"/>
    <w:uiPriority w:val="99"/>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
    <w:uiPriority w:val="99"/>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Заголовок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iPriority w:val="99"/>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 w:type="character" w:styleId="afa">
    <w:name w:val="annotation reference"/>
    <w:basedOn w:val="a0"/>
    <w:uiPriority w:val="99"/>
    <w:semiHidden/>
    <w:unhideWhenUsed/>
    <w:rsid w:val="00302B1F"/>
    <w:rPr>
      <w:sz w:val="16"/>
      <w:szCs w:val="16"/>
    </w:rPr>
  </w:style>
  <w:style w:type="paragraph" w:styleId="afb">
    <w:name w:val="annotation text"/>
    <w:basedOn w:val="a"/>
    <w:link w:val="afc"/>
    <w:uiPriority w:val="99"/>
    <w:semiHidden/>
    <w:unhideWhenUsed/>
    <w:rsid w:val="00302B1F"/>
    <w:pPr>
      <w:spacing w:line="240" w:lineRule="auto"/>
    </w:pPr>
    <w:rPr>
      <w:sz w:val="20"/>
      <w:szCs w:val="20"/>
    </w:rPr>
  </w:style>
  <w:style w:type="character" w:customStyle="1" w:styleId="afc">
    <w:name w:val="Текст примечания Знак"/>
    <w:basedOn w:val="a0"/>
    <w:link w:val="afb"/>
    <w:uiPriority w:val="99"/>
    <w:semiHidden/>
    <w:rsid w:val="00302B1F"/>
    <w:rPr>
      <w:sz w:val="20"/>
      <w:szCs w:val="20"/>
    </w:rPr>
  </w:style>
  <w:style w:type="paragraph" w:styleId="afd">
    <w:name w:val="annotation subject"/>
    <w:basedOn w:val="afb"/>
    <w:next w:val="afb"/>
    <w:link w:val="afe"/>
    <w:uiPriority w:val="99"/>
    <w:semiHidden/>
    <w:unhideWhenUsed/>
    <w:rsid w:val="00302B1F"/>
    <w:rPr>
      <w:b/>
      <w:bCs/>
    </w:rPr>
  </w:style>
  <w:style w:type="character" w:customStyle="1" w:styleId="afe">
    <w:name w:val="Тема примечания Знак"/>
    <w:basedOn w:val="afc"/>
    <w:link w:val="afd"/>
    <w:uiPriority w:val="99"/>
    <w:semiHidden/>
    <w:rsid w:val="00302B1F"/>
    <w:rPr>
      <w:b/>
      <w:bCs/>
      <w:sz w:val="20"/>
      <w:szCs w:val="20"/>
    </w:rPr>
  </w:style>
  <w:style w:type="character" w:customStyle="1" w:styleId="element-citation">
    <w:name w:val="element-citation"/>
    <w:basedOn w:val="a0"/>
    <w:rsid w:val="00CF5AA4"/>
  </w:style>
  <w:style w:type="character" w:customStyle="1" w:styleId="ref-journal">
    <w:name w:val="ref-journal"/>
    <w:basedOn w:val="a0"/>
    <w:rsid w:val="00CF5AA4"/>
  </w:style>
  <w:style w:type="character" w:customStyle="1" w:styleId="ref-vol">
    <w:name w:val="ref-vol"/>
    <w:basedOn w:val="a0"/>
    <w:rsid w:val="00CF5AA4"/>
  </w:style>
  <w:style w:type="character" w:customStyle="1" w:styleId="s0">
    <w:name w:val="s0"/>
    <w:rsid w:val="008F67EE"/>
    <w:rPr>
      <w:rFonts w:ascii="Times New Roman" w:hAnsi="Times New Roman" w:cs="Times New Roman"/>
      <w:b w:val="0"/>
      <w:bCs w:val="0"/>
      <w:i w:val="0"/>
      <w:iCs w:val="0"/>
      <w:strike w:val="0"/>
      <w:dstrike w:val="0"/>
      <w:color w:val="000000"/>
      <w:sz w:val="28"/>
      <w:szCs w:val="28"/>
      <w:u w:val="none"/>
    </w:rPr>
  </w:style>
  <w:style w:type="paragraph" w:styleId="aff">
    <w:name w:val="Revision"/>
    <w:hidden/>
    <w:uiPriority w:val="99"/>
    <w:semiHidden/>
    <w:rsid w:val="00CD1755"/>
    <w:pPr>
      <w:spacing w:after="0" w:line="240" w:lineRule="auto"/>
    </w:pPr>
  </w:style>
  <w:style w:type="character" w:customStyle="1" w:styleId="title-text">
    <w:name w:val="title-text"/>
    <w:basedOn w:val="a0"/>
    <w:rsid w:val="002464EE"/>
  </w:style>
  <w:style w:type="character" w:customStyle="1" w:styleId="anchor-text">
    <w:name w:val="anchor-text"/>
    <w:basedOn w:val="a0"/>
    <w:rsid w:val="002464EE"/>
  </w:style>
  <w:style w:type="character" w:customStyle="1" w:styleId="13">
    <w:name w:val="Неразрешенное упоминание1"/>
    <w:basedOn w:val="a0"/>
    <w:uiPriority w:val="99"/>
    <w:semiHidden/>
    <w:unhideWhenUsed/>
    <w:rsid w:val="00DB2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124">
      <w:bodyDiv w:val="1"/>
      <w:marLeft w:val="0"/>
      <w:marRight w:val="0"/>
      <w:marTop w:val="0"/>
      <w:marBottom w:val="0"/>
      <w:divBdr>
        <w:top w:val="none" w:sz="0" w:space="0" w:color="auto"/>
        <w:left w:val="none" w:sz="0" w:space="0" w:color="auto"/>
        <w:bottom w:val="none" w:sz="0" w:space="0" w:color="auto"/>
        <w:right w:val="none" w:sz="0" w:space="0" w:color="auto"/>
      </w:divBdr>
    </w:div>
    <w:div w:id="429207909">
      <w:bodyDiv w:val="1"/>
      <w:marLeft w:val="0"/>
      <w:marRight w:val="0"/>
      <w:marTop w:val="0"/>
      <w:marBottom w:val="0"/>
      <w:divBdr>
        <w:top w:val="none" w:sz="0" w:space="0" w:color="auto"/>
        <w:left w:val="none" w:sz="0" w:space="0" w:color="auto"/>
        <w:bottom w:val="none" w:sz="0" w:space="0" w:color="auto"/>
        <w:right w:val="none" w:sz="0" w:space="0" w:color="auto"/>
      </w:divBdr>
    </w:div>
    <w:div w:id="516651703">
      <w:bodyDiv w:val="1"/>
      <w:marLeft w:val="0"/>
      <w:marRight w:val="0"/>
      <w:marTop w:val="0"/>
      <w:marBottom w:val="0"/>
      <w:divBdr>
        <w:top w:val="none" w:sz="0" w:space="0" w:color="auto"/>
        <w:left w:val="none" w:sz="0" w:space="0" w:color="auto"/>
        <w:bottom w:val="none" w:sz="0" w:space="0" w:color="auto"/>
        <w:right w:val="none" w:sz="0" w:space="0" w:color="auto"/>
      </w:divBdr>
    </w:div>
    <w:div w:id="538857022">
      <w:bodyDiv w:val="1"/>
      <w:marLeft w:val="0"/>
      <w:marRight w:val="0"/>
      <w:marTop w:val="0"/>
      <w:marBottom w:val="0"/>
      <w:divBdr>
        <w:top w:val="none" w:sz="0" w:space="0" w:color="auto"/>
        <w:left w:val="none" w:sz="0" w:space="0" w:color="auto"/>
        <w:bottom w:val="none" w:sz="0" w:space="0" w:color="auto"/>
        <w:right w:val="none" w:sz="0" w:space="0" w:color="auto"/>
      </w:divBdr>
    </w:div>
    <w:div w:id="597373460">
      <w:bodyDiv w:val="1"/>
      <w:marLeft w:val="0"/>
      <w:marRight w:val="0"/>
      <w:marTop w:val="0"/>
      <w:marBottom w:val="0"/>
      <w:divBdr>
        <w:top w:val="none" w:sz="0" w:space="0" w:color="auto"/>
        <w:left w:val="none" w:sz="0" w:space="0" w:color="auto"/>
        <w:bottom w:val="none" w:sz="0" w:space="0" w:color="auto"/>
        <w:right w:val="none" w:sz="0" w:space="0" w:color="auto"/>
      </w:divBdr>
      <w:divsChild>
        <w:div w:id="524904590">
          <w:marLeft w:val="547"/>
          <w:marRight w:val="0"/>
          <w:marTop w:val="0"/>
          <w:marBottom w:val="0"/>
          <w:divBdr>
            <w:top w:val="none" w:sz="0" w:space="0" w:color="auto"/>
            <w:left w:val="none" w:sz="0" w:space="0" w:color="auto"/>
            <w:bottom w:val="none" w:sz="0" w:space="0" w:color="auto"/>
            <w:right w:val="none" w:sz="0" w:space="0" w:color="auto"/>
          </w:divBdr>
        </w:div>
      </w:divsChild>
    </w:div>
    <w:div w:id="646012192">
      <w:bodyDiv w:val="1"/>
      <w:marLeft w:val="0"/>
      <w:marRight w:val="0"/>
      <w:marTop w:val="0"/>
      <w:marBottom w:val="0"/>
      <w:divBdr>
        <w:top w:val="none" w:sz="0" w:space="0" w:color="auto"/>
        <w:left w:val="none" w:sz="0" w:space="0" w:color="auto"/>
        <w:bottom w:val="none" w:sz="0" w:space="0" w:color="auto"/>
        <w:right w:val="none" w:sz="0" w:space="0" w:color="auto"/>
      </w:divBdr>
    </w:div>
    <w:div w:id="983852746">
      <w:bodyDiv w:val="1"/>
      <w:marLeft w:val="0"/>
      <w:marRight w:val="0"/>
      <w:marTop w:val="0"/>
      <w:marBottom w:val="0"/>
      <w:divBdr>
        <w:top w:val="none" w:sz="0" w:space="0" w:color="auto"/>
        <w:left w:val="none" w:sz="0" w:space="0" w:color="auto"/>
        <w:bottom w:val="none" w:sz="0" w:space="0" w:color="auto"/>
        <w:right w:val="none" w:sz="0" w:space="0" w:color="auto"/>
      </w:divBdr>
    </w:div>
    <w:div w:id="1056469417">
      <w:bodyDiv w:val="1"/>
      <w:marLeft w:val="0"/>
      <w:marRight w:val="0"/>
      <w:marTop w:val="0"/>
      <w:marBottom w:val="0"/>
      <w:divBdr>
        <w:top w:val="none" w:sz="0" w:space="0" w:color="auto"/>
        <w:left w:val="none" w:sz="0" w:space="0" w:color="auto"/>
        <w:bottom w:val="none" w:sz="0" w:space="0" w:color="auto"/>
        <w:right w:val="none" w:sz="0" w:space="0" w:color="auto"/>
      </w:divBdr>
      <w:divsChild>
        <w:div w:id="469371683">
          <w:marLeft w:val="547"/>
          <w:marRight w:val="0"/>
          <w:marTop w:val="0"/>
          <w:marBottom w:val="0"/>
          <w:divBdr>
            <w:top w:val="none" w:sz="0" w:space="0" w:color="auto"/>
            <w:left w:val="none" w:sz="0" w:space="0" w:color="auto"/>
            <w:bottom w:val="none" w:sz="0" w:space="0" w:color="auto"/>
            <w:right w:val="none" w:sz="0" w:space="0" w:color="auto"/>
          </w:divBdr>
        </w:div>
      </w:divsChild>
    </w:div>
    <w:div w:id="1248080380">
      <w:bodyDiv w:val="1"/>
      <w:marLeft w:val="0"/>
      <w:marRight w:val="0"/>
      <w:marTop w:val="0"/>
      <w:marBottom w:val="0"/>
      <w:divBdr>
        <w:top w:val="none" w:sz="0" w:space="0" w:color="auto"/>
        <w:left w:val="none" w:sz="0" w:space="0" w:color="auto"/>
        <w:bottom w:val="none" w:sz="0" w:space="0" w:color="auto"/>
        <w:right w:val="none" w:sz="0" w:space="0" w:color="auto"/>
      </w:divBdr>
      <w:divsChild>
        <w:div w:id="5518065">
          <w:marLeft w:val="0"/>
          <w:marRight w:val="0"/>
          <w:marTop w:val="0"/>
          <w:marBottom w:val="0"/>
          <w:divBdr>
            <w:top w:val="none" w:sz="0" w:space="0" w:color="auto"/>
            <w:left w:val="none" w:sz="0" w:space="0" w:color="auto"/>
            <w:bottom w:val="none" w:sz="0" w:space="0" w:color="auto"/>
            <w:right w:val="none" w:sz="0" w:space="0" w:color="auto"/>
          </w:divBdr>
        </w:div>
        <w:div w:id="43067365">
          <w:marLeft w:val="0"/>
          <w:marRight w:val="0"/>
          <w:marTop w:val="0"/>
          <w:marBottom w:val="0"/>
          <w:divBdr>
            <w:top w:val="none" w:sz="0" w:space="0" w:color="auto"/>
            <w:left w:val="none" w:sz="0" w:space="0" w:color="auto"/>
            <w:bottom w:val="none" w:sz="0" w:space="0" w:color="auto"/>
            <w:right w:val="none" w:sz="0" w:space="0" w:color="auto"/>
          </w:divBdr>
        </w:div>
        <w:div w:id="50541650">
          <w:marLeft w:val="0"/>
          <w:marRight w:val="0"/>
          <w:marTop w:val="0"/>
          <w:marBottom w:val="0"/>
          <w:divBdr>
            <w:top w:val="none" w:sz="0" w:space="0" w:color="auto"/>
            <w:left w:val="none" w:sz="0" w:space="0" w:color="auto"/>
            <w:bottom w:val="none" w:sz="0" w:space="0" w:color="auto"/>
            <w:right w:val="none" w:sz="0" w:space="0" w:color="auto"/>
          </w:divBdr>
        </w:div>
        <w:div w:id="57287880">
          <w:marLeft w:val="0"/>
          <w:marRight w:val="0"/>
          <w:marTop w:val="0"/>
          <w:marBottom w:val="0"/>
          <w:divBdr>
            <w:top w:val="none" w:sz="0" w:space="0" w:color="auto"/>
            <w:left w:val="none" w:sz="0" w:space="0" w:color="auto"/>
            <w:bottom w:val="none" w:sz="0" w:space="0" w:color="auto"/>
            <w:right w:val="none" w:sz="0" w:space="0" w:color="auto"/>
          </w:divBdr>
        </w:div>
        <w:div w:id="65880320">
          <w:marLeft w:val="0"/>
          <w:marRight w:val="0"/>
          <w:marTop w:val="0"/>
          <w:marBottom w:val="0"/>
          <w:divBdr>
            <w:top w:val="none" w:sz="0" w:space="0" w:color="auto"/>
            <w:left w:val="none" w:sz="0" w:space="0" w:color="auto"/>
            <w:bottom w:val="none" w:sz="0" w:space="0" w:color="auto"/>
            <w:right w:val="none" w:sz="0" w:space="0" w:color="auto"/>
          </w:divBdr>
        </w:div>
        <w:div w:id="73279704">
          <w:marLeft w:val="0"/>
          <w:marRight w:val="0"/>
          <w:marTop w:val="0"/>
          <w:marBottom w:val="0"/>
          <w:divBdr>
            <w:top w:val="none" w:sz="0" w:space="0" w:color="auto"/>
            <w:left w:val="none" w:sz="0" w:space="0" w:color="auto"/>
            <w:bottom w:val="none" w:sz="0" w:space="0" w:color="auto"/>
            <w:right w:val="none" w:sz="0" w:space="0" w:color="auto"/>
          </w:divBdr>
        </w:div>
        <w:div w:id="91249605">
          <w:marLeft w:val="0"/>
          <w:marRight w:val="0"/>
          <w:marTop w:val="0"/>
          <w:marBottom w:val="0"/>
          <w:divBdr>
            <w:top w:val="none" w:sz="0" w:space="0" w:color="auto"/>
            <w:left w:val="none" w:sz="0" w:space="0" w:color="auto"/>
            <w:bottom w:val="none" w:sz="0" w:space="0" w:color="auto"/>
            <w:right w:val="none" w:sz="0" w:space="0" w:color="auto"/>
          </w:divBdr>
        </w:div>
        <w:div w:id="105316596">
          <w:marLeft w:val="0"/>
          <w:marRight w:val="0"/>
          <w:marTop w:val="0"/>
          <w:marBottom w:val="0"/>
          <w:divBdr>
            <w:top w:val="none" w:sz="0" w:space="0" w:color="auto"/>
            <w:left w:val="none" w:sz="0" w:space="0" w:color="auto"/>
            <w:bottom w:val="none" w:sz="0" w:space="0" w:color="auto"/>
            <w:right w:val="none" w:sz="0" w:space="0" w:color="auto"/>
          </w:divBdr>
        </w:div>
        <w:div w:id="158734275">
          <w:marLeft w:val="0"/>
          <w:marRight w:val="0"/>
          <w:marTop w:val="0"/>
          <w:marBottom w:val="0"/>
          <w:divBdr>
            <w:top w:val="none" w:sz="0" w:space="0" w:color="auto"/>
            <w:left w:val="none" w:sz="0" w:space="0" w:color="auto"/>
            <w:bottom w:val="none" w:sz="0" w:space="0" w:color="auto"/>
            <w:right w:val="none" w:sz="0" w:space="0" w:color="auto"/>
          </w:divBdr>
        </w:div>
        <w:div w:id="160629645">
          <w:marLeft w:val="0"/>
          <w:marRight w:val="0"/>
          <w:marTop w:val="0"/>
          <w:marBottom w:val="0"/>
          <w:divBdr>
            <w:top w:val="none" w:sz="0" w:space="0" w:color="auto"/>
            <w:left w:val="none" w:sz="0" w:space="0" w:color="auto"/>
            <w:bottom w:val="none" w:sz="0" w:space="0" w:color="auto"/>
            <w:right w:val="none" w:sz="0" w:space="0" w:color="auto"/>
          </w:divBdr>
        </w:div>
        <w:div w:id="200636599">
          <w:marLeft w:val="0"/>
          <w:marRight w:val="0"/>
          <w:marTop w:val="0"/>
          <w:marBottom w:val="0"/>
          <w:divBdr>
            <w:top w:val="none" w:sz="0" w:space="0" w:color="auto"/>
            <w:left w:val="none" w:sz="0" w:space="0" w:color="auto"/>
            <w:bottom w:val="none" w:sz="0" w:space="0" w:color="auto"/>
            <w:right w:val="none" w:sz="0" w:space="0" w:color="auto"/>
          </w:divBdr>
        </w:div>
        <w:div w:id="208273555">
          <w:marLeft w:val="0"/>
          <w:marRight w:val="0"/>
          <w:marTop w:val="0"/>
          <w:marBottom w:val="0"/>
          <w:divBdr>
            <w:top w:val="none" w:sz="0" w:space="0" w:color="auto"/>
            <w:left w:val="none" w:sz="0" w:space="0" w:color="auto"/>
            <w:bottom w:val="none" w:sz="0" w:space="0" w:color="auto"/>
            <w:right w:val="none" w:sz="0" w:space="0" w:color="auto"/>
          </w:divBdr>
        </w:div>
        <w:div w:id="212232213">
          <w:marLeft w:val="0"/>
          <w:marRight w:val="0"/>
          <w:marTop w:val="0"/>
          <w:marBottom w:val="0"/>
          <w:divBdr>
            <w:top w:val="none" w:sz="0" w:space="0" w:color="auto"/>
            <w:left w:val="none" w:sz="0" w:space="0" w:color="auto"/>
            <w:bottom w:val="none" w:sz="0" w:space="0" w:color="auto"/>
            <w:right w:val="none" w:sz="0" w:space="0" w:color="auto"/>
          </w:divBdr>
        </w:div>
        <w:div w:id="212349260">
          <w:marLeft w:val="0"/>
          <w:marRight w:val="0"/>
          <w:marTop w:val="0"/>
          <w:marBottom w:val="0"/>
          <w:divBdr>
            <w:top w:val="none" w:sz="0" w:space="0" w:color="auto"/>
            <w:left w:val="none" w:sz="0" w:space="0" w:color="auto"/>
            <w:bottom w:val="none" w:sz="0" w:space="0" w:color="auto"/>
            <w:right w:val="none" w:sz="0" w:space="0" w:color="auto"/>
          </w:divBdr>
        </w:div>
        <w:div w:id="266423229">
          <w:marLeft w:val="0"/>
          <w:marRight w:val="0"/>
          <w:marTop w:val="0"/>
          <w:marBottom w:val="0"/>
          <w:divBdr>
            <w:top w:val="none" w:sz="0" w:space="0" w:color="auto"/>
            <w:left w:val="none" w:sz="0" w:space="0" w:color="auto"/>
            <w:bottom w:val="none" w:sz="0" w:space="0" w:color="auto"/>
            <w:right w:val="none" w:sz="0" w:space="0" w:color="auto"/>
          </w:divBdr>
        </w:div>
        <w:div w:id="267350168">
          <w:marLeft w:val="0"/>
          <w:marRight w:val="0"/>
          <w:marTop w:val="0"/>
          <w:marBottom w:val="0"/>
          <w:divBdr>
            <w:top w:val="none" w:sz="0" w:space="0" w:color="auto"/>
            <w:left w:val="none" w:sz="0" w:space="0" w:color="auto"/>
            <w:bottom w:val="none" w:sz="0" w:space="0" w:color="auto"/>
            <w:right w:val="none" w:sz="0" w:space="0" w:color="auto"/>
          </w:divBdr>
        </w:div>
        <w:div w:id="288972761">
          <w:marLeft w:val="0"/>
          <w:marRight w:val="0"/>
          <w:marTop w:val="0"/>
          <w:marBottom w:val="0"/>
          <w:divBdr>
            <w:top w:val="none" w:sz="0" w:space="0" w:color="auto"/>
            <w:left w:val="none" w:sz="0" w:space="0" w:color="auto"/>
            <w:bottom w:val="none" w:sz="0" w:space="0" w:color="auto"/>
            <w:right w:val="none" w:sz="0" w:space="0" w:color="auto"/>
          </w:divBdr>
        </w:div>
        <w:div w:id="291719037">
          <w:marLeft w:val="0"/>
          <w:marRight w:val="0"/>
          <w:marTop w:val="0"/>
          <w:marBottom w:val="0"/>
          <w:divBdr>
            <w:top w:val="none" w:sz="0" w:space="0" w:color="auto"/>
            <w:left w:val="none" w:sz="0" w:space="0" w:color="auto"/>
            <w:bottom w:val="none" w:sz="0" w:space="0" w:color="auto"/>
            <w:right w:val="none" w:sz="0" w:space="0" w:color="auto"/>
          </w:divBdr>
        </w:div>
        <w:div w:id="295599515">
          <w:marLeft w:val="0"/>
          <w:marRight w:val="0"/>
          <w:marTop w:val="0"/>
          <w:marBottom w:val="0"/>
          <w:divBdr>
            <w:top w:val="none" w:sz="0" w:space="0" w:color="auto"/>
            <w:left w:val="none" w:sz="0" w:space="0" w:color="auto"/>
            <w:bottom w:val="none" w:sz="0" w:space="0" w:color="auto"/>
            <w:right w:val="none" w:sz="0" w:space="0" w:color="auto"/>
          </w:divBdr>
        </w:div>
        <w:div w:id="304747023">
          <w:marLeft w:val="0"/>
          <w:marRight w:val="0"/>
          <w:marTop w:val="0"/>
          <w:marBottom w:val="0"/>
          <w:divBdr>
            <w:top w:val="none" w:sz="0" w:space="0" w:color="auto"/>
            <w:left w:val="none" w:sz="0" w:space="0" w:color="auto"/>
            <w:bottom w:val="none" w:sz="0" w:space="0" w:color="auto"/>
            <w:right w:val="none" w:sz="0" w:space="0" w:color="auto"/>
          </w:divBdr>
        </w:div>
        <w:div w:id="350886022">
          <w:marLeft w:val="0"/>
          <w:marRight w:val="0"/>
          <w:marTop w:val="0"/>
          <w:marBottom w:val="0"/>
          <w:divBdr>
            <w:top w:val="none" w:sz="0" w:space="0" w:color="auto"/>
            <w:left w:val="none" w:sz="0" w:space="0" w:color="auto"/>
            <w:bottom w:val="none" w:sz="0" w:space="0" w:color="auto"/>
            <w:right w:val="none" w:sz="0" w:space="0" w:color="auto"/>
          </w:divBdr>
        </w:div>
        <w:div w:id="370761758">
          <w:marLeft w:val="0"/>
          <w:marRight w:val="0"/>
          <w:marTop w:val="0"/>
          <w:marBottom w:val="0"/>
          <w:divBdr>
            <w:top w:val="none" w:sz="0" w:space="0" w:color="auto"/>
            <w:left w:val="none" w:sz="0" w:space="0" w:color="auto"/>
            <w:bottom w:val="none" w:sz="0" w:space="0" w:color="auto"/>
            <w:right w:val="none" w:sz="0" w:space="0" w:color="auto"/>
          </w:divBdr>
        </w:div>
        <w:div w:id="419106127">
          <w:marLeft w:val="0"/>
          <w:marRight w:val="0"/>
          <w:marTop w:val="0"/>
          <w:marBottom w:val="0"/>
          <w:divBdr>
            <w:top w:val="none" w:sz="0" w:space="0" w:color="auto"/>
            <w:left w:val="none" w:sz="0" w:space="0" w:color="auto"/>
            <w:bottom w:val="none" w:sz="0" w:space="0" w:color="auto"/>
            <w:right w:val="none" w:sz="0" w:space="0" w:color="auto"/>
          </w:divBdr>
        </w:div>
        <w:div w:id="419955295">
          <w:marLeft w:val="0"/>
          <w:marRight w:val="0"/>
          <w:marTop w:val="0"/>
          <w:marBottom w:val="0"/>
          <w:divBdr>
            <w:top w:val="none" w:sz="0" w:space="0" w:color="auto"/>
            <w:left w:val="none" w:sz="0" w:space="0" w:color="auto"/>
            <w:bottom w:val="none" w:sz="0" w:space="0" w:color="auto"/>
            <w:right w:val="none" w:sz="0" w:space="0" w:color="auto"/>
          </w:divBdr>
        </w:div>
        <w:div w:id="436753406">
          <w:marLeft w:val="0"/>
          <w:marRight w:val="0"/>
          <w:marTop w:val="0"/>
          <w:marBottom w:val="0"/>
          <w:divBdr>
            <w:top w:val="none" w:sz="0" w:space="0" w:color="auto"/>
            <w:left w:val="none" w:sz="0" w:space="0" w:color="auto"/>
            <w:bottom w:val="none" w:sz="0" w:space="0" w:color="auto"/>
            <w:right w:val="none" w:sz="0" w:space="0" w:color="auto"/>
          </w:divBdr>
        </w:div>
        <w:div w:id="490635084">
          <w:marLeft w:val="0"/>
          <w:marRight w:val="0"/>
          <w:marTop w:val="0"/>
          <w:marBottom w:val="0"/>
          <w:divBdr>
            <w:top w:val="none" w:sz="0" w:space="0" w:color="auto"/>
            <w:left w:val="none" w:sz="0" w:space="0" w:color="auto"/>
            <w:bottom w:val="none" w:sz="0" w:space="0" w:color="auto"/>
            <w:right w:val="none" w:sz="0" w:space="0" w:color="auto"/>
          </w:divBdr>
        </w:div>
        <w:div w:id="524632284">
          <w:marLeft w:val="0"/>
          <w:marRight w:val="0"/>
          <w:marTop w:val="0"/>
          <w:marBottom w:val="0"/>
          <w:divBdr>
            <w:top w:val="none" w:sz="0" w:space="0" w:color="auto"/>
            <w:left w:val="none" w:sz="0" w:space="0" w:color="auto"/>
            <w:bottom w:val="none" w:sz="0" w:space="0" w:color="auto"/>
            <w:right w:val="none" w:sz="0" w:space="0" w:color="auto"/>
          </w:divBdr>
        </w:div>
        <w:div w:id="532689923">
          <w:marLeft w:val="0"/>
          <w:marRight w:val="0"/>
          <w:marTop w:val="0"/>
          <w:marBottom w:val="0"/>
          <w:divBdr>
            <w:top w:val="none" w:sz="0" w:space="0" w:color="auto"/>
            <w:left w:val="none" w:sz="0" w:space="0" w:color="auto"/>
            <w:bottom w:val="none" w:sz="0" w:space="0" w:color="auto"/>
            <w:right w:val="none" w:sz="0" w:space="0" w:color="auto"/>
          </w:divBdr>
        </w:div>
        <w:div w:id="538277973">
          <w:marLeft w:val="0"/>
          <w:marRight w:val="0"/>
          <w:marTop w:val="0"/>
          <w:marBottom w:val="0"/>
          <w:divBdr>
            <w:top w:val="none" w:sz="0" w:space="0" w:color="auto"/>
            <w:left w:val="none" w:sz="0" w:space="0" w:color="auto"/>
            <w:bottom w:val="none" w:sz="0" w:space="0" w:color="auto"/>
            <w:right w:val="none" w:sz="0" w:space="0" w:color="auto"/>
          </w:divBdr>
        </w:div>
        <w:div w:id="544298229">
          <w:marLeft w:val="0"/>
          <w:marRight w:val="0"/>
          <w:marTop w:val="0"/>
          <w:marBottom w:val="0"/>
          <w:divBdr>
            <w:top w:val="none" w:sz="0" w:space="0" w:color="auto"/>
            <w:left w:val="none" w:sz="0" w:space="0" w:color="auto"/>
            <w:bottom w:val="none" w:sz="0" w:space="0" w:color="auto"/>
            <w:right w:val="none" w:sz="0" w:space="0" w:color="auto"/>
          </w:divBdr>
        </w:div>
        <w:div w:id="551424021">
          <w:marLeft w:val="0"/>
          <w:marRight w:val="0"/>
          <w:marTop w:val="0"/>
          <w:marBottom w:val="0"/>
          <w:divBdr>
            <w:top w:val="none" w:sz="0" w:space="0" w:color="auto"/>
            <w:left w:val="none" w:sz="0" w:space="0" w:color="auto"/>
            <w:bottom w:val="none" w:sz="0" w:space="0" w:color="auto"/>
            <w:right w:val="none" w:sz="0" w:space="0" w:color="auto"/>
          </w:divBdr>
        </w:div>
        <w:div w:id="554782080">
          <w:marLeft w:val="0"/>
          <w:marRight w:val="0"/>
          <w:marTop w:val="0"/>
          <w:marBottom w:val="0"/>
          <w:divBdr>
            <w:top w:val="none" w:sz="0" w:space="0" w:color="auto"/>
            <w:left w:val="none" w:sz="0" w:space="0" w:color="auto"/>
            <w:bottom w:val="none" w:sz="0" w:space="0" w:color="auto"/>
            <w:right w:val="none" w:sz="0" w:space="0" w:color="auto"/>
          </w:divBdr>
        </w:div>
        <w:div w:id="570238932">
          <w:marLeft w:val="0"/>
          <w:marRight w:val="0"/>
          <w:marTop w:val="0"/>
          <w:marBottom w:val="0"/>
          <w:divBdr>
            <w:top w:val="none" w:sz="0" w:space="0" w:color="auto"/>
            <w:left w:val="none" w:sz="0" w:space="0" w:color="auto"/>
            <w:bottom w:val="none" w:sz="0" w:space="0" w:color="auto"/>
            <w:right w:val="none" w:sz="0" w:space="0" w:color="auto"/>
          </w:divBdr>
        </w:div>
        <w:div w:id="573198096">
          <w:marLeft w:val="0"/>
          <w:marRight w:val="0"/>
          <w:marTop w:val="0"/>
          <w:marBottom w:val="0"/>
          <w:divBdr>
            <w:top w:val="none" w:sz="0" w:space="0" w:color="auto"/>
            <w:left w:val="none" w:sz="0" w:space="0" w:color="auto"/>
            <w:bottom w:val="none" w:sz="0" w:space="0" w:color="auto"/>
            <w:right w:val="none" w:sz="0" w:space="0" w:color="auto"/>
          </w:divBdr>
        </w:div>
        <w:div w:id="635794762">
          <w:marLeft w:val="0"/>
          <w:marRight w:val="0"/>
          <w:marTop w:val="0"/>
          <w:marBottom w:val="0"/>
          <w:divBdr>
            <w:top w:val="none" w:sz="0" w:space="0" w:color="auto"/>
            <w:left w:val="none" w:sz="0" w:space="0" w:color="auto"/>
            <w:bottom w:val="none" w:sz="0" w:space="0" w:color="auto"/>
            <w:right w:val="none" w:sz="0" w:space="0" w:color="auto"/>
          </w:divBdr>
        </w:div>
        <w:div w:id="663775896">
          <w:marLeft w:val="0"/>
          <w:marRight w:val="0"/>
          <w:marTop w:val="0"/>
          <w:marBottom w:val="0"/>
          <w:divBdr>
            <w:top w:val="none" w:sz="0" w:space="0" w:color="auto"/>
            <w:left w:val="none" w:sz="0" w:space="0" w:color="auto"/>
            <w:bottom w:val="none" w:sz="0" w:space="0" w:color="auto"/>
            <w:right w:val="none" w:sz="0" w:space="0" w:color="auto"/>
          </w:divBdr>
        </w:div>
        <w:div w:id="678241445">
          <w:marLeft w:val="0"/>
          <w:marRight w:val="0"/>
          <w:marTop w:val="0"/>
          <w:marBottom w:val="0"/>
          <w:divBdr>
            <w:top w:val="none" w:sz="0" w:space="0" w:color="auto"/>
            <w:left w:val="none" w:sz="0" w:space="0" w:color="auto"/>
            <w:bottom w:val="none" w:sz="0" w:space="0" w:color="auto"/>
            <w:right w:val="none" w:sz="0" w:space="0" w:color="auto"/>
          </w:divBdr>
        </w:div>
        <w:div w:id="729109091">
          <w:marLeft w:val="0"/>
          <w:marRight w:val="0"/>
          <w:marTop w:val="0"/>
          <w:marBottom w:val="0"/>
          <w:divBdr>
            <w:top w:val="none" w:sz="0" w:space="0" w:color="auto"/>
            <w:left w:val="none" w:sz="0" w:space="0" w:color="auto"/>
            <w:bottom w:val="none" w:sz="0" w:space="0" w:color="auto"/>
            <w:right w:val="none" w:sz="0" w:space="0" w:color="auto"/>
          </w:divBdr>
        </w:div>
        <w:div w:id="753237886">
          <w:marLeft w:val="0"/>
          <w:marRight w:val="0"/>
          <w:marTop w:val="0"/>
          <w:marBottom w:val="0"/>
          <w:divBdr>
            <w:top w:val="none" w:sz="0" w:space="0" w:color="auto"/>
            <w:left w:val="none" w:sz="0" w:space="0" w:color="auto"/>
            <w:bottom w:val="none" w:sz="0" w:space="0" w:color="auto"/>
            <w:right w:val="none" w:sz="0" w:space="0" w:color="auto"/>
          </w:divBdr>
        </w:div>
        <w:div w:id="847448112">
          <w:marLeft w:val="0"/>
          <w:marRight w:val="0"/>
          <w:marTop w:val="0"/>
          <w:marBottom w:val="0"/>
          <w:divBdr>
            <w:top w:val="none" w:sz="0" w:space="0" w:color="auto"/>
            <w:left w:val="none" w:sz="0" w:space="0" w:color="auto"/>
            <w:bottom w:val="none" w:sz="0" w:space="0" w:color="auto"/>
            <w:right w:val="none" w:sz="0" w:space="0" w:color="auto"/>
          </w:divBdr>
        </w:div>
        <w:div w:id="853112205">
          <w:marLeft w:val="0"/>
          <w:marRight w:val="0"/>
          <w:marTop w:val="0"/>
          <w:marBottom w:val="0"/>
          <w:divBdr>
            <w:top w:val="none" w:sz="0" w:space="0" w:color="auto"/>
            <w:left w:val="none" w:sz="0" w:space="0" w:color="auto"/>
            <w:bottom w:val="none" w:sz="0" w:space="0" w:color="auto"/>
            <w:right w:val="none" w:sz="0" w:space="0" w:color="auto"/>
          </w:divBdr>
        </w:div>
        <w:div w:id="863061293">
          <w:marLeft w:val="0"/>
          <w:marRight w:val="0"/>
          <w:marTop w:val="0"/>
          <w:marBottom w:val="0"/>
          <w:divBdr>
            <w:top w:val="none" w:sz="0" w:space="0" w:color="auto"/>
            <w:left w:val="none" w:sz="0" w:space="0" w:color="auto"/>
            <w:bottom w:val="none" w:sz="0" w:space="0" w:color="auto"/>
            <w:right w:val="none" w:sz="0" w:space="0" w:color="auto"/>
          </w:divBdr>
        </w:div>
        <w:div w:id="891306424">
          <w:marLeft w:val="0"/>
          <w:marRight w:val="0"/>
          <w:marTop w:val="0"/>
          <w:marBottom w:val="0"/>
          <w:divBdr>
            <w:top w:val="none" w:sz="0" w:space="0" w:color="auto"/>
            <w:left w:val="none" w:sz="0" w:space="0" w:color="auto"/>
            <w:bottom w:val="none" w:sz="0" w:space="0" w:color="auto"/>
            <w:right w:val="none" w:sz="0" w:space="0" w:color="auto"/>
          </w:divBdr>
        </w:div>
        <w:div w:id="894197689">
          <w:marLeft w:val="0"/>
          <w:marRight w:val="0"/>
          <w:marTop w:val="0"/>
          <w:marBottom w:val="0"/>
          <w:divBdr>
            <w:top w:val="none" w:sz="0" w:space="0" w:color="auto"/>
            <w:left w:val="none" w:sz="0" w:space="0" w:color="auto"/>
            <w:bottom w:val="none" w:sz="0" w:space="0" w:color="auto"/>
            <w:right w:val="none" w:sz="0" w:space="0" w:color="auto"/>
          </w:divBdr>
        </w:div>
        <w:div w:id="901333204">
          <w:marLeft w:val="0"/>
          <w:marRight w:val="0"/>
          <w:marTop w:val="0"/>
          <w:marBottom w:val="0"/>
          <w:divBdr>
            <w:top w:val="none" w:sz="0" w:space="0" w:color="auto"/>
            <w:left w:val="none" w:sz="0" w:space="0" w:color="auto"/>
            <w:bottom w:val="none" w:sz="0" w:space="0" w:color="auto"/>
            <w:right w:val="none" w:sz="0" w:space="0" w:color="auto"/>
          </w:divBdr>
        </w:div>
        <w:div w:id="934285818">
          <w:marLeft w:val="0"/>
          <w:marRight w:val="0"/>
          <w:marTop w:val="0"/>
          <w:marBottom w:val="0"/>
          <w:divBdr>
            <w:top w:val="none" w:sz="0" w:space="0" w:color="auto"/>
            <w:left w:val="none" w:sz="0" w:space="0" w:color="auto"/>
            <w:bottom w:val="none" w:sz="0" w:space="0" w:color="auto"/>
            <w:right w:val="none" w:sz="0" w:space="0" w:color="auto"/>
          </w:divBdr>
        </w:div>
        <w:div w:id="976103161">
          <w:marLeft w:val="0"/>
          <w:marRight w:val="0"/>
          <w:marTop w:val="0"/>
          <w:marBottom w:val="0"/>
          <w:divBdr>
            <w:top w:val="none" w:sz="0" w:space="0" w:color="auto"/>
            <w:left w:val="none" w:sz="0" w:space="0" w:color="auto"/>
            <w:bottom w:val="none" w:sz="0" w:space="0" w:color="auto"/>
            <w:right w:val="none" w:sz="0" w:space="0" w:color="auto"/>
          </w:divBdr>
        </w:div>
        <w:div w:id="978266942">
          <w:marLeft w:val="0"/>
          <w:marRight w:val="0"/>
          <w:marTop w:val="0"/>
          <w:marBottom w:val="0"/>
          <w:divBdr>
            <w:top w:val="none" w:sz="0" w:space="0" w:color="auto"/>
            <w:left w:val="none" w:sz="0" w:space="0" w:color="auto"/>
            <w:bottom w:val="none" w:sz="0" w:space="0" w:color="auto"/>
            <w:right w:val="none" w:sz="0" w:space="0" w:color="auto"/>
          </w:divBdr>
        </w:div>
        <w:div w:id="990139534">
          <w:marLeft w:val="0"/>
          <w:marRight w:val="0"/>
          <w:marTop w:val="0"/>
          <w:marBottom w:val="0"/>
          <w:divBdr>
            <w:top w:val="none" w:sz="0" w:space="0" w:color="auto"/>
            <w:left w:val="none" w:sz="0" w:space="0" w:color="auto"/>
            <w:bottom w:val="none" w:sz="0" w:space="0" w:color="auto"/>
            <w:right w:val="none" w:sz="0" w:space="0" w:color="auto"/>
          </w:divBdr>
        </w:div>
        <w:div w:id="999041300">
          <w:marLeft w:val="0"/>
          <w:marRight w:val="0"/>
          <w:marTop w:val="0"/>
          <w:marBottom w:val="0"/>
          <w:divBdr>
            <w:top w:val="none" w:sz="0" w:space="0" w:color="auto"/>
            <w:left w:val="none" w:sz="0" w:space="0" w:color="auto"/>
            <w:bottom w:val="none" w:sz="0" w:space="0" w:color="auto"/>
            <w:right w:val="none" w:sz="0" w:space="0" w:color="auto"/>
          </w:divBdr>
        </w:div>
        <w:div w:id="1038049252">
          <w:marLeft w:val="0"/>
          <w:marRight w:val="0"/>
          <w:marTop w:val="0"/>
          <w:marBottom w:val="0"/>
          <w:divBdr>
            <w:top w:val="none" w:sz="0" w:space="0" w:color="auto"/>
            <w:left w:val="none" w:sz="0" w:space="0" w:color="auto"/>
            <w:bottom w:val="none" w:sz="0" w:space="0" w:color="auto"/>
            <w:right w:val="none" w:sz="0" w:space="0" w:color="auto"/>
          </w:divBdr>
        </w:div>
        <w:div w:id="1061709637">
          <w:marLeft w:val="0"/>
          <w:marRight w:val="0"/>
          <w:marTop w:val="0"/>
          <w:marBottom w:val="0"/>
          <w:divBdr>
            <w:top w:val="none" w:sz="0" w:space="0" w:color="auto"/>
            <w:left w:val="none" w:sz="0" w:space="0" w:color="auto"/>
            <w:bottom w:val="none" w:sz="0" w:space="0" w:color="auto"/>
            <w:right w:val="none" w:sz="0" w:space="0" w:color="auto"/>
          </w:divBdr>
        </w:div>
        <w:div w:id="1072196424">
          <w:marLeft w:val="0"/>
          <w:marRight w:val="0"/>
          <w:marTop w:val="0"/>
          <w:marBottom w:val="0"/>
          <w:divBdr>
            <w:top w:val="none" w:sz="0" w:space="0" w:color="auto"/>
            <w:left w:val="none" w:sz="0" w:space="0" w:color="auto"/>
            <w:bottom w:val="none" w:sz="0" w:space="0" w:color="auto"/>
            <w:right w:val="none" w:sz="0" w:space="0" w:color="auto"/>
          </w:divBdr>
        </w:div>
        <w:div w:id="1092779467">
          <w:marLeft w:val="0"/>
          <w:marRight w:val="0"/>
          <w:marTop w:val="0"/>
          <w:marBottom w:val="0"/>
          <w:divBdr>
            <w:top w:val="none" w:sz="0" w:space="0" w:color="auto"/>
            <w:left w:val="none" w:sz="0" w:space="0" w:color="auto"/>
            <w:bottom w:val="none" w:sz="0" w:space="0" w:color="auto"/>
            <w:right w:val="none" w:sz="0" w:space="0" w:color="auto"/>
          </w:divBdr>
        </w:div>
        <w:div w:id="1121265735">
          <w:marLeft w:val="0"/>
          <w:marRight w:val="0"/>
          <w:marTop w:val="0"/>
          <w:marBottom w:val="0"/>
          <w:divBdr>
            <w:top w:val="none" w:sz="0" w:space="0" w:color="auto"/>
            <w:left w:val="none" w:sz="0" w:space="0" w:color="auto"/>
            <w:bottom w:val="none" w:sz="0" w:space="0" w:color="auto"/>
            <w:right w:val="none" w:sz="0" w:space="0" w:color="auto"/>
          </w:divBdr>
        </w:div>
        <w:div w:id="1177964276">
          <w:marLeft w:val="0"/>
          <w:marRight w:val="0"/>
          <w:marTop w:val="0"/>
          <w:marBottom w:val="0"/>
          <w:divBdr>
            <w:top w:val="none" w:sz="0" w:space="0" w:color="auto"/>
            <w:left w:val="none" w:sz="0" w:space="0" w:color="auto"/>
            <w:bottom w:val="none" w:sz="0" w:space="0" w:color="auto"/>
            <w:right w:val="none" w:sz="0" w:space="0" w:color="auto"/>
          </w:divBdr>
        </w:div>
        <w:div w:id="1178160160">
          <w:marLeft w:val="0"/>
          <w:marRight w:val="0"/>
          <w:marTop w:val="0"/>
          <w:marBottom w:val="0"/>
          <w:divBdr>
            <w:top w:val="none" w:sz="0" w:space="0" w:color="auto"/>
            <w:left w:val="none" w:sz="0" w:space="0" w:color="auto"/>
            <w:bottom w:val="none" w:sz="0" w:space="0" w:color="auto"/>
            <w:right w:val="none" w:sz="0" w:space="0" w:color="auto"/>
          </w:divBdr>
        </w:div>
        <w:div w:id="1198394535">
          <w:marLeft w:val="0"/>
          <w:marRight w:val="0"/>
          <w:marTop w:val="0"/>
          <w:marBottom w:val="0"/>
          <w:divBdr>
            <w:top w:val="none" w:sz="0" w:space="0" w:color="auto"/>
            <w:left w:val="none" w:sz="0" w:space="0" w:color="auto"/>
            <w:bottom w:val="none" w:sz="0" w:space="0" w:color="auto"/>
            <w:right w:val="none" w:sz="0" w:space="0" w:color="auto"/>
          </w:divBdr>
        </w:div>
        <w:div w:id="1218708418">
          <w:marLeft w:val="0"/>
          <w:marRight w:val="0"/>
          <w:marTop w:val="0"/>
          <w:marBottom w:val="0"/>
          <w:divBdr>
            <w:top w:val="none" w:sz="0" w:space="0" w:color="auto"/>
            <w:left w:val="none" w:sz="0" w:space="0" w:color="auto"/>
            <w:bottom w:val="none" w:sz="0" w:space="0" w:color="auto"/>
            <w:right w:val="none" w:sz="0" w:space="0" w:color="auto"/>
          </w:divBdr>
        </w:div>
        <w:div w:id="1224295872">
          <w:marLeft w:val="0"/>
          <w:marRight w:val="0"/>
          <w:marTop w:val="0"/>
          <w:marBottom w:val="0"/>
          <w:divBdr>
            <w:top w:val="none" w:sz="0" w:space="0" w:color="auto"/>
            <w:left w:val="none" w:sz="0" w:space="0" w:color="auto"/>
            <w:bottom w:val="none" w:sz="0" w:space="0" w:color="auto"/>
            <w:right w:val="none" w:sz="0" w:space="0" w:color="auto"/>
          </w:divBdr>
        </w:div>
        <w:div w:id="1231423532">
          <w:marLeft w:val="0"/>
          <w:marRight w:val="0"/>
          <w:marTop w:val="0"/>
          <w:marBottom w:val="0"/>
          <w:divBdr>
            <w:top w:val="none" w:sz="0" w:space="0" w:color="auto"/>
            <w:left w:val="none" w:sz="0" w:space="0" w:color="auto"/>
            <w:bottom w:val="none" w:sz="0" w:space="0" w:color="auto"/>
            <w:right w:val="none" w:sz="0" w:space="0" w:color="auto"/>
          </w:divBdr>
        </w:div>
        <w:div w:id="1255163516">
          <w:marLeft w:val="0"/>
          <w:marRight w:val="0"/>
          <w:marTop w:val="0"/>
          <w:marBottom w:val="0"/>
          <w:divBdr>
            <w:top w:val="none" w:sz="0" w:space="0" w:color="auto"/>
            <w:left w:val="none" w:sz="0" w:space="0" w:color="auto"/>
            <w:bottom w:val="none" w:sz="0" w:space="0" w:color="auto"/>
            <w:right w:val="none" w:sz="0" w:space="0" w:color="auto"/>
          </w:divBdr>
        </w:div>
        <w:div w:id="1262106602">
          <w:marLeft w:val="0"/>
          <w:marRight w:val="0"/>
          <w:marTop w:val="0"/>
          <w:marBottom w:val="0"/>
          <w:divBdr>
            <w:top w:val="none" w:sz="0" w:space="0" w:color="auto"/>
            <w:left w:val="none" w:sz="0" w:space="0" w:color="auto"/>
            <w:bottom w:val="none" w:sz="0" w:space="0" w:color="auto"/>
            <w:right w:val="none" w:sz="0" w:space="0" w:color="auto"/>
          </w:divBdr>
        </w:div>
        <w:div w:id="1263761051">
          <w:marLeft w:val="0"/>
          <w:marRight w:val="0"/>
          <w:marTop w:val="0"/>
          <w:marBottom w:val="0"/>
          <w:divBdr>
            <w:top w:val="none" w:sz="0" w:space="0" w:color="auto"/>
            <w:left w:val="none" w:sz="0" w:space="0" w:color="auto"/>
            <w:bottom w:val="none" w:sz="0" w:space="0" w:color="auto"/>
            <w:right w:val="none" w:sz="0" w:space="0" w:color="auto"/>
          </w:divBdr>
        </w:div>
        <w:div w:id="1266227592">
          <w:marLeft w:val="0"/>
          <w:marRight w:val="0"/>
          <w:marTop w:val="0"/>
          <w:marBottom w:val="0"/>
          <w:divBdr>
            <w:top w:val="none" w:sz="0" w:space="0" w:color="auto"/>
            <w:left w:val="none" w:sz="0" w:space="0" w:color="auto"/>
            <w:bottom w:val="none" w:sz="0" w:space="0" w:color="auto"/>
            <w:right w:val="none" w:sz="0" w:space="0" w:color="auto"/>
          </w:divBdr>
        </w:div>
        <w:div w:id="1325206835">
          <w:marLeft w:val="0"/>
          <w:marRight w:val="0"/>
          <w:marTop w:val="0"/>
          <w:marBottom w:val="0"/>
          <w:divBdr>
            <w:top w:val="none" w:sz="0" w:space="0" w:color="auto"/>
            <w:left w:val="none" w:sz="0" w:space="0" w:color="auto"/>
            <w:bottom w:val="none" w:sz="0" w:space="0" w:color="auto"/>
            <w:right w:val="none" w:sz="0" w:space="0" w:color="auto"/>
          </w:divBdr>
        </w:div>
        <w:div w:id="1338310942">
          <w:marLeft w:val="0"/>
          <w:marRight w:val="0"/>
          <w:marTop w:val="0"/>
          <w:marBottom w:val="0"/>
          <w:divBdr>
            <w:top w:val="none" w:sz="0" w:space="0" w:color="auto"/>
            <w:left w:val="none" w:sz="0" w:space="0" w:color="auto"/>
            <w:bottom w:val="none" w:sz="0" w:space="0" w:color="auto"/>
            <w:right w:val="none" w:sz="0" w:space="0" w:color="auto"/>
          </w:divBdr>
        </w:div>
        <w:div w:id="1383558068">
          <w:marLeft w:val="0"/>
          <w:marRight w:val="0"/>
          <w:marTop w:val="0"/>
          <w:marBottom w:val="0"/>
          <w:divBdr>
            <w:top w:val="none" w:sz="0" w:space="0" w:color="auto"/>
            <w:left w:val="none" w:sz="0" w:space="0" w:color="auto"/>
            <w:bottom w:val="none" w:sz="0" w:space="0" w:color="auto"/>
            <w:right w:val="none" w:sz="0" w:space="0" w:color="auto"/>
          </w:divBdr>
        </w:div>
        <w:div w:id="1411198041">
          <w:marLeft w:val="0"/>
          <w:marRight w:val="0"/>
          <w:marTop w:val="0"/>
          <w:marBottom w:val="0"/>
          <w:divBdr>
            <w:top w:val="none" w:sz="0" w:space="0" w:color="auto"/>
            <w:left w:val="none" w:sz="0" w:space="0" w:color="auto"/>
            <w:bottom w:val="none" w:sz="0" w:space="0" w:color="auto"/>
            <w:right w:val="none" w:sz="0" w:space="0" w:color="auto"/>
          </w:divBdr>
        </w:div>
        <w:div w:id="1445342921">
          <w:marLeft w:val="0"/>
          <w:marRight w:val="0"/>
          <w:marTop w:val="0"/>
          <w:marBottom w:val="0"/>
          <w:divBdr>
            <w:top w:val="none" w:sz="0" w:space="0" w:color="auto"/>
            <w:left w:val="none" w:sz="0" w:space="0" w:color="auto"/>
            <w:bottom w:val="none" w:sz="0" w:space="0" w:color="auto"/>
            <w:right w:val="none" w:sz="0" w:space="0" w:color="auto"/>
          </w:divBdr>
        </w:div>
        <w:div w:id="1455713717">
          <w:marLeft w:val="0"/>
          <w:marRight w:val="0"/>
          <w:marTop w:val="0"/>
          <w:marBottom w:val="0"/>
          <w:divBdr>
            <w:top w:val="none" w:sz="0" w:space="0" w:color="auto"/>
            <w:left w:val="none" w:sz="0" w:space="0" w:color="auto"/>
            <w:bottom w:val="none" w:sz="0" w:space="0" w:color="auto"/>
            <w:right w:val="none" w:sz="0" w:space="0" w:color="auto"/>
          </w:divBdr>
        </w:div>
        <w:div w:id="1458182063">
          <w:marLeft w:val="0"/>
          <w:marRight w:val="0"/>
          <w:marTop w:val="0"/>
          <w:marBottom w:val="0"/>
          <w:divBdr>
            <w:top w:val="none" w:sz="0" w:space="0" w:color="auto"/>
            <w:left w:val="none" w:sz="0" w:space="0" w:color="auto"/>
            <w:bottom w:val="none" w:sz="0" w:space="0" w:color="auto"/>
            <w:right w:val="none" w:sz="0" w:space="0" w:color="auto"/>
          </w:divBdr>
        </w:div>
        <w:div w:id="1463310158">
          <w:marLeft w:val="0"/>
          <w:marRight w:val="0"/>
          <w:marTop w:val="0"/>
          <w:marBottom w:val="0"/>
          <w:divBdr>
            <w:top w:val="none" w:sz="0" w:space="0" w:color="auto"/>
            <w:left w:val="none" w:sz="0" w:space="0" w:color="auto"/>
            <w:bottom w:val="none" w:sz="0" w:space="0" w:color="auto"/>
            <w:right w:val="none" w:sz="0" w:space="0" w:color="auto"/>
          </w:divBdr>
        </w:div>
        <w:div w:id="1475751766">
          <w:marLeft w:val="0"/>
          <w:marRight w:val="0"/>
          <w:marTop w:val="0"/>
          <w:marBottom w:val="0"/>
          <w:divBdr>
            <w:top w:val="none" w:sz="0" w:space="0" w:color="auto"/>
            <w:left w:val="none" w:sz="0" w:space="0" w:color="auto"/>
            <w:bottom w:val="none" w:sz="0" w:space="0" w:color="auto"/>
            <w:right w:val="none" w:sz="0" w:space="0" w:color="auto"/>
          </w:divBdr>
        </w:div>
        <w:div w:id="1495872496">
          <w:marLeft w:val="0"/>
          <w:marRight w:val="0"/>
          <w:marTop w:val="0"/>
          <w:marBottom w:val="0"/>
          <w:divBdr>
            <w:top w:val="none" w:sz="0" w:space="0" w:color="auto"/>
            <w:left w:val="none" w:sz="0" w:space="0" w:color="auto"/>
            <w:bottom w:val="none" w:sz="0" w:space="0" w:color="auto"/>
            <w:right w:val="none" w:sz="0" w:space="0" w:color="auto"/>
          </w:divBdr>
        </w:div>
        <w:div w:id="1499466877">
          <w:marLeft w:val="0"/>
          <w:marRight w:val="0"/>
          <w:marTop w:val="0"/>
          <w:marBottom w:val="0"/>
          <w:divBdr>
            <w:top w:val="none" w:sz="0" w:space="0" w:color="auto"/>
            <w:left w:val="none" w:sz="0" w:space="0" w:color="auto"/>
            <w:bottom w:val="none" w:sz="0" w:space="0" w:color="auto"/>
            <w:right w:val="none" w:sz="0" w:space="0" w:color="auto"/>
          </w:divBdr>
        </w:div>
        <w:div w:id="1508246923">
          <w:marLeft w:val="0"/>
          <w:marRight w:val="0"/>
          <w:marTop w:val="0"/>
          <w:marBottom w:val="0"/>
          <w:divBdr>
            <w:top w:val="none" w:sz="0" w:space="0" w:color="auto"/>
            <w:left w:val="none" w:sz="0" w:space="0" w:color="auto"/>
            <w:bottom w:val="none" w:sz="0" w:space="0" w:color="auto"/>
            <w:right w:val="none" w:sz="0" w:space="0" w:color="auto"/>
          </w:divBdr>
        </w:div>
        <w:div w:id="1525292623">
          <w:marLeft w:val="0"/>
          <w:marRight w:val="0"/>
          <w:marTop w:val="0"/>
          <w:marBottom w:val="0"/>
          <w:divBdr>
            <w:top w:val="none" w:sz="0" w:space="0" w:color="auto"/>
            <w:left w:val="none" w:sz="0" w:space="0" w:color="auto"/>
            <w:bottom w:val="none" w:sz="0" w:space="0" w:color="auto"/>
            <w:right w:val="none" w:sz="0" w:space="0" w:color="auto"/>
          </w:divBdr>
        </w:div>
        <w:div w:id="1538469266">
          <w:marLeft w:val="0"/>
          <w:marRight w:val="0"/>
          <w:marTop w:val="0"/>
          <w:marBottom w:val="0"/>
          <w:divBdr>
            <w:top w:val="none" w:sz="0" w:space="0" w:color="auto"/>
            <w:left w:val="none" w:sz="0" w:space="0" w:color="auto"/>
            <w:bottom w:val="none" w:sz="0" w:space="0" w:color="auto"/>
            <w:right w:val="none" w:sz="0" w:space="0" w:color="auto"/>
          </w:divBdr>
        </w:div>
        <w:div w:id="1544899725">
          <w:marLeft w:val="0"/>
          <w:marRight w:val="0"/>
          <w:marTop w:val="0"/>
          <w:marBottom w:val="0"/>
          <w:divBdr>
            <w:top w:val="none" w:sz="0" w:space="0" w:color="auto"/>
            <w:left w:val="none" w:sz="0" w:space="0" w:color="auto"/>
            <w:bottom w:val="none" w:sz="0" w:space="0" w:color="auto"/>
            <w:right w:val="none" w:sz="0" w:space="0" w:color="auto"/>
          </w:divBdr>
        </w:div>
        <w:div w:id="1568613324">
          <w:marLeft w:val="0"/>
          <w:marRight w:val="0"/>
          <w:marTop w:val="0"/>
          <w:marBottom w:val="0"/>
          <w:divBdr>
            <w:top w:val="none" w:sz="0" w:space="0" w:color="auto"/>
            <w:left w:val="none" w:sz="0" w:space="0" w:color="auto"/>
            <w:bottom w:val="none" w:sz="0" w:space="0" w:color="auto"/>
            <w:right w:val="none" w:sz="0" w:space="0" w:color="auto"/>
          </w:divBdr>
        </w:div>
        <w:div w:id="1632904726">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1677725241">
          <w:marLeft w:val="0"/>
          <w:marRight w:val="0"/>
          <w:marTop w:val="0"/>
          <w:marBottom w:val="0"/>
          <w:divBdr>
            <w:top w:val="none" w:sz="0" w:space="0" w:color="auto"/>
            <w:left w:val="none" w:sz="0" w:space="0" w:color="auto"/>
            <w:bottom w:val="none" w:sz="0" w:space="0" w:color="auto"/>
            <w:right w:val="none" w:sz="0" w:space="0" w:color="auto"/>
          </w:divBdr>
        </w:div>
        <w:div w:id="1681273557">
          <w:marLeft w:val="0"/>
          <w:marRight w:val="0"/>
          <w:marTop w:val="0"/>
          <w:marBottom w:val="0"/>
          <w:divBdr>
            <w:top w:val="none" w:sz="0" w:space="0" w:color="auto"/>
            <w:left w:val="none" w:sz="0" w:space="0" w:color="auto"/>
            <w:bottom w:val="none" w:sz="0" w:space="0" w:color="auto"/>
            <w:right w:val="none" w:sz="0" w:space="0" w:color="auto"/>
          </w:divBdr>
        </w:div>
        <w:div w:id="1716080674">
          <w:marLeft w:val="0"/>
          <w:marRight w:val="0"/>
          <w:marTop w:val="0"/>
          <w:marBottom w:val="0"/>
          <w:divBdr>
            <w:top w:val="none" w:sz="0" w:space="0" w:color="auto"/>
            <w:left w:val="none" w:sz="0" w:space="0" w:color="auto"/>
            <w:bottom w:val="none" w:sz="0" w:space="0" w:color="auto"/>
            <w:right w:val="none" w:sz="0" w:space="0" w:color="auto"/>
          </w:divBdr>
        </w:div>
        <w:div w:id="1755735341">
          <w:marLeft w:val="0"/>
          <w:marRight w:val="0"/>
          <w:marTop w:val="0"/>
          <w:marBottom w:val="0"/>
          <w:divBdr>
            <w:top w:val="none" w:sz="0" w:space="0" w:color="auto"/>
            <w:left w:val="none" w:sz="0" w:space="0" w:color="auto"/>
            <w:bottom w:val="none" w:sz="0" w:space="0" w:color="auto"/>
            <w:right w:val="none" w:sz="0" w:space="0" w:color="auto"/>
          </w:divBdr>
        </w:div>
        <w:div w:id="1764179242">
          <w:marLeft w:val="0"/>
          <w:marRight w:val="0"/>
          <w:marTop w:val="0"/>
          <w:marBottom w:val="0"/>
          <w:divBdr>
            <w:top w:val="none" w:sz="0" w:space="0" w:color="auto"/>
            <w:left w:val="none" w:sz="0" w:space="0" w:color="auto"/>
            <w:bottom w:val="none" w:sz="0" w:space="0" w:color="auto"/>
            <w:right w:val="none" w:sz="0" w:space="0" w:color="auto"/>
          </w:divBdr>
        </w:div>
        <w:div w:id="1791440065">
          <w:marLeft w:val="0"/>
          <w:marRight w:val="0"/>
          <w:marTop w:val="0"/>
          <w:marBottom w:val="0"/>
          <w:divBdr>
            <w:top w:val="none" w:sz="0" w:space="0" w:color="auto"/>
            <w:left w:val="none" w:sz="0" w:space="0" w:color="auto"/>
            <w:bottom w:val="none" w:sz="0" w:space="0" w:color="auto"/>
            <w:right w:val="none" w:sz="0" w:space="0" w:color="auto"/>
          </w:divBdr>
        </w:div>
        <w:div w:id="1800683502">
          <w:marLeft w:val="0"/>
          <w:marRight w:val="0"/>
          <w:marTop w:val="0"/>
          <w:marBottom w:val="0"/>
          <w:divBdr>
            <w:top w:val="none" w:sz="0" w:space="0" w:color="auto"/>
            <w:left w:val="none" w:sz="0" w:space="0" w:color="auto"/>
            <w:bottom w:val="none" w:sz="0" w:space="0" w:color="auto"/>
            <w:right w:val="none" w:sz="0" w:space="0" w:color="auto"/>
          </w:divBdr>
        </w:div>
        <w:div w:id="1808084892">
          <w:marLeft w:val="0"/>
          <w:marRight w:val="0"/>
          <w:marTop w:val="0"/>
          <w:marBottom w:val="0"/>
          <w:divBdr>
            <w:top w:val="none" w:sz="0" w:space="0" w:color="auto"/>
            <w:left w:val="none" w:sz="0" w:space="0" w:color="auto"/>
            <w:bottom w:val="none" w:sz="0" w:space="0" w:color="auto"/>
            <w:right w:val="none" w:sz="0" w:space="0" w:color="auto"/>
          </w:divBdr>
        </w:div>
        <w:div w:id="1812288271">
          <w:marLeft w:val="0"/>
          <w:marRight w:val="0"/>
          <w:marTop w:val="0"/>
          <w:marBottom w:val="0"/>
          <w:divBdr>
            <w:top w:val="none" w:sz="0" w:space="0" w:color="auto"/>
            <w:left w:val="none" w:sz="0" w:space="0" w:color="auto"/>
            <w:bottom w:val="none" w:sz="0" w:space="0" w:color="auto"/>
            <w:right w:val="none" w:sz="0" w:space="0" w:color="auto"/>
          </w:divBdr>
        </w:div>
        <w:div w:id="1897936558">
          <w:marLeft w:val="0"/>
          <w:marRight w:val="0"/>
          <w:marTop w:val="0"/>
          <w:marBottom w:val="0"/>
          <w:divBdr>
            <w:top w:val="none" w:sz="0" w:space="0" w:color="auto"/>
            <w:left w:val="none" w:sz="0" w:space="0" w:color="auto"/>
            <w:bottom w:val="none" w:sz="0" w:space="0" w:color="auto"/>
            <w:right w:val="none" w:sz="0" w:space="0" w:color="auto"/>
          </w:divBdr>
        </w:div>
        <w:div w:id="1918248859">
          <w:marLeft w:val="0"/>
          <w:marRight w:val="0"/>
          <w:marTop w:val="0"/>
          <w:marBottom w:val="0"/>
          <w:divBdr>
            <w:top w:val="none" w:sz="0" w:space="0" w:color="auto"/>
            <w:left w:val="none" w:sz="0" w:space="0" w:color="auto"/>
            <w:bottom w:val="none" w:sz="0" w:space="0" w:color="auto"/>
            <w:right w:val="none" w:sz="0" w:space="0" w:color="auto"/>
          </w:divBdr>
        </w:div>
        <w:div w:id="1936397380">
          <w:marLeft w:val="0"/>
          <w:marRight w:val="0"/>
          <w:marTop w:val="0"/>
          <w:marBottom w:val="0"/>
          <w:divBdr>
            <w:top w:val="none" w:sz="0" w:space="0" w:color="auto"/>
            <w:left w:val="none" w:sz="0" w:space="0" w:color="auto"/>
            <w:bottom w:val="none" w:sz="0" w:space="0" w:color="auto"/>
            <w:right w:val="none" w:sz="0" w:space="0" w:color="auto"/>
          </w:divBdr>
        </w:div>
        <w:div w:id="1936746793">
          <w:marLeft w:val="0"/>
          <w:marRight w:val="0"/>
          <w:marTop w:val="0"/>
          <w:marBottom w:val="0"/>
          <w:divBdr>
            <w:top w:val="none" w:sz="0" w:space="0" w:color="auto"/>
            <w:left w:val="none" w:sz="0" w:space="0" w:color="auto"/>
            <w:bottom w:val="none" w:sz="0" w:space="0" w:color="auto"/>
            <w:right w:val="none" w:sz="0" w:space="0" w:color="auto"/>
          </w:divBdr>
        </w:div>
        <w:div w:id="1960648329">
          <w:marLeft w:val="0"/>
          <w:marRight w:val="0"/>
          <w:marTop w:val="0"/>
          <w:marBottom w:val="0"/>
          <w:divBdr>
            <w:top w:val="none" w:sz="0" w:space="0" w:color="auto"/>
            <w:left w:val="none" w:sz="0" w:space="0" w:color="auto"/>
            <w:bottom w:val="none" w:sz="0" w:space="0" w:color="auto"/>
            <w:right w:val="none" w:sz="0" w:space="0" w:color="auto"/>
          </w:divBdr>
        </w:div>
        <w:div w:id="1963614446">
          <w:marLeft w:val="0"/>
          <w:marRight w:val="0"/>
          <w:marTop w:val="0"/>
          <w:marBottom w:val="0"/>
          <w:divBdr>
            <w:top w:val="none" w:sz="0" w:space="0" w:color="auto"/>
            <w:left w:val="none" w:sz="0" w:space="0" w:color="auto"/>
            <w:bottom w:val="none" w:sz="0" w:space="0" w:color="auto"/>
            <w:right w:val="none" w:sz="0" w:space="0" w:color="auto"/>
          </w:divBdr>
        </w:div>
        <w:div w:id="1972128446">
          <w:marLeft w:val="0"/>
          <w:marRight w:val="0"/>
          <w:marTop w:val="0"/>
          <w:marBottom w:val="0"/>
          <w:divBdr>
            <w:top w:val="none" w:sz="0" w:space="0" w:color="auto"/>
            <w:left w:val="none" w:sz="0" w:space="0" w:color="auto"/>
            <w:bottom w:val="none" w:sz="0" w:space="0" w:color="auto"/>
            <w:right w:val="none" w:sz="0" w:space="0" w:color="auto"/>
          </w:divBdr>
        </w:div>
        <w:div w:id="1984235422">
          <w:marLeft w:val="0"/>
          <w:marRight w:val="0"/>
          <w:marTop w:val="0"/>
          <w:marBottom w:val="0"/>
          <w:divBdr>
            <w:top w:val="none" w:sz="0" w:space="0" w:color="auto"/>
            <w:left w:val="none" w:sz="0" w:space="0" w:color="auto"/>
            <w:bottom w:val="none" w:sz="0" w:space="0" w:color="auto"/>
            <w:right w:val="none" w:sz="0" w:space="0" w:color="auto"/>
          </w:divBdr>
        </w:div>
        <w:div w:id="2067988957">
          <w:marLeft w:val="0"/>
          <w:marRight w:val="0"/>
          <w:marTop w:val="0"/>
          <w:marBottom w:val="0"/>
          <w:divBdr>
            <w:top w:val="none" w:sz="0" w:space="0" w:color="auto"/>
            <w:left w:val="none" w:sz="0" w:space="0" w:color="auto"/>
            <w:bottom w:val="none" w:sz="0" w:space="0" w:color="auto"/>
            <w:right w:val="none" w:sz="0" w:space="0" w:color="auto"/>
          </w:divBdr>
        </w:div>
        <w:div w:id="2088458458">
          <w:marLeft w:val="0"/>
          <w:marRight w:val="0"/>
          <w:marTop w:val="0"/>
          <w:marBottom w:val="0"/>
          <w:divBdr>
            <w:top w:val="none" w:sz="0" w:space="0" w:color="auto"/>
            <w:left w:val="none" w:sz="0" w:space="0" w:color="auto"/>
            <w:bottom w:val="none" w:sz="0" w:space="0" w:color="auto"/>
            <w:right w:val="none" w:sz="0" w:space="0" w:color="auto"/>
          </w:divBdr>
        </w:div>
        <w:div w:id="2099055685">
          <w:marLeft w:val="0"/>
          <w:marRight w:val="0"/>
          <w:marTop w:val="0"/>
          <w:marBottom w:val="0"/>
          <w:divBdr>
            <w:top w:val="none" w:sz="0" w:space="0" w:color="auto"/>
            <w:left w:val="none" w:sz="0" w:space="0" w:color="auto"/>
            <w:bottom w:val="none" w:sz="0" w:space="0" w:color="auto"/>
            <w:right w:val="none" w:sz="0" w:space="0" w:color="auto"/>
          </w:divBdr>
        </w:div>
        <w:div w:id="2099866031">
          <w:marLeft w:val="0"/>
          <w:marRight w:val="0"/>
          <w:marTop w:val="0"/>
          <w:marBottom w:val="0"/>
          <w:divBdr>
            <w:top w:val="none" w:sz="0" w:space="0" w:color="auto"/>
            <w:left w:val="none" w:sz="0" w:space="0" w:color="auto"/>
            <w:bottom w:val="none" w:sz="0" w:space="0" w:color="auto"/>
            <w:right w:val="none" w:sz="0" w:space="0" w:color="auto"/>
          </w:divBdr>
        </w:div>
        <w:div w:id="2104186057">
          <w:marLeft w:val="0"/>
          <w:marRight w:val="0"/>
          <w:marTop w:val="0"/>
          <w:marBottom w:val="0"/>
          <w:divBdr>
            <w:top w:val="none" w:sz="0" w:space="0" w:color="auto"/>
            <w:left w:val="none" w:sz="0" w:space="0" w:color="auto"/>
            <w:bottom w:val="none" w:sz="0" w:space="0" w:color="auto"/>
            <w:right w:val="none" w:sz="0" w:space="0" w:color="auto"/>
          </w:divBdr>
        </w:div>
        <w:div w:id="2144106437">
          <w:marLeft w:val="0"/>
          <w:marRight w:val="0"/>
          <w:marTop w:val="0"/>
          <w:marBottom w:val="0"/>
          <w:divBdr>
            <w:top w:val="none" w:sz="0" w:space="0" w:color="auto"/>
            <w:left w:val="none" w:sz="0" w:space="0" w:color="auto"/>
            <w:bottom w:val="none" w:sz="0" w:space="0" w:color="auto"/>
            <w:right w:val="none" w:sz="0" w:space="0" w:color="auto"/>
          </w:divBdr>
        </w:div>
        <w:div w:id="2146771687">
          <w:marLeft w:val="0"/>
          <w:marRight w:val="0"/>
          <w:marTop w:val="0"/>
          <w:marBottom w:val="0"/>
          <w:divBdr>
            <w:top w:val="none" w:sz="0" w:space="0" w:color="auto"/>
            <w:left w:val="none" w:sz="0" w:space="0" w:color="auto"/>
            <w:bottom w:val="none" w:sz="0" w:space="0" w:color="auto"/>
            <w:right w:val="none" w:sz="0" w:space="0" w:color="auto"/>
          </w:divBdr>
        </w:div>
      </w:divsChild>
    </w:div>
    <w:div w:id="1308441201">
      <w:bodyDiv w:val="1"/>
      <w:marLeft w:val="0"/>
      <w:marRight w:val="0"/>
      <w:marTop w:val="0"/>
      <w:marBottom w:val="0"/>
      <w:divBdr>
        <w:top w:val="none" w:sz="0" w:space="0" w:color="auto"/>
        <w:left w:val="none" w:sz="0" w:space="0" w:color="auto"/>
        <w:bottom w:val="none" w:sz="0" w:space="0" w:color="auto"/>
        <w:right w:val="none" w:sz="0" w:space="0" w:color="auto"/>
      </w:divBdr>
    </w:div>
    <w:div w:id="1333876599">
      <w:bodyDiv w:val="1"/>
      <w:marLeft w:val="0"/>
      <w:marRight w:val="0"/>
      <w:marTop w:val="0"/>
      <w:marBottom w:val="0"/>
      <w:divBdr>
        <w:top w:val="none" w:sz="0" w:space="0" w:color="auto"/>
        <w:left w:val="none" w:sz="0" w:space="0" w:color="auto"/>
        <w:bottom w:val="none" w:sz="0" w:space="0" w:color="auto"/>
        <w:right w:val="none" w:sz="0" w:space="0" w:color="auto"/>
      </w:divBdr>
    </w:div>
    <w:div w:id="1423648384">
      <w:bodyDiv w:val="1"/>
      <w:marLeft w:val="0"/>
      <w:marRight w:val="0"/>
      <w:marTop w:val="0"/>
      <w:marBottom w:val="0"/>
      <w:divBdr>
        <w:top w:val="none" w:sz="0" w:space="0" w:color="auto"/>
        <w:left w:val="none" w:sz="0" w:space="0" w:color="auto"/>
        <w:bottom w:val="none" w:sz="0" w:space="0" w:color="auto"/>
        <w:right w:val="none" w:sz="0" w:space="0" w:color="auto"/>
      </w:divBdr>
    </w:div>
    <w:div w:id="1472553821">
      <w:bodyDiv w:val="1"/>
      <w:marLeft w:val="0"/>
      <w:marRight w:val="0"/>
      <w:marTop w:val="0"/>
      <w:marBottom w:val="0"/>
      <w:divBdr>
        <w:top w:val="none" w:sz="0" w:space="0" w:color="auto"/>
        <w:left w:val="none" w:sz="0" w:space="0" w:color="auto"/>
        <w:bottom w:val="none" w:sz="0" w:space="0" w:color="auto"/>
        <w:right w:val="none" w:sz="0" w:space="0" w:color="auto"/>
      </w:divBdr>
    </w:div>
    <w:div w:id="1598831960">
      <w:bodyDiv w:val="1"/>
      <w:marLeft w:val="0"/>
      <w:marRight w:val="0"/>
      <w:marTop w:val="0"/>
      <w:marBottom w:val="0"/>
      <w:divBdr>
        <w:top w:val="none" w:sz="0" w:space="0" w:color="auto"/>
        <w:left w:val="none" w:sz="0" w:space="0" w:color="auto"/>
        <w:bottom w:val="none" w:sz="0" w:space="0" w:color="auto"/>
        <w:right w:val="none" w:sz="0" w:space="0" w:color="auto"/>
      </w:divBdr>
    </w:div>
    <w:div w:id="1749384204">
      <w:bodyDiv w:val="1"/>
      <w:marLeft w:val="0"/>
      <w:marRight w:val="0"/>
      <w:marTop w:val="0"/>
      <w:marBottom w:val="0"/>
      <w:divBdr>
        <w:top w:val="none" w:sz="0" w:space="0" w:color="auto"/>
        <w:left w:val="none" w:sz="0" w:space="0" w:color="auto"/>
        <w:bottom w:val="none" w:sz="0" w:space="0" w:color="auto"/>
        <w:right w:val="none" w:sz="0" w:space="0" w:color="auto"/>
      </w:divBdr>
    </w:div>
    <w:div w:id="1780444870">
      <w:bodyDiv w:val="1"/>
      <w:marLeft w:val="0"/>
      <w:marRight w:val="0"/>
      <w:marTop w:val="0"/>
      <w:marBottom w:val="0"/>
      <w:divBdr>
        <w:top w:val="none" w:sz="0" w:space="0" w:color="auto"/>
        <w:left w:val="none" w:sz="0" w:space="0" w:color="auto"/>
        <w:bottom w:val="none" w:sz="0" w:space="0" w:color="auto"/>
        <w:right w:val="none" w:sz="0" w:space="0" w:color="auto"/>
      </w:divBdr>
    </w:div>
    <w:div w:id="2018997815">
      <w:bodyDiv w:val="1"/>
      <w:marLeft w:val="0"/>
      <w:marRight w:val="0"/>
      <w:marTop w:val="0"/>
      <w:marBottom w:val="0"/>
      <w:divBdr>
        <w:top w:val="none" w:sz="0" w:space="0" w:color="auto"/>
        <w:left w:val="none" w:sz="0" w:space="0" w:color="auto"/>
        <w:bottom w:val="none" w:sz="0" w:space="0" w:color="auto"/>
        <w:right w:val="none" w:sz="0" w:space="0" w:color="auto"/>
      </w:divBdr>
      <w:divsChild>
        <w:div w:id="1421099960">
          <w:marLeft w:val="547"/>
          <w:marRight w:val="0"/>
          <w:marTop w:val="0"/>
          <w:marBottom w:val="0"/>
          <w:divBdr>
            <w:top w:val="none" w:sz="0" w:space="0" w:color="auto"/>
            <w:left w:val="none" w:sz="0" w:space="0" w:color="auto"/>
            <w:bottom w:val="none" w:sz="0" w:space="0" w:color="auto"/>
            <w:right w:val="none" w:sz="0" w:space="0" w:color="auto"/>
          </w:divBdr>
        </w:div>
      </w:divsChild>
    </w:div>
    <w:div w:id="2063822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bullaev@mail.ru" TargetMode="External"/><Relationship Id="rId13" Type="http://schemas.openxmlformats.org/officeDocument/2006/relationships/hyperlink" Target="https://www.sciencedirect.com/journal/journal-of-hepatology/vol/69/issue/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nashik@list.ru" TargetMode="External"/><Relationship Id="rId17" Type="http://schemas.openxmlformats.org/officeDocument/2006/relationships/hyperlink" Target="http://www.drugs.com" TargetMode="External"/><Relationship Id="rId2" Type="http://schemas.openxmlformats.org/officeDocument/2006/relationships/numbering" Target="numbering.xml"/><Relationship Id="rId16" Type="http://schemas.openxmlformats.org/officeDocument/2006/relationships/hyperlink" Target="https://www.aasl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t.nugmanova@mail.ru" TargetMode="External"/><Relationship Id="rId5" Type="http://schemas.openxmlformats.org/officeDocument/2006/relationships/webSettings" Target="webSettings.xml"/><Relationship Id="rId15" Type="http://schemas.openxmlformats.org/officeDocument/2006/relationships/hyperlink" Target="https://diseases.medelement.com/" TargetMode="External"/><Relationship Id="rId10" Type="http://schemas.openxmlformats.org/officeDocument/2006/relationships/hyperlink" Target="mailto:kulsamal@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uysenova@bk.ru" TargetMode="External"/><Relationship Id="rId14" Type="http://schemas.openxmlformats.org/officeDocument/2006/relationships/hyperlink" Target="https://doi.org/10.1016/j.jhep.2018.03.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E8634-433C-489F-8535-515A889E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6696</Words>
  <Characters>38169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User</cp:lastModifiedBy>
  <cp:revision>3</cp:revision>
  <cp:lastPrinted>2024-03-28T09:02:00Z</cp:lastPrinted>
  <dcterms:created xsi:type="dcterms:W3CDTF">2024-05-28T11:06:00Z</dcterms:created>
  <dcterms:modified xsi:type="dcterms:W3CDTF">2024-05-28T11:30:00Z</dcterms:modified>
</cp:coreProperties>
</file>