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4979" w14:textId="77777777" w:rsidR="003969A5" w:rsidRPr="00362A40" w:rsidRDefault="003969A5" w:rsidP="003969A5">
      <w:pPr>
        <w:pStyle w:val="10"/>
        <w:jc w:val="left"/>
        <w:rPr>
          <w:sz w:val="24"/>
          <w:szCs w:val="24"/>
        </w:rPr>
      </w:pPr>
    </w:p>
    <w:p w14:paraId="51DB599C" w14:textId="77777777" w:rsidR="003969A5" w:rsidRPr="00011550" w:rsidRDefault="003969A5" w:rsidP="003969A5">
      <w:pPr>
        <w:rPr>
          <w:sz w:val="28"/>
          <w:szCs w:val="28"/>
          <w:lang w:val="kk-KZ"/>
        </w:rPr>
      </w:pPr>
    </w:p>
    <w:p w14:paraId="6709876B" w14:textId="77777777" w:rsidR="003969A5" w:rsidRPr="00011550" w:rsidRDefault="003969A5" w:rsidP="003969A5">
      <w:pPr>
        <w:jc w:val="center"/>
        <w:rPr>
          <w:b/>
          <w:sz w:val="28"/>
          <w:szCs w:val="28"/>
        </w:rPr>
      </w:pPr>
      <w:r w:rsidRPr="00011550">
        <w:rPr>
          <w:b/>
          <w:sz w:val="28"/>
          <w:szCs w:val="28"/>
        </w:rPr>
        <w:t>Программа сертификационного курса</w:t>
      </w:r>
    </w:p>
    <w:p w14:paraId="67524589" w14:textId="47A2DDFF" w:rsidR="00011550" w:rsidRPr="00011550" w:rsidRDefault="001246CA" w:rsidP="00E6055D">
      <w:pPr>
        <w:pStyle w:val="21"/>
        <w:widowControl w:val="0"/>
        <w:jc w:val="center"/>
        <w:rPr>
          <w:rFonts w:ascii="Times New Roman" w:hAnsi="Times New Roman"/>
          <w:sz w:val="28"/>
          <w:szCs w:val="28"/>
        </w:rPr>
      </w:pPr>
      <w:r w:rsidRPr="00011550">
        <w:rPr>
          <w:rFonts w:ascii="Times New Roman" w:hAnsi="Times New Roman"/>
          <w:sz w:val="28"/>
          <w:szCs w:val="28"/>
        </w:rPr>
        <w:t>Паспорт программы</w:t>
      </w:r>
    </w:p>
    <w:tbl>
      <w:tblPr>
        <w:tblStyle w:val="af1"/>
        <w:tblW w:w="9498" w:type="dxa"/>
        <w:tblInd w:w="108" w:type="dxa"/>
        <w:tblLook w:val="04A0" w:firstRow="1" w:lastRow="0" w:firstColumn="1" w:lastColumn="0" w:noHBand="0" w:noVBand="1"/>
      </w:tblPr>
      <w:tblGrid>
        <w:gridCol w:w="5095"/>
        <w:gridCol w:w="4403"/>
      </w:tblGrid>
      <w:tr w:rsidR="00D31A4E" w:rsidRPr="001F671B" w14:paraId="77C63546" w14:textId="77777777" w:rsidTr="00E70748">
        <w:tc>
          <w:tcPr>
            <w:tcW w:w="5095" w:type="dxa"/>
            <w:vAlign w:val="center"/>
          </w:tcPr>
          <w:p w14:paraId="5A428B55" w14:textId="77777777" w:rsidR="00D31A4E" w:rsidRPr="000B13CE" w:rsidRDefault="00D31A4E" w:rsidP="00A94266">
            <w:r w:rsidRPr="000B13CE">
              <w:t>Наименование организации образования и науки, разработчика образовательной программы</w:t>
            </w:r>
          </w:p>
        </w:tc>
        <w:tc>
          <w:tcPr>
            <w:tcW w:w="4403" w:type="dxa"/>
          </w:tcPr>
          <w:p w14:paraId="45E831AB" w14:textId="77777777" w:rsidR="00D31A4E" w:rsidRPr="007B35D6" w:rsidRDefault="00D31A4E" w:rsidP="00547548">
            <w:pPr>
              <w:jc w:val="center"/>
            </w:pPr>
            <w:r w:rsidRPr="007B35D6">
              <w:t>Акционерное общество «Национальный научный центр хирургии им. А.Н.Сызганова»</w:t>
            </w:r>
          </w:p>
        </w:tc>
      </w:tr>
      <w:tr w:rsidR="00D31A4E" w:rsidRPr="001F671B" w14:paraId="0EEA9E4C" w14:textId="77777777" w:rsidTr="00E70748">
        <w:tc>
          <w:tcPr>
            <w:tcW w:w="5095" w:type="dxa"/>
            <w:vAlign w:val="center"/>
          </w:tcPr>
          <w:p w14:paraId="09F6BB90" w14:textId="77777777" w:rsidR="00D31A4E" w:rsidRPr="000B13CE" w:rsidRDefault="00D31A4E" w:rsidP="00A94266">
            <w:r w:rsidRPr="000B13CE">
              <w:t>Вид дополнительного образования (</w:t>
            </w:r>
            <w:r w:rsidRPr="000B13CE">
              <w:rPr>
                <w:i/>
              </w:rPr>
              <w:t>повышение квалификации/ сертификационный</w:t>
            </w:r>
            <w:r>
              <w:rPr>
                <w:i/>
              </w:rPr>
              <w:t xml:space="preserve"> курс</w:t>
            </w:r>
            <w:r w:rsidRPr="000B13CE">
              <w:rPr>
                <w:i/>
              </w:rPr>
              <w:t>/мероприятие неформального образования</w:t>
            </w:r>
            <w:r w:rsidRPr="000B13CE">
              <w:t>)</w:t>
            </w:r>
          </w:p>
        </w:tc>
        <w:tc>
          <w:tcPr>
            <w:tcW w:w="4403" w:type="dxa"/>
          </w:tcPr>
          <w:p w14:paraId="598643F9" w14:textId="77777777" w:rsidR="00D31A4E" w:rsidRPr="00EF3AB5" w:rsidRDefault="00E70748" w:rsidP="00547548">
            <w:pPr>
              <w:jc w:val="center"/>
            </w:pPr>
            <w:r w:rsidRPr="00EF3AB5">
              <w:t>Сертификационный курс</w:t>
            </w:r>
          </w:p>
        </w:tc>
      </w:tr>
      <w:tr w:rsidR="00D31A4E" w:rsidRPr="001F671B" w14:paraId="1C73058C" w14:textId="77777777" w:rsidTr="00E70748">
        <w:tc>
          <w:tcPr>
            <w:tcW w:w="5095" w:type="dxa"/>
            <w:vAlign w:val="center"/>
          </w:tcPr>
          <w:p w14:paraId="59C7803B" w14:textId="77777777" w:rsidR="00D31A4E" w:rsidRPr="000B13CE" w:rsidRDefault="00D31A4E" w:rsidP="00A94266">
            <w:r w:rsidRPr="000B13CE">
              <w:t>Наименование программы</w:t>
            </w:r>
          </w:p>
        </w:tc>
        <w:tc>
          <w:tcPr>
            <w:tcW w:w="4403" w:type="dxa"/>
          </w:tcPr>
          <w:p w14:paraId="558F413B" w14:textId="77777777" w:rsidR="00D31A4E" w:rsidRPr="0000214D" w:rsidRDefault="00303C09" w:rsidP="00547548">
            <w:pPr>
              <w:jc w:val="center"/>
              <w:rPr>
                <w:bCs/>
              </w:rPr>
            </w:pPr>
            <w:r w:rsidRPr="0000214D">
              <w:rPr>
                <w:bCs/>
              </w:rPr>
              <w:t>Флебология</w:t>
            </w:r>
          </w:p>
          <w:p w14:paraId="73C6608D" w14:textId="77777777" w:rsidR="00D31A4E" w:rsidRPr="0000214D" w:rsidRDefault="00D31A4E" w:rsidP="00547548">
            <w:pPr>
              <w:jc w:val="center"/>
            </w:pPr>
          </w:p>
        </w:tc>
      </w:tr>
      <w:tr w:rsidR="00D31A4E" w:rsidRPr="001F671B" w14:paraId="2F123976" w14:textId="77777777" w:rsidTr="00E70748">
        <w:tc>
          <w:tcPr>
            <w:tcW w:w="5095" w:type="dxa"/>
            <w:vAlign w:val="center"/>
          </w:tcPr>
          <w:p w14:paraId="03A89D4F" w14:textId="77777777" w:rsidR="00D31A4E" w:rsidRPr="000B13CE" w:rsidRDefault="00D31A4E" w:rsidP="00A94266">
            <w:r w:rsidRPr="000B13CE">
              <w:t>Наименование специальности и (или) специализации (</w:t>
            </w:r>
            <w:r w:rsidRPr="000B13CE">
              <w:rPr>
                <w:i/>
              </w:rPr>
              <w:t>в соответствии с Номенклатурой специальностей и специализаций</w:t>
            </w:r>
            <w:r w:rsidRPr="000B13CE">
              <w:t>)</w:t>
            </w:r>
          </w:p>
        </w:tc>
        <w:tc>
          <w:tcPr>
            <w:tcW w:w="4403" w:type="dxa"/>
          </w:tcPr>
          <w:p w14:paraId="76A7A42E" w14:textId="77777777" w:rsidR="00E70748" w:rsidRPr="00011550" w:rsidRDefault="00E70748" w:rsidP="00E70748">
            <w:pPr>
              <w:spacing w:after="20"/>
              <w:ind w:left="20"/>
              <w:jc w:val="both"/>
            </w:pPr>
            <w:r w:rsidRPr="00011550">
              <w:rPr>
                <w:bCs/>
              </w:rPr>
              <w:t xml:space="preserve">Специальность: </w:t>
            </w:r>
            <w:r w:rsidRPr="00011550">
              <w:rPr>
                <w:color w:val="000000"/>
              </w:rPr>
              <w:t>Общая хирургия (торакальная хирургия, абдоминальная хирургия, трансплантология, колопроктология)</w:t>
            </w:r>
            <w:r w:rsidR="00011550">
              <w:rPr>
                <w:color w:val="000000"/>
              </w:rPr>
              <w:t xml:space="preserve">. </w:t>
            </w:r>
            <w:r w:rsidRPr="00011550">
              <w:rPr>
                <w:color w:val="000000"/>
              </w:rPr>
              <w:t>Общая хирургия (эндоскопия по профилю основной специальности)</w:t>
            </w:r>
            <w:r w:rsidR="00011550">
              <w:rPr>
                <w:color w:val="000000"/>
              </w:rPr>
              <w:t xml:space="preserve">. </w:t>
            </w:r>
            <w:r w:rsidRPr="00011550">
              <w:rPr>
                <w:color w:val="000000"/>
              </w:rPr>
              <w:t>Общая хирургия (онкологическая хирургия)</w:t>
            </w:r>
            <w:r w:rsidR="00011550">
              <w:rPr>
                <w:color w:val="000000"/>
              </w:rPr>
              <w:t xml:space="preserve">. </w:t>
            </w:r>
            <w:r w:rsidRPr="00011550">
              <w:rPr>
                <w:color w:val="000000"/>
              </w:rPr>
              <w:t>Общая хирургия (ультразвуковая диагностика по профилю основной специальности)</w:t>
            </w:r>
            <w:r w:rsidR="00011550">
              <w:rPr>
                <w:color w:val="000000"/>
              </w:rPr>
              <w:t>.</w:t>
            </w:r>
          </w:p>
          <w:p w14:paraId="185279AA" w14:textId="77777777" w:rsidR="00D31A4E" w:rsidRPr="00011550" w:rsidRDefault="00E70748" w:rsidP="00011550">
            <w:pPr>
              <w:rPr>
                <w:bCs/>
              </w:rPr>
            </w:pPr>
            <w:r w:rsidRPr="00011550">
              <w:rPr>
                <w:bCs/>
              </w:rPr>
              <w:t xml:space="preserve">Специализация: </w:t>
            </w:r>
            <w:r w:rsidR="00011550" w:rsidRPr="00011550">
              <w:rPr>
                <w:bCs/>
              </w:rPr>
              <w:t>Флебология</w:t>
            </w:r>
          </w:p>
        </w:tc>
      </w:tr>
      <w:tr w:rsidR="00E70748" w:rsidRPr="001F671B" w14:paraId="7223E5A0" w14:textId="77777777" w:rsidTr="00E70748">
        <w:tc>
          <w:tcPr>
            <w:tcW w:w="5095" w:type="dxa"/>
            <w:vAlign w:val="center"/>
          </w:tcPr>
          <w:p w14:paraId="69334160" w14:textId="77777777" w:rsidR="00E70748" w:rsidRPr="00DA4B99" w:rsidRDefault="00E70748" w:rsidP="00E70748">
            <w:pPr>
              <w:pStyle w:val="Default"/>
            </w:pPr>
            <w:r w:rsidRPr="00DA4B99">
              <w:rPr>
                <w:spacing w:val="2"/>
                <w:shd w:val="clear" w:color="auto" w:fill="FFFFFF"/>
              </w:rPr>
              <w:t>Уровень образовательной программы (</w:t>
            </w:r>
            <w:r w:rsidRPr="00DA4B99">
              <w:rPr>
                <w:i/>
                <w:spacing w:val="2"/>
                <w:shd w:val="clear" w:color="auto" w:fill="FFFFFF"/>
              </w:rPr>
              <w:t>базовый, средний, высший, специализированный</w:t>
            </w:r>
            <w:r w:rsidRPr="00DA4B99">
              <w:rPr>
                <w:spacing w:val="2"/>
                <w:shd w:val="clear" w:color="auto" w:fill="FFFFFF"/>
              </w:rPr>
              <w:t>)</w:t>
            </w:r>
          </w:p>
        </w:tc>
        <w:tc>
          <w:tcPr>
            <w:tcW w:w="4403" w:type="dxa"/>
            <w:vAlign w:val="center"/>
          </w:tcPr>
          <w:p w14:paraId="6E5FF416" w14:textId="77777777" w:rsidR="00E70748" w:rsidRPr="00DA4B99" w:rsidRDefault="00E70748" w:rsidP="00E70748">
            <w:pPr>
              <w:pStyle w:val="Default"/>
              <w:jc w:val="center"/>
            </w:pPr>
            <w:r w:rsidRPr="00DA4B99">
              <w:rPr>
                <w:bCs/>
              </w:rPr>
              <w:t>Базовый</w:t>
            </w:r>
          </w:p>
        </w:tc>
      </w:tr>
      <w:tr w:rsidR="00D31A4E" w:rsidRPr="001F671B" w14:paraId="014583A5" w14:textId="77777777" w:rsidTr="00E70748">
        <w:tc>
          <w:tcPr>
            <w:tcW w:w="5095" w:type="dxa"/>
            <w:vAlign w:val="center"/>
          </w:tcPr>
          <w:p w14:paraId="662D3238" w14:textId="77777777" w:rsidR="00D31A4E" w:rsidRPr="000B13CE" w:rsidRDefault="00D31A4E" w:rsidP="00A94266">
            <w:r w:rsidRPr="000B13CE">
              <w:t>Уровень квалификации по ОРК</w:t>
            </w:r>
          </w:p>
        </w:tc>
        <w:tc>
          <w:tcPr>
            <w:tcW w:w="4403" w:type="dxa"/>
            <w:vAlign w:val="center"/>
          </w:tcPr>
          <w:p w14:paraId="6EEC7B5D" w14:textId="77777777" w:rsidR="00D31A4E" w:rsidRDefault="00675639" w:rsidP="00547548">
            <w:pPr>
              <w:spacing w:after="20"/>
              <w:ind w:left="20"/>
              <w:jc w:val="center"/>
            </w:pPr>
            <w:r>
              <w:t>7</w:t>
            </w:r>
          </w:p>
        </w:tc>
      </w:tr>
      <w:tr w:rsidR="00D31A4E" w:rsidRPr="001F671B" w14:paraId="500483C7" w14:textId="77777777" w:rsidTr="00E70748">
        <w:tc>
          <w:tcPr>
            <w:tcW w:w="5095" w:type="dxa"/>
            <w:vAlign w:val="center"/>
          </w:tcPr>
          <w:p w14:paraId="62D7F0EF" w14:textId="77777777" w:rsidR="00D31A4E" w:rsidRPr="000B13CE" w:rsidRDefault="00D31A4E" w:rsidP="00011550">
            <w:r w:rsidRPr="000B13CE">
              <w:t>Требования к предшествующему уровню образовательной программы</w:t>
            </w:r>
            <w:r w:rsidR="00C72DF5">
              <w:t xml:space="preserve"> </w:t>
            </w:r>
          </w:p>
        </w:tc>
        <w:tc>
          <w:tcPr>
            <w:tcW w:w="4403" w:type="dxa"/>
            <w:shd w:val="clear" w:color="auto" w:fill="auto"/>
            <w:vAlign w:val="center"/>
          </w:tcPr>
          <w:p w14:paraId="1142F02C" w14:textId="77777777" w:rsidR="00D31A4E" w:rsidRPr="00675639" w:rsidRDefault="00011550" w:rsidP="00011550">
            <w:pPr>
              <w:spacing w:after="20"/>
              <w:ind w:left="20"/>
              <w:jc w:val="both"/>
            </w:pPr>
            <w:r w:rsidRPr="00011550">
              <w:rPr>
                <w:color w:val="000000"/>
              </w:rPr>
              <w:t>Общая хирургия (торакальная хирургия, абдоминальная хирургия, трансплантология, колопроктология)</w:t>
            </w:r>
            <w:r>
              <w:rPr>
                <w:color w:val="000000"/>
              </w:rPr>
              <w:t xml:space="preserve">. </w:t>
            </w:r>
            <w:r w:rsidRPr="00011550">
              <w:rPr>
                <w:color w:val="000000"/>
              </w:rPr>
              <w:t>Общая хирургия (эндоскопия по профилю основной специальности)</w:t>
            </w:r>
            <w:r>
              <w:rPr>
                <w:color w:val="000000"/>
              </w:rPr>
              <w:t xml:space="preserve">. </w:t>
            </w:r>
            <w:r w:rsidRPr="00011550">
              <w:rPr>
                <w:color w:val="000000"/>
              </w:rPr>
              <w:t>Общая хирургия (онкологическая хирургия)</w:t>
            </w:r>
            <w:r>
              <w:rPr>
                <w:color w:val="000000"/>
              </w:rPr>
              <w:t xml:space="preserve">. </w:t>
            </w:r>
            <w:r w:rsidRPr="00011550">
              <w:rPr>
                <w:color w:val="000000"/>
              </w:rPr>
              <w:t>Общая хирургия (ультразвуковая диагностика по профилю основной специальности)</w:t>
            </w:r>
            <w:r>
              <w:rPr>
                <w:color w:val="000000"/>
              </w:rPr>
              <w:t>.</w:t>
            </w:r>
          </w:p>
        </w:tc>
      </w:tr>
      <w:tr w:rsidR="00D31A4E" w:rsidRPr="001F671B" w14:paraId="1F109B6A" w14:textId="77777777" w:rsidTr="00E70748">
        <w:tc>
          <w:tcPr>
            <w:tcW w:w="5095" w:type="dxa"/>
            <w:vAlign w:val="center"/>
          </w:tcPr>
          <w:p w14:paraId="5840412F" w14:textId="77777777" w:rsidR="00D31A4E" w:rsidRPr="000B13CE" w:rsidRDefault="00D31A4E" w:rsidP="00A94266">
            <w:r w:rsidRPr="000B13CE">
              <w:t>Продолжительность программы в кредитах(часах)</w:t>
            </w:r>
          </w:p>
        </w:tc>
        <w:tc>
          <w:tcPr>
            <w:tcW w:w="4403" w:type="dxa"/>
            <w:vAlign w:val="center"/>
          </w:tcPr>
          <w:p w14:paraId="34118463" w14:textId="19D30C52" w:rsidR="00D31A4E" w:rsidRDefault="00675639" w:rsidP="00011550">
            <w:pPr>
              <w:spacing w:after="20"/>
              <w:ind w:left="20"/>
              <w:jc w:val="center"/>
            </w:pPr>
            <w:r>
              <w:t>30 кредитов (900</w:t>
            </w:r>
            <w:r w:rsidR="00011550">
              <w:t>ак.</w:t>
            </w:r>
            <w:r>
              <w:t>часов)</w:t>
            </w:r>
          </w:p>
        </w:tc>
      </w:tr>
      <w:tr w:rsidR="00D31A4E" w:rsidRPr="001F671B" w14:paraId="2AE047EA" w14:textId="77777777" w:rsidTr="00E70748">
        <w:tc>
          <w:tcPr>
            <w:tcW w:w="5095" w:type="dxa"/>
            <w:vAlign w:val="center"/>
          </w:tcPr>
          <w:p w14:paraId="5B26F5FE" w14:textId="77777777" w:rsidR="00D31A4E" w:rsidRPr="000B13CE" w:rsidRDefault="00D31A4E" w:rsidP="00A94266">
            <w:r w:rsidRPr="000B13CE">
              <w:t>Язык обучения</w:t>
            </w:r>
          </w:p>
        </w:tc>
        <w:tc>
          <w:tcPr>
            <w:tcW w:w="4403" w:type="dxa"/>
            <w:vAlign w:val="center"/>
          </w:tcPr>
          <w:p w14:paraId="00B7EBDE" w14:textId="77777777" w:rsidR="00D31A4E" w:rsidRDefault="00011550" w:rsidP="00547548">
            <w:pPr>
              <w:spacing w:after="20"/>
              <w:ind w:left="20"/>
              <w:jc w:val="center"/>
            </w:pPr>
            <w:r>
              <w:t>К</w:t>
            </w:r>
            <w:r w:rsidR="0076284A">
              <w:t>азахский</w:t>
            </w:r>
            <w:r>
              <w:t xml:space="preserve"> </w:t>
            </w:r>
            <w:r w:rsidR="0076284A">
              <w:t>/русский</w:t>
            </w:r>
          </w:p>
        </w:tc>
      </w:tr>
      <w:tr w:rsidR="00E8481F" w:rsidRPr="001F671B" w14:paraId="1BF77054" w14:textId="77777777" w:rsidTr="00672F72">
        <w:tc>
          <w:tcPr>
            <w:tcW w:w="5095" w:type="dxa"/>
          </w:tcPr>
          <w:p w14:paraId="43BCAC2B" w14:textId="760CC8A4" w:rsidR="00E8481F" w:rsidRPr="000B13CE" w:rsidRDefault="00E8481F" w:rsidP="00E8481F">
            <w:r>
              <w:t>Место проведения</w:t>
            </w:r>
          </w:p>
        </w:tc>
        <w:tc>
          <w:tcPr>
            <w:tcW w:w="4403" w:type="dxa"/>
            <w:vAlign w:val="center"/>
          </w:tcPr>
          <w:p w14:paraId="3825C4B0" w14:textId="637A38C8" w:rsidR="00E8481F" w:rsidRDefault="00E8481F" w:rsidP="00E8481F">
            <w:pPr>
              <w:spacing w:after="20"/>
              <w:ind w:left="20"/>
              <w:jc w:val="center"/>
            </w:pPr>
            <w:r>
              <w:rPr>
                <w:color w:val="000000"/>
              </w:rPr>
              <w:t>Клиническая база</w:t>
            </w:r>
          </w:p>
        </w:tc>
      </w:tr>
      <w:tr w:rsidR="00D31A4E" w:rsidRPr="001F671B" w14:paraId="24359240" w14:textId="77777777" w:rsidTr="00E70748">
        <w:tc>
          <w:tcPr>
            <w:tcW w:w="5095" w:type="dxa"/>
            <w:vAlign w:val="center"/>
          </w:tcPr>
          <w:p w14:paraId="7933B28C" w14:textId="77777777" w:rsidR="00D31A4E" w:rsidRPr="000B13CE" w:rsidRDefault="00D31A4E" w:rsidP="00A94266">
            <w:r w:rsidRPr="000B13CE">
              <w:t>Формат обучения</w:t>
            </w:r>
          </w:p>
        </w:tc>
        <w:tc>
          <w:tcPr>
            <w:tcW w:w="4403" w:type="dxa"/>
            <w:vAlign w:val="center"/>
          </w:tcPr>
          <w:p w14:paraId="4F55A8B2" w14:textId="79A685E0" w:rsidR="00D31A4E" w:rsidRPr="006E1FF9" w:rsidRDefault="00011550" w:rsidP="00547548">
            <w:pPr>
              <w:spacing w:after="20"/>
              <w:ind w:left="20"/>
              <w:jc w:val="center"/>
              <w:rPr>
                <w:lang w:val="kk-KZ"/>
              </w:rPr>
            </w:pPr>
            <w:r>
              <w:t>О</w:t>
            </w:r>
            <w:r w:rsidR="00E2107F">
              <w:t>чно</w:t>
            </w:r>
            <w:r w:rsidR="006E1FF9">
              <w:rPr>
                <w:lang w:val="kk-KZ"/>
              </w:rPr>
              <w:t>е</w:t>
            </w:r>
          </w:p>
        </w:tc>
      </w:tr>
      <w:tr w:rsidR="00D31A4E" w:rsidRPr="001F671B" w14:paraId="07C87643" w14:textId="77777777" w:rsidTr="00E70748">
        <w:tc>
          <w:tcPr>
            <w:tcW w:w="5095" w:type="dxa"/>
            <w:vAlign w:val="center"/>
          </w:tcPr>
          <w:p w14:paraId="36387612" w14:textId="77777777" w:rsidR="00D31A4E" w:rsidRPr="000B13CE" w:rsidRDefault="00D31A4E" w:rsidP="00A94266">
            <w:r w:rsidRPr="000B13CE">
              <w:t>Присваиваемая квалификация по специализации (</w:t>
            </w:r>
            <w:r w:rsidRPr="000B13CE">
              <w:rPr>
                <w:i/>
              </w:rPr>
              <w:t>сертификационный курс</w:t>
            </w:r>
            <w:r w:rsidRPr="000B13CE">
              <w:t>)</w:t>
            </w:r>
          </w:p>
        </w:tc>
        <w:tc>
          <w:tcPr>
            <w:tcW w:w="4403" w:type="dxa"/>
            <w:vAlign w:val="center"/>
          </w:tcPr>
          <w:p w14:paraId="2F165BB2" w14:textId="77777777" w:rsidR="00D31A4E" w:rsidRDefault="00547548" w:rsidP="00303C09">
            <w:pPr>
              <w:spacing w:after="20"/>
              <w:ind w:left="20"/>
              <w:jc w:val="center"/>
            </w:pPr>
            <w:r>
              <w:t>Врач-</w:t>
            </w:r>
            <w:r w:rsidR="00303C09">
              <w:t>флеболог</w:t>
            </w:r>
          </w:p>
        </w:tc>
      </w:tr>
      <w:tr w:rsidR="00D31A4E" w:rsidRPr="001F671B" w14:paraId="17E94A92" w14:textId="77777777" w:rsidTr="00E70748">
        <w:tc>
          <w:tcPr>
            <w:tcW w:w="5095" w:type="dxa"/>
            <w:vAlign w:val="center"/>
          </w:tcPr>
          <w:p w14:paraId="306D9D77" w14:textId="77777777" w:rsidR="00D31A4E" w:rsidRPr="000B13CE" w:rsidRDefault="00D31A4E" w:rsidP="00A94266">
            <w:r w:rsidRPr="000B13CE">
              <w:t>Документ по завершению обучения (</w:t>
            </w:r>
            <w:r w:rsidRPr="000B13CE">
              <w:rPr>
                <w:i/>
              </w:rPr>
              <w:t>свидетельство о сертификационном курсе, свидетельство о повышении квалификации</w:t>
            </w:r>
            <w:r w:rsidRPr="000B13CE">
              <w:t>)</w:t>
            </w:r>
          </w:p>
        </w:tc>
        <w:tc>
          <w:tcPr>
            <w:tcW w:w="4403" w:type="dxa"/>
            <w:vAlign w:val="center"/>
          </w:tcPr>
          <w:p w14:paraId="783EAFC0" w14:textId="77777777" w:rsidR="00D31A4E" w:rsidRPr="00547548" w:rsidRDefault="00011550" w:rsidP="00547548">
            <w:pPr>
              <w:spacing w:after="20"/>
              <w:ind w:left="20"/>
              <w:jc w:val="center"/>
            </w:pPr>
            <w:r w:rsidRPr="00547548">
              <w:t>Свидетельство</w:t>
            </w:r>
            <w:r>
              <w:t xml:space="preserve"> </w:t>
            </w:r>
            <w:r w:rsidRPr="00547548">
              <w:t>о</w:t>
            </w:r>
            <w:r w:rsidR="00547548" w:rsidRPr="00547548">
              <w:t xml:space="preserve"> сертификационном курсе с приложением (транскрипт)</w:t>
            </w:r>
          </w:p>
        </w:tc>
      </w:tr>
      <w:tr w:rsidR="00D31A4E" w:rsidRPr="001F671B" w14:paraId="0BD0A300" w14:textId="77777777" w:rsidTr="00E70748">
        <w:tc>
          <w:tcPr>
            <w:tcW w:w="5095" w:type="dxa"/>
            <w:vAlign w:val="center"/>
          </w:tcPr>
          <w:p w14:paraId="6BDE7337" w14:textId="77777777" w:rsidR="00D31A4E" w:rsidRPr="000B13CE" w:rsidRDefault="00D31A4E" w:rsidP="00A94266">
            <w:r w:rsidRPr="000B13CE">
              <w:t>Полное наименование организации экспертизы</w:t>
            </w:r>
          </w:p>
        </w:tc>
        <w:tc>
          <w:tcPr>
            <w:tcW w:w="4403" w:type="dxa"/>
            <w:vAlign w:val="center"/>
          </w:tcPr>
          <w:p w14:paraId="4FF6FD51" w14:textId="5C01CE6F" w:rsidR="00D31A4E" w:rsidRPr="0083752A" w:rsidRDefault="006E1FF9" w:rsidP="00547548">
            <w:pPr>
              <w:spacing w:after="20"/>
              <w:ind w:left="20"/>
              <w:jc w:val="center"/>
              <w:rPr>
                <w:color w:val="000000"/>
                <w:spacing w:val="2"/>
                <w:shd w:val="clear" w:color="auto" w:fill="FFFFFF"/>
              </w:rPr>
            </w:pPr>
            <w:r>
              <w:rPr>
                <w:color w:val="000000" w:themeColor="text1"/>
                <w:lang w:val="kk-KZ"/>
              </w:rPr>
              <w:t>Комитет «</w:t>
            </w:r>
            <w:r>
              <w:t>«Ангиохирургия</w:t>
            </w:r>
            <w:r>
              <w:rPr>
                <w:color w:val="000000" w:themeColor="text1"/>
                <w:lang w:val="kk-KZ"/>
              </w:rPr>
              <w:t>»</w:t>
            </w:r>
            <w:r w:rsidR="00106F21" w:rsidRPr="0083752A">
              <w:rPr>
                <w:color w:val="000000" w:themeColor="text1"/>
              </w:rPr>
              <w:t>ГУП программ хирургического профиля</w:t>
            </w:r>
            <w:r w:rsidR="00106F21" w:rsidRPr="0083752A">
              <w:rPr>
                <w:b/>
                <w:i/>
                <w:color w:val="000000" w:themeColor="text1"/>
                <w:u w:val="single"/>
              </w:rPr>
              <w:t xml:space="preserve"> </w:t>
            </w:r>
            <w:r w:rsidR="00547548" w:rsidRPr="0083752A">
              <w:rPr>
                <w:color w:val="000000"/>
                <w:spacing w:val="2"/>
                <w:shd w:val="clear" w:color="auto" w:fill="FFFFFF"/>
              </w:rPr>
              <w:t>УМО направления подготовки «Здравоохранение»</w:t>
            </w:r>
          </w:p>
          <w:p w14:paraId="5160DB79" w14:textId="77777777" w:rsidR="00011550" w:rsidRPr="0083752A" w:rsidRDefault="00011550" w:rsidP="00FC4EB1">
            <w:pPr>
              <w:spacing w:after="20"/>
              <w:ind w:left="20"/>
              <w:jc w:val="center"/>
            </w:pPr>
            <w:r w:rsidRPr="0083752A">
              <w:t xml:space="preserve">протокол </w:t>
            </w:r>
            <w:r w:rsidRPr="0083752A">
              <w:rPr>
                <w:color w:val="000000"/>
                <w:spacing w:val="2"/>
              </w:rPr>
              <w:t>№</w:t>
            </w:r>
            <w:r w:rsidR="00CD5B53" w:rsidRPr="0083752A">
              <w:rPr>
                <w:color w:val="000000"/>
                <w:spacing w:val="2"/>
                <w:lang w:val="kk-KZ"/>
              </w:rPr>
              <w:t>3</w:t>
            </w:r>
            <w:r w:rsidRPr="0083752A">
              <w:rPr>
                <w:color w:val="000000"/>
                <w:spacing w:val="2"/>
              </w:rPr>
              <w:t xml:space="preserve"> от </w:t>
            </w:r>
            <w:r w:rsidR="00CD5B53" w:rsidRPr="0083752A">
              <w:rPr>
                <w:color w:val="000000"/>
                <w:spacing w:val="2"/>
                <w:lang w:val="kk-KZ"/>
              </w:rPr>
              <w:t>0</w:t>
            </w:r>
            <w:r w:rsidR="00FC4EB1">
              <w:rPr>
                <w:color w:val="000000"/>
                <w:spacing w:val="2"/>
                <w:lang w:val="kk-KZ"/>
              </w:rPr>
              <w:t>2</w:t>
            </w:r>
            <w:r w:rsidR="00CD5B53" w:rsidRPr="0083752A">
              <w:rPr>
                <w:color w:val="000000"/>
                <w:spacing w:val="2"/>
                <w:lang w:val="kk-KZ"/>
              </w:rPr>
              <w:t>.04.</w:t>
            </w:r>
            <w:r w:rsidRPr="0083752A">
              <w:rPr>
                <w:color w:val="000000"/>
                <w:spacing w:val="2"/>
              </w:rPr>
              <w:t>2024г.</w:t>
            </w:r>
          </w:p>
        </w:tc>
      </w:tr>
      <w:tr w:rsidR="00D31A4E" w:rsidRPr="001F671B" w14:paraId="1D1C8315" w14:textId="77777777" w:rsidTr="00E70748">
        <w:tc>
          <w:tcPr>
            <w:tcW w:w="5095" w:type="dxa"/>
            <w:vAlign w:val="center"/>
          </w:tcPr>
          <w:p w14:paraId="5E09FC02" w14:textId="77777777" w:rsidR="00D31A4E" w:rsidRPr="000B13CE" w:rsidRDefault="00D31A4E" w:rsidP="00A94266">
            <w:r w:rsidRPr="000B13CE">
              <w:rPr>
                <w:bCs/>
              </w:rPr>
              <w:t>Дата составления экспертного заключения</w:t>
            </w:r>
          </w:p>
        </w:tc>
        <w:tc>
          <w:tcPr>
            <w:tcW w:w="4403" w:type="dxa"/>
            <w:vAlign w:val="center"/>
          </w:tcPr>
          <w:p w14:paraId="4015BDBB" w14:textId="168E9DEF" w:rsidR="00D31A4E" w:rsidRPr="0083752A" w:rsidRDefault="00CD5B53" w:rsidP="00C62E5A">
            <w:pPr>
              <w:spacing w:after="20"/>
              <w:ind w:left="20"/>
              <w:jc w:val="center"/>
            </w:pPr>
            <w:r w:rsidRPr="0083752A">
              <w:rPr>
                <w:color w:val="000000"/>
                <w:spacing w:val="2"/>
                <w:lang w:val="kk-KZ"/>
              </w:rPr>
              <w:t>0</w:t>
            </w:r>
            <w:r w:rsidR="00C62E5A">
              <w:rPr>
                <w:color w:val="000000"/>
                <w:spacing w:val="2"/>
                <w:lang w:val="kk-KZ"/>
              </w:rPr>
              <w:t>2</w:t>
            </w:r>
            <w:bookmarkStart w:id="0" w:name="_GoBack"/>
            <w:bookmarkEnd w:id="0"/>
            <w:r w:rsidRPr="0083752A">
              <w:rPr>
                <w:color w:val="000000"/>
                <w:spacing w:val="2"/>
                <w:lang w:val="kk-KZ"/>
              </w:rPr>
              <w:t>.04.</w:t>
            </w:r>
            <w:r w:rsidR="00011550" w:rsidRPr="0083752A">
              <w:rPr>
                <w:color w:val="000000"/>
                <w:spacing w:val="2"/>
              </w:rPr>
              <w:t>2024г.</w:t>
            </w:r>
          </w:p>
        </w:tc>
      </w:tr>
      <w:tr w:rsidR="00D31A4E" w:rsidRPr="001F671B" w14:paraId="3B20C80F" w14:textId="77777777" w:rsidTr="00E70748">
        <w:tc>
          <w:tcPr>
            <w:tcW w:w="5095" w:type="dxa"/>
            <w:vAlign w:val="center"/>
          </w:tcPr>
          <w:p w14:paraId="69DD6F6E" w14:textId="77777777" w:rsidR="00D31A4E" w:rsidRPr="000B13CE" w:rsidRDefault="00D31A4E" w:rsidP="00A94266">
            <w:pPr>
              <w:rPr>
                <w:bCs/>
              </w:rPr>
            </w:pPr>
            <w:r w:rsidRPr="000B13CE">
              <w:rPr>
                <w:bCs/>
              </w:rPr>
              <w:t>Срок действия экспертного заключения</w:t>
            </w:r>
          </w:p>
        </w:tc>
        <w:tc>
          <w:tcPr>
            <w:tcW w:w="4403" w:type="dxa"/>
            <w:vAlign w:val="center"/>
          </w:tcPr>
          <w:p w14:paraId="6F08AEA4" w14:textId="77777777" w:rsidR="00D31A4E" w:rsidRDefault="00201B1D" w:rsidP="00547548">
            <w:pPr>
              <w:spacing w:after="20"/>
              <w:ind w:left="20"/>
              <w:jc w:val="center"/>
            </w:pPr>
            <w:r>
              <w:rPr>
                <w:color w:val="000000"/>
                <w:spacing w:val="2"/>
                <w:shd w:val="clear" w:color="auto" w:fill="FFFFFF"/>
              </w:rPr>
              <w:t>3</w:t>
            </w:r>
            <w:r w:rsidR="00547548" w:rsidRPr="000B13CE">
              <w:rPr>
                <w:color w:val="000000"/>
                <w:spacing w:val="2"/>
                <w:shd w:val="clear" w:color="auto" w:fill="FFFFFF"/>
              </w:rPr>
              <w:t xml:space="preserve"> год</w:t>
            </w:r>
            <w:r>
              <w:rPr>
                <w:color w:val="000000"/>
                <w:spacing w:val="2"/>
                <w:shd w:val="clear" w:color="auto" w:fill="FFFFFF"/>
              </w:rPr>
              <w:t>а</w:t>
            </w:r>
          </w:p>
        </w:tc>
      </w:tr>
    </w:tbl>
    <w:p w14:paraId="73A7B24D" w14:textId="77777777" w:rsidR="00AC431B" w:rsidRPr="00362A40" w:rsidRDefault="00AC431B" w:rsidP="003828A8"/>
    <w:p w14:paraId="03701F6D" w14:textId="77777777" w:rsidR="00E70748" w:rsidRPr="00E70748" w:rsidRDefault="007814BD" w:rsidP="00E70748">
      <w:pPr>
        <w:pStyle w:val="a7"/>
        <w:pBdr>
          <w:top w:val="nil"/>
          <w:left w:val="nil"/>
          <w:bottom w:val="nil"/>
          <w:right w:val="nil"/>
          <w:between w:val="nil"/>
        </w:pBdr>
        <w:ind w:left="0"/>
        <w:jc w:val="both"/>
        <w:rPr>
          <w:color w:val="000000"/>
          <w:sz w:val="28"/>
          <w:szCs w:val="28"/>
        </w:rPr>
      </w:pPr>
      <w:r w:rsidRPr="00E70748">
        <w:rPr>
          <w:b/>
          <w:bCs/>
          <w:sz w:val="28"/>
          <w:szCs w:val="28"/>
        </w:rPr>
        <w:t xml:space="preserve">Нормативные ссылки: </w:t>
      </w:r>
      <w:r w:rsidR="00E70748" w:rsidRPr="00E70748">
        <w:rPr>
          <w:b/>
          <w:color w:val="000000"/>
          <w:sz w:val="28"/>
          <w:szCs w:val="28"/>
        </w:rPr>
        <w:t>для разработки программы сертификационного курса</w:t>
      </w:r>
      <w:r w:rsidR="00E70748" w:rsidRPr="00E70748">
        <w:rPr>
          <w:color w:val="000000"/>
          <w:sz w:val="28"/>
          <w:szCs w:val="28"/>
        </w:rPr>
        <w:t>:</w:t>
      </w:r>
    </w:p>
    <w:p w14:paraId="7F7237FD" w14:textId="77777777" w:rsidR="00E70748" w:rsidRPr="00E70748" w:rsidRDefault="00E70748" w:rsidP="00E70748">
      <w:pPr>
        <w:pStyle w:val="a7"/>
        <w:numPr>
          <w:ilvl w:val="0"/>
          <w:numId w:val="10"/>
        </w:numPr>
        <w:pBdr>
          <w:top w:val="nil"/>
          <w:left w:val="nil"/>
          <w:bottom w:val="nil"/>
          <w:right w:val="nil"/>
          <w:between w:val="nil"/>
        </w:pBdr>
        <w:tabs>
          <w:tab w:val="left" w:pos="284"/>
        </w:tabs>
        <w:ind w:left="0" w:firstLine="0"/>
        <w:jc w:val="both"/>
        <w:rPr>
          <w:sz w:val="28"/>
          <w:szCs w:val="28"/>
        </w:rPr>
      </w:pPr>
      <w:r w:rsidRPr="00E70748">
        <w:rPr>
          <w:sz w:val="28"/>
          <w:szCs w:val="28"/>
        </w:rPr>
        <w:t>Приказ</w:t>
      </w:r>
      <w:r w:rsidR="003828A8" w:rsidRPr="00E70748">
        <w:rPr>
          <w:sz w:val="28"/>
          <w:szCs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5BDAE93B" w14:textId="77777777" w:rsidR="00E70748" w:rsidRPr="00E70748" w:rsidRDefault="00E70748" w:rsidP="00E70748">
      <w:pPr>
        <w:pStyle w:val="a7"/>
        <w:numPr>
          <w:ilvl w:val="0"/>
          <w:numId w:val="10"/>
        </w:numPr>
        <w:pBdr>
          <w:top w:val="nil"/>
          <w:left w:val="nil"/>
          <w:bottom w:val="nil"/>
          <w:right w:val="nil"/>
          <w:between w:val="nil"/>
        </w:pBdr>
        <w:tabs>
          <w:tab w:val="left" w:pos="284"/>
        </w:tabs>
        <w:ind w:left="0" w:firstLine="0"/>
        <w:jc w:val="both"/>
        <w:rPr>
          <w:sz w:val="28"/>
          <w:szCs w:val="28"/>
        </w:rPr>
      </w:pPr>
      <w:r w:rsidRPr="00E70748">
        <w:rPr>
          <w:sz w:val="28"/>
          <w:szCs w:val="28"/>
        </w:rPr>
        <w:t>Приказ</w:t>
      </w:r>
      <w:r w:rsidR="003828A8" w:rsidRPr="00E70748">
        <w:rPr>
          <w:sz w:val="28"/>
          <w:szCs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p>
    <w:p w14:paraId="7832743E" w14:textId="77777777" w:rsidR="00726149" w:rsidRPr="00E70748" w:rsidRDefault="00E70748" w:rsidP="00E70748">
      <w:pPr>
        <w:pStyle w:val="a7"/>
        <w:numPr>
          <w:ilvl w:val="0"/>
          <w:numId w:val="10"/>
        </w:numPr>
        <w:pBdr>
          <w:top w:val="nil"/>
          <w:left w:val="nil"/>
          <w:bottom w:val="nil"/>
          <w:right w:val="nil"/>
          <w:between w:val="nil"/>
        </w:pBdr>
        <w:tabs>
          <w:tab w:val="left" w:pos="284"/>
        </w:tabs>
        <w:ind w:left="0" w:firstLine="0"/>
        <w:jc w:val="both"/>
        <w:rPr>
          <w:sz w:val="28"/>
          <w:szCs w:val="28"/>
        </w:rPr>
      </w:pPr>
      <w:r w:rsidRPr="00E70748">
        <w:rPr>
          <w:sz w:val="28"/>
          <w:szCs w:val="28"/>
        </w:rPr>
        <w:t xml:space="preserve">Клинический протокол диагностики и лечения венозные тромбозы и тромбофлебиты, посттромбофлебитический синдром </w:t>
      </w:r>
      <w:r w:rsidR="00726149" w:rsidRPr="00E70748">
        <w:rPr>
          <w:sz w:val="28"/>
          <w:szCs w:val="28"/>
        </w:rPr>
        <w:t>от «30» ноября 2015 года Протокол № 18</w:t>
      </w:r>
      <w:r w:rsidRPr="00E70748">
        <w:rPr>
          <w:sz w:val="28"/>
          <w:szCs w:val="28"/>
        </w:rPr>
        <w:t>.</w:t>
      </w:r>
    </w:p>
    <w:p w14:paraId="42A2595F" w14:textId="77777777" w:rsidR="007814BD" w:rsidRPr="00EF45B7" w:rsidRDefault="007814BD" w:rsidP="007814BD">
      <w:pPr>
        <w:jc w:val="both"/>
        <w:rPr>
          <w:color w:val="548DD4" w:themeColor="text2" w:themeTint="99"/>
        </w:rPr>
      </w:pPr>
    </w:p>
    <w:p w14:paraId="694B6C3F" w14:textId="77777777" w:rsidR="007814BD" w:rsidRPr="001B2BFF" w:rsidRDefault="001D47C2" w:rsidP="001B2BFF">
      <w:pPr>
        <w:ind w:right="-1"/>
        <w:jc w:val="both"/>
        <w:rPr>
          <w:b/>
          <w:sz w:val="28"/>
          <w:szCs w:val="28"/>
        </w:rPr>
      </w:pPr>
      <w:r w:rsidRPr="00E70748">
        <w:rPr>
          <w:b/>
          <w:sz w:val="28"/>
          <w:szCs w:val="28"/>
        </w:rPr>
        <w:t>Сведения о разработчиках: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268"/>
        <w:gridCol w:w="2664"/>
      </w:tblGrid>
      <w:tr w:rsidR="007814BD" w14:paraId="46E2419A" w14:textId="77777777" w:rsidTr="001B2BFF">
        <w:tc>
          <w:tcPr>
            <w:tcW w:w="4957" w:type="dxa"/>
            <w:tcBorders>
              <w:top w:val="single" w:sz="4" w:space="0" w:color="auto"/>
              <w:left w:val="single" w:sz="4" w:space="0" w:color="auto"/>
              <w:bottom w:val="single" w:sz="4" w:space="0" w:color="auto"/>
              <w:right w:val="single" w:sz="4" w:space="0" w:color="auto"/>
            </w:tcBorders>
            <w:hideMark/>
          </w:tcPr>
          <w:p w14:paraId="0D84ABD2" w14:textId="77777777" w:rsidR="007814BD" w:rsidRPr="00E70748" w:rsidRDefault="007814BD" w:rsidP="00A94266">
            <w:pPr>
              <w:spacing w:line="276" w:lineRule="auto"/>
              <w:jc w:val="center"/>
              <w:rPr>
                <w:lang w:val="kk-KZ" w:eastAsia="en-US"/>
              </w:rPr>
            </w:pPr>
            <w:r w:rsidRPr="00E70748">
              <w:rPr>
                <w:lang w:val="kk-KZ" w:eastAsia="en-US"/>
              </w:rPr>
              <w:t>Должность</w:t>
            </w:r>
          </w:p>
        </w:tc>
        <w:tc>
          <w:tcPr>
            <w:tcW w:w="2268" w:type="dxa"/>
            <w:tcBorders>
              <w:top w:val="single" w:sz="4" w:space="0" w:color="auto"/>
              <w:left w:val="single" w:sz="4" w:space="0" w:color="auto"/>
              <w:bottom w:val="single" w:sz="4" w:space="0" w:color="auto"/>
              <w:right w:val="single" w:sz="4" w:space="0" w:color="auto"/>
            </w:tcBorders>
            <w:hideMark/>
          </w:tcPr>
          <w:p w14:paraId="35C03F3A" w14:textId="77777777" w:rsidR="007814BD" w:rsidRPr="00E70748" w:rsidRDefault="00D41AFC" w:rsidP="00A94266">
            <w:pPr>
              <w:spacing w:line="276" w:lineRule="auto"/>
              <w:jc w:val="center"/>
              <w:rPr>
                <w:lang w:val="kk-KZ" w:eastAsia="en-US"/>
              </w:rPr>
            </w:pPr>
            <w:r w:rsidRPr="00E70748">
              <w:rPr>
                <w:lang w:val="kk-KZ" w:eastAsia="en-US"/>
              </w:rPr>
              <w:t>Ф.И.О.</w:t>
            </w:r>
          </w:p>
        </w:tc>
        <w:tc>
          <w:tcPr>
            <w:tcW w:w="2664" w:type="dxa"/>
            <w:tcBorders>
              <w:top w:val="single" w:sz="4" w:space="0" w:color="auto"/>
              <w:left w:val="single" w:sz="4" w:space="0" w:color="auto"/>
              <w:bottom w:val="single" w:sz="4" w:space="0" w:color="auto"/>
              <w:right w:val="single" w:sz="4" w:space="0" w:color="auto"/>
            </w:tcBorders>
            <w:hideMark/>
          </w:tcPr>
          <w:p w14:paraId="2B4666CB" w14:textId="77777777" w:rsidR="007814BD" w:rsidRPr="00E70748" w:rsidRDefault="00D41AFC" w:rsidP="001B2BFF">
            <w:pPr>
              <w:jc w:val="center"/>
              <w:rPr>
                <w:lang w:val="kk-KZ" w:eastAsia="en-US"/>
              </w:rPr>
            </w:pPr>
            <w:r w:rsidRPr="00E70748">
              <w:rPr>
                <w:lang w:val="kk-KZ" w:eastAsia="en-US"/>
              </w:rPr>
              <w:t>контакты:</w:t>
            </w:r>
            <w:r w:rsidR="001B2BFF">
              <w:rPr>
                <w:lang w:val="kk-KZ" w:eastAsia="en-US"/>
              </w:rPr>
              <w:t xml:space="preserve"> </w:t>
            </w:r>
            <w:r w:rsidR="001B2BFF">
              <w:rPr>
                <w:lang w:val="en-US" w:eastAsia="en-US"/>
              </w:rPr>
              <w:t>e-</w:t>
            </w:r>
            <w:r w:rsidRPr="00E70748">
              <w:rPr>
                <w:lang w:val="en-US" w:eastAsia="en-US"/>
              </w:rPr>
              <w:t>mail</w:t>
            </w:r>
          </w:p>
        </w:tc>
      </w:tr>
      <w:tr w:rsidR="007814BD" w14:paraId="25B4DD8C" w14:textId="77777777" w:rsidTr="001B2BFF">
        <w:tc>
          <w:tcPr>
            <w:tcW w:w="4957" w:type="dxa"/>
            <w:tcBorders>
              <w:top w:val="single" w:sz="4" w:space="0" w:color="auto"/>
              <w:left w:val="single" w:sz="4" w:space="0" w:color="auto"/>
              <w:bottom w:val="single" w:sz="4" w:space="0" w:color="auto"/>
              <w:right w:val="single" w:sz="4" w:space="0" w:color="auto"/>
            </w:tcBorders>
            <w:hideMark/>
          </w:tcPr>
          <w:p w14:paraId="70FB9233" w14:textId="77777777" w:rsidR="007814BD" w:rsidRDefault="007814BD" w:rsidP="00A94266">
            <w:pPr>
              <w:spacing w:line="276" w:lineRule="auto"/>
              <w:rPr>
                <w:b/>
                <w:lang w:val="kk-KZ" w:eastAsia="en-US"/>
              </w:rPr>
            </w:pPr>
            <w:r>
              <w:rPr>
                <w:b/>
                <w:lang w:val="kk-KZ" w:eastAsia="en-US"/>
              </w:rPr>
              <w:t>Разработано</w:t>
            </w:r>
          </w:p>
        </w:tc>
        <w:tc>
          <w:tcPr>
            <w:tcW w:w="2268" w:type="dxa"/>
            <w:tcBorders>
              <w:top w:val="single" w:sz="4" w:space="0" w:color="auto"/>
              <w:left w:val="single" w:sz="4" w:space="0" w:color="auto"/>
              <w:bottom w:val="single" w:sz="4" w:space="0" w:color="auto"/>
              <w:right w:val="single" w:sz="4" w:space="0" w:color="auto"/>
            </w:tcBorders>
          </w:tcPr>
          <w:p w14:paraId="7E24A5E2" w14:textId="77777777" w:rsidR="007814BD" w:rsidRDefault="007814BD" w:rsidP="00A94266">
            <w:pPr>
              <w:spacing w:line="276" w:lineRule="auto"/>
              <w:rPr>
                <w:lang w:val="kk-KZ" w:eastAsia="en-US"/>
              </w:rPr>
            </w:pPr>
          </w:p>
        </w:tc>
        <w:tc>
          <w:tcPr>
            <w:tcW w:w="2664" w:type="dxa"/>
            <w:tcBorders>
              <w:top w:val="single" w:sz="4" w:space="0" w:color="auto"/>
              <w:left w:val="single" w:sz="4" w:space="0" w:color="auto"/>
              <w:bottom w:val="single" w:sz="4" w:space="0" w:color="auto"/>
              <w:right w:val="single" w:sz="4" w:space="0" w:color="auto"/>
            </w:tcBorders>
          </w:tcPr>
          <w:p w14:paraId="5EFCDCF0" w14:textId="77777777" w:rsidR="007814BD" w:rsidRPr="00303C09" w:rsidRDefault="007814BD" w:rsidP="00A94266">
            <w:pPr>
              <w:spacing w:line="276" w:lineRule="auto"/>
              <w:rPr>
                <w:lang w:val="en-US" w:eastAsia="en-US"/>
              </w:rPr>
            </w:pPr>
          </w:p>
        </w:tc>
      </w:tr>
      <w:tr w:rsidR="00D41AFC" w14:paraId="7FA545B1" w14:textId="77777777" w:rsidTr="001B2BFF">
        <w:tc>
          <w:tcPr>
            <w:tcW w:w="4957" w:type="dxa"/>
            <w:tcBorders>
              <w:top w:val="single" w:sz="4" w:space="0" w:color="auto"/>
              <w:left w:val="single" w:sz="4" w:space="0" w:color="auto"/>
              <w:bottom w:val="single" w:sz="4" w:space="0" w:color="auto"/>
              <w:right w:val="single" w:sz="4" w:space="0" w:color="auto"/>
            </w:tcBorders>
            <w:hideMark/>
          </w:tcPr>
          <w:p w14:paraId="26A40F17" w14:textId="77777777" w:rsidR="00D41AFC" w:rsidRPr="00A94266" w:rsidRDefault="00D41AFC" w:rsidP="00303C09">
            <w:pPr>
              <w:jc w:val="both"/>
            </w:pPr>
            <w:r w:rsidRPr="00A94266">
              <w:t xml:space="preserve">Заведующий отделом </w:t>
            </w:r>
            <w:r w:rsidR="00303C09" w:rsidRPr="00A94266">
              <w:t>сосудистой хирургии</w:t>
            </w:r>
          </w:p>
          <w:p w14:paraId="7EE3A6EA" w14:textId="77777777" w:rsidR="001B2BFF" w:rsidRPr="00A94266" w:rsidRDefault="001B2BFF" w:rsidP="00303C09">
            <w:pPr>
              <w:jc w:val="both"/>
            </w:pPr>
          </w:p>
        </w:tc>
        <w:tc>
          <w:tcPr>
            <w:tcW w:w="2268" w:type="dxa"/>
            <w:tcBorders>
              <w:top w:val="single" w:sz="4" w:space="0" w:color="auto"/>
              <w:left w:val="single" w:sz="4" w:space="0" w:color="auto"/>
              <w:bottom w:val="single" w:sz="4" w:space="0" w:color="auto"/>
              <w:right w:val="single" w:sz="4" w:space="0" w:color="auto"/>
            </w:tcBorders>
          </w:tcPr>
          <w:p w14:paraId="7E875CBC" w14:textId="77777777" w:rsidR="00D41AFC" w:rsidRPr="00A94266" w:rsidRDefault="00303C09" w:rsidP="00A94266">
            <w:pPr>
              <w:tabs>
                <w:tab w:val="left" w:pos="982"/>
              </w:tabs>
              <w:rPr>
                <w:lang w:val="kk-KZ"/>
              </w:rPr>
            </w:pPr>
            <w:r w:rsidRPr="00A94266">
              <w:rPr>
                <w:lang w:val="kk-KZ" w:eastAsia="en-US"/>
              </w:rPr>
              <w:t>Тергеусизов А.С.</w:t>
            </w:r>
          </w:p>
        </w:tc>
        <w:tc>
          <w:tcPr>
            <w:tcW w:w="2664" w:type="dxa"/>
            <w:tcBorders>
              <w:top w:val="single" w:sz="4" w:space="0" w:color="auto"/>
              <w:left w:val="single" w:sz="4" w:space="0" w:color="auto"/>
              <w:bottom w:val="single" w:sz="4" w:space="0" w:color="auto"/>
              <w:right w:val="single" w:sz="4" w:space="0" w:color="auto"/>
            </w:tcBorders>
            <w:hideMark/>
          </w:tcPr>
          <w:p w14:paraId="29FD90B5" w14:textId="77777777" w:rsidR="00D41AFC" w:rsidRPr="00A94266" w:rsidRDefault="00303C09" w:rsidP="00A94266">
            <w:pPr>
              <w:tabs>
                <w:tab w:val="left" w:pos="982"/>
              </w:tabs>
              <w:rPr>
                <w:lang w:val="en-US"/>
              </w:rPr>
            </w:pPr>
            <w:r w:rsidRPr="00A94266">
              <w:rPr>
                <w:lang w:val="en-US" w:eastAsia="en-US"/>
              </w:rPr>
              <w:t>tima9_9@mail.ru</w:t>
            </w:r>
          </w:p>
        </w:tc>
      </w:tr>
    </w:tbl>
    <w:p w14:paraId="026FA49F" w14:textId="77777777" w:rsidR="007814BD" w:rsidRPr="00362A40" w:rsidRDefault="007814BD" w:rsidP="007814BD">
      <w:pPr>
        <w:tabs>
          <w:tab w:val="left" w:pos="0"/>
        </w:tabs>
        <w:jc w:val="both"/>
        <w:rPr>
          <w:bCs/>
        </w:rPr>
      </w:pPr>
    </w:p>
    <w:p w14:paraId="12B3E0C6" w14:textId="1AE8D1DA" w:rsidR="00887D75" w:rsidRPr="00A94266" w:rsidRDefault="00E70748" w:rsidP="00887D75">
      <w:pPr>
        <w:ind w:right="-1"/>
        <w:jc w:val="both"/>
        <w:rPr>
          <w:b/>
          <w:sz w:val="28"/>
          <w:szCs w:val="28"/>
        </w:rPr>
      </w:pPr>
      <w:r w:rsidRPr="00E70748">
        <w:rPr>
          <w:b/>
          <w:sz w:val="28"/>
          <w:szCs w:val="28"/>
        </w:rPr>
        <w:t xml:space="preserve">ОП СК </w:t>
      </w:r>
      <w:r w:rsidR="00887D75" w:rsidRPr="00E70748">
        <w:rPr>
          <w:b/>
          <w:sz w:val="28"/>
          <w:szCs w:val="28"/>
        </w:rPr>
        <w:t>утверждена на заседании Учебно-методического совета АО «Национальный научный центр хирургии им.А.Н.Сызганова»</w:t>
      </w:r>
    </w:p>
    <w:tbl>
      <w:tblPr>
        <w:tblStyle w:val="af1"/>
        <w:tblW w:w="9923" w:type="dxa"/>
        <w:tblInd w:w="-34" w:type="dxa"/>
        <w:tblLook w:val="04A0" w:firstRow="1" w:lastRow="0" w:firstColumn="1" w:lastColumn="0" w:noHBand="0" w:noVBand="1"/>
      </w:tblPr>
      <w:tblGrid>
        <w:gridCol w:w="5132"/>
        <w:gridCol w:w="2523"/>
        <w:gridCol w:w="2268"/>
      </w:tblGrid>
      <w:tr w:rsidR="00113A44" w:rsidRPr="00027382" w14:paraId="1F1B6620" w14:textId="77777777" w:rsidTr="001B2BFF">
        <w:tc>
          <w:tcPr>
            <w:tcW w:w="5132" w:type="dxa"/>
          </w:tcPr>
          <w:p w14:paraId="19C2B764" w14:textId="77777777" w:rsidR="00E70748" w:rsidRDefault="00E70748" w:rsidP="00E70748">
            <w:pPr>
              <w:ind w:right="-1"/>
              <w:jc w:val="center"/>
            </w:pPr>
            <w:r w:rsidRPr="00DA4B99">
              <w:t>Должность, место работ</w:t>
            </w:r>
            <w:r>
              <w:t>ы, звание</w:t>
            </w:r>
          </w:p>
          <w:p w14:paraId="5E02384A" w14:textId="77777777" w:rsidR="00113A44" w:rsidRPr="00113A44" w:rsidRDefault="00E70748" w:rsidP="00E70748">
            <w:pPr>
              <w:ind w:right="-1"/>
              <w:jc w:val="center"/>
            </w:pPr>
            <w:r>
              <w:t>(при наличии)</w:t>
            </w:r>
          </w:p>
        </w:tc>
        <w:tc>
          <w:tcPr>
            <w:tcW w:w="2523" w:type="dxa"/>
          </w:tcPr>
          <w:p w14:paraId="16365B3B" w14:textId="77777777" w:rsidR="00113A44" w:rsidRPr="00027382" w:rsidRDefault="00113A44" w:rsidP="00A94266">
            <w:pPr>
              <w:ind w:right="-1"/>
              <w:jc w:val="center"/>
            </w:pPr>
            <w:r w:rsidRPr="00027382">
              <w:t>Ф.И.О.</w:t>
            </w:r>
          </w:p>
        </w:tc>
        <w:tc>
          <w:tcPr>
            <w:tcW w:w="2268" w:type="dxa"/>
          </w:tcPr>
          <w:p w14:paraId="3E56B2F0" w14:textId="77777777" w:rsidR="00113A44" w:rsidRPr="00027382" w:rsidRDefault="00113A44" w:rsidP="00A94266">
            <w:pPr>
              <w:ind w:right="-1"/>
              <w:jc w:val="center"/>
            </w:pPr>
            <w:r w:rsidRPr="00027382">
              <w:t>дата, № протокола</w:t>
            </w:r>
          </w:p>
        </w:tc>
      </w:tr>
      <w:tr w:rsidR="00113A44" w:rsidRPr="00027382" w14:paraId="675E9834" w14:textId="77777777" w:rsidTr="001B2BFF">
        <w:tc>
          <w:tcPr>
            <w:tcW w:w="5132" w:type="dxa"/>
          </w:tcPr>
          <w:p w14:paraId="7929914B" w14:textId="77777777" w:rsidR="00113A44" w:rsidRPr="00027382" w:rsidRDefault="00E70748" w:rsidP="00113A44">
            <w:pPr>
              <w:ind w:right="-1"/>
              <w:jc w:val="both"/>
            </w:pPr>
            <w:r>
              <w:t>Председатель УМС АО «ННЦХ им.А.Н.Сызганова» д.м.н., профессор</w:t>
            </w:r>
          </w:p>
        </w:tc>
        <w:tc>
          <w:tcPr>
            <w:tcW w:w="2523" w:type="dxa"/>
          </w:tcPr>
          <w:p w14:paraId="4AB7E8E0" w14:textId="77777777" w:rsidR="00113A44" w:rsidRPr="00027382" w:rsidRDefault="00113A44" w:rsidP="00A94266">
            <w:pPr>
              <w:ind w:right="-1"/>
              <w:jc w:val="both"/>
            </w:pPr>
            <w:r>
              <w:t>Сейсембаев М.А.</w:t>
            </w:r>
          </w:p>
        </w:tc>
        <w:tc>
          <w:tcPr>
            <w:tcW w:w="2268" w:type="dxa"/>
          </w:tcPr>
          <w:p w14:paraId="389984F3" w14:textId="7C39A891" w:rsidR="00A94266" w:rsidRDefault="00A94266" w:rsidP="00A94266">
            <w:pPr>
              <w:ind w:right="-1"/>
              <w:jc w:val="both"/>
            </w:pPr>
            <w:r>
              <w:rPr>
                <w:lang w:val="kk-KZ"/>
              </w:rPr>
              <w:t xml:space="preserve">протокол </w:t>
            </w:r>
            <w:r w:rsidR="00AC13CF" w:rsidRPr="00AC13CF">
              <w:t>№3</w:t>
            </w:r>
          </w:p>
          <w:p w14:paraId="0C6DB251" w14:textId="3BC432ED" w:rsidR="00113A44" w:rsidRPr="00AC13CF" w:rsidRDefault="00A94266" w:rsidP="00A94266">
            <w:pPr>
              <w:ind w:right="-1"/>
              <w:jc w:val="both"/>
            </w:pPr>
            <w:r>
              <w:rPr>
                <w:lang w:val="kk-KZ"/>
              </w:rPr>
              <w:t xml:space="preserve">от </w:t>
            </w:r>
            <w:r w:rsidRPr="00AC13CF">
              <w:t>01.04.2024</w:t>
            </w:r>
          </w:p>
        </w:tc>
      </w:tr>
    </w:tbl>
    <w:p w14:paraId="3301E75F" w14:textId="77777777" w:rsidR="007814BD" w:rsidRPr="00362A40" w:rsidRDefault="007814BD" w:rsidP="007814BD">
      <w:pPr>
        <w:rPr>
          <w:bCs/>
        </w:rPr>
      </w:pPr>
    </w:p>
    <w:p w14:paraId="6B15F13D" w14:textId="77777777" w:rsidR="003B273D" w:rsidRPr="00362A40" w:rsidRDefault="003B273D" w:rsidP="00933568">
      <w:pPr>
        <w:rPr>
          <w:b/>
          <w:bCs/>
        </w:rPr>
      </w:pPr>
    </w:p>
    <w:p w14:paraId="43D4A72C" w14:textId="77777777" w:rsidR="00113A44" w:rsidRPr="00106F21" w:rsidRDefault="00113A44" w:rsidP="00113A44">
      <w:pPr>
        <w:ind w:right="-1"/>
        <w:jc w:val="both"/>
        <w:rPr>
          <w:b/>
          <w:sz w:val="28"/>
          <w:szCs w:val="28"/>
        </w:rPr>
      </w:pPr>
      <w:r w:rsidRPr="00106F21">
        <w:rPr>
          <w:b/>
          <w:bCs/>
          <w:sz w:val="28"/>
          <w:szCs w:val="28"/>
        </w:rPr>
        <w:t xml:space="preserve">Экспертная оценка ОП СК обсуждена на заседании </w:t>
      </w:r>
      <w:r w:rsidR="00106F21" w:rsidRPr="00106F21">
        <w:rPr>
          <w:b/>
          <w:color w:val="000000" w:themeColor="text1"/>
          <w:sz w:val="28"/>
          <w:szCs w:val="28"/>
        </w:rPr>
        <w:t>ГУП программ хирургического профиля</w:t>
      </w:r>
      <w:r w:rsidR="00106F21">
        <w:rPr>
          <w:b/>
          <w:color w:val="000000" w:themeColor="text1"/>
          <w:sz w:val="28"/>
          <w:szCs w:val="28"/>
        </w:rPr>
        <w:t xml:space="preserve"> </w:t>
      </w:r>
      <w:r w:rsidR="00106F21" w:rsidRPr="00106F21">
        <w:rPr>
          <w:b/>
          <w:color w:val="000000"/>
          <w:spacing w:val="2"/>
          <w:sz w:val="28"/>
          <w:szCs w:val="28"/>
          <w:shd w:val="clear" w:color="auto" w:fill="FFFFFF"/>
        </w:rPr>
        <w:t>УМО направления подготовки «Здравоохранение»</w:t>
      </w:r>
    </w:p>
    <w:tbl>
      <w:tblPr>
        <w:tblStyle w:val="af1"/>
        <w:tblW w:w="9923" w:type="dxa"/>
        <w:tblInd w:w="-34" w:type="dxa"/>
        <w:tblLook w:val="04A0" w:firstRow="1" w:lastRow="0" w:firstColumn="1" w:lastColumn="0" w:noHBand="0" w:noVBand="1"/>
      </w:tblPr>
      <w:tblGrid>
        <w:gridCol w:w="5416"/>
        <w:gridCol w:w="2239"/>
        <w:gridCol w:w="2268"/>
      </w:tblGrid>
      <w:tr w:rsidR="00113A44" w:rsidRPr="000B13CE" w14:paraId="244F6CA5" w14:textId="77777777" w:rsidTr="00E70748">
        <w:tc>
          <w:tcPr>
            <w:tcW w:w="5416" w:type="dxa"/>
          </w:tcPr>
          <w:p w14:paraId="501E201F" w14:textId="77777777" w:rsidR="00113A44" w:rsidRPr="000B13CE" w:rsidRDefault="00113A44" w:rsidP="001B2BFF">
            <w:pPr>
              <w:ind w:right="-1"/>
              <w:jc w:val="center"/>
            </w:pPr>
            <w:r w:rsidRPr="000B13CE">
              <w:t>Должность, место работы, звание (при наличии) эксперта</w:t>
            </w:r>
          </w:p>
        </w:tc>
        <w:tc>
          <w:tcPr>
            <w:tcW w:w="2239" w:type="dxa"/>
          </w:tcPr>
          <w:p w14:paraId="2EC316A3" w14:textId="77777777" w:rsidR="00113A44" w:rsidRPr="000B13CE" w:rsidRDefault="00113A44" w:rsidP="00A94266">
            <w:pPr>
              <w:ind w:right="-1"/>
              <w:jc w:val="center"/>
            </w:pPr>
            <w:r w:rsidRPr="000B13CE">
              <w:t>Ф.И.О.</w:t>
            </w:r>
          </w:p>
        </w:tc>
        <w:tc>
          <w:tcPr>
            <w:tcW w:w="2268" w:type="dxa"/>
          </w:tcPr>
          <w:p w14:paraId="0D4828BC" w14:textId="77777777" w:rsidR="00113A44" w:rsidRPr="000B13CE" w:rsidRDefault="00113A44" w:rsidP="00A94266">
            <w:pPr>
              <w:ind w:right="-1"/>
              <w:jc w:val="center"/>
            </w:pPr>
            <w:r w:rsidRPr="000B13CE">
              <w:t>дата, № протокола</w:t>
            </w:r>
          </w:p>
        </w:tc>
      </w:tr>
      <w:tr w:rsidR="00113A44" w:rsidRPr="000B13CE" w14:paraId="527F6055" w14:textId="77777777" w:rsidTr="001B2BFF">
        <w:tc>
          <w:tcPr>
            <w:tcW w:w="5416" w:type="dxa"/>
          </w:tcPr>
          <w:p w14:paraId="1607C033" w14:textId="77777777" w:rsidR="00113A44" w:rsidRPr="000B13CE" w:rsidRDefault="00113A44" w:rsidP="00A94266">
            <w:pPr>
              <w:ind w:right="-1"/>
              <w:jc w:val="both"/>
            </w:pPr>
            <w:r w:rsidRPr="000B13CE">
              <w:t>Председатель</w:t>
            </w:r>
            <w:r w:rsidR="00D80128">
              <w:t xml:space="preserve"> комитета ГУП по специальности «Ангиохирургия взрослая, детская», к.м.н., доцент кафедры сердечно-сосудистой хирургии НАО «КазНМУ им.С.Д.Асфендиярова»</w:t>
            </w:r>
          </w:p>
        </w:tc>
        <w:tc>
          <w:tcPr>
            <w:tcW w:w="2239" w:type="dxa"/>
            <w:vAlign w:val="center"/>
          </w:tcPr>
          <w:p w14:paraId="4265183A" w14:textId="77777777" w:rsidR="00113A44" w:rsidRPr="00D80128" w:rsidRDefault="00D80128" w:rsidP="001B2BFF">
            <w:pPr>
              <w:ind w:right="-1"/>
              <w:jc w:val="center"/>
            </w:pPr>
            <w:r w:rsidRPr="00D80128">
              <w:t>Коспанов Н.А.</w:t>
            </w:r>
          </w:p>
        </w:tc>
        <w:tc>
          <w:tcPr>
            <w:tcW w:w="2268" w:type="dxa"/>
            <w:vAlign w:val="center"/>
          </w:tcPr>
          <w:p w14:paraId="4A1618A7" w14:textId="77777777" w:rsidR="00A94266" w:rsidRDefault="00A94266" w:rsidP="001B2BFF">
            <w:pPr>
              <w:ind w:right="-1"/>
              <w:jc w:val="center"/>
            </w:pPr>
            <w:r>
              <w:rPr>
                <w:lang w:val="kk-KZ"/>
              </w:rPr>
              <w:t xml:space="preserve">протокол </w:t>
            </w:r>
            <w:r w:rsidR="00D80128" w:rsidRPr="00D80128">
              <w:t>№3</w:t>
            </w:r>
          </w:p>
          <w:p w14:paraId="3B5F4FA6" w14:textId="3CC13F63" w:rsidR="00113A44" w:rsidRPr="00D80128" w:rsidRDefault="00A94266" w:rsidP="001B2BFF">
            <w:pPr>
              <w:ind w:right="-1"/>
              <w:jc w:val="center"/>
            </w:pPr>
            <w:r>
              <w:rPr>
                <w:lang w:val="kk-KZ"/>
              </w:rPr>
              <w:t xml:space="preserve"> от </w:t>
            </w:r>
            <w:r>
              <w:t>02.04.2024г.</w:t>
            </w:r>
          </w:p>
        </w:tc>
      </w:tr>
    </w:tbl>
    <w:p w14:paraId="7B9F6C3A" w14:textId="77777777" w:rsidR="00E70748" w:rsidRPr="00B64A26" w:rsidRDefault="00E70748" w:rsidP="00E70748">
      <w:pPr>
        <w:pBdr>
          <w:top w:val="nil"/>
          <w:left w:val="nil"/>
          <w:bottom w:val="nil"/>
          <w:right w:val="nil"/>
          <w:between w:val="nil"/>
        </w:pBdr>
        <w:tabs>
          <w:tab w:val="left" w:pos="0"/>
          <w:tab w:val="left" w:pos="4065"/>
        </w:tabs>
        <w:jc w:val="both"/>
        <w:rPr>
          <w:color w:val="000000"/>
          <w:sz w:val="28"/>
          <w:szCs w:val="28"/>
        </w:rPr>
      </w:pPr>
      <w:r w:rsidRPr="00B64A26">
        <w:rPr>
          <w:color w:val="000000"/>
          <w:sz w:val="28"/>
          <w:szCs w:val="28"/>
        </w:rPr>
        <w:t>ОП СК, акт экспертизы и протокол обсуждения прилагаются.</w:t>
      </w:r>
    </w:p>
    <w:p w14:paraId="2E07D49F" w14:textId="77777777" w:rsidR="00E70748" w:rsidRDefault="00E70748" w:rsidP="00E70748">
      <w:pPr>
        <w:pBdr>
          <w:top w:val="nil"/>
          <w:left w:val="nil"/>
          <w:bottom w:val="nil"/>
          <w:right w:val="nil"/>
          <w:between w:val="nil"/>
        </w:pBdr>
        <w:tabs>
          <w:tab w:val="left" w:pos="0"/>
          <w:tab w:val="left" w:pos="4065"/>
        </w:tabs>
        <w:jc w:val="both"/>
        <w:rPr>
          <w:b/>
          <w:sz w:val="28"/>
          <w:szCs w:val="28"/>
        </w:rPr>
      </w:pPr>
    </w:p>
    <w:p w14:paraId="7D74B2CC" w14:textId="77777777" w:rsidR="00E70748" w:rsidRDefault="00E70748" w:rsidP="00E70748">
      <w:pPr>
        <w:pBdr>
          <w:top w:val="nil"/>
          <w:left w:val="nil"/>
          <w:bottom w:val="nil"/>
          <w:right w:val="nil"/>
          <w:between w:val="nil"/>
        </w:pBdr>
        <w:tabs>
          <w:tab w:val="left" w:pos="0"/>
          <w:tab w:val="left" w:pos="4065"/>
        </w:tabs>
        <w:jc w:val="both"/>
        <w:rPr>
          <w:b/>
          <w:sz w:val="28"/>
          <w:szCs w:val="28"/>
        </w:rPr>
      </w:pPr>
    </w:p>
    <w:p w14:paraId="0E21B905" w14:textId="77777777" w:rsidR="00A94266" w:rsidRDefault="00A94266" w:rsidP="00A94266">
      <w:pPr>
        <w:jc w:val="both"/>
        <w:rPr>
          <w:bCs/>
          <w:sz w:val="28"/>
          <w:szCs w:val="28"/>
          <w:lang w:val="kk-KZ"/>
        </w:rPr>
      </w:pPr>
      <w:r>
        <w:rPr>
          <w:b/>
          <w:sz w:val="28"/>
          <w:szCs w:val="28"/>
        </w:rPr>
        <w:t xml:space="preserve">Программа СК </w:t>
      </w:r>
      <w:r>
        <w:rPr>
          <w:b/>
          <w:sz w:val="28"/>
          <w:szCs w:val="28"/>
          <w:lang w:val="kk-KZ"/>
        </w:rPr>
        <w:t>утверждена</w:t>
      </w:r>
      <w:r>
        <w:rPr>
          <w:b/>
          <w:sz w:val="28"/>
          <w:szCs w:val="28"/>
        </w:rPr>
        <w:t xml:space="preserve"> на заседании УМО направления подготовки «Здравоохранение»</w:t>
      </w:r>
      <w:r>
        <w:rPr>
          <w:b/>
          <w:sz w:val="28"/>
          <w:szCs w:val="28"/>
          <w:lang w:val="kk-KZ"/>
        </w:rPr>
        <w:t xml:space="preserve"> </w:t>
      </w:r>
      <w:r>
        <w:rPr>
          <w:color w:val="000000"/>
          <w:sz w:val="28"/>
          <w:szCs w:val="28"/>
        </w:rPr>
        <w:t xml:space="preserve">от </w:t>
      </w:r>
      <w:r>
        <w:rPr>
          <w:sz w:val="28"/>
          <w:szCs w:val="28"/>
        </w:rPr>
        <w:t>«</w:t>
      </w:r>
      <w:r>
        <w:rPr>
          <w:sz w:val="28"/>
          <w:szCs w:val="28"/>
          <w:lang w:val="kk-KZ"/>
        </w:rPr>
        <w:t>23</w:t>
      </w:r>
      <w:r>
        <w:rPr>
          <w:sz w:val="28"/>
          <w:szCs w:val="28"/>
        </w:rPr>
        <w:t>»</w:t>
      </w:r>
      <w:r>
        <w:rPr>
          <w:sz w:val="28"/>
          <w:szCs w:val="28"/>
          <w:lang w:val="kk-KZ"/>
        </w:rPr>
        <w:t xml:space="preserve"> апреля</w:t>
      </w:r>
      <w:r>
        <w:rPr>
          <w:sz w:val="28"/>
          <w:szCs w:val="28"/>
        </w:rPr>
        <w:t xml:space="preserve"> 2024 г</w:t>
      </w:r>
      <w:r>
        <w:rPr>
          <w:color w:val="000000"/>
          <w:sz w:val="28"/>
          <w:szCs w:val="28"/>
        </w:rPr>
        <w:t xml:space="preserve">, протокол № </w:t>
      </w:r>
      <w:r>
        <w:rPr>
          <w:color w:val="000000"/>
          <w:sz w:val="28"/>
          <w:szCs w:val="28"/>
          <w:lang w:val="kk-KZ"/>
        </w:rPr>
        <w:t xml:space="preserve">7 </w:t>
      </w:r>
      <w:r>
        <w:rPr>
          <w:rStyle w:val="s0"/>
        </w:rPr>
        <w:t>(размещены на сайте УМО …)</w:t>
      </w:r>
    </w:p>
    <w:p w14:paraId="65DF4F30" w14:textId="77777777" w:rsidR="00B554DF" w:rsidRPr="00011550" w:rsidRDefault="00B554DF" w:rsidP="00A94266">
      <w:pPr>
        <w:rPr>
          <w:b/>
          <w:bCs/>
          <w:sz w:val="28"/>
          <w:szCs w:val="28"/>
        </w:rPr>
      </w:pPr>
      <w:r w:rsidRPr="00011550">
        <w:rPr>
          <w:b/>
          <w:sz w:val="28"/>
          <w:szCs w:val="28"/>
        </w:rPr>
        <w:lastRenderedPageBreak/>
        <w:t>Паспорт программы</w:t>
      </w:r>
      <w:r w:rsidR="00B10EA6" w:rsidRPr="00011550">
        <w:rPr>
          <w:b/>
          <w:sz w:val="28"/>
          <w:szCs w:val="28"/>
        </w:rPr>
        <w:t xml:space="preserve"> </w:t>
      </w:r>
      <w:r w:rsidR="008155B1" w:rsidRPr="00011550">
        <w:rPr>
          <w:b/>
          <w:sz w:val="28"/>
          <w:szCs w:val="28"/>
        </w:rPr>
        <w:t>сертификационного курса</w:t>
      </w:r>
    </w:p>
    <w:p w14:paraId="42EDC698" w14:textId="77777777" w:rsidR="00B554DF" w:rsidRPr="00011550" w:rsidRDefault="00B554DF" w:rsidP="00B554DF">
      <w:pPr>
        <w:rPr>
          <w:b/>
          <w:sz w:val="28"/>
          <w:szCs w:val="28"/>
        </w:rPr>
      </w:pPr>
      <w:r w:rsidRPr="00011550">
        <w:rPr>
          <w:b/>
          <w:sz w:val="28"/>
          <w:szCs w:val="28"/>
        </w:rPr>
        <w:t>Цель программы:</w:t>
      </w:r>
    </w:p>
    <w:tbl>
      <w:tblPr>
        <w:tblStyle w:val="af1"/>
        <w:tblW w:w="0" w:type="auto"/>
        <w:tblLook w:val="04A0" w:firstRow="1" w:lastRow="0" w:firstColumn="1" w:lastColumn="0" w:noHBand="0" w:noVBand="1"/>
      </w:tblPr>
      <w:tblGrid>
        <w:gridCol w:w="9627"/>
      </w:tblGrid>
      <w:tr w:rsidR="00B554DF" w:rsidRPr="00DA6C9C" w14:paraId="143213B3" w14:textId="77777777" w:rsidTr="00A94266">
        <w:tc>
          <w:tcPr>
            <w:tcW w:w="10314" w:type="dxa"/>
          </w:tcPr>
          <w:p w14:paraId="36E89893" w14:textId="77777777" w:rsidR="00B554DF" w:rsidRPr="00DA6C9C" w:rsidRDefault="004A7C64" w:rsidP="00006C16">
            <w:pPr>
              <w:pStyle w:val="a7"/>
              <w:tabs>
                <w:tab w:val="right" w:pos="284"/>
                <w:tab w:val="right" w:pos="567"/>
              </w:tabs>
              <w:ind w:left="0"/>
              <w:jc w:val="both"/>
            </w:pPr>
            <w:r w:rsidRPr="000B13CE">
              <w:rPr>
                <w:color w:val="000000"/>
                <w:spacing w:val="2"/>
                <w:shd w:val="clear" w:color="auto" w:fill="FFFFFF"/>
              </w:rPr>
              <w:t>Программа направлена на подготовку врачей</w:t>
            </w:r>
            <w:r w:rsidR="001712DB">
              <w:rPr>
                <w:color w:val="000000"/>
                <w:spacing w:val="2"/>
                <w:shd w:val="clear" w:color="auto" w:fill="FFFFFF"/>
              </w:rPr>
              <w:t xml:space="preserve"> </w:t>
            </w:r>
            <w:r>
              <w:t xml:space="preserve">– </w:t>
            </w:r>
            <w:r w:rsidR="00006C16">
              <w:t>флебологов</w:t>
            </w:r>
            <w:r>
              <w:t xml:space="preserve"> для </w:t>
            </w:r>
            <w:r w:rsidR="008155B1" w:rsidRPr="00DA6C9C">
              <w:t>обеспечени</w:t>
            </w:r>
            <w:r>
              <w:t>я</w:t>
            </w:r>
            <w:r w:rsidR="008155B1" w:rsidRPr="00DA6C9C">
              <w:t xml:space="preserve"> обучающихся информацией и способствова</w:t>
            </w:r>
            <w:r>
              <w:t>ть</w:t>
            </w:r>
            <w:r w:rsidR="008155B1" w:rsidRPr="00DA6C9C">
              <w:t xml:space="preserve"> овладению углубленными знаниями в области </w:t>
            </w:r>
            <w:r w:rsidR="00006C16">
              <w:t>венозной патологии</w:t>
            </w:r>
            <w:r w:rsidR="008155B1" w:rsidRPr="00DA6C9C">
              <w:t>. Совершенствование практических навыков высокотехнологичных методов хирургического лечения</w:t>
            </w:r>
            <w:r w:rsidR="001712DB">
              <w:t xml:space="preserve"> </w:t>
            </w:r>
            <w:r w:rsidR="00006C16">
              <w:t>венозных патологий</w:t>
            </w:r>
            <w:r w:rsidR="008155B1" w:rsidRPr="00DA6C9C">
              <w:t xml:space="preserve">. Углубленная подготовка врачей к самостоятельной </w:t>
            </w:r>
            <w:r w:rsidR="008155B1" w:rsidRPr="00DA6C9C">
              <w:rPr>
                <w:lang w:val="kk-KZ"/>
              </w:rPr>
              <w:t xml:space="preserve">работе по ведению больных в </w:t>
            </w:r>
            <w:r w:rsidR="00006C16">
              <w:rPr>
                <w:lang w:val="kk-KZ"/>
              </w:rPr>
              <w:t>послеоперационном</w:t>
            </w:r>
            <w:r w:rsidR="008155B1" w:rsidRPr="00DA6C9C">
              <w:rPr>
                <w:lang w:val="kk-KZ"/>
              </w:rPr>
              <w:t xml:space="preserve"> периоде, диагностике, лечению и профилактике </w:t>
            </w:r>
            <w:r w:rsidR="00006C16">
              <w:rPr>
                <w:lang w:val="kk-KZ"/>
              </w:rPr>
              <w:t>тромбозов глубоких вен</w:t>
            </w:r>
            <w:r w:rsidR="008155B1" w:rsidRPr="00DA6C9C">
              <w:t>в соответствии с принципами доказательной медицины и современными достижениями лечебно-диагностических, фармацевтических технологий.</w:t>
            </w:r>
          </w:p>
        </w:tc>
      </w:tr>
    </w:tbl>
    <w:p w14:paraId="602A7AC4" w14:textId="77777777" w:rsidR="00011550" w:rsidRDefault="00011550" w:rsidP="00B554DF">
      <w:pPr>
        <w:rPr>
          <w:b/>
        </w:rPr>
      </w:pPr>
    </w:p>
    <w:p w14:paraId="58B488A5" w14:textId="77777777" w:rsidR="00B554DF" w:rsidRPr="00011550" w:rsidRDefault="00B554DF" w:rsidP="00B554DF">
      <w:pPr>
        <w:rPr>
          <w:b/>
          <w:sz w:val="28"/>
          <w:szCs w:val="28"/>
        </w:rPr>
      </w:pPr>
      <w:r w:rsidRPr="00011550">
        <w:rPr>
          <w:b/>
          <w:sz w:val="28"/>
          <w:szCs w:val="28"/>
        </w:rPr>
        <w:t>Краткое описание программы:</w:t>
      </w:r>
    </w:p>
    <w:tbl>
      <w:tblPr>
        <w:tblStyle w:val="af1"/>
        <w:tblW w:w="0" w:type="auto"/>
        <w:tblLook w:val="04A0" w:firstRow="1" w:lastRow="0" w:firstColumn="1" w:lastColumn="0" w:noHBand="0" w:noVBand="1"/>
      </w:tblPr>
      <w:tblGrid>
        <w:gridCol w:w="9627"/>
      </w:tblGrid>
      <w:tr w:rsidR="00B554DF" w:rsidRPr="00DA6C9C" w14:paraId="71A49B02" w14:textId="77777777" w:rsidTr="00A94266">
        <w:tc>
          <w:tcPr>
            <w:tcW w:w="10314" w:type="dxa"/>
          </w:tcPr>
          <w:p w14:paraId="20EAFACF" w14:textId="77777777" w:rsidR="00B554DF" w:rsidRPr="00DA6C9C" w:rsidRDefault="006507C0" w:rsidP="00EE2633">
            <w:pPr>
              <w:jc w:val="both"/>
            </w:pPr>
            <w:r w:rsidRPr="000B13CE">
              <w:rPr>
                <w:color w:val="000000"/>
                <w:spacing w:val="2"/>
                <w:shd w:val="clear" w:color="auto" w:fill="FFFFFF"/>
              </w:rPr>
              <w:t xml:space="preserve">Программа направлена на расширение профессиональных знаний, умений и навыков по специализации </w:t>
            </w:r>
            <w:r w:rsidR="00006C16">
              <w:rPr>
                <w:color w:val="000000"/>
                <w:spacing w:val="2"/>
                <w:shd w:val="clear" w:color="auto" w:fill="FFFFFF"/>
              </w:rPr>
              <w:t>флебологии</w:t>
            </w:r>
            <w:r>
              <w:rPr>
                <w:color w:val="000000"/>
                <w:spacing w:val="2"/>
                <w:shd w:val="clear" w:color="auto" w:fill="FFFFFF"/>
              </w:rPr>
              <w:t xml:space="preserve"> для </w:t>
            </w:r>
            <w:r w:rsidR="008155B1" w:rsidRPr="00DA6C9C">
              <w:rPr>
                <w:rFonts w:eastAsia="Calibri"/>
              </w:rPr>
              <w:t>углубленно</w:t>
            </w:r>
            <w:r>
              <w:rPr>
                <w:rFonts w:eastAsia="Calibri"/>
              </w:rPr>
              <w:t>го</w:t>
            </w:r>
            <w:r w:rsidR="00726149">
              <w:rPr>
                <w:rFonts w:eastAsia="Calibri"/>
              </w:rPr>
              <w:t xml:space="preserve"> </w:t>
            </w:r>
            <w:r w:rsidR="001B2BFF" w:rsidRPr="00DA6C9C">
              <w:rPr>
                <w:rFonts w:eastAsia="Calibri"/>
              </w:rPr>
              <w:t>изучени</w:t>
            </w:r>
            <w:r w:rsidR="001B2BFF">
              <w:rPr>
                <w:rFonts w:eastAsia="Calibri"/>
              </w:rPr>
              <w:t>я</w:t>
            </w:r>
            <w:r w:rsidR="001B2BFF" w:rsidRPr="00DA6C9C">
              <w:rPr>
                <w:rFonts w:eastAsia="Calibri"/>
              </w:rPr>
              <w:t xml:space="preserve"> дифференциальной</w:t>
            </w:r>
            <w:r w:rsidR="008155B1" w:rsidRPr="00DA6C9C">
              <w:rPr>
                <w:rFonts w:eastAsia="Calibri"/>
              </w:rPr>
              <w:t xml:space="preserve"> диагностики и лечения </w:t>
            </w:r>
            <w:r w:rsidR="00006C16">
              <w:rPr>
                <w:rFonts w:eastAsia="Calibri"/>
              </w:rPr>
              <w:t>венозных патологий</w:t>
            </w:r>
            <w:r w:rsidR="008155B1" w:rsidRPr="00DA6C9C">
              <w:t xml:space="preserve">. </w:t>
            </w:r>
            <w:r w:rsidR="00A54B76">
              <w:rPr>
                <w:color w:val="000000"/>
                <w:spacing w:val="2"/>
                <w:shd w:val="clear" w:color="auto" w:fill="FFFFFF"/>
              </w:rPr>
              <w:t>В</w:t>
            </w:r>
            <w:r w:rsidR="00A54B76" w:rsidRPr="000B13CE">
              <w:rPr>
                <w:color w:val="000000"/>
                <w:spacing w:val="2"/>
                <w:shd w:val="clear" w:color="auto" w:fill="FFFFFF"/>
              </w:rPr>
              <w:t>ключает</w:t>
            </w:r>
            <w:r w:rsidR="001712DB">
              <w:rPr>
                <w:color w:val="000000"/>
                <w:spacing w:val="2"/>
                <w:shd w:val="clear" w:color="auto" w:fill="FFFFFF"/>
              </w:rPr>
              <w:t xml:space="preserve"> </w:t>
            </w:r>
            <w:r w:rsidR="00A54B76" w:rsidRPr="000B13CE">
              <w:t xml:space="preserve">практический блок </w:t>
            </w:r>
            <w:r w:rsidR="00A54B76">
              <w:t xml:space="preserve">- </w:t>
            </w:r>
            <w:r w:rsidR="00A54B76">
              <w:rPr>
                <w:rFonts w:eastAsia="Calibri"/>
              </w:rPr>
              <w:t>и</w:t>
            </w:r>
            <w:r w:rsidR="008155B1" w:rsidRPr="00DA6C9C">
              <w:rPr>
                <w:rFonts w:eastAsia="Calibri"/>
              </w:rPr>
              <w:t xml:space="preserve">зучение особенностей оперативных вмешательств </w:t>
            </w:r>
            <w:r w:rsidR="001B2BFF" w:rsidRPr="00DA6C9C">
              <w:rPr>
                <w:rFonts w:eastAsia="Calibri"/>
              </w:rPr>
              <w:t xml:space="preserve">на </w:t>
            </w:r>
            <w:r w:rsidR="001B2BFF">
              <w:rPr>
                <w:rFonts w:eastAsia="Calibri"/>
              </w:rPr>
              <w:t>поверхностные и глубокие вены</w:t>
            </w:r>
            <w:r w:rsidR="00006C16">
              <w:rPr>
                <w:rFonts w:eastAsia="Calibri"/>
              </w:rPr>
              <w:t xml:space="preserve"> нижних конечностей</w:t>
            </w:r>
            <w:r w:rsidR="008155B1" w:rsidRPr="00DA6C9C">
              <w:t xml:space="preserve">. </w:t>
            </w:r>
            <w:r w:rsidR="00006C16">
              <w:t>Сафенэктомия</w:t>
            </w:r>
            <w:r w:rsidR="008155B1" w:rsidRPr="00DA6C9C">
              <w:t xml:space="preserve">: показания и противопоказания. </w:t>
            </w:r>
            <w:r w:rsidR="00A54B76">
              <w:t>Так же т</w:t>
            </w:r>
            <w:r w:rsidR="00A54B76" w:rsidRPr="000B13CE">
              <w:t xml:space="preserve">еоретический блок по основам </w:t>
            </w:r>
            <w:r w:rsidR="00A54B76">
              <w:t>актуальных проблем</w:t>
            </w:r>
            <w:r w:rsidR="001712DB">
              <w:t xml:space="preserve"> </w:t>
            </w:r>
            <w:r w:rsidR="00006C16">
              <w:t>венозных заболеваний</w:t>
            </w:r>
            <w:r w:rsidR="008155B1" w:rsidRPr="00DA6C9C">
              <w:t xml:space="preserve"> в РК. Подготовка пациента к </w:t>
            </w:r>
            <w:r w:rsidR="00006C16">
              <w:t>оперативному лечению</w:t>
            </w:r>
            <w:r w:rsidR="008155B1" w:rsidRPr="00DA6C9C">
              <w:t xml:space="preserve">. </w:t>
            </w:r>
            <w:r w:rsidR="003E208D" w:rsidRPr="00DA6C9C">
              <w:rPr>
                <w:rFonts w:eastAsia="Calibri"/>
              </w:rPr>
              <w:t>Наблюдение в послеоперационном периоде.</w:t>
            </w:r>
            <w:r w:rsidR="001712DB">
              <w:rPr>
                <w:rFonts w:eastAsia="Calibri"/>
              </w:rPr>
              <w:t xml:space="preserve"> </w:t>
            </w:r>
            <w:r w:rsidR="00006C16">
              <w:t>Антикоагулянтная терапия</w:t>
            </w:r>
            <w:r w:rsidR="008155B1" w:rsidRPr="00DA6C9C">
              <w:t xml:space="preserve">. Взаимодействие и побочные эффекты. </w:t>
            </w:r>
            <w:r w:rsidR="00EE2633">
              <w:rPr>
                <w:bCs/>
              </w:rPr>
              <w:t>Контроль свертываемости крови</w:t>
            </w:r>
            <w:r w:rsidR="008155B1" w:rsidRPr="00DA6C9C">
              <w:t>. Современные международные клинические рекомендации и протоколы МЗ РК.</w:t>
            </w:r>
          </w:p>
        </w:tc>
      </w:tr>
    </w:tbl>
    <w:p w14:paraId="52DB8453" w14:textId="77777777" w:rsidR="00011550" w:rsidRDefault="00011550" w:rsidP="00865756">
      <w:pPr>
        <w:jc w:val="center"/>
        <w:rPr>
          <w:b/>
        </w:rPr>
      </w:pPr>
    </w:p>
    <w:p w14:paraId="4A7053DF" w14:textId="77777777" w:rsidR="00B554DF" w:rsidRPr="00011550" w:rsidRDefault="00B554DF" w:rsidP="00011550">
      <w:pPr>
        <w:rPr>
          <w:b/>
          <w:sz w:val="28"/>
          <w:szCs w:val="28"/>
        </w:rPr>
      </w:pPr>
      <w:r w:rsidRPr="00011550">
        <w:rPr>
          <w:b/>
          <w:sz w:val="28"/>
          <w:szCs w:val="28"/>
        </w:rPr>
        <w:t>Согласование ключевых элементов программы:</w:t>
      </w:r>
    </w:p>
    <w:p w14:paraId="524E652E" w14:textId="77777777" w:rsidR="00C61F04" w:rsidRDefault="00C61F04" w:rsidP="00B554DF">
      <w:pPr>
        <w:rPr>
          <w:b/>
        </w:rPr>
      </w:pPr>
    </w:p>
    <w:tbl>
      <w:tblPr>
        <w:tblStyle w:val="af1"/>
        <w:tblW w:w="9634" w:type="dxa"/>
        <w:tblLook w:val="04A0" w:firstRow="1" w:lastRow="0" w:firstColumn="1" w:lastColumn="0" w:noHBand="0" w:noVBand="1"/>
      </w:tblPr>
      <w:tblGrid>
        <w:gridCol w:w="709"/>
        <w:gridCol w:w="3681"/>
        <w:gridCol w:w="2664"/>
        <w:gridCol w:w="2580"/>
      </w:tblGrid>
      <w:tr w:rsidR="00C61F04" w:rsidRPr="009047AC" w14:paraId="23C8A327" w14:textId="77777777" w:rsidTr="00A94266">
        <w:tc>
          <w:tcPr>
            <w:tcW w:w="709" w:type="dxa"/>
            <w:vAlign w:val="center"/>
          </w:tcPr>
          <w:p w14:paraId="248C8761" w14:textId="77777777" w:rsidR="00C61F04" w:rsidRPr="009047AC" w:rsidRDefault="00C61F04" w:rsidP="00A94266">
            <w:pPr>
              <w:jc w:val="center"/>
              <w:rPr>
                <w:b/>
                <w:bCs/>
              </w:rPr>
            </w:pPr>
            <w:r w:rsidRPr="009047AC">
              <w:rPr>
                <w:b/>
                <w:bCs/>
              </w:rPr>
              <w:t>№/п</w:t>
            </w:r>
          </w:p>
        </w:tc>
        <w:tc>
          <w:tcPr>
            <w:tcW w:w="3681" w:type="dxa"/>
            <w:vAlign w:val="center"/>
          </w:tcPr>
          <w:p w14:paraId="3E325CC5" w14:textId="77777777" w:rsidR="00C61F04" w:rsidRPr="009047AC" w:rsidRDefault="00C61F04" w:rsidP="00A94266">
            <w:pPr>
              <w:jc w:val="center"/>
              <w:rPr>
                <w:b/>
                <w:bCs/>
              </w:rPr>
            </w:pPr>
            <w:r w:rsidRPr="009047AC">
              <w:rPr>
                <w:b/>
                <w:bCs/>
              </w:rPr>
              <w:t>Результат обучения</w:t>
            </w:r>
          </w:p>
        </w:tc>
        <w:tc>
          <w:tcPr>
            <w:tcW w:w="2664" w:type="dxa"/>
            <w:vAlign w:val="center"/>
          </w:tcPr>
          <w:p w14:paraId="2D1DC4D0" w14:textId="77777777" w:rsidR="00C61F04" w:rsidRPr="009047AC" w:rsidRDefault="00C61F04" w:rsidP="00A94266">
            <w:pPr>
              <w:jc w:val="center"/>
              <w:rPr>
                <w:b/>
                <w:bCs/>
              </w:rPr>
            </w:pPr>
            <w:r w:rsidRPr="009047AC">
              <w:rPr>
                <w:b/>
                <w:bCs/>
              </w:rPr>
              <w:t>Метод оценки</w:t>
            </w:r>
          </w:p>
        </w:tc>
        <w:tc>
          <w:tcPr>
            <w:tcW w:w="2580" w:type="dxa"/>
            <w:vAlign w:val="center"/>
          </w:tcPr>
          <w:p w14:paraId="6A1431D5" w14:textId="77777777" w:rsidR="00C61F04" w:rsidRPr="009047AC" w:rsidRDefault="00C61F04" w:rsidP="00A94266">
            <w:pPr>
              <w:jc w:val="center"/>
              <w:rPr>
                <w:b/>
                <w:bCs/>
              </w:rPr>
            </w:pPr>
            <w:r w:rsidRPr="009047AC">
              <w:rPr>
                <w:b/>
                <w:bCs/>
              </w:rPr>
              <w:t>Метод обучения</w:t>
            </w:r>
          </w:p>
        </w:tc>
      </w:tr>
      <w:tr w:rsidR="00865756" w:rsidRPr="000B13CE" w14:paraId="4DC383B4" w14:textId="77777777" w:rsidTr="00A94266">
        <w:tc>
          <w:tcPr>
            <w:tcW w:w="709" w:type="dxa"/>
          </w:tcPr>
          <w:p w14:paraId="6327E2C9" w14:textId="77777777" w:rsidR="00865756" w:rsidRPr="00C61F04" w:rsidRDefault="00865756" w:rsidP="00C61F04">
            <w:pPr>
              <w:pStyle w:val="a7"/>
              <w:numPr>
                <w:ilvl w:val="0"/>
                <w:numId w:val="8"/>
              </w:numPr>
            </w:pPr>
          </w:p>
        </w:tc>
        <w:tc>
          <w:tcPr>
            <w:tcW w:w="3681" w:type="dxa"/>
          </w:tcPr>
          <w:p w14:paraId="1B071277" w14:textId="77777777" w:rsidR="00865756" w:rsidRPr="00A94266" w:rsidRDefault="00865756" w:rsidP="00A94266">
            <w:r w:rsidRPr="00A94266">
              <w:t>Когнитивная сфера</w:t>
            </w:r>
          </w:p>
          <w:p w14:paraId="0C342E23" w14:textId="22C228A4" w:rsidR="00096212" w:rsidRPr="00A94266" w:rsidRDefault="00096212" w:rsidP="00A94266">
            <w:r w:rsidRPr="00A94266">
              <w:t xml:space="preserve">Изучение специальной литературы (книги, </w:t>
            </w:r>
            <w:r w:rsidR="00A94879" w:rsidRPr="00A94266">
              <w:t xml:space="preserve">журналы, статьи, </w:t>
            </w:r>
            <w:r w:rsidRPr="00A94266">
              <w:t>методические пособия, разработки).</w:t>
            </w:r>
          </w:p>
        </w:tc>
        <w:tc>
          <w:tcPr>
            <w:tcW w:w="2664" w:type="dxa"/>
          </w:tcPr>
          <w:p w14:paraId="48DAA485" w14:textId="77777777" w:rsidR="00865756" w:rsidRPr="00A94266" w:rsidRDefault="00EF45B7" w:rsidP="00865756">
            <w:pPr>
              <w:jc w:val="center"/>
            </w:pPr>
            <w:r w:rsidRPr="00A94266">
              <w:t>Устный опрос, обсуждение, ситуационные задачи</w:t>
            </w:r>
          </w:p>
        </w:tc>
        <w:tc>
          <w:tcPr>
            <w:tcW w:w="2580" w:type="dxa"/>
          </w:tcPr>
          <w:p w14:paraId="06E657D0" w14:textId="77777777" w:rsidR="00865756" w:rsidRPr="00A94266" w:rsidRDefault="00865756">
            <w:r w:rsidRPr="00A94266">
              <w:t>практические навыки</w:t>
            </w:r>
          </w:p>
        </w:tc>
      </w:tr>
      <w:tr w:rsidR="00865756" w:rsidRPr="000B13CE" w14:paraId="6146FF31" w14:textId="77777777" w:rsidTr="00A94266">
        <w:tc>
          <w:tcPr>
            <w:tcW w:w="709" w:type="dxa"/>
          </w:tcPr>
          <w:p w14:paraId="60A0729F" w14:textId="77777777" w:rsidR="00865756" w:rsidRPr="00C61F04" w:rsidRDefault="00865756" w:rsidP="00C61F04">
            <w:pPr>
              <w:pStyle w:val="a7"/>
              <w:numPr>
                <w:ilvl w:val="0"/>
                <w:numId w:val="8"/>
              </w:numPr>
            </w:pPr>
          </w:p>
        </w:tc>
        <w:tc>
          <w:tcPr>
            <w:tcW w:w="3681" w:type="dxa"/>
          </w:tcPr>
          <w:p w14:paraId="31B5DBBD" w14:textId="77777777" w:rsidR="00865756" w:rsidRPr="00A94266" w:rsidRDefault="00865756" w:rsidP="00A94266">
            <w:r w:rsidRPr="00A94266">
              <w:t>Психомоторная сфера</w:t>
            </w:r>
          </w:p>
          <w:p w14:paraId="065A1CA0" w14:textId="1E366842" w:rsidR="00A94879" w:rsidRPr="00A94266" w:rsidRDefault="00A94879" w:rsidP="00A94266">
            <w:r w:rsidRPr="00A94266">
              <w:t>Сопоставление полученных знаний с реальной венозной патологией: осмотр пациента</w:t>
            </w:r>
            <w:r w:rsidR="00874DA4" w:rsidRPr="00A94266">
              <w:t xml:space="preserve">, алгоритм ультразвуковой диагностики венозной патологии, </w:t>
            </w:r>
            <w:r w:rsidR="005E6CFD" w:rsidRPr="00A94266">
              <w:t>выставление</w:t>
            </w:r>
            <w:r w:rsidR="00874DA4" w:rsidRPr="00A94266">
              <w:t xml:space="preserve"> показаний для хирургического лечения</w:t>
            </w:r>
          </w:p>
        </w:tc>
        <w:tc>
          <w:tcPr>
            <w:tcW w:w="2664" w:type="dxa"/>
          </w:tcPr>
          <w:p w14:paraId="4A08D7F4" w14:textId="77777777" w:rsidR="00865756" w:rsidRPr="00A94266" w:rsidRDefault="00EF45B7" w:rsidP="00865756">
            <w:pPr>
              <w:jc w:val="center"/>
            </w:pPr>
            <w:r w:rsidRPr="00A94266">
              <w:t>Устный опрос, обсуждение, ситуационные задачи</w:t>
            </w:r>
          </w:p>
        </w:tc>
        <w:tc>
          <w:tcPr>
            <w:tcW w:w="2580" w:type="dxa"/>
          </w:tcPr>
          <w:p w14:paraId="50517D76" w14:textId="77777777" w:rsidR="00865756" w:rsidRPr="00A94266" w:rsidRDefault="00865756">
            <w:r w:rsidRPr="00A94266">
              <w:t>практические навыки</w:t>
            </w:r>
          </w:p>
        </w:tc>
      </w:tr>
      <w:tr w:rsidR="00865756" w:rsidRPr="000B13CE" w14:paraId="19C0FA7F" w14:textId="77777777" w:rsidTr="00A94266">
        <w:tc>
          <w:tcPr>
            <w:tcW w:w="709" w:type="dxa"/>
          </w:tcPr>
          <w:p w14:paraId="7BB8E725" w14:textId="77777777" w:rsidR="00865756" w:rsidRPr="00C61F04" w:rsidRDefault="00865756" w:rsidP="00C61F04">
            <w:pPr>
              <w:pStyle w:val="a7"/>
              <w:numPr>
                <w:ilvl w:val="0"/>
                <w:numId w:val="8"/>
              </w:numPr>
            </w:pPr>
          </w:p>
        </w:tc>
        <w:tc>
          <w:tcPr>
            <w:tcW w:w="3681" w:type="dxa"/>
          </w:tcPr>
          <w:p w14:paraId="5D1CD4BE" w14:textId="77777777" w:rsidR="00865756" w:rsidRPr="00A94266" w:rsidRDefault="00865756" w:rsidP="00A94266">
            <w:r w:rsidRPr="00A94266">
              <w:t>Аффективная сфера</w:t>
            </w:r>
          </w:p>
          <w:p w14:paraId="7F88694E" w14:textId="7773E4D5" w:rsidR="00DB1A4A" w:rsidRPr="00A94266" w:rsidRDefault="00DB1A4A" w:rsidP="00A94266">
            <w:r w:rsidRPr="00A94266">
              <w:t>Участие в хирургическом лечении пациентов; выполнение этапов хирургического лечения, самостоятельное выполнение операции под руководством наставника</w:t>
            </w:r>
          </w:p>
        </w:tc>
        <w:tc>
          <w:tcPr>
            <w:tcW w:w="2664" w:type="dxa"/>
          </w:tcPr>
          <w:p w14:paraId="2F3CC0B6" w14:textId="77777777" w:rsidR="00865756" w:rsidRPr="00A94266" w:rsidRDefault="00EF45B7" w:rsidP="00865756">
            <w:pPr>
              <w:jc w:val="center"/>
            </w:pPr>
            <w:r w:rsidRPr="00A94266">
              <w:t>Устный опрос, обсуждение, ситуационные задачи</w:t>
            </w:r>
          </w:p>
        </w:tc>
        <w:tc>
          <w:tcPr>
            <w:tcW w:w="2580" w:type="dxa"/>
          </w:tcPr>
          <w:p w14:paraId="48B9C4D5" w14:textId="77777777" w:rsidR="00865756" w:rsidRPr="00A94266" w:rsidRDefault="00865756">
            <w:r w:rsidRPr="00A94266">
              <w:t>практические навыки</w:t>
            </w:r>
          </w:p>
        </w:tc>
      </w:tr>
    </w:tbl>
    <w:p w14:paraId="1B5688D2" w14:textId="77777777" w:rsidR="00DA6C9C" w:rsidRDefault="00DA6C9C" w:rsidP="001712DB">
      <w:pPr>
        <w:pStyle w:val="ab"/>
        <w:jc w:val="left"/>
        <w:rPr>
          <w:sz w:val="24"/>
          <w:szCs w:val="24"/>
        </w:rPr>
      </w:pPr>
    </w:p>
    <w:p w14:paraId="61CB99FB" w14:textId="77777777" w:rsidR="001C6B5C" w:rsidRPr="00011550" w:rsidRDefault="00DD2554" w:rsidP="00011550">
      <w:pPr>
        <w:pStyle w:val="ab"/>
        <w:jc w:val="left"/>
        <w:rPr>
          <w:szCs w:val="28"/>
        </w:rPr>
      </w:pPr>
      <w:r w:rsidRPr="00011550">
        <w:rPr>
          <w:szCs w:val="28"/>
        </w:rPr>
        <w:t xml:space="preserve">План </w:t>
      </w:r>
      <w:r w:rsidR="00112527" w:rsidRPr="00011550">
        <w:rPr>
          <w:szCs w:val="28"/>
        </w:rPr>
        <w:t xml:space="preserve">реализации программы </w:t>
      </w:r>
      <w:r w:rsidR="00B26A81" w:rsidRPr="00011550">
        <w:rPr>
          <w:szCs w:val="28"/>
        </w:rPr>
        <w:t>сертификационного курса</w:t>
      </w:r>
    </w:p>
    <w:p w14:paraId="5ADF2D24" w14:textId="77777777" w:rsidR="00DA6C9C" w:rsidRPr="00011550" w:rsidRDefault="00DA6C9C" w:rsidP="00011550">
      <w:pPr>
        <w:pStyle w:val="ab"/>
        <w:jc w:val="left"/>
        <w:rPr>
          <w:bCs/>
          <w:spacing w:val="-1"/>
          <w:szCs w:val="28"/>
        </w:rPr>
      </w:pPr>
    </w:p>
    <w:tbl>
      <w:tblPr>
        <w:tblStyle w:val="af1"/>
        <w:tblW w:w="9947" w:type="dxa"/>
        <w:tblLayout w:type="fixed"/>
        <w:tblLook w:val="04A0" w:firstRow="1" w:lastRow="0" w:firstColumn="1" w:lastColumn="0" w:noHBand="0" w:noVBand="1"/>
      </w:tblPr>
      <w:tblGrid>
        <w:gridCol w:w="704"/>
        <w:gridCol w:w="3004"/>
        <w:gridCol w:w="709"/>
        <w:gridCol w:w="709"/>
        <w:gridCol w:w="709"/>
        <w:gridCol w:w="1133"/>
        <w:gridCol w:w="992"/>
        <w:gridCol w:w="1987"/>
      </w:tblGrid>
      <w:tr w:rsidR="00663DD2" w:rsidRPr="00362A40" w14:paraId="7D520334" w14:textId="77777777" w:rsidTr="00663DD2">
        <w:trPr>
          <w:trHeight w:val="273"/>
          <w:tblHeader/>
        </w:trPr>
        <w:tc>
          <w:tcPr>
            <w:tcW w:w="704" w:type="dxa"/>
            <w:vMerge w:val="restart"/>
            <w:vAlign w:val="center"/>
          </w:tcPr>
          <w:p w14:paraId="3ED39AB1" w14:textId="77777777" w:rsidR="00663DD2" w:rsidRPr="00663DD2" w:rsidRDefault="00663DD2" w:rsidP="00DD2554">
            <w:pPr>
              <w:pStyle w:val="ab"/>
              <w:rPr>
                <w:b w:val="0"/>
                <w:bCs/>
                <w:spacing w:val="-1"/>
                <w:sz w:val="24"/>
                <w:szCs w:val="24"/>
              </w:rPr>
            </w:pPr>
            <w:r w:rsidRPr="00663DD2">
              <w:rPr>
                <w:b w:val="0"/>
                <w:bCs/>
                <w:spacing w:val="-1"/>
                <w:sz w:val="24"/>
                <w:szCs w:val="24"/>
              </w:rPr>
              <w:lastRenderedPageBreak/>
              <w:t>№</w:t>
            </w:r>
          </w:p>
        </w:tc>
        <w:tc>
          <w:tcPr>
            <w:tcW w:w="3004" w:type="dxa"/>
            <w:vMerge w:val="restart"/>
            <w:vAlign w:val="center"/>
          </w:tcPr>
          <w:p w14:paraId="56E23F42" w14:textId="77777777" w:rsidR="00663DD2" w:rsidRPr="00663DD2" w:rsidRDefault="00663DD2" w:rsidP="000F7724">
            <w:pPr>
              <w:pStyle w:val="ab"/>
              <w:rPr>
                <w:b w:val="0"/>
                <w:bCs/>
                <w:spacing w:val="-1"/>
                <w:sz w:val="24"/>
                <w:szCs w:val="24"/>
              </w:rPr>
            </w:pPr>
            <w:r w:rsidRPr="00663DD2">
              <w:rPr>
                <w:b w:val="0"/>
                <w:bCs/>
                <w:spacing w:val="-1"/>
                <w:sz w:val="24"/>
                <w:szCs w:val="24"/>
              </w:rPr>
              <w:t>Наименование темы/раздела/дисциплин</w:t>
            </w:r>
          </w:p>
        </w:tc>
        <w:tc>
          <w:tcPr>
            <w:tcW w:w="4252" w:type="dxa"/>
            <w:gridSpan w:val="5"/>
          </w:tcPr>
          <w:p w14:paraId="40A1A157" w14:textId="77777777" w:rsidR="00663DD2" w:rsidRPr="00663DD2" w:rsidRDefault="00663DD2" w:rsidP="00C55622">
            <w:pPr>
              <w:pStyle w:val="ab"/>
              <w:rPr>
                <w:b w:val="0"/>
                <w:bCs/>
                <w:spacing w:val="-1"/>
                <w:sz w:val="24"/>
                <w:szCs w:val="24"/>
              </w:rPr>
            </w:pPr>
            <w:r w:rsidRPr="00663DD2">
              <w:rPr>
                <w:b w:val="0"/>
                <w:bCs/>
                <w:spacing w:val="-1"/>
                <w:sz w:val="24"/>
                <w:szCs w:val="24"/>
              </w:rPr>
              <w:t>Объем в часах</w:t>
            </w:r>
          </w:p>
        </w:tc>
        <w:tc>
          <w:tcPr>
            <w:tcW w:w="1987" w:type="dxa"/>
            <w:vMerge w:val="restart"/>
            <w:vAlign w:val="center"/>
          </w:tcPr>
          <w:p w14:paraId="13B762B2" w14:textId="77777777" w:rsidR="00663DD2" w:rsidRPr="00663DD2" w:rsidRDefault="00663DD2" w:rsidP="007C6BC5">
            <w:pPr>
              <w:pStyle w:val="ab"/>
              <w:rPr>
                <w:b w:val="0"/>
                <w:bCs/>
                <w:spacing w:val="-1"/>
                <w:sz w:val="24"/>
                <w:szCs w:val="24"/>
              </w:rPr>
            </w:pPr>
            <w:r w:rsidRPr="00663DD2">
              <w:rPr>
                <w:b w:val="0"/>
                <w:bCs/>
                <w:spacing w:val="-1"/>
                <w:sz w:val="24"/>
                <w:szCs w:val="24"/>
              </w:rPr>
              <w:t>З</w:t>
            </w:r>
            <w:r w:rsidR="00295C93">
              <w:rPr>
                <w:b w:val="0"/>
                <w:bCs/>
                <w:spacing w:val="-1"/>
                <w:sz w:val="24"/>
                <w:szCs w:val="24"/>
              </w:rPr>
              <w:t>адание</w:t>
            </w:r>
          </w:p>
        </w:tc>
      </w:tr>
      <w:tr w:rsidR="00663DD2" w:rsidRPr="00362A40" w14:paraId="16709498" w14:textId="77777777" w:rsidTr="00663DD2">
        <w:trPr>
          <w:cantSplit/>
          <w:trHeight w:val="2436"/>
          <w:tblHeader/>
        </w:trPr>
        <w:tc>
          <w:tcPr>
            <w:tcW w:w="704" w:type="dxa"/>
            <w:vMerge/>
          </w:tcPr>
          <w:p w14:paraId="4E51D91A" w14:textId="77777777" w:rsidR="00663DD2" w:rsidRPr="00362A40" w:rsidRDefault="00663DD2" w:rsidP="00DD2554">
            <w:pPr>
              <w:pStyle w:val="ab"/>
              <w:rPr>
                <w:bCs/>
                <w:spacing w:val="-1"/>
                <w:sz w:val="24"/>
                <w:szCs w:val="24"/>
              </w:rPr>
            </w:pPr>
          </w:p>
        </w:tc>
        <w:tc>
          <w:tcPr>
            <w:tcW w:w="3004" w:type="dxa"/>
            <w:vMerge/>
          </w:tcPr>
          <w:p w14:paraId="350293FC" w14:textId="77777777" w:rsidR="00663DD2" w:rsidRPr="00362A40" w:rsidRDefault="00663DD2" w:rsidP="000F7724">
            <w:pPr>
              <w:pStyle w:val="ab"/>
              <w:rPr>
                <w:bCs/>
                <w:spacing w:val="-1"/>
                <w:sz w:val="24"/>
                <w:szCs w:val="24"/>
              </w:rPr>
            </w:pPr>
          </w:p>
        </w:tc>
        <w:tc>
          <w:tcPr>
            <w:tcW w:w="709" w:type="dxa"/>
            <w:textDirection w:val="btLr"/>
            <w:vAlign w:val="center"/>
          </w:tcPr>
          <w:p w14:paraId="3EF406B6" w14:textId="77777777" w:rsidR="00663DD2" w:rsidRPr="00011550" w:rsidRDefault="001B2BFF" w:rsidP="00011550">
            <w:pPr>
              <w:pStyle w:val="ab"/>
              <w:ind w:left="113" w:right="113"/>
              <w:jc w:val="left"/>
              <w:rPr>
                <w:b w:val="0"/>
                <w:bCs/>
                <w:spacing w:val="-1"/>
                <w:sz w:val="24"/>
                <w:szCs w:val="24"/>
              </w:rPr>
            </w:pPr>
            <w:r w:rsidRPr="00011550">
              <w:rPr>
                <w:b w:val="0"/>
                <w:bCs/>
                <w:spacing w:val="-1"/>
                <w:sz w:val="24"/>
                <w:szCs w:val="24"/>
              </w:rPr>
              <w:t>Л</w:t>
            </w:r>
            <w:r w:rsidR="00663DD2" w:rsidRPr="00011550">
              <w:rPr>
                <w:b w:val="0"/>
                <w:bCs/>
                <w:spacing w:val="-1"/>
                <w:sz w:val="24"/>
                <w:szCs w:val="24"/>
              </w:rPr>
              <w:t>екция</w:t>
            </w:r>
            <w:r>
              <w:rPr>
                <w:b w:val="0"/>
                <w:bCs/>
                <w:spacing w:val="-1"/>
                <w:sz w:val="24"/>
                <w:szCs w:val="24"/>
              </w:rPr>
              <w:t xml:space="preserve"> </w:t>
            </w:r>
          </w:p>
        </w:tc>
        <w:tc>
          <w:tcPr>
            <w:tcW w:w="709" w:type="dxa"/>
            <w:textDirection w:val="btLr"/>
            <w:vAlign w:val="center"/>
          </w:tcPr>
          <w:p w14:paraId="32B237A1" w14:textId="77777777" w:rsidR="00663DD2" w:rsidRPr="00011550" w:rsidRDefault="001B2BFF" w:rsidP="00011550">
            <w:pPr>
              <w:pStyle w:val="ab"/>
              <w:ind w:left="113" w:right="113"/>
              <w:jc w:val="left"/>
              <w:rPr>
                <w:b w:val="0"/>
                <w:bCs/>
                <w:spacing w:val="-1"/>
                <w:sz w:val="24"/>
                <w:szCs w:val="24"/>
              </w:rPr>
            </w:pPr>
            <w:r w:rsidRPr="00011550">
              <w:rPr>
                <w:b w:val="0"/>
                <w:bCs/>
                <w:spacing w:val="-1"/>
                <w:sz w:val="24"/>
                <w:szCs w:val="24"/>
              </w:rPr>
              <w:t>С</w:t>
            </w:r>
            <w:r w:rsidR="00663DD2" w:rsidRPr="00011550">
              <w:rPr>
                <w:b w:val="0"/>
                <w:bCs/>
                <w:spacing w:val="-1"/>
                <w:sz w:val="24"/>
                <w:szCs w:val="24"/>
              </w:rPr>
              <w:t>еминар</w:t>
            </w:r>
            <w:r>
              <w:rPr>
                <w:b w:val="0"/>
                <w:bCs/>
                <w:spacing w:val="-1"/>
                <w:sz w:val="24"/>
                <w:szCs w:val="24"/>
              </w:rPr>
              <w:t xml:space="preserve"> </w:t>
            </w:r>
          </w:p>
        </w:tc>
        <w:tc>
          <w:tcPr>
            <w:tcW w:w="709" w:type="dxa"/>
            <w:textDirection w:val="btLr"/>
            <w:vAlign w:val="center"/>
          </w:tcPr>
          <w:p w14:paraId="7A0CE836" w14:textId="77777777" w:rsidR="00663DD2" w:rsidRPr="00011550" w:rsidRDefault="001B2BFF" w:rsidP="00011550">
            <w:pPr>
              <w:pStyle w:val="ab"/>
              <w:ind w:left="113" w:right="113"/>
              <w:jc w:val="left"/>
              <w:rPr>
                <w:b w:val="0"/>
                <w:bCs/>
                <w:spacing w:val="-1"/>
                <w:sz w:val="24"/>
                <w:szCs w:val="24"/>
              </w:rPr>
            </w:pPr>
            <w:r w:rsidRPr="00011550">
              <w:rPr>
                <w:b w:val="0"/>
                <w:bCs/>
                <w:spacing w:val="-1"/>
                <w:sz w:val="24"/>
                <w:szCs w:val="24"/>
              </w:rPr>
              <w:t>Т</w:t>
            </w:r>
            <w:r w:rsidR="00663DD2" w:rsidRPr="00011550">
              <w:rPr>
                <w:b w:val="0"/>
                <w:bCs/>
                <w:spacing w:val="-1"/>
                <w:sz w:val="24"/>
                <w:szCs w:val="24"/>
              </w:rPr>
              <w:t>ренинг</w:t>
            </w:r>
            <w:r>
              <w:rPr>
                <w:b w:val="0"/>
                <w:bCs/>
                <w:spacing w:val="-1"/>
                <w:sz w:val="24"/>
                <w:szCs w:val="24"/>
              </w:rPr>
              <w:t xml:space="preserve"> </w:t>
            </w:r>
          </w:p>
        </w:tc>
        <w:tc>
          <w:tcPr>
            <w:tcW w:w="1133" w:type="dxa"/>
            <w:textDirection w:val="btLr"/>
            <w:vAlign w:val="center"/>
          </w:tcPr>
          <w:p w14:paraId="5C355FD1" w14:textId="77777777" w:rsidR="00663DD2" w:rsidRPr="00011550" w:rsidRDefault="00663DD2" w:rsidP="00011550">
            <w:pPr>
              <w:pStyle w:val="ab"/>
              <w:ind w:left="113" w:right="113"/>
              <w:jc w:val="left"/>
              <w:rPr>
                <w:b w:val="0"/>
                <w:bCs/>
                <w:spacing w:val="-1"/>
                <w:sz w:val="24"/>
                <w:szCs w:val="24"/>
              </w:rPr>
            </w:pPr>
            <w:r w:rsidRPr="00011550">
              <w:rPr>
                <w:b w:val="0"/>
                <w:bCs/>
                <w:spacing w:val="-1"/>
                <w:sz w:val="24"/>
                <w:szCs w:val="24"/>
              </w:rPr>
              <w:t>Самостоятельная работа с преподавателем</w:t>
            </w:r>
          </w:p>
        </w:tc>
        <w:tc>
          <w:tcPr>
            <w:tcW w:w="992" w:type="dxa"/>
            <w:textDirection w:val="btLr"/>
            <w:vAlign w:val="center"/>
          </w:tcPr>
          <w:p w14:paraId="06A9CD0A" w14:textId="77777777" w:rsidR="00663DD2" w:rsidRPr="00011550" w:rsidRDefault="00663DD2" w:rsidP="00663DD2">
            <w:pPr>
              <w:pStyle w:val="ab"/>
              <w:ind w:left="113" w:right="113"/>
              <w:jc w:val="left"/>
              <w:rPr>
                <w:b w:val="0"/>
                <w:bCs/>
                <w:spacing w:val="-1"/>
                <w:sz w:val="24"/>
                <w:szCs w:val="24"/>
              </w:rPr>
            </w:pPr>
            <w:r w:rsidRPr="00011550">
              <w:rPr>
                <w:b w:val="0"/>
                <w:bCs/>
                <w:spacing w:val="-1"/>
                <w:sz w:val="24"/>
                <w:szCs w:val="24"/>
              </w:rPr>
              <w:t>Самостоятельная работа</w:t>
            </w:r>
            <w:r>
              <w:rPr>
                <w:b w:val="0"/>
                <w:bCs/>
                <w:spacing w:val="-1"/>
                <w:sz w:val="24"/>
                <w:szCs w:val="24"/>
              </w:rPr>
              <w:t xml:space="preserve"> </w:t>
            </w:r>
          </w:p>
        </w:tc>
        <w:tc>
          <w:tcPr>
            <w:tcW w:w="1987" w:type="dxa"/>
            <w:vMerge/>
            <w:vAlign w:val="center"/>
          </w:tcPr>
          <w:p w14:paraId="3B2BB2A1" w14:textId="77777777" w:rsidR="00663DD2" w:rsidRPr="00362A40" w:rsidRDefault="00663DD2" w:rsidP="007C6BC5">
            <w:pPr>
              <w:pStyle w:val="ab"/>
              <w:rPr>
                <w:bCs/>
                <w:spacing w:val="-1"/>
                <w:sz w:val="24"/>
                <w:szCs w:val="24"/>
              </w:rPr>
            </w:pPr>
          </w:p>
        </w:tc>
      </w:tr>
      <w:tr w:rsidR="00FC5333" w:rsidRPr="00362A40" w14:paraId="01E1F888" w14:textId="77777777" w:rsidTr="00A94266">
        <w:trPr>
          <w:cantSplit/>
          <w:trHeight w:val="71"/>
        </w:trPr>
        <w:tc>
          <w:tcPr>
            <w:tcW w:w="704" w:type="dxa"/>
            <w:vAlign w:val="center"/>
          </w:tcPr>
          <w:p w14:paraId="78015758" w14:textId="77777777" w:rsidR="00FC5333" w:rsidRPr="00663DD2" w:rsidRDefault="00FC5333" w:rsidP="00A94266">
            <w:pPr>
              <w:pStyle w:val="ab"/>
              <w:rPr>
                <w:bCs/>
                <w:spacing w:val="-1"/>
                <w:sz w:val="24"/>
                <w:szCs w:val="24"/>
              </w:rPr>
            </w:pPr>
            <w:r>
              <w:rPr>
                <w:bCs/>
                <w:spacing w:val="-1"/>
                <w:sz w:val="24"/>
                <w:szCs w:val="24"/>
              </w:rPr>
              <w:t>1.</w:t>
            </w:r>
          </w:p>
        </w:tc>
        <w:tc>
          <w:tcPr>
            <w:tcW w:w="3004" w:type="dxa"/>
            <w:vAlign w:val="center"/>
          </w:tcPr>
          <w:p w14:paraId="6680B9C9" w14:textId="2C4548A3" w:rsidR="00FC5333" w:rsidRPr="00663DD2" w:rsidRDefault="00FC5333" w:rsidP="00A94266">
            <w:pPr>
              <w:pStyle w:val="af2"/>
              <w:spacing w:after="0"/>
              <w:ind w:left="0"/>
              <w:jc w:val="center"/>
              <w:rPr>
                <w:b/>
                <w:highlight w:val="yellow"/>
              </w:rPr>
            </w:pPr>
            <w:r w:rsidRPr="00A94266">
              <w:rPr>
                <w:b/>
              </w:rPr>
              <w:t xml:space="preserve">Модуль. </w:t>
            </w:r>
            <w:r w:rsidR="005E6CFD" w:rsidRPr="00A94266">
              <w:rPr>
                <w:b/>
              </w:rPr>
              <w:t>Венозная патология нижних конечностей. Анатомия венозной системы нижних конечностей. Диагностика. Лечение.</w:t>
            </w:r>
          </w:p>
        </w:tc>
        <w:tc>
          <w:tcPr>
            <w:tcW w:w="709" w:type="dxa"/>
            <w:vAlign w:val="center"/>
          </w:tcPr>
          <w:p w14:paraId="736446BB" w14:textId="77777777" w:rsidR="00FC5333" w:rsidRPr="00663DD2" w:rsidRDefault="00FC5333" w:rsidP="00A94266">
            <w:pPr>
              <w:jc w:val="center"/>
              <w:rPr>
                <w:b/>
              </w:rPr>
            </w:pPr>
            <w:r>
              <w:rPr>
                <w:b/>
              </w:rPr>
              <w:t>60</w:t>
            </w:r>
          </w:p>
        </w:tc>
        <w:tc>
          <w:tcPr>
            <w:tcW w:w="709" w:type="dxa"/>
            <w:vAlign w:val="center"/>
          </w:tcPr>
          <w:p w14:paraId="68FA77A8" w14:textId="77777777" w:rsidR="00FC5333" w:rsidRDefault="00FC5333" w:rsidP="00A94266">
            <w:pPr>
              <w:jc w:val="center"/>
            </w:pPr>
            <w:r w:rsidRPr="00EA6DBD">
              <w:rPr>
                <w:b/>
              </w:rPr>
              <w:t>60</w:t>
            </w:r>
          </w:p>
        </w:tc>
        <w:tc>
          <w:tcPr>
            <w:tcW w:w="709" w:type="dxa"/>
            <w:vAlign w:val="center"/>
          </w:tcPr>
          <w:p w14:paraId="6BCD4E75" w14:textId="77777777" w:rsidR="00FC5333" w:rsidRDefault="00FC5333" w:rsidP="00A94266">
            <w:pPr>
              <w:jc w:val="center"/>
            </w:pPr>
            <w:r w:rsidRPr="00EA6DBD">
              <w:rPr>
                <w:b/>
              </w:rPr>
              <w:t>60</w:t>
            </w:r>
          </w:p>
        </w:tc>
        <w:tc>
          <w:tcPr>
            <w:tcW w:w="1133" w:type="dxa"/>
            <w:vAlign w:val="center"/>
          </w:tcPr>
          <w:p w14:paraId="3E47C3F5" w14:textId="77777777" w:rsidR="00FC5333" w:rsidRDefault="00FC5333" w:rsidP="00A94266">
            <w:pPr>
              <w:jc w:val="center"/>
            </w:pPr>
            <w:r w:rsidRPr="00EA6DBD">
              <w:rPr>
                <w:b/>
              </w:rPr>
              <w:t>60</w:t>
            </w:r>
          </w:p>
        </w:tc>
        <w:tc>
          <w:tcPr>
            <w:tcW w:w="992" w:type="dxa"/>
            <w:vAlign w:val="center"/>
          </w:tcPr>
          <w:p w14:paraId="623565BE" w14:textId="77777777" w:rsidR="00FC5333" w:rsidRPr="00663DD2" w:rsidRDefault="00FC5333" w:rsidP="00A94266">
            <w:pPr>
              <w:jc w:val="center"/>
              <w:rPr>
                <w:b/>
              </w:rPr>
            </w:pPr>
            <w:r>
              <w:rPr>
                <w:b/>
              </w:rPr>
              <w:t>210</w:t>
            </w:r>
          </w:p>
        </w:tc>
        <w:tc>
          <w:tcPr>
            <w:tcW w:w="1987" w:type="dxa"/>
            <w:vAlign w:val="center"/>
          </w:tcPr>
          <w:p w14:paraId="358D1EC3" w14:textId="53C4C35B" w:rsidR="00FC5333" w:rsidRPr="00A94266" w:rsidRDefault="00A94266" w:rsidP="00A94266">
            <w:pPr>
              <w:jc w:val="center"/>
              <w:rPr>
                <w:b/>
                <w:lang w:val="kk-KZ"/>
              </w:rPr>
            </w:pPr>
            <w:r>
              <w:rPr>
                <w:b/>
                <w:lang w:val="kk-KZ"/>
              </w:rPr>
              <w:t>450 часов</w:t>
            </w:r>
          </w:p>
        </w:tc>
      </w:tr>
      <w:tr w:rsidR="00627D9B" w:rsidRPr="00362A40" w14:paraId="6A0B803E" w14:textId="77777777" w:rsidTr="00A94266">
        <w:trPr>
          <w:cantSplit/>
          <w:trHeight w:val="71"/>
        </w:trPr>
        <w:tc>
          <w:tcPr>
            <w:tcW w:w="704" w:type="dxa"/>
            <w:vAlign w:val="center"/>
          </w:tcPr>
          <w:p w14:paraId="55083D24" w14:textId="77777777" w:rsidR="00627D9B" w:rsidRPr="00663DD2" w:rsidRDefault="00627D9B" w:rsidP="00627D9B">
            <w:pPr>
              <w:pStyle w:val="ab"/>
              <w:jc w:val="left"/>
              <w:rPr>
                <w:b w:val="0"/>
                <w:bCs/>
                <w:spacing w:val="-1"/>
                <w:sz w:val="24"/>
                <w:szCs w:val="24"/>
              </w:rPr>
            </w:pPr>
            <w:r w:rsidRPr="00663DD2">
              <w:rPr>
                <w:b w:val="0"/>
                <w:bCs/>
                <w:spacing w:val="-1"/>
                <w:sz w:val="24"/>
                <w:szCs w:val="24"/>
              </w:rPr>
              <w:t>1.1</w:t>
            </w:r>
          </w:p>
        </w:tc>
        <w:tc>
          <w:tcPr>
            <w:tcW w:w="3004" w:type="dxa"/>
          </w:tcPr>
          <w:p w14:paraId="381E6FB6" w14:textId="77777777" w:rsidR="00627D9B" w:rsidRPr="004372CB" w:rsidRDefault="00627D9B" w:rsidP="00627D9B">
            <w:r w:rsidRPr="004372CB">
              <w:t>Анатомия венозной системы, типы строения поверхностных и глубоких вен. Различные вариации венозного строения нижних конечностей.</w:t>
            </w:r>
          </w:p>
        </w:tc>
        <w:tc>
          <w:tcPr>
            <w:tcW w:w="709" w:type="dxa"/>
          </w:tcPr>
          <w:p w14:paraId="02B07D9A" w14:textId="77777777" w:rsidR="00627D9B" w:rsidRPr="002F4702" w:rsidRDefault="00627D9B" w:rsidP="00627D9B">
            <w:pPr>
              <w:jc w:val="center"/>
            </w:pPr>
            <w:r w:rsidRPr="002F4702">
              <w:t>10</w:t>
            </w:r>
          </w:p>
        </w:tc>
        <w:tc>
          <w:tcPr>
            <w:tcW w:w="709" w:type="dxa"/>
          </w:tcPr>
          <w:p w14:paraId="47CF2050" w14:textId="77777777" w:rsidR="00627D9B" w:rsidRPr="002F4702" w:rsidRDefault="00627D9B" w:rsidP="00627D9B">
            <w:pPr>
              <w:jc w:val="center"/>
            </w:pPr>
            <w:r w:rsidRPr="002F4702">
              <w:t>10</w:t>
            </w:r>
          </w:p>
        </w:tc>
        <w:tc>
          <w:tcPr>
            <w:tcW w:w="709" w:type="dxa"/>
          </w:tcPr>
          <w:p w14:paraId="70176CB6" w14:textId="77777777" w:rsidR="00627D9B" w:rsidRPr="002F4702" w:rsidRDefault="00627D9B" w:rsidP="00627D9B">
            <w:pPr>
              <w:jc w:val="center"/>
            </w:pPr>
            <w:r w:rsidRPr="002F4702">
              <w:t>10</w:t>
            </w:r>
          </w:p>
        </w:tc>
        <w:tc>
          <w:tcPr>
            <w:tcW w:w="1133" w:type="dxa"/>
          </w:tcPr>
          <w:p w14:paraId="4DB2762E" w14:textId="77777777" w:rsidR="00627D9B" w:rsidRPr="002F4702" w:rsidRDefault="00627D9B" w:rsidP="00627D9B">
            <w:pPr>
              <w:jc w:val="center"/>
            </w:pPr>
            <w:r w:rsidRPr="002F4702">
              <w:t>10</w:t>
            </w:r>
          </w:p>
        </w:tc>
        <w:tc>
          <w:tcPr>
            <w:tcW w:w="992" w:type="dxa"/>
          </w:tcPr>
          <w:p w14:paraId="526CAA7C" w14:textId="77777777" w:rsidR="00627D9B" w:rsidRPr="002F4702" w:rsidRDefault="00627D9B" w:rsidP="00627D9B">
            <w:pPr>
              <w:jc w:val="center"/>
            </w:pPr>
            <w:r w:rsidRPr="002F4702">
              <w:t>35</w:t>
            </w:r>
          </w:p>
        </w:tc>
        <w:tc>
          <w:tcPr>
            <w:tcW w:w="1987" w:type="dxa"/>
          </w:tcPr>
          <w:p w14:paraId="2DD546D7" w14:textId="77777777" w:rsidR="00627D9B" w:rsidRPr="00D81DB0" w:rsidRDefault="00627D9B" w:rsidP="00627D9B">
            <w:r w:rsidRPr="00D81DB0">
              <w:t>Изучение литературы (книги, статьи, методические пособия, разработки).</w:t>
            </w:r>
          </w:p>
        </w:tc>
      </w:tr>
      <w:tr w:rsidR="00627D9B" w:rsidRPr="00362A40" w14:paraId="3008AFBE" w14:textId="77777777" w:rsidTr="00A94266">
        <w:trPr>
          <w:cantSplit/>
          <w:trHeight w:val="71"/>
        </w:trPr>
        <w:tc>
          <w:tcPr>
            <w:tcW w:w="704" w:type="dxa"/>
            <w:vAlign w:val="center"/>
          </w:tcPr>
          <w:p w14:paraId="5643B811" w14:textId="77777777" w:rsidR="00627D9B" w:rsidRPr="00663DD2" w:rsidRDefault="00627D9B" w:rsidP="00627D9B">
            <w:pPr>
              <w:pStyle w:val="ab"/>
              <w:jc w:val="left"/>
              <w:rPr>
                <w:b w:val="0"/>
                <w:bCs/>
                <w:spacing w:val="-1"/>
                <w:sz w:val="24"/>
                <w:szCs w:val="24"/>
              </w:rPr>
            </w:pPr>
            <w:r w:rsidRPr="00663DD2">
              <w:rPr>
                <w:b w:val="0"/>
                <w:bCs/>
                <w:spacing w:val="-1"/>
                <w:sz w:val="24"/>
                <w:szCs w:val="24"/>
              </w:rPr>
              <w:t>1.2</w:t>
            </w:r>
          </w:p>
        </w:tc>
        <w:tc>
          <w:tcPr>
            <w:tcW w:w="3004" w:type="dxa"/>
          </w:tcPr>
          <w:p w14:paraId="7EF95371" w14:textId="77777777" w:rsidR="00627D9B" w:rsidRPr="004372CB" w:rsidRDefault="00627D9B" w:rsidP="00627D9B">
            <w:r w:rsidRPr="004372CB">
              <w:t>Обследование по протоколу пациента. Особенности, показания и противопоказания к проведению сафенэктомий. Актуальные проблемы венозных заболеваний нижних конечностей.</w:t>
            </w:r>
          </w:p>
        </w:tc>
        <w:tc>
          <w:tcPr>
            <w:tcW w:w="709" w:type="dxa"/>
          </w:tcPr>
          <w:p w14:paraId="3E030C23" w14:textId="77777777" w:rsidR="00627D9B" w:rsidRPr="002F4702" w:rsidRDefault="00627D9B" w:rsidP="00627D9B">
            <w:pPr>
              <w:jc w:val="center"/>
            </w:pPr>
            <w:r w:rsidRPr="002F4702">
              <w:t>10</w:t>
            </w:r>
          </w:p>
        </w:tc>
        <w:tc>
          <w:tcPr>
            <w:tcW w:w="709" w:type="dxa"/>
          </w:tcPr>
          <w:p w14:paraId="15F57EBF" w14:textId="77777777" w:rsidR="00627D9B" w:rsidRPr="002F4702" w:rsidRDefault="00627D9B" w:rsidP="00627D9B">
            <w:pPr>
              <w:jc w:val="center"/>
            </w:pPr>
            <w:r w:rsidRPr="002F4702">
              <w:t>10</w:t>
            </w:r>
          </w:p>
        </w:tc>
        <w:tc>
          <w:tcPr>
            <w:tcW w:w="709" w:type="dxa"/>
          </w:tcPr>
          <w:p w14:paraId="060C2BAC" w14:textId="77777777" w:rsidR="00627D9B" w:rsidRPr="002F4702" w:rsidRDefault="00627D9B" w:rsidP="00627D9B">
            <w:pPr>
              <w:jc w:val="center"/>
            </w:pPr>
            <w:r w:rsidRPr="002F4702">
              <w:t>10</w:t>
            </w:r>
          </w:p>
        </w:tc>
        <w:tc>
          <w:tcPr>
            <w:tcW w:w="1133" w:type="dxa"/>
          </w:tcPr>
          <w:p w14:paraId="1BF42780" w14:textId="77777777" w:rsidR="00627D9B" w:rsidRPr="002F4702" w:rsidRDefault="00627D9B" w:rsidP="00627D9B">
            <w:pPr>
              <w:jc w:val="center"/>
            </w:pPr>
            <w:r w:rsidRPr="002F4702">
              <w:t>10</w:t>
            </w:r>
          </w:p>
        </w:tc>
        <w:tc>
          <w:tcPr>
            <w:tcW w:w="992" w:type="dxa"/>
          </w:tcPr>
          <w:p w14:paraId="009C0DF4" w14:textId="77777777" w:rsidR="00627D9B" w:rsidRPr="002F4702" w:rsidRDefault="00627D9B" w:rsidP="00627D9B">
            <w:pPr>
              <w:jc w:val="center"/>
            </w:pPr>
            <w:r w:rsidRPr="002F4702">
              <w:t>35</w:t>
            </w:r>
          </w:p>
        </w:tc>
        <w:tc>
          <w:tcPr>
            <w:tcW w:w="1987" w:type="dxa"/>
          </w:tcPr>
          <w:p w14:paraId="7DD002CF" w14:textId="77777777" w:rsidR="00627D9B" w:rsidRPr="00D81DB0" w:rsidRDefault="00627D9B" w:rsidP="00627D9B">
            <w:r w:rsidRPr="00D81DB0">
              <w:t>Изучения различных методов оперативного лечения при варикозах нижних конечностей с наличием трофических язв</w:t>
            </w:r>
          </w:p>
        </w:tc>
      </w:tr>
      <w:tr w:rsidR="00627D9B" w:rsidRPr="00362A40" w14:paraId="6B263F79" w14:textId="77777777" w:rsidTr="00A94266">
        <w:trPr>
          <w:cantSplit/>
          <w:trHeight w:val="71"/>
        </w:trPr>
        <w:tc>
          <w:tcPr>
            <w:tcW w:w="704" w:type="dxa"/>
            <w:vAlign w:val="center"/>
          </w:tcPr>
          <w:p w14:paraId="584AEAA8" w14:textId="77777777" w:rsidR="00627D9B" w:rsidRPr="00663DD2" w:rsidRDefault="00627D9B" w:rsidP="00627D9B">
            <w:pPr>
              <w:pStyle w:val="ab"/>
              <w:jc w:val="left"/>
              <w:rPr>
                <w:b w:val="0"/>
                <w:bCs/>
                <w:spacing w:val="-1"/>
                <w:sz w:val="24"/>
                <w:szCs w:val="24"/>
              </w:rPr>
            </w:pPr>
            <w:r>
              <w:rPr>
                <w:b w:val="0"/>
                <w:bCs/>
                <w:spacing w:val="-1"/>
                <w:sz w:val="24"/>
                <w:szCs w:val="24"/>
              </w:rPr>
              <w:t>1.3</w:t>
            </w:r>
          </w:p>
        </w:tc>
        <w:tc>
          <w:tcPr>
            <w:tcW w:w="3004" w:type="dxa"/>
          </w:tcPr>
          <w:p w14:paraId="4D1918AE" w14:textId="77777777" w:rsidR="00627D9B" w:rsidRPr="004372CB" w:rsidRDefault="00627D9B" w:rsidP="00627D9B">
            <w:r w:rsidRPr="004372CB">
              <w:t>Лечение хронических заболеваний вен нижних конечностей. Аспекты. Особенности. Тактика ведения.</w:t>
            </w:r>
          </w:p>
        </w:tc>
        <w:tc>
          <w:tcPr>
            <w:tcW w:w="709" w:type="dxa"/>
          </w:tcPr>
          <w:p w14:paraId="56D4A965" w14:textId="77777777" w:rsidR="00627D9B" w:rsidRPr="002F4702" w:rsidRDefault="00627D9B" w:rsidP="00627D9B">
            <w:pPr>
              <w:jc w:val="center"/>
            </w:pPr>
            <w:r w:rsidRPr="002F4702">
              <w:t>10</w:t>
            </w:r>
          </w:p>
        </w:tc>
        <w:tc>
          <w:tcPr>
            <w:tcW w:w="709" w:type="dxa"/>
          </w:tcPr>
          <w:p w14:paraId="37736DE5" w14:textId="77777777" w:rsidR="00627D9B" w:rsidRPr="002F4702" w:rsidRDefault="00627D9B" w:rsidP="00627D9B">
            <w:pPr>
              <w:jc w:val="center"/>
            </w:pPr>
            <w:r w:rsidRPr="002F4702">
              <w:t>10</w:t>
            </w:r>
          </w:p>
        </w:tc>
        <w:tc>
          <w:tcPr>
            <w:tcW w:w="709" w:type="dxa"/>
          </w:tcPr>
          <w:p w14:paraId="624BBABD" w14:textId="77777777" w:rsidR="00627D9B" w:rsidRPr="002F4702" w:rsidRDefault="00627D9B" w:rsidP="00627D9B">
            <w:pPr>
              <w:jc w:val="center"/>
            </w:pPr>
            <w:r w:rsidRPr="002F4702">
              <w:t>10</w:t>
            </w:r>
          </w:p>
        </w:tc>
        <w:tc>
          <w:tcPr>
            <w:tcW w:w="1133" w:type="dxa"/>
          </w:tcPr>
          <w:p w14:paraId="0E47C89E" w14:textId="77777777" w:rsidR="00627D9B" w:rsidRPr="002F4702" w:rsidRDefault="00627D9B" w:rsidP="00627D9B">
            <w:pPr>
              <w:jc w:val="center"/>
            </w:pPr>
            <w:r w:rsidRPr="002F4702">
              <w:t>10</w:t>
            </w:r>
          </w:p>
        </w:tc>
        <w:tc>
          <w:tcPr>
            <w:tcW w:w="992" w:type="dxa"/>
          </w:tcPr>
          <w:p w14:paraId="72E814B6" w14:textId="77777777" w:rsidR="00627D9B" w:rsidRPr="002F4702" w:rsidRDefault="00627D9B" w:rsidP="00627D9B">
            <w:pPr>
              <w:jc w:val="center"/>
            </w:pPr>
            <w:r w:rsidRPr="002F4702">
              <w:t>35</w:t>
            </w:r>
          </w:p>
        </w:tc>
        <w:tc>
          <w:tcPr>
            <w:tcW w:w="1987" w:type="dxa"/>
          </w:tcPr>
          <w:p w14:paraId="4C6F769D" w14:textId="77777777" w:rsidR="00627D9B" w:rsidRPr="00D81DB0" w:rsidRDefault="00627D9B" w:rsidP="00627D9B">
            <w:r w:rsidRPr="00D81DB0">
              <w:t>Изучение литературы (книги, статьи, методические пособия, разработки).</w:t>
            </w:r>
          </w:p>
        </w:tc>
      </w:tr>
      <w:tr w:rsidR="00627D9B" w:rsidRPr="00362A40" w14:paraId="368A4B84" w14:textId="77777777" w:rsidTr="00A94266">
        <w:trPr>
          <w:cantSplit/>
          <w:trHeight w:val="71"/>
        </w:trPr>
        <w:tc>
          <w:tcPr>
            <w:tcW w:w="704" w:type="dxa"/>
            <w:vAlign w:val="center"/>
          </w:tcPr>
          <w:p w14:paraId="355DE803" w14:textId="77777777" w:rsidR="00627D9B" w:rsidRPr="00663DD2" w:rsidRDefault="00627D9B" w:rsidP="00627D9B">
            <w:pPr>
              <w:pStyle w:val="ab"/>
              <w:jc w:val="left"/>
              <w:rPr>
                <w:b w:val="0"/>
                <w:bCs/>
                <w:spacing w:val="-1"/>
                <w:sz w:val="24"/>
                <w:szCs w:val="24"/>
              </w:rPr>
            </w:pPr>
            <w:r>
              <w:rPr>
                <w:b w:val="0"/>
                <w:bCs/>
                <w:spacing w:val="-1"/>
                <w:sz w:val="24"/>
                <w:szCs w:val="24"/>
              </w:rPr>
              <w:t>1.4</w:t>
            </w:r>
          </w:p>
        </w:tc>
        <w:tc>
          <w:tcPr>
            <w:tcW w:w="3004" w:type="dxa"/>
          </w:tcPr>
          <w:p w14:paraId="6E9A9A05" w14:textId="77777777" w:rsidR="00627D9B" w:rsidRPr="004372CB" w:rsidRDefault="00627D9B" w:rsidP="00627D9B">
            <w:r w:rsidRPr="004372CB">
              <w:t xml:space="preserve">Посттромбофлебитический синдром. Классификация. Особенности. Тактика ведения больного. </w:t>
            </w:r>
          </w:p>
        </w:tc>
        <w:tc>
          <w:tcPr>
            <w:tcW w:w="709" w:type="dxa"/>
          </w:tcPr>
          <w:p w14:paraId="3C13B757" w14:textId="77777777" w:rsidR="00627D9B" w:rsidRPr="002F4702" w:rsidRDefault="00627D9B" w:rsidP="00627D9B">
            <w:pPr>
              <w:jc w:val="center"/>
            </w:pPr>
            <w:r w:rsidRPr="002F4702">
              <w:t>10</w:t>
            </w:r>
          </w:p>
        </w:tc>
        <w:tc>
          <w:tcPr>
            <w:tcW w:w="709" w:type="dxa"/>
          </w:tcPr>
          <w:p w14:paraId="5B6D5274" w14:textId="77777777" w:rsidR="00627D9B" w:rsidRPr="002F4702" w:rsidRDefault="00627D9B" w:rsidP="00627D9B">
            <w:pPr>
              <w:jc w:val="center"/>
            </w:pPr>
            <w:r w:rsidRPr="002F4702">
              <w:t>10</w:t>
            </w:r>
          </w:p>
        </w:tc>
        <w:tc>
          <w:tcPr>
            <w:tcW w:w="709" w:type="dxa"/>
          </w:tcPr>
          <w:p w14:paraId="0C0121C8" w14:textId="77777777" w:rsidR="00627D9B" w:rsidRPr="002F4702" w:rsidRDefault="00627D9B" w:rsidP="00627D9B">
            <w:pPr>
              <w:jc w:val="center"/>
            </w:pPr>
            <w:r w:rsidRPr="002F4702">
              <w:t>10</w:t>
            </w:r>
          </w:p>
        </w:tc>
        <w:tc>
          <w:tcPr>
            <w:tcW w:w="1133" w:type="dxa"/>
          </w:tcPr>
          <w:p w14:paraId="2279AFE1" w14:textId="77777777" w:rsidR="00627D9B" w:rsidRPr="002F4702" w:rsidRDefault="00627D9B" w:rsidP="00627D9B">
            <w:pPr>
              <w:jc w:val="center"/>
            </w:pPr>
            <w:r w:rsidRPr="002F4702">
              <w:t>10</w:t>
            </w:r>
          </w:p>
        </w:tc>
        <w:tc>
          <w:tcPr>
            <w:tcW w:w="992" w:type="dxa"/>
          </w:tcPr>
          <w:p w14:paraId="315D0363" w14:textId="77777777" w:rsidR="00627D9B" w:rsidRPr="002F4702" w:rsidRDefault="00627D9B" w:rsidP="00627D9B">
            <w:pPr>
              <w:jc w:val="center"/>
            </w:pPr>
            <w:r w:rsidRPr="002F4702">
              <w:t>35</w:t>
            </w:r>
          </w:p>
        </w:tc>
        <w:tc>
          <w:tcPr>
            <w:tcW w:w="1987" w:type="dxa"/>
          </w:tcPr>
          <w:p w14:paraId="5857ACBA" w14:textId="77777777" w:rsidR="00627D9B" w:rsidRPr="00D81DB0" w:rsidRDefault="00627D9B" w:rsidP="00627D9B">
            <w:r w:rsidRPr="00D81DB0">
              <w:t>Наблюдение пациентов в ближайшем послеоперационном периоде, консервативная терапия, перевязки.</w:t>
            </w:r>
          </w:p>
        </w:tc>
      </w:tr>
      <w:tr w:rsidR="00627D9B" w:rsidRPr="00362A40" w14:paraId="6CDC6157" w14:textId="77777777" w:rsidTr="00A94266">
        <w:trPr>
          <w:cantSplit/>
          <w:trHeight w:val="71"/>
        </w:trPr>
        <w:tc>
          <w:tcPr>
            <w:tcW w:w="704" w:type="dxa"/>
            <w:vAlign w:val="center"/>
          </w:tcPr>
          <w:p w14:paraId="727FC8AA" w14:textId="77777777" w:rsidR="00627D9B" w:rsidRPr="00663DD2" w:rsidRDefault="00627D9B" w:rsidP="00627D9B">
            <w:pPr>
              <w:pStyle w:val="ab"/>
              <w:jc w:val="left"/>
              <w:rPr>
                <w:b w:val="0"/>
                <w:bCs/>
                <w:spacing w:val="-1"/>
                <w:sz w:val="24"/>
                <w:szCs w:val="24"/>
              </w:rPr>
            </w:pPr>
            <w:r>
              <w:rPr>
                <w:b w:val="0"/>
                <w:bCs/>
                <w:spacing w:val="-1"/>
                <w:sz w:val="24"/>
                <w:szCs w:val="24"/>
              </w:rPr>
              <w:t>1.5</w:t>
            </w:r>
          </w:p>
        </w:tc>
        <w:tc>
          <w:tcPr>
            <w:tcW w:w="3004" w:type="dxa"/>
          </w:tcPr>
          <w:p w14:paraId="2B420710" w14:textId="075E5443" w:rsidR="00627D9B" w:rsidRPr="004372CB" w:rsidRDefault="00627D9B" w:rsidP="00627D9B">
            <w:r w:rsidRPr="004372CB">
              <w:t>Особенности лечени</w:t>
            </w:r>
            <w:r w:rsidR="00096212">
              <w:t>я</w:t>
            </w:r>
            <w:r w:rsidRPr="004372CB">
              <w:t xml:space="preserve"> трофических язв при ПТФС. Виды оперативных вмешательств.</w:t>
            </w:r>
          </w:p>
        </w:tc>
        <w:tc>
          <w:tcPr>
            <w:tcW w:w="709" w:type="dxa"/>
          </w:tcPr>
          <w:p w14:paraId="1F15BA78" w14:textId="77777777" w:rsidR="00627D9B" w:rsidRPr="002F4702" w:rsidRDefault="00627D9B" w:rsidP="00627D9B">
            <w:pPr>
              <w:jc w:val="center"/>
            </w:pPr>
            <w:r w:rsidRPr="002F4702">
              <w:t>10</w:t>
            </w:r>
          </w:p>
        </w:tc>
        <w:tc>
          <w:tcPr>
            <w:tcW w:w="709" w:type="dxa"/>
          </w:tcPr>
          <w:p w14:paraId="1F9F5647" w14:textId="77777777" w:rsidR="00627D9B" w:rsidRPr="002F4702" w:rsidRDefault="00627D9B" w:rsidP="00627D9B">
            <w:pPr>
              <w:jc w:val="center"/>
            </w:pPr>
            <w:r w:rsidRPr="002F4702">
              <w:t>10</w:t>
            </w:r>
          </w:p>
        </w:tc>
        <w:tc>
          <w:tcPr>
            <w:tcW w:w="709" w:type="dxa"/>
          </w:tcPr>
          <w:p w14:paraId="3EBD9C9D" w14:textId="77777777" w:rsidR="00627D9B" w:rsidRPr="002F4702" w:rsidRDefault="00627D9B" w:rsidP="00627D9B">
            <w:pPr>
              <w:jc w:val="center"/>
            </w:pPr>
            <w:r w:rsidRPr="002F4702">
              <w:t>10</w:t>
            </w:r>
          </w:p>
        </w:tc>
        <w:tc>
          <w:tcPr>
            <w:tcW w:w="1133" w:type="dxa"/>
          </w:tcPr>
          <w:p w14:paraId="0B2DFD11" w14:textId="77777777" w:rsidR="00627D9B" w:rsidRPr="002F4702" w:rsidRDefault="00627D9B" w:rsidP="00627D9B">
            <w:pPr>
              <w:jc w:val="center"/>
            </w:pPr>
            <w:r w:rsidRPr="002F4702">
              <w:t>10</w:t>
            </w:r>
          </w:p>
        </w:tc>
        <w:tc>
          <w:tcPr>
            <w:tcW w:w="992" w:type="dxa"/>
          </w:tcPr>
          <w:p w14:paraId="7E523A55" w14:textId="77777777" w:rsidR="00627D9B" w:rsidRPr="002F4702" w:rsidRDefault="00627D9B" w:rsidP="00627D9B">
            <w:pPr>
              <w:jc w:val="center"/>
            </w:pPr>
            <w:r w:rsidRPr="002F4702">
              <w:t>35</w:t>
            </w:r>
          </w:p>
        </w:tc>
        <w:tc>
          <w:tcPr>
            <w:tcW w:w="1987" w:type="dxa"/>
          </w:tcPr>
          <w:p w14:paraId="3394C1D2" w14:textId="77777777" w:rsidR="00627D9B" w:rsidRPr="00D81DB0" w:rsidRDefault="00627D9B" w:rsidP="00627D9B">
            <w:r w:rsidRPr="00D81DB0">
              <w:t>Изучение литературы (книги, статьи, методические пособия, разработки).</w:t>
            </w:r>
          </w:p>
        </w:tc>
      </w:tr>
      <w:tr w:rsidR="00627D9B" w:rsidRPr="00362A40" w14:paraId="06AC6988" w14:textId="77777777" w:rsidTr="00A94266">
        <w:trPr>
          <w:cantSplit/>
          <w:trHeight w:val="71"/>
        </w:trPr>
        <w:tc>
          <w:tcPr>
            <w:tcW w:w="704" w:type="dxa"/>
            <w:vAlign w:val="center"/>
          </w:tcPr>
          <w:p w14:paraId="5D8F2E74" w14:textId="77777777" w:rsidR="00627D9B" w:rsidRPr="00663DD2" w:rsidRDefault="00627D9B" w:rsidP="00627D9B">
            <w:pPr>
              <w:pStyle w:val="ab"/>
              <w:jc w:val="left"/>
              <w:rPr>
                <w:b w:val="0"/>
                <w:bCs/>
                <w:spacing w:val="-1"/>
                <w:sz w:val="24"/>
                <w:szCs w:val="24"/>
              </w:rPr>
            </w:pPr>
            <w:r>
              <w:rPr>
                <w:b w:val="0"/>
                <w:bCs/>
                <w:spacing w:val="-1"/>
                <w:sz w:val="24"/>
                <w:szCs w:val="24"/>
              </w:rPr>
              <w:lastRenderedPageBreak/>
              <w:t>1.6</w:t>
            </w:r>
          </w:p>
        </w:tc>
        <w:tc>
          <w:tcPr>
            <w:tcW w:w="3004" w:type="dxa"/>
          </w:tcPr>
          <w:p w14:paraId="58F60F0D" w14:textId="77777777" w:rsidR="00627D9B" w:rsidRDefault="00627D9B" w:rsidP="00627D9B">
            <w:r w:rsidRPr="004372CB">
              <w:t>Виды оперативных лечений при варикозной болезни нижних конечностей.</w:t>
            </w:r>
          </w:p>
        </w:tc>
        <w:tc>
          <w:tcPr>
            <w:tcW w:w="709" w:type="dxa"/>
          </w:tcPr>
          <w:p w14:paraId="72AC49AD" w14:textId="77777777" w:rsidR="00627D9B" w:rsidRPr="002F4702" w:rsidRDefault="00627D9B" w:rsidP="00627D9B">
            <w:pPr>
              <w:jc w:val="center"/>
            </w:pPr>
            <w:r w:rsidRPr="002F4702">
              <w:t>10</w:t>
            </w:r>
          </w:p>
        </w:tc>
        <w:tc>
          <w:tcPr>
            <w:tcW w:w="709" w:type="dxa"/>
          </w:tcPr>
          <w:p w14:paraId="56935786" w14:textId="77777777" w:rsidR="00627D9B" w:rsidRPr="002F4702" w:rsidRDefault="00627D9B" w:rsidP="00627D9B">
            <w:pPr>
              <w:jc w:val="center"/>
            </w:pPr>
            <w:r w:rsidRPr="002F4702">
              <w:t>10</w:t>
            </w:r>
          </w:p>
        </w:tc>
        <w:tc>
          <w:tcPr>
            <w:tcW w:w="709" w:type="dxa"/>
          </w:tcPr>
          <w:p w14:paraId="6D919C40" w14:textId="77777777" w:rsidR="00627D9B" w:rsidRPr="002F4702" w:rsidRDefault="00627D9B" w:rsidP="00627D9B">
            <w:pPr>
              <w:jc w:val="center"/>
            </w:pPr>
            <w:r w:rsidRPr="002F4702">
              <w:t>10</w:t>
            </w:r>
          </w:p>
        </w:tc>
        <w:tc>
          <w:tcPr>
            <w:tcW w:w="1133" w:type="dxa"/>
          </w:tcPr>
          <w:p w14:paraId="062424A9" w14:textId="77777777" w:rsidR="00627D9B" w:rsidRPr="002F4702" w:rsidRDefault="00627D9B" w:rsidP="00627D9B">
            <w:pPr>
              <w:jc w:val="center"/>
            </w:pPr>
            <w:r w:rsidRPr="002F4702">
              <w:t>10</w:t>
            </w:r>
          </w:p>
        </w:tc>
        <w:tc>
          <w:tcPr>
            <w:tcW w:w="992" w:type="dxa"/>
          </w:tcPr>
          <w:p w14:paraId="339F1FF7" w14:textId="77777777" w:rsidR="00627D9B" w:rsidRDefault="00627D9B" w:rsidP="00627D9B">
            <w:pPr>
              <w:jc w:val="center"/>
            </w:pPr>
            <w:r w:rsidRPr="002F4702">
              <w:t>35</w:t>
            </w:r>
          </w:p>
        </w:tc>
        <w:tc>
          <w:tcPr>
            <w:tcW w:w="1987" w:type="dxa"/>
          </w:tcPr>
          <w:p w14:paraId="7A9A25E3" w14:textId="44161EBA" w:rsidR="00627D9B" w:rsidRDefault="00627D9B" w:rsidP="00627D9B">
            <w:r w:rsidRPr="00D81DB0">
              <w:t>Умение определять показаний для проведения пл</w:t>
            </w:r>
            <w:r w:rsidR="00A94879">
              <w:t>и</w:t>
            </w:r>
            <w:r w:rsidRPr="00D81DB0">
              <w:t>каци</w:t>
            </w:r>
            <w:r w:rsidR="00A94879">
              <w:t>и</w:t>
            </w:r>
            <w:r w:rsidRPr="00D81DB0">
              <w:t xml:space="preserve"> вен. Особенности подготовки пациента к операции. </w:t>
            </w:r>
          </w:p>
        </w:tc>
      </w:tr>
      <w:tr w:rsidR="00DB49BD" w:rsidRPr="00663DD2" w14:paraId="1F0FD1F5" w14:textId="77777777" w:rsidTr="00A94266">
        <w:trPr>
          <w:cantSplit/>
          <w:trHeight w:val="71"/>
        </w:trPr>
        <w:tc>
          <w:tcPr>
            <w:tcW w:w="704" w:type="dxa"/>
            <w:vAlign w:val="center"/>
          </w:tcPr>
          <w:p w14:paraId="1F5947D2" w14:textId="77777777" w:rsidR="00DB49BD" w:rsidRPr="00663DD2" w:rsidRDefault="00DB49BD" w:rsidP="00A94266">
            <w:pPr>
              <w:pStyle w:val="ab"/>
              <w:rPr>
                <w:bCs/>
                <w:spacing w:val="-1"/>
                <w:sz w:val="24"/>
                <w:szCs w:val="24"/>
              </w:rPr>
            </w:pPr>
            <w:r w:rsidRPr="00663DD2">
              <w:rPr>
                <w:bCs/>
                <w:spacing w:val="-1"/>
                <w:sz w:val="24"/>
                <w:szCs w:val="24"/>
              </w:rPr>
              <w:t>2.</w:t>
            </w:r>
          </w:p>
        </w:tc>
        <w:tc>
          <w:tcPr>
            <w:tcW w:w="3004" w:type="dxa"/>
            <w:vAlign w:val="center"/>
          </w:tcPr>
          <w:p w14:paraId="3F250CB8" w14:textId="3B1FDCF1" w:rsidR="00DB49BD" w:rsidRPr="00663DD2" w:rsidRDefault="00DB49BD" w:rsidP="00A94266">
            <w:pPr>
              <w:pStyle w:val="af2"/>
              <w:spacing w:after="0"/>
              <w:ind w:left="0"/>
              <w:jc w:val="center"/>
              <w:rPr>
                <w:b/>
              </w:rPr>
            </w:pPr>
            <w:r w:rsidRPr="00663DD2">
              <w:rPr>
                <w:b/>
              </w:rPr>
              <w:t xml:space="preserve">Модуль. </w:t>
            </w:r>
            <w:r w:rsidR="00776029">
              <w:rPr>
                <w:b/>
              </w:rPr>
              <w:t>Актуальные вопросы лечения венозной патологии нижних конечностей.</w:t>
            </w:r>
          </w:p>
        </w:tc>
        <w:tc>
          <w:tcPr>
            <w:tcW w:w="709" w:type="dxa"/>
            <w:vAlign w:val="center"/>
          </w:tcPr>
          <w:p w14:paraId="0B65C8FC" w14:textId="77777777" w:rsidR="00DB49BD" w:rsidRPr="00DB49BD" w:rsidRDefault="00DB49BD" w:rsidP="00A94266">
            <w:pPr>
              <w:jc w:val="center"/>
              <w:rPr>
                <w:b/>
              </w:rPr>
            </w:pPr>
            <w:r w:rsidRPr="00DB49BD">
              <w:rPr>
                <w:b/>
              </w:rPr>
              <w:t>60</w:t>
            </w:r>
          </w:p>
        </w:tc>
        <w:tc>
          <w:tcPr>
            <w:tcW w:w="709" w:type="dxa"/>
            <w:vAlign w:val="center"/>
          </w:tcPr>
          <w:p w14:paraId="5ADC32BA" w14:textId="77777777" w:rsidR="00DB49BD" w:rsidRPr="00DB49BD" w:rsidRDefault="00DB49BD" w:rsidP="00A94266">
            <w:pPr>
              <w:jc w:val="center"/>
              <w:rPr>
                <w:b/>
              </w:rPr>
            </w:pPr>
            <w:r w:rsidRPr="00DB49BD">
              <w:rPr>
                <w:b/>
              </w:rPr>
              <w:t>60</w:t>
            </w:r>
          </w:p>
        </w:tc>
        <w:tc>
          <w:tcPr>
            <w:tcW w:w="709" w:type="dxa"/>
            <w:vAlign w:val="center"/>
          </w:tcPr>
          <w:p w14:paraId="4C92F8D7" w14:textId="77777777" w:rsidR="00DB49BD" w:rsidRPr="00DB49BD" w:rsidRDefault="00DB49BD" w:rsidP="00A94266">
            <w:pPr>
              <w:jc w:val="center"/>
              <w:rPr>
                <w:b/>
              </w:rPr>
            </w:pPr>
            <w:r w:rsidRPr="00DB49BD">
              <w:rPr>
                <w:b/>
              </w:rPr>
              <w:t>60</w:t>
            </w:r>
          </w:p>
        </w:tc>
        <w:tc>
          <w:tcPr>
            <w:tcW w:w="1133" w:type="dxa"/>
            <w:vAlign w:val="center"/>
          </w:tcPr>
          <w:p w14:paraId="3D611FD4" w14:textId="77777777" w:rsidR="00DB49BD" w:rsidRPr="00DB49BD" w:rsidRDefault="00DB49BD" w:rsidP="00A94266">
            <w:pPr>
              <w:jc w:val="center"/>
              <w:rPr>
                <w:b/>
              </w:rPr>
            </w:pPr>
            <w:r w:rsidRPr="00DB49BD">
              <w:rPr>
                <w:b/>
              </w:rPr>
              <w:t>60</w:t>
            </w:r>
          </w:p>
        </w:tc>
        <w:tc>
          <w:tcPr>
            <w:tcW w:w="992" w:type="dxa"/>
            <w:vAlign w:val="center"/>
          </w:tcPr>
          <w:p w14:paraId="520EEC0B" w14:textId="77777777" w:rsidR="00DB49BD" w:rsidRPr="00DB49BD" w:rsidRDefault="00DB49BD" w:rsidP="00A94266">
            <w:pPr>
              <w:jc w:val="center"/>
              <w:rPr>
                <w:b/>
              </w:rPr>
            </w:pPr>
            <w:r w:rsidRPr="00DB49BD">
              <w:rPr>
                <w:b/>
              </w:rPr>
              <w:t>210</w:t>
            </w:r>
          </w:p>
        </w:tc>
        <w:tc>
          <w:tcPr>
            <w:tcW w:w="1987" w:type="dxa"/>
            <w:vAlign w:val="center"/>
          </w:tcPr>
          <w:p w14:paraId="21824EA5" w14:textId="57A2A4CC" w:rsidR="00DB49BD" w:rsidRPr="00A94266" w:rsidRDefault="00A94266" w:rsidP="00A94266">
            <w:pPr>
              <w:jc w:val="center"/>
              <w:rPr>
                <w:b/>
                <w:lang w:val="kk-KZ"/>
              </w:rPr>
            </w:pPr>
            <w:r>
              <w:rPr>
                <w:b/>
                <w:lang w:val="kk-KZ"/>
              </w:rPr>
              <w:t>450 часов</w:t>
            </w:r>
          </w:p>
        </w:tc>
      </w:tr>
      <w:tr w:rsidR="00FC5333" w:rsidRPr="00663DD2" w14:paraId="2A423C3A" w14:textId="77777777" w:rsidTr="00A94266">
        <w:trPr>
          <w:cantSplit/>
          <w:trHeight w:val="71"/>
        </w:trPr>
        <w:tc>
          <w:tcPr>
            <w:tcW w:w="704" w:type="dxa"/>
          </w:tcPr>
          <w:p w14:paraId="3CF65874" w14:textId="77777777" w:rsidR="00FC5333" w:rsidRPr="00543A95" w:rsidRDefault="00FC5333" w:rsidP="00FC5333">
            <w:r>
              <w:t>2</w:t>
            </w:r>
            <w:r w:rsidRPr="00543A95">
              <w:t>.1</w:t>
            </w:r>
          </w:p>
        </w:tc>
        <w:tc>
          <w:tcPr>
            <w:tcW w:w="3004" w:type="dxa"/>
          </w:tcPr>
          <w:p w14:paraId="51AC39AC" w14:textId="4C144AC8" w:rsidR="00FC5333" w:rsidRPr="00A91A7F" w:rsidRDefault="00FC5333" w:rsidP="00FC5333">
            <w:r w:rsidRPr="00A91A7F">
              <w:t>Особенности лечени</w:t>
            </w:r>
            <w:r w:rsidR="00776029">
              <w:t xml:space="preserve">я </w:t>
            </w:r>
            <w:r w:rsidRPr="00A91A7F">
              <w:t>варикозной болезни нижних конечностей при хронической венозной недостаточности 3</w:t>
            </w:r>
            <w:r w:rsidR="00096212">
              <w:t xml:space="preserve"> </w:t>
            </w:r>
            <w:r w:rsidRPr="00A91A7F">
              <w:t>ст. (наличие трофических язв)</w:t>
            </w:r>
          </w:p>
        </w:tc>
        <w:tc>
          <w:tcPr>
            <w:tcW w:w="709" w:type="dxa"/>
          </w:tcPr>
          <w:p w14:paraId="572D6C07" w14:textId="77777777" w:rsidR="00FC5333" w:rsidRPr="00A85951" w:rsidRDefault="00FC5333" w:rsidP="00FC5333">
            <w:pPr>
              <w:jc w:val="center"/>
            </w:pPr>
            <w:r w:rsidRPr="00A85951">
              <w:t>10</w:t>
            </w:r>
          </w:p>
        </w:tc>
        <w:tc>
          <w:tcPr>
            <w:tcW w:w="709" w:type="dxa"/>
          </w:tcPr>
          <w:p w14:paraId="04961BA4" w14:textId="77777777" w:rsidR="00FC5333" w:rsidRPr="00A85951" w:rsidRDefault="00FC5333" w:rsidP="00FC5333">
            <w:pPr>
              <w:jc w:val="center"/>
            </w:pPr>
            <w:r w:rsidRPr="00A85951">
              <w:t>10</w:t>
            </w:r>
          </w:p>
        </w:tc>
        <w:tc>
          <w:tcPr>
            <w:tcW w:w="709" w:type="dxa"/>
          </w:tcPr>
          <w:p w14:paraId="0DAF26EB" w14:textId="77777777" w:rsidR="00FC5333" w:rsidRPr="00A85951" w:rsidRDefault="00FC5333" w:rsidP="00FC5333">
            <w:pPr>
              <w:jc w:val="center"/>
            </w:pPr>
            <w:r w:rsidRPr="00A85951">
              <w:t>10</w:t>
            </w:r>
          </w:p>
        </w:tc>
        <w:tc>
          <w:tcPr>
            <w:tcW w:w="1133" w:type="dxa"/>
          </w:tcPr>
          <w:p w14:paraId="1374ABAA" w14:textId="77777777" w:rsidR="00FC5333" w:rsidRPr="00A85951" w:rsidRDefault="00FC5333" w:rsidP="00FC5333">
            <w:pPr>
              <w:jc w:val="center"/>
            </w:pPr>
            <w:r w:rsidRPr="00A85951">
              <w:t>10</w:t>
            </w:r>
          </w:p>
        </w:tc>
        <w:tc>
          <w:tcPr>
            <w:tcW w:w="992" w:type="dxa"/>
          </w:tcPr>
          <w:p w14:paraId="7DEA4543" w14:textId="77777777" w:rsidR="00FC5333" w:rsidRPr="00A85951" w:rsidRDefault="00FC5333" w:rsidP="00FC5333">
            <w:pPr>
              <w:jc w:val="center"/>
            </w:pPr>
            <w:r w:rsidRPr="00A85951">
              <w:t>35</w:t>
            </w:r>
          </w:p>
        </w:tc>
        <w:tc>
          <w:tcPr>
            <w:tcW w:w="1987" w:type="dxa"/>
          </w:tcPr>
          <w:p w14:paraId="1F701780" w14:textId="77777777" w:rsidR="00FC5333" w:rsidRPr="00EF0D79" w:rsidRDefault="00FC5333" w:rsidP="00FC5333">
            <w:r w:rsidRPr="00EF0D79">
              <w:t>Изучение литературы (книги, статьи, методические пособия, разработки).</w:t>
            </w:r>
          </w:p>
        </w:tc>
      </w:tr>
      <w:tr w:rsidR="00FC5333" w:rsidRPr="00663DD2" w14:paraId="531F13CE" w14:textId="77777777" w:rsidTr="00A94266">
        <w:trPr>
          <w:cantSplit/>
          <w:trHeight w:val="71"/>
        </w:trPr>
        <w:tc>
          <w:tcPr>
            <w:tcW w:w="704" w:type="dxa"/>
          </w:tcPr>
          <w:p w14:paraId="4A0D55C9" w14:textId="77777777" w:rsidR="00FC5333" w:rsidRPr="00543A95" w:rsidRDefault="00FC5333" w:rsidP="00FC5333">
            <w:r>
              <w:t>2</w:t>
            </w:r>
            <w:r w:rsidRPr="00543A95">
              <w:t>.2</w:t>
            </w:r>
          </w:p>
        </w:tc>
        <w:tc>
          <w:tcPr>
            <w:tcW w:w="3004" w:type="dxa"/>
          </w:tcPr>
          <w:p w14:paraId="7CA0DC41" w14:textId="77777777" w:rsidR="00FC5333" w:rsidRPr="00A91A7F" w:rsidRDefault="00FC5333" w:rsidP="00FC5333">
            <w:r w:rsidRPr="00A91A7F">
              <w:t xml:space="preserve">Особенности ведений пациентов после проведений различных сафенэктомий. </w:t>
            </w:r>
          </w:p>
        </w:tc>
        <w:tc>
          <w:tcPr>
            <w:tcW w:w="709" w:type="dxa"/>
          </w:tcPr>
          <w:p w14:paraId="422E9A75" w14:textId="77777777" w:rsidR="00FC5333" w:rsidRPr="00A85951" w:rsidRDefault="00FC5333" w:rsidP="00FC5333">
            <w:pPr>
              <w:jc w:val="center"/>
            </w:pPr>
            <w:r w:rsidRPr="00A85951">
              <w:t>10</w:t>
            </w:r>
          </w:p>
        </w:tc>
        <w:tc>
          <w:tcPr>
            <w:tcW w:w="709" w:type="dxa"/>
          </w:tcPr>
          <w:p w14:paraId="10E84343" w14:textId="77777777" w:rsidR="00FC5333" w:rsidRPr="00A85951" w:rsidRDefault="00FC5333" w:rsidP="00FC5333">
            <w:pPr>
              <w:jc w:val="center"/>
            </w:pPr>
            <w:r w:rsidRPr="00A85951">
              <w:t>10</w:t>
            </w:r>
          </w:p>
        </w:tc>
        <w:tc>
          <w:tcPr>
            <w:tcW w:w="709" w:type="dxa"/>
          </w:tcPr>
          <w:p w14:paraId="39692321" w14:textId="77777777" w:rsidR="00FC5333" w:rsidRPr="00A85951" w:rsidRDefault="00FC5333" w:rsidP="00FC5333">
            <w:pPr>
              <w:jc w:val="center"/>
            </w:pPr>
            <w:r w:rsidRPr="00A85951">
              <w:t>10</w:t>
            </w:r>
          </w:p>
        </w:tc>
        <w:tc>
          <w:tcPr>
            <w:tcW w:w="1133" w:type="dxa"/>
          </w:tcPr>
          <w:p w14:paraId="11756EE6" w14:textId="77777777" w:rsidR="00FC5333" w:rsidRPr="00A85951" w:rsidRDefault="00FC5333" w:rsidP="00FC5333">
            <w:pPr>
              <w:jc w:val="center"/>
            </w:pPr>
            <w:r w:rsidRPr="00A85951">
              <w:t>10</w:t>
            </w:r>
          </w:p>
        </w:tc>
        <w:tc>
          <w:tcPr>
            <w:tcW w:w="992" w:type="dxa"/>
          </w:tcPr>
          <w:p w14:paraId="612C3316" w14:textId="77777777" w:rsidR="00FC5333" w:rsidRPr="00A85951" w:rsidRDefault="00FC5333" w:rsidP="00FC5333">
            <w:pPr>
              <w:jc w:val="center"/>
            </w:pPr>
            <w:r w:rsidRPr="00A85951">
              <w:t>35</w:t>
            </w:r>
          </w:p>
        </w:tc>
        <w:tc>
          <w:tcPr>
            <w:tcW w:w="1987" w:type="dxa"/>
          </w:tcPr>
          <w:p w14:paraId="77B0C268" w14:textId="77777777" w:rsidR="00FC5333" w:rsidRPr="00EF0D79" w:rsidRDefault="00FC5333" w:rsidP="00FC5333">
            <w:r w:rsidRPr="00EF0D79">
              <w:t>Изучения различных методов оперативного лечения при варикозах нижних конечностей с наличием трофических язв</w:t>
            </w:r>
          </w:p>
        </w:tc>
      </w:tr>
      <w:tr w:rsidR="00FC5333" w:rsidRPr="00663DD2" w14:paraId="45B104A8" w14:textId="77777777" w:rsidTr="00A94266">
        <w:trPr>
          <w:cantSplit/>
          <w:trHeight w:val="71"/>
        </w:trPr>
        <w:tc>
          <w:tcPr>
            <w:tcW w:w="704" w:type="dxa"/>
          </w:tcPr>
          <w:p w14:paraId="6A47A1C5" w14:textId="77777777" w:rsidR="00FC5333" w:rsidRPr="00543A95" w:rsidRDefault="00FC5333" w:rsidP="00FC5333">
            <w:r>
              <w:t>2</w:t>
            </w:r>
            <w:r w:rsidRPr="00543A95">
              <w:t>.3</w:t>
            </w:r>
          </w:p>
        </w:tc>
        <w:tc>
          <w:tcPr>
            <w:tcW w:w="3004" w:type="dxa"/>
          </w:tcPr>
          <w:p w14:paraId="5915FDE6" w14:textId="312C6D61" w:rsidR="00FC5333" w:rsidRPr="00A91A7F" w:rsidRDefault="00FC5333" w:rsidP="00FC5333">
            <w:r w:rsidRPr="00A91A7F">
              <w:t>Пл</w:t>
            </w:r>
            <w:r w:rsidR="00096212">
              <w:t>и</w:t>
            </w:r>
            <w:r w:rsidRPr="00A91A7F">
              <w:t>кация глубоких вен нижних конечностей. Показания и противопоказания. Подготовка пациента, особенности в интраоперационном периоде и послеоперационном периоде.</w:t>
            </w:r>
          </w:p>
        </w:tc>
        <w:tc>
          <w:tcPr>
            <w:tcW w:w="709" w:type="dxa"/>
          </w:tcPr>
          <w:p w14:paraId="3BBA39A5" w14:textId="77777777" w:rsidR="00FC5333" w:rsidRPr="00A85951" w:rsidRDefault="00FC5333" w:rsidP="00FC5333">
            <w:pPr>
              <w:jc w:val="center"/>
            </w:pPr>
            <w:r w:rsidRPr="00A85951">
              <w:t>10</w:t>
            </w:r>
          </w:p>
        </w:tc>
        <w:tc>
          <w:tcPr>
            <w:tcW w:w="709" w:type="dxa"/>
          </w:tcPr>
          <w:p w14:paraId="724247A7" w14:textId="77777777" w:rsidR="00FC5333" w:rsidRPr="00A85951" w:rsidRDefault="00FC5333" w:rsidP="00FC5333">
            <w:pPr>
              <w:jc w:val="center"/>
            </w:pPr>
            <w:r w:rsidRPr="00A85951">
              <w:t>10</w:t>
            </w:r>
          </w:p>
        </w:tc>
        <w:tc>
          <w:tcPr>
            <w:tcW w:w="709" w:type="dxa"/>
          </w:tcPr>
          <w:p w14:paraId="73C3D444" w14:textId="77777777" w:rsidR="00FC5333" w:rsidRPr="00A85951" w:rsidRDefault="00FC5333" w:rsidP="00FC5333">
            <w:pPr>
              <w:jc w:val="center"/>
            </w:pPr>
            <w:r w:rsidRPr="00A85951">
              <w:t>10</w:t>
            </w:r>
          </w:p>
        </w:tc>
        <w:tc>
          <w:tcPr>
            <w:tcW w:w="1133" w:type="dxa"/>
          </w:tcPr>
          <w:p w14:paraId="3AB3259F" w14:textId="77777777" w:rsidR="00FC5333" w:rsidRPr="00A85951" w:rsidRDefault="00FC5333" w:rsidP="00FC5333">
            <w:pPr>
              <w:jc w:val="center"/>
            </w:pPr>
            <w:r w:rsidRPr="00A85951">
              <w:t>10</w:t>
            </w:r>
          </w:p>
        </w:tc>
        <w:tc>
          <w:tcPr>
            <w:tcW w:w="992" w:type="dxa"/>
          </w:tcPr>
          <w:p w14:paraId="05B7146A" w14:textId="77777777" w:rsidR="00FC5333" w:rsidRPr="00A85951" w:rsidRDefault="00FC5333" w:rsidP="00FC5333">
            <w:pPr>
              <w:jc w:val="center"/>
            </w:pPr>
            <w:r w:rsidRPr="00A85951">
              <w:t>35</w:t>
            </w:r>
          </w:p>
        </w:tc>
        <w:tc>
          <w:tcPr>
            <w:tcW w:w="1987" w:type="dxa"/>
          </w:tcPr>
          <w:p w14:paraId="5B96DD34" w14:textId="77777777" w:rsidR="00FC5333" w:rsidRPr="00EF0D79" w:rsidRDefault="00FC5333" w:rsidP="00FC5333">
            <w:r w:rsidRPr="00EF0D79">
              <w:t>Изучение литературы (книги, статьи, методические пособия, разработки).</w:t>
            </w:r>
          </w:p>
        </w:tc>
      </w:tr>
      <w:tr w:rsidR="00FC5333" w:rsidRPr="00663DD2" w14:paraId="151BF4AD" w14:textId="77777777" w:rsidTr="00A94266">
        <w:trPr>
          <w:cantSplit/>
          <w:trHeight w:val="71"/>
        </w:trPr>
        <w:tc>
          <w:tcPr>
            <w:tcW w:w="704" w:type="dxa"/>
          </w:tcPr>
          <w:p w14:paraId="330C8908" w14:textId="77777777" w:rsidR="00FC5333" w:rsidRPr="00543A95" w:rsidRDefault="00FC5333" w:rsidP="00FC5333">
            <w:r>
              <w:lastRenderedPageBreak/>
              <w:t>2</w:t>
            </w:r>
            <w:r w:rsidRPr="00543A95">
              <w:t>.4</w:t>
            </w:r>
          </w:p>
        </w:tc>
        <w:tc>
          <w:tcPr>
            <w:tcW w:w="3004" w:type="dxa"/>
          </w:tcPr>
          <w:p w14:paraId="02F1D63F" w14:textId="77777777" w:rsidR="00FC5333" w:rsidRPr="00A91A7F" w:rsidRDefault="00FC5333" w:rsidP="00FC5333">
            <w:r w:rsidRPr="00A91A7F">
              <w:t>Особенности лечения пациентов при тромбозе глубоких вен нижних конечностей.</w:t>
            </w:r>
          </w:p>
        </w:tc>
        <w:tc>
          <w:tcPr>
            <w:tcW w:w="709" w:type="dxa"/>
          </w:tcPr>
          <w:p w14:paraId="12B4D64D" w14:textId="77777777" w:rsidR="00FC5333" w:rsidRPr="00A85951" w:rsidRDefault="00FC5333" w:rsidP="00FC5333">
            <w:pPr>
              <w:jc w:val="center"/>
            </w:pPr>
            <w:r w:rsidRPr="00A85951">
              <w:t>10</w:t>
            </w:r>
          </w:p>
        </w:tc>
        <w:tc>
          <w:tcPr>
            <w:tcW w:w="709" w:type="dxa"/>
          </w:tcPr>
          <w:p w14:paraId="3E8E1048" w14:textId="77777777" w:rsidR="00FC5333" w:rsidRPr="00A85951" w:rsidRDefault="00FC5333" w:rsidP="00FC5333">
            <w:pPr>
              <w:jc w:val="center"/>
            </w:pPr>
            <w:r w:rsidRPr="00A85951">
              <w:t>10</w:t>
            </w:r>
          </w:p>
        </w:tc>
        <w:tc>
          <w:tcPr>
            <w:tcW w:w="709" w:type="dxa"/>
          </w:tcPr>
          <w:p w14:paraId="6B136F7F" w14:textId="77777777" w:rsidR="00FC5333" w:rsidRPr="00A85951" w:rsidRDefault="00FC5333" w:rsidP="00FC5333">
            <w:pPr>
              <w:jc w:val="center"/>
            </w:pPr>
            <w:r w:rsidRPr="00A85951">
              <w:t>10</w:t>
            </w:r>
          </w:p>
        </w:tc>
        <w:tc>
          <w:tcPr>
            <w:tcW w:w="1133" w:type="dxa"/>
          </w:tcPr>
          <w:p w14:paraId="63A95711" w14:textId="77777777" w:rsidR="00FC5333" w:rsidRPr="00A85951" w:rsidRDefault="00FC5333" w:rsidP="00FC5333">
            <w:pPr>
              <w:jc w:val="center"/>
            </w:pPr>
            <w:r w:rsidRPr="00A85951">
              <w:t>10</w:t>
            </w:r>
          </w:p>
        </w:tc>
        <w:tc>
          <w:tcPr>
            <w:tcW w:w="992" w:type="dxa"/>
          </w:tcPr>
          <w:p w14:paraId="727E11CC" w14:textId="77777777" w:rsidR="00FC5333" w:rsidRPr="00A85951" w:rsidRDefault="00FC5333" w:rsidP="00FC5333">
            <w:pPr>
              <w:jc w:val="center"/>
            </w:pPr>
            <w:r w:rsidRPr="00A85951">
              <w:t>35</w:t>
            </w:r>
          </w:p>
        </w:tc>
        <w:tc>
          <w:tcPr>
            <w:tcW w:w="1987" w:type="dxa"/>
          </w:tcPr>
          <w:p w14:paraId="697DAB27" w14:textId="77777777" w:rsidR="00FC5333" w:rsidRPr="00EF0D79" w:rsidRDefault="00FC5333" w:rsidP="00FC5333">
            <w:r w:rsidRPr="00EF0D79">
              <w:t>Наблюдение пациентов в ближайшем послеоперационном периоде, консервативная терапия, перевязки.</w:t>
            </w:r>
          </w:p>
        </w:tc>
      </w:tr>
      <w:tr w:rsidR="00FC5333" w:rsidRPr="00663DD2" w14:paraId="262E9F61" w14:textId="77777777" w:rsidTr="00A94266">
        <w:trPr>
          <w:cantSplit/>
          <w:trHeight w:val="71"/>
        </w:trPr>
        <w:tc>
          <w:tcPr>
            <w:tcW w:w="704" w:type="dxa"/>
          </w:tcPr>
          <w:p w14:paraId="6C864DD6" w14:textId="77777777" w:rsidR="00FC5333" w:rsidRPr="00543A95" w:rsidRDefault="00FC5333" w:rsidP="00FC5333">
            <w:r>
              <w:t>2</w:t>
            </w:r>
            <w:r w:rsidRPr="00543A95">
              <w:t>.5</w:t>
            </w:r>
          </w:p>
        </w:tc>
        <w:tc>
          <w:tcPr>
            <w:tcW w:w="3004" w:type="dxa"/>
          </w:tcPr>
          <w:p w14:paraId="77650566" w14:textId="77777777" w:rsidR="00FC5333" w:rsidRPr="00A91A7F" w:rsidRDefault="00FC5333" w:rsidP="00FC5333">
            <w:r w:rsidRPr="00A91A7F">
              <w:t>Современные методы лечения при варикозной болезни нижних конечностей. Понятие ЭВЛК и РЧА.</w:t>
            </w:r>
          </w:p>
        </w:tc>
        <w:tc>
          <w:tcPr>
            <w:tcW w:w="709" w:type="dxa"/>
          </w:tcPr>
          <w:p w14:paraId="798D013A" w14:textId="77777777" w:rsidR="00FC5333" w:rsidRPr="00A85951" w:rsidRDefault="00FC5333" w:rsidP="00FC5333">
            <w:pPr>
              <w:jc w:val="center"/>
            </w:pPr>
            <w:r w:rsidRPr="00A85951">
              <w:t>10</w:t>
            </w:r>
          </w:p>
        </w:tc>
        <w:tc>
          <w:tcPr>
            <w:tcW w:w="709" w:type="dxa"/>
          </w:tcPr>
          <w:p w14:paraId="317512EB" w14:textId="77777777" w:rsidR="00FC5333" w:rsidRPr="00A85951" w:rsidRDefault="00FC5333" w:rsidP="00FC5333">
            <w:pPr>
              <w:jc w:val="center"/>
            </w:pPr>
            <w:r w:rsidRPr="00A85951">
              <w:t>10</w:t>
            </w:r>
          </w:p>
        </w:tc>
        <w:tc>
          <w:tcPr>
            <w:tcW w:w="709" w:type="dxa"/>
          </w:tcPr>
          <w:p w14:paraId="73639D28" w14:textId="77777777" w:rsidR="00FC5333" w:rsidRPr="00A85951" w:rsidRDefault="00FC5333" w:rsidP="00FC5333">
            <w:pPr>
              <w:jc w:val="center"/>
            </w:pPr>
            <w:r w:rsidRPr="00A85951">
              <w:t>10</w:t>
            </w:r>
          </w:p>
        </w:tc>
        <w:tc>
          <w:tcPr>
            <w:tcW w:w="1133" w:type="dxa"/>
          </w:tcPr>
          <w:p w14:paraId="4F90F4ED" w14:textId="77777777" w:rsidR="00FC5333" w:rsidRPr="00A85951" w:rsidRDefault="00FC5333" w:rsidP="00FC5333">
            <w:pPr>
              <w:jc w:val="center"/>
            </w:pPr>
            <w:r w:rsidRPr="00A85951">
              <w:t>10</w:t>
            </w:r>
          </w:p>
        </w:tc>
        <w:tc>
          <w:tcPr>
            <w:tcW w:w="992" w:type="dxa"/>
          </w:tcPr>
          <w:p w14:paraId="0711096F" w14:textId="77777777" w:rsidR="00FC5333" w:rsidRPr="00A85951" w:rsidRDefault="00FC5333" w:rsidP="00FC5333">
            <w:pPr>
              <w:jc w:val="center"/>
            </w:pPr>
            <w:r w:rsidRPr="00A85951">
              <w:t>35</w:t>
            </w:r>
          </w:p>
        </w:tc>
        <w:tc>
          <w:tcPr>
            <w:tcW w:w="1987" w:type="dxa"/>
          </w:tcPr>
          <w:p w14:paraId="33A398EE" w14:textId="77777777" w:rsidR="00FC5333" w:rsidRPr="00EF0D79" w:rsidRDefault="00FC5333" w:rsidP="00FC5333">
            <w:r w:rsidRPr="00EF0D79">
              <w:t>Изучение литературы (книги, статьи, методические пособия, разработки).</w:t>
            </w:r>
          </w:p>
        </w:tc>
      </w:tr>
      <w:tr w:rsidR="00FC5333" w:rsidRPr="00663DD2" w14:paraId="7E066600" w14:textId="77777777" w:rsidTr="00A94266">
        <w:trPr>
          <w:cantSplit/>
          <w:trHeight w:val="71"/>
        </w:trPr>
        <w:tc>
          <w:tcPr>
            <w:tcW w:w="704" w:type="dxa"/>
          </w:tcPr>
          <w:p w14:paraId="65A51990" w14:textId="77777777" w:rsidR="00FC5333" w:rsidRDefault="00FC5333" w:rsidP="00FC5333">
            <w:r>
              <w:t>2</w:t>
            </w:r>
            <w:r w:rsidRPr="00543A95">
              <w:t>.6</w:t>
            </w:r>
          </w:p>
        </w:tc>
        <w:tc>
          <w:tcPr>
            <w:tcW w:w="3004" w:type="dxa"/>
          </w:tcPr>
          <w:p w14:paraId="09D2948A" w14:textId="77777777" w:rsidR="00FC5333" w:rsidRDefault="00FC5333" w:rsidP="00FC5333">
            <w:r w:rsidRPr="00A91A7F">
              <w:t>Ультразвуковая доплерография вен нижних конечностей. Особенности проведения доплерографии вен нижних конечностей.</w:t>
            </w:r>
          </w:p>
        </w:tc>
        <w:tc>
          <w:tcPr>
            <w:tcW w:w="709" w:type="dxa"/>
          </w:tcPr>
          <w:p w14:paraId="6E9922D5" w14:textId="77777777" w:rsidR="00FC5333" w:rsidRPr="00A85951" w:rsidRDefault="00FC5333" w:rsidP="00FC5333">
            <w:pPr>
              <w:jc w:val="center"/>
            </w:pPr>
            <w:r w:rsidRPr="00A85951">
              <w:t>10</w:t>
            </w:r>
          </w:p>
        </w:tc>
        <w:tc>
          <w:tcPr>
            <w:tcW w:w="709" w:type="dxa"/>
          </w:tcPr>
          <w:p w14:paraId="03DA4822" w14:textId="77777777" w:rsidR="00FC5333" w:rsidRPr="00A85951" w:rsidRDefault="00FC5333" w:rsidP="00FC5333">
            <w:pPr>
              <w:jc w:val="center"/>
            </w:pPr>
            <w:r w:rsidRPr="00A85951">
              <w:t>10</w:t>
            </w:r>
          </w:p>
        </w:tc>
        <w:tc>
          <w:tcPr>
            <w:tcW w:w="709" w:type="dxa"/>
          </w:tcPr>
          <w:p w14:paraId="680DF27A" w14:textId="77777777" w:rsidR="00FC5333" w:rsidRPr="00A85951" w:rsidRDefault="00FC5333" w:rsidP="00FC5333">
            <w:pPr>
              <w:jc w:val="center"/>
            </w:pPr>
            <w:r w:rsidRPr="00A85951">
              <w:t>10</w:t>
            </w:r>
          </w:p>
        </w:tc>
        <w:tc>
          <w:tcPr>
            <w:tcW w:w="1133" w:type="dxa"/>
          </w:tcPr>
          <w:p w14:paraId="7A1C2003" w14:textId="77777777" w:rsidR="00FC5333" w:rsidRPr="00A85951" w:rsidRDefault="00FC5333" w:rsidP="00FC5333">
            <w:pPr>
              <w:jc w:val="center"/>
            </w:pPr>
            <w:r w:rsidRPr="00A85951">
              <w:t>10</w:t>
            </w:r>
          </w:p>
        </w:tc>
        <w:tc>
          <w:tcPr>
            <w:tcW w:w="992" w:type="dxa"/>
          </w:tcPr>
          <w:p w14:paraId="2405104C" w14:textId="77777777" w:rsidR="00FC5333" w:rsidRDefault="00FC5333" w:rsidP="00FC5333">
            <w:pPr>
              <w:jc w:val="center"/>
            </w:pPr>
            <w:r w:rsidRPr="00A85951">
              <w:t>35</w:t>
            </w:r>
          </w:p>
        </w:tc>
        <w:tc>
          <w:tcPr>
            <w:tcW w:w="1987" w:type="dxa"/>
          </w:tcPr>
          <w:p w14:paraId="714EFB2A" w14:textId="77777777" w:rsidR="00FC5333" w:rsidRPr="00EF0D79" w:rsidRDefault="00FC5333" w:rsidP="00FC5333">
            <w:r w:rsidRPr="00EF0D79">
              <w:t xml:space="preserve">Умение определять показаний для проведения плекаций вен. Особенности подготовки пациента к операции. </w:t>
            </w:r>
          </w:p>
        </w:tc>
      </w:tr>
      <w:tr w:rsidR="00905479" w:rsidRPr="00663DD2" w14:paraId="2FF49B07" w14:textId="77777777" w:rsidTr="00A94266">
        <w:trPr>
          <w:cantSplit/>
          <w:trHeight w:val="71"/>
        </w:trPr>
        <w:tc>
          <w:tcPr>
            <w:tcW w:w="704" w:type="dxa"/>
          </w:tcPr>
          <w:p w14:paraId="568415FE" w14:textId="77777777" w:rsidR="00905479" w:rsidRDefault="00905479" w:rsidP="00FC5333"/>
        </w:tc>
        <w:tc>
          <w:tcPr>
            <w:tcW w:w="3004" w:type="dxa"/>
          </w:tcPr>
          <w:p w14:paraId="244CA531" w14:textId="77777777" w:rsidR="00905479" w:rsidRPr="00905479" w:rsidRDefault="00905479" w:rsidP="00FC5333">
            <w:pPr>
              <w:rPr>
                <w:b/>
                <w:lang w:val="kk-KZ"/>
              </w:rPr>
            </w:pPr>
            <w:r w:rsidRPr="00905479">
              <w:rPr>
                <w:b/>
                <w:lang w:val="kk-KZ"/>
              </w:rPr>
              <w:t>Итого:</w:t>
            </w:r>
          </w:p>
        </w:tc>
        <w:tc>
          <w:tcPr>
            <w:tcW w:w="709" w:type="dxa"/>
          </w:tcPr>
          <w:p w14:paraId="2B69FC34" w14:textId="146F4CF7" w:rsidR="00905479" w:rsidRPr="00905479" w:rsidRDefault="00A94266" w:rsidP="00FC5333">
            <w:pPr>
              <w:jc w:val="center"/>
              <w:rPr>
                <w:b/>
                <w:lang w:val="kk-KZ"/>
              </w:rPr>
            </w:pPr>
            <w:r>
              <w:rPr>
                <w:b/>
                <w:lang w:val="kk-KZ"/>
              </w:rPr>
              <w:t>120</w:t>
            </w:r>
          </w:p>
        </w:tc>
        <w:tc>
          <w:tcPr>
            <w:tcW w:w="709" w:type="dxa"/>
          </w:tcPr>
          <w:p w14:paraId="1BFD2199" w14:textId="65C0CC6C" w:rsidR="00905479" w:rsidRPr="00905479" w:rsidRDefault="00A94266" w:rsidP="00FC5333">
            <w:pPr>
              <w:jc w:val="center"/>
              <w:rPr>
                <w:b/>
                <w:lang w:val="kk-KZ"/>
              </w:rPr>
            </w:pPr>
            <w:r>
              <w:rPr>
                <w:b/>
                <w:lang w:val="kk-KZ"/>
              </w:rPr>
              <w:t>120</w:t>
            </w:r>
          </w:p>
        </w:tc>
        <w:tc>
          <w:tcPr>
            <w:tcW w:w="709" w:type="dxa"/>
          </w:tcPr>
          <w:p w14:paraId="58FEA1BA" w14:textId="1C011EC9" w:rsidR="00905479" w:rsidRPr="00905479" w:rsidRDefault="00A94266" w:rsidP="00FC5333">
            <w:pPr>
              <w:jc w:val="center"/>
              <w:rPr>
                <w:b/>
                <w:lang w:val="kk-KZ"/>
              </w:rPr>
            </w:pPr>
            <w:r>
              <w:rPr>
                <w:b/>
                <w:lang w:val="kk-KZ"/>
              </w:rPr>
              <w:t>120</w:t>
            </w:r>
          </w:p>
        </w:tc>
        <w:tc>
          <w:tcPr>
            <w:tcW w:w="1133" w:type="dxa"/>
          </w:tcPr>
          <w:p w14:paraId="3B8F50C9" w14:textId="1D203505" w:rsidR="00905479" w:rsidRPr="00905479" w:rsidRDefault="00A94266" w:rsidP="00FC5333">
            <w:pPr>
              <w:jc w:val="center"/>
              <w:rPr>
                <w:b/>
                <w:lang w:val="kk-KZ"/>
              </w:rPr>
            </w:pPr>
            <w:r>
              <w:rPr>
                <w:b/>
                <w:lang w:val="kk-KZ"/>
              </w:rPr>
              <w:t>120</w:t>
            </w:r>
          </w:p>
        </w:tc>
        <w:tc>
          <w:tcPr>
            <w:tcW w:w="992" w:type="dxa"/>
          </w:tcPr>
          <w:p w14:paraId="041AFE4C" w14:textId="3B1B3DE8" w:rsidR="00905479" w:rsidRPr="00905479" w:rsidRDefault="00E2107F" w:rsidP="00FC5333">
            <w:pPr>
              <w:jc w:val="center"/>
              <w:rPr>
                <w:b/>
                <w:lang w:val="kk-KZ"/>
              </w:rPr>
            </w:pPr>
            <w:r>
              <w:rPr>
                <w:b/>
                <w:lang w:val="kk-KZ"/>
              </w:rPr>
              <w:t>420</w:t>
            </w:r>
          </w:p>
        </w:tc>
        <w:tc>
          <w:tcPr>
            <w:tcW w:w="1987" w:type="dxa"/>
          </w:tcPr>
          <w:p w14:paraId="1A9A63D5" w14:textId="77777777" w:rsidR="00905479" w:rsidRPr="00EF0D79" w:rsidRDefault="00905479" w:rsidP="00FC5333"/>
        </w:tc>
      </w:tr>
      <w:tr w:rsidR="00663DD2" w:rsidRPr="00362A40" w14:paraId="2987CFF4" w14:textId="77777777" w:rsidTr="00663DD2">
        <w:trPr>
          <w:cantSplit/>
          <w:trHeight w:val="59"/>
        </w:trPr>
        <w:tc>
          <w:tcPr>
            <w:tcW w:w="3708" w:type="dxa"/>
            <w:gridSpan w:val="2"/>
            <w:shd w:val="clear" w:color="auto" w:fill="auto"/>
            <w:vAlign w:val="center"/>
          </w:tcPr>
          <w:p w14:paraId="55EC1B4E" w14:textId="77777777" w:rsidR="00663DD2" w:rsidRPr="006407B8" w:rsidRDefault="00663DD2" w:rsidP="00613FF7">
            <w:pPr>
              <w:jc w:val="center"/>
              <w:rPr>
                <w:rFonts w:eastAsia="Consolas"/>
                <w:b/>
              </w:rPr>
            </w:pPr>
            <w:r w:rsidRPr="006407B8">
              <w:rPr>
                <w:rFonts w:eastAsia="Consolas"/>
                <w:b/>
              </w:rPr>
              <w:t>Всего:</w:t>
            </w:r>
          </w:p>
        </w:tc>
        <w:tc>
          <w:tcPr>
            <w:tcW w:w="4252" w:type="dxa"/>
            <w:gridSpan w:val="5"/>
          </w:tcPr>
          <w:p w14:paraId="5DE06F47" w14:textId="77777777" w:rsidR="00663DD2" w:rsidRDefault="00663DD2" w:rsidP="00663DD2">
            <w:pPr>
              <w:jc w:val="center"/>
              <w:rPr>
                <w:b/>
                <w:bCs/>
                <w:spacing w:val="-1"/>
              </w:rPr>
            </w:pPr>
            <w:r>
              <w:rPr>
                <w:b/>
                <w:bCs/>
                <w:spacing w:val="-1"/>
              </w:rPr>
              <w:t>900 часов</w:t>
            </w:r>
          </w:p>
        </w:tc>
        <w:tc>
          <w:tcPr>
            <w:tcW w:w="1987" w:type="dxa"/>
            <w:vAlign w:val="center"/>
          </w:tcPr>
          <w:p w14:paraId="0619DEDF" w14:textId="77777777" w:rsidR="00663DD2" w:rsidRPr="00362A40" w:rsidRDefault="00663DD2" w:rsidP="00522298">
            <w:pPr>
              <w:pStyle w:val="afc"/>
              <w:jc w:val="left"/>
              <w:rPr>
                <w:b w:val="0"/>
                <w:bCs/>
                <w:spacing w:val="-1"/>
                <w:sz w:val="24"/>
                <w:szCs w:val="24"/>
              </w:rPr>
            </w:pPr>
          </w:p>
        </w:tc>
      </w:tr>
    </w:tbl>
    <w:p w14:paraId="5A418D4B" w14:textId="77777777" w:rsidR="00C61F04" w:rsidRDefault="00C61F04" w:rsidP="00C61F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1FD6654B" w14:textId="77777777" w:rsidR="00C61F04" w:rsidRPr="00663DD2" w:rsidRDefault="00C61F04" w:rsidP="00663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663DD2">
        <w:rPr>
          <w:b/>
          <w:bCs/>
          <w:sz w:val="28"/>
          <w:szCs w:val="28"/>
        </w:rPr>
        <w:t>Оценка учебных достижений слушателей</w:t>
      </w:r>
    </w:p>
    <w:tbl>
      <w:tblPr>
        <w:tblStyle w:val="15"/>
        <w:tblW w:w="9776" w:type="dxa"/>
        <w:tblLayout w:type="fixed"/>
        <w:tblLook w:val="04A0" w:firstRow="1" w:lastRow="0" w:firstColumn="1" w:lastColumn="0" w:noHBand="0" w:noVBand="1"/>
      </w:tblPr>
      <w:tblGrid>
        <w:gridCol w:w="3085"/>
        <w:gridCol w:w="6691"/>
      </w:tblGrid>
      <w:tr w:rsidR="00C61F04" w:rsidRPr="000B13CE" w14:paraId="136CA56A" w14:textId="77777777" w:rsidTr="00A94266">
        <w:tc>
          <w:tcPr>
            <w:tcW w:w="3085" w:type="dxa"/>
          </w:tcPr>
          <w:p w14:paraId="7EF8A910" w14:textId="77777777" w:rsidR="00C61F04" w:rsidRPr="000B13CE" w:rsidRDefault="00C61F04" w:rsidP="00A9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B13CE">
              <w:t>Вид контроля</w:t>
            </w:r>
          </w:p>
        </w:tc>
        <w:tc>
          <w:tcPr>
            <w:tcW w:w="6691" w:type="dxa"/>
          </w:tcPr>
          <w:p w14:paraId="247ABB35" w14:textId="77777777" w:rsidR="00C61F04" w:rsidRPr="000B13CE" w:rsidRDefault="00C61F04" w:rsidP="00A9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B13CE">
              <w:t>Методы оценки</w:t>
            </w:r>
          </w:p>
        </w:tc>
      </w:tr>
      <w:tr w:rsidR="00C61F04" w:rsidRPr="000B13CE" w14:paraId="1C31261C" w14:textId="77777777" w:rsidTr="00A94266">
        <w:tc>
          <w:tcPr>
            <w:tcW w:w="3085" w:type="dxa"/>
          </w:tcPr>
          <w:p w14:paraId="4A12A016" w14:textId="77777777" w:rsidR="00C61F04" w:rsidRPr="000B13CE" w:rsidRDefault="00C61F04" w:rsidP="00A9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B13CE">
              <w:t>Текущий</w:t>
            </w:r>
          </w:p>
        </w:tc>
        <w:tc>
          <w:tcPr>
            <w:tcW w:w="6691" w:type="dxa"/>
          </w:tcPr>
          <w:p w14:paraId="479437E5" w14:textId="77777777" w:rsidR="00C61F04" w:rsidRPr="000B13CE" w:rsidRDefault="00C61F04" w:rsidP="00A9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B13CE">
              <w:t xml:space="preserve">Оценка </w:t>
            </w:r>
            <w:r>
              <w:t xml:space="preserve">заданий </w:t>
            </w:r>
            <w:r w:rsidRPr="000B13CE">
              <w:t>слушателей</w:t>
            </w:r>
          </w:p>
        </w:tc>
      </w:tr>
      <w:tr w:rsidR="00C61F04" w:rsidRPr="000B13CE" w14:paraId="04BD89F7" w14:textId="77777777" w:rsidTr="00A94266">
        <w:tc>
          <w:tcPr>
            <w:tcW w:w="3085" w:type="dxa"/>
          </w:tcPr>
          <w:p w14:paraId="248FB273" w14:textId="77777777" w:rsidR="00C61F04" w:rsidRPr="000B13CE" w:rsidRDefault="00C61F04" w:rsidP="00A9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B13CE">
              <w:t>Рубежный (при необходимости)</w:t>
            </w:r>
          </w:p>
        </w:tc>
        <w:tc>
          <w:tcPr>
            <w:tcW w:w="6691" w:type="dxa"/>
          </w:tcPr>
          <w:p w14:paraId="37BDBB0C" w14:textId="77777777" w:rsidR="00C61F04" w:rsidRPr="000B13CE" w:rsidRDefault="00C61F04" w:rsidP="00A9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B13CE">
              <w:t>Оценка знаний и навыков по завершении каждого модуля</w:t>
            </w:r>
            <w:r>
              <w:t>/раздела/дисциплины. Допуск к Итоговой аттестации.</w:t>
            </w:r>
          </w:p>
        </w:tc>
      </w:tr>
      <w:tr w:rsidR="00C61F04" w:rsidRPr="000B13CE" w14:paraId="78C2FF41" w14:textId="77777777" w:rsidTr="00A94266">
        <w:tc>
          <w:tcPr>
            <w:tcW w:w="3085" w:type="dxa"/>
          </w:tcPr>
          <w:p w14:paraId="76626A98" w14:textId="77777777" w:rsidR="00C61F04" w:rsidRPr="000B13CE" w:rsidRDefault="00663DD2" w:rsidP="00A9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Итоговый</w:t>
            </w:r>
          </w:p>
        </w:tc>
        <w:tc>
          <w:tcPr>
            <w:tcW w:w="6691" w:type="dxa"/>
          </w:tcPr>
          <w:p w14:paraId="38A04D51" w14:textId="77777777" w:rsidR="00C61F04" w:rsidRPr="005E74A8" w:rsidRDefault="00C61F04" w:rsidP="005E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B050"/>
              </w:rPr>
            </w:pPr>
            <w:r w:rsidRPr="0021517B">
              <w:rPr>
                <w:shd w:val="clear" w:color="auto" w:fill="FFFFFF"/>
              </w:rPr>
              <w:t xml:space="preserve">Первый этап - оценка знаний по заявляемой специальности путем </w:t>
            </w:r>
            <w:r w:rsidR="005E74A8" w:rsidRPr="0021517B">
              <w:rPr>
                <w:shd w:val="clear" w:color="auto" w:fill="FFFFFF"/>
              </w:rPr>
              <w:t>устного опроса, разбора ситуационных задач</w:t>
            </w:r>
            <w:r w:rsidRPr="0021517B">
              <w:rPr>
                <w:shd w:val="clear" w:color="auto" w:fill="FFFFFF"/>
              </w:rPr>
              <w:t>.</w:t>
            </w:r>
            <w:r w:rsidRPr="0021517B">
              <w:br/>
            </w:r>
            <w:r w:rsidRPr="0021517B">
              <w:rPr>
                <w:shd w:val="clear" w:color="auto" w:fill="FFFFFF"/>
              </w:rPr>
              <w:t>В</w:t>
            </w:r>
            <w:bookmarkStart w:id="1" w:name="z179"/>
            <w:bookmarkEnd w:id="1"/>
            <w:r w:rsidRPr="0021517B">
              <w:rPr>
                <w:shd w:val="clear" w:color="auto" w:fill="FFFFFF"/>
              </w:rPr>
              <w:t>торой этап - оценка навыков</w:t>
            </w:r>
            <w:r w:rsidR="005E74A8" w:rsidRPr="0021517B">
              <w:rPr>
                <w:shd w:val="clear" w:color="auto" w:fill="FFFFFF"/>
              </w:rPr>
              <w:t xml:space="preserve"> и знаний</w:t>
            </w:r>
            <w:r w:rsidRPr="0021517B">
              <w:rPr>
                <w:shd w:val="clear" w:color="auto" w:fill="FFFFFF"/>
              </w:rPr>
              <w:t xml:space="preserve"> путем </w:t>
            </w:r>
            <w:r w:rsidR="005E74A8" w:rsidRPr="0021517B">
              <w:rPr>
                <w:shd w:val="clear" w:color="auto" w:fill="FFFFFF"/>
              </w:rPr>
              <w:t>демонстрации выполнения навыков и очного обсуждения</w:t>
            </w:r>
          </w:p>
        </w:tc>
      </w:tr>
    </w:tbl>
    <w:p w14:paraId="6BC750DB" w14:textId="77777777" w:rsidR="00C61F04" w:rsidRPr="001712DB" w:rsidRDefault="00C61F04" w:rsidP="00C61F04">
      <w:pPr>
        <w:pStyle w:val="Default"/>
        <w:widowControl w:val="0"/>
        <w:rPr>
          <w:iCs/>
        </w:rPr>
      </w:pPr>
    </w:p>
    <w:p w14:paraId="5875BF4B" w14:textId="77777777" w:rsidR="00613FF7" w:rsidRPr="00663DD2" w:rsidRDefault="00613FF7" w:rsidP="00663DD2">
      <w:pPr>
        <w:pStyle w:val="Default"/>
        <w:widowControl w:val="0"/>
        <w:rPr>
          <w:b/>
          <w:bCs/>
          <w:color w:val="auto"/>
          <w:sz w:val="28"/>
          <w:szCs w:val="28"/>
        </w:rPr>
      </w:pPr>
      <w:r w:rsidRPr="00663DD2">
        <w:rPr>
          <w:b/>
          <w:bCs/>
          <w:color w:val="auto"/>
          <w:sz w:val="28"/>
          <w:szCs w:val="28"/>
        </w:rPr>
        <w:t xml:space="preserve">Балльно-рейтинговая буквенная система оценки учебных достижений слушателей </w:t>
      </w:r>
    </w:p>
    <w:tbl>
      <w:tblPr>
        <w:tblStyle w:val="af1"/>
        <w:tblW w:w="9918" w:type="dxa"/>
        <w:tblLayout w:type="fixed"/>
        <w:tblLook w:val="04A0" w:firstRow="1" w:lastRow="0" w:firstColumn="1" w:lastColumn="0" w:noHBand="0" w:noVBand="1"/>
      </w:tblPr>
      <w:tblGrid>
        <w:gridCol w:w="2376"/>
        <w:gridCol w:w="2410"/>
        <w:gridCol w:w="2410"/>
        <w:gridCol w:w="2722"/>
      </w:tblGrid>
      <w:tr w:rsidR="00613FF7" w:rsidRPr="00362A40" w14:paraId="38B6A8CF" w14:textId="77777777" w:rsidTr="00A94266">
        <w:tc>
          <w:tcPr>
            <w:tcW w:w="2376" w:type="dxa"/>
          </w:tcPr>
          <w:p w14:paraId="38388314" w14:textId="77777777" w:rsidR="00613FF7" w:rsidRPr="00663DD2" w:rsidRDefault="00613FF7" w:rsidP="00A94266">
            <w:pPr>
              <w:pStyle w:val="Default"/>
              <w:widowControl w:val="0"/>
              <w:jc w:val="center"/>
              <w:rPr>
                <w:color w:val="auto"/>
              </w:rPr>
            </w:pPr>
            <w:r w:rsidRPr="00663DD2">
              <w:rPr>
                <w:color w:val="auto"/>
              </w:rPr>
              <w:t>Оценка по буквенной системе</w:t>
            </w:r>
          </w:p>
        </w:tc>
        <w:tc>
          <w:tcPr>
            <w:tcW w:w="2410" w:type="dxa"/>
          </w:tcPr>
          <w:p w14:paraId="6B096025" w14:textId="77777777" w:rsidR="00613FF7" w:rsidRPr="00663DD2" w:rsidRDefault="00613FF7" w:rsidP="00A94266">
            <w:pPr>
              <w:pStyle w:val="Default"/>
              <w:widowControl w:val="0"/>
              <w:jc w:val="center"/>
              <w:rPr>
                <w:color w:val="auto"/>
              </w:rPr>
            </w:pPr>
            <w:r w:rsidRPr="00663DD2">
              <w:rPr>
                <w:color w:val="auto"/>
              </w:rPr>
              <w:t>Цифровой эквивалент оценки</w:t>
            </w:r>
          </w:p>
        </w:tc>
        <w:tc>
          <w:tcPr>
            <w:tcW w:w="2410" w:type="dxa"/>
          </w:tcPr>
          <w:p w14:paraId="61BA4906" w14:textId="77777777" w:rsidR="00613FF7" w:rsidRPr="00663DD2" w:rsidRDefault="00613FF7" w:rsidP="00A94266">
            <w:pPr>
              <w:pStyle w:val="Default"/>
              <w:widowControl w:val="0"/>
              <w:jc w:val="center"/>
              <w:rPr>
                <w:color w:val="auto"/>
              </w:rPr>
            </w:pPr>
            <w:r w:rsidRPr="00663DD2">
              <w:rPr>
                <w:color w:val="auto"/>
              </w:rPr>
              <w:t>Процентное содержание оценки</w:t>
            </w:r>
          </w:p>
        </w:tc>
        <w:tc>
          <w:tcPr>
            <w:tcW w:w="2722" w:type="dxa"/>
          </w:tcPr>
          <w:p w14:paraId="42906670" w14:textId="77777777" w:rsidR="00613FF7" w:rsidRPr="00663DD2" w:rsidRDefault="00613FF7" w:rsidP="00A94266">
            <w:pPr>
              <w:pStyle w:val="Default"/>
              <w:widowControl w:val="0"/>
              <w:jc w:val="center"/>
              <w:rPr>
                <w:color w:val="auto"/>
              </w:rPr>
            </w:pPr>
            <w:r w:rsidRPr="00663DD2">
              <w:rPr>
                <w:color w:val="auto"/>
              </w:rPr>
              <w:t>Оценка по традиционной системе</w:t>
            </w:r>
          </w:p>
        </w:tc>
      </w:tr>
      <w:tr w:rsidR="00613FF7" w:rsidRPr="00362A40" w14:paraId="29BD9AA0" w14:textId="77777777" w:rsidTr="00A94266">
        <w:tc>
          <w:tcPr>
            <w:tcW w:w="2376" w:type="dxa"/>
          </w:tcPr>
          <w:p w14:paraId="5276EA09" w14:textId="77777777" w:rsidR="00613FF7" w:rsidRPr="00663DD2" w:rsidRDefault="00613FF7" w:rsidP="00A94266">
            <w:pPr>
              <w:widowControl w:val="0"/>
              <w:jc w:val="center"/>
              <w:rPr>
                <w:rFonts w:eastAsia="Courier New"/>
              </w:rPr>
            </w:pPr>
            <w:r w:rsidRPr="00663DD2">
              <w:rPr>
                <w:rFonts w:eastAsia="Courier New"/>
              </w:rPr>
              <w:t>А</w:t>
            </w:r>
          </w:p>
        </w:tc>
        <w:tc>
          <w:tcPr>
            <w:tcW w:w="2410" w:type="dxa"/>
          </w:tcPr>
          <w:p w14:paraId="36FD3722" w14:textId="77777777" w:rsidR="00613FF7" w:rsidRPr="00663DD2" w:rsidRDefault="00613FF7" w:rsidP="00A94266">
            <w:pPr>
              <w:widowControl w:val="0"/>
              <w:jc w:val="center"/>
              <w:rPr>
                <w:rFonts w:eastAsia="Courier New"/>
              </w:rPr>
            </w:pPr>
            <w:r w:rsidRPr="00663DD2">
              <w:rPr>
                <w:rFonts w:eastAsia="Courier New"/>
              </w:rPr>
              <w:t>4,0</w:t>
            </w:r>
          </w:p>
        </w:tc>
        <w:tc>
          <w:tcPr>
            <w:tcW w:w="2410" w:type="dxa"/>
          </w:tcPr>
          <w:p w14:paraId="2B38E15A" w14:textId="77777777" w:rsidR="00613FF7" w:rsidRPr="00663DD2" w:rsidRDefault="00613FF7" w:rsidP="00A94266">
            <w:pPr>
              <w:widowControl w:val="0"/>
              <w:jc w:val="center"/>
              <w:rPr>
                <w:rFonts w:eastAsia="Courier New"/>
              </w:rPr>
            </w:pPr>
            <w:r w:rsidRPr="00663DD2">
              <w:rPr>
                <w:rFonts w:eastAsia="Courier New"/>
              </w:rPr>
              <w:t>95-100</w:t>
            </w:r>
          </w:p>
        </w:tc>
        <w:tc>
          <w:tcPr>
            <w:tcW w:w="2722" w:type="dxa"/>
            <w:vMerge w:val="restart"/>
          </w:tcPr>
          <w:p w14:paraId="402A16E8" w14:textId="77777777" w:rsidR="00613FF7" w:rsidRPr="00663DD2" w:rsidRDefault="00663DD2" w:rsidP="00A94266">
            <w:pPr>
              <w:widowControl w:val="0"/>
              <w:jc w:val="center"/>
              <w:rPr>
                <w:rFonts w:eastAsia="Courier New"/>
              </w:rPr>
            </w:pPr>
            <w:r w:rsidRPr="00663DD2">
              <w:rPr>
                <w:rFonts w:eastAsia="Courier New"/>
              </w:rPr>
              <w:t>отлично</w:t>
            </w:r>
          </w:p>
        </w:tc>
      </w:tr>
      <w:tr w:rsidR="00613FF7" w:rsidRPr="00362A40" w14:paraId="14A10794" w14:textId="77777777" w:rsidTr="00A94266">
        <w:tc>
          <w:tcPr>
            <w:tcW w:w="2376" w:type="dxa"/>
          </w:tcPr>
          <w:p w14:paraId="69E1A585" w14:textId="77777777" w:rsidR="00613FF7" w:rsidRPr="00663DD2" w:rsidRDefault="00613FF7" w:rsidP="00A94266">
            <w:pPr>
              <w:widowControl w:val="0"/>
              <w:jc w:val="center"/>
              <w:rPr>
                <w:rFonts w:eastAsia="Courier New"/>
              </w:rPr>
            </w:pPr>
            <w:r w:rsidRPr="00663DD2">
              <w:rPr>
                <w:rFonts w:eastAsia="Courier New"/>
              </w:rPr>
              <w:t>А-</w:t>
            </w:r>
          </w:p>
        </w:tc>
        <w:tc>
          <w:tcPr>
            <w:tcW w:w="2410" w:type="dxa"/>
          </w:tcPr>
          <w:p w14:paraId="1097BE67" w14:textId="77777777" w:rsidR="00613FF7" w:rsidRPr="00663DD2" w:rsidRDefault="00613FF7" w:rsidP="00A94266">
            <w:pPr>
              <w:widowControl w:val="0"/>
              <w:jc w:val="center"/>
              <w:rPr>
                <w:rFonts w:eastAsia="Courier New"/>
              </w:rPr>
            </w:pPr>
            <w:r w:rsidRPr="00663DD2">
              <w:rPr>
                <w:rFonts w:eastAsia="Courier New"/>
              </w:rPr>
              <w:t>3,67</w:t>
            </w:r>
          </w:p>
        </w:tc>
        <w:tc>
          <w:tcPr>
            <w:tcW w:w="2410" w:type="dxa"/>
          </w:tcPr>
          <w:p w14:paraId="28703C27" w14:textId="77777777" w:rsidR="00613FF7" w:rsidRPr="00663DD2" w:rsidRDefault="00613FF7" w:rsidP="00A94266">
            <w:pPr>
              <w:widowControl w:val="0"/>
              <w:jc w:val="center"/>
              <w:rPr>
                <w:rFonts w:eastAsia="Courier New"/>
              </w:rPr>
            </w:pPr>
            <w:r w:rsidRPr="00663DD2">
              <w:rPr>
                <w:rFonts w:eastAsia="Courier New"/>
              </w:rPr>
              <w:t>90-94</w:t>
            </w:r>
          </w:p>
        </w:tc>
        <w:tc>
          <w:tcPr>
            <w:tcW w:w="2722" w:type="dxa"/>
            <w:vMerge/>
            <w:vAlign w:val="center"/>
          </w:tcPr>
          <w:p w14:paraId="74C069A0" w14:textId="77777777" w:rsidR="00613FF7" w:rsidRPr="00663DD2" w:rsidRDefault="00613FF7" w:rsidP="00A94266">
            <w:pPr>
              <w:pStyle w:val="Default"/>
              <w:widowControl w:val="0"/>
              <w:jc w:val="center"/>
              <w:rPr>
                <w:color w:val="auto"/>
              </w:rPr>
            </w:pPr>
          </w:p>
        </w:tc>
      </w:tr>
      <w:tr w:rsidR="00613FF7" w:rsidRPr="00362A40" w14:paraId="3C64095A" w14:textId="77777777" w:rsidTr="00A94266">
        <w:tc>
          <w:tcPr>
            <w:tcW w:w="2376" w:type="dxa"/>
          </w:tcPr>
          <w:p w14:paraId="00AC7456" w14:textId="77777777" w:rsidR="00613FF7" w:rsidRPr="00663DD2" w:rsidRDefault="00613FF7" w:rsidP="00A94266">
            <w:pPr>
              <w:widowControl w:val="0"/>
              <w:jc w:val="center"/>
              <w:rPr>
                <w:rFonts w:eastAsia="Courier New"/>
              </w:rPr>
            </w:pPr>
            <w:r w:rsidRPr="00663DD2">
              <w:rPr>
                <w:rFonts w:eastAsia="Courier New"/>
              </w:rPr>
              <w:lastRenderedPageBreak/>
              <w:t>В+</w:t>
            </w:r>
          </w:p>
        </w:tc>
        <w:tc>
          <w:tcPr>
            <w:tcW w:w="2410" w:type="dxa"/>
          </w:tcPr>
          <w:p w14:paraId="72F7CA3A" w14:textId="77777777" w:rsidR="00613FF7" w:rsidRPr="00663DD2" w:rsidRDefault="00613FF7" w:rsidP="00A94266">
            <w:pPr>
              <w:widowControl w:val="0"/>
              <w:jc w:val="center"/>
              <w:rPr>
                <w:rFonts w:eastAsia="Courier New"/>
              </w:rPr>
            </w:pPr>
            <w:r w:rsidRPr="00663DD2">
              <w:rPr>
                <w:rFonts w:eastAsia="Courier New"/>
              </w:rPr>
              <w:t>3,33</w:t>
            </w:r>
          </w:p>
        </w:tc>
        <w:tc>
          <w:tcPr>
            <w:tcW w:w="2410" w:type="dxa"/>
          </w:tcPr>
          <w:p w14:paraId="2715FBC0" w14:textId="77777777" w:rsidR="00613FF7" w:rsidRPr="00663DD2" w:rsidRDefault="00613FF7" w:rsidP="00A94266">
            <w:pPr>
              <w:widowControl w:val="0"/>
              <w:jc w:val="center"/>
              <w:rPr>
                <w:rFonts w:eastAsia="Courier New"/>
              </w:rPr>
            </w:pPr>
            <w:r w:rsidRPr="00663DD2">
              <w:rPr>
                <w:rFonts w:eastAsia="Courier New"/>
              </w:rPr>
              <w:t>85-89</w:t>
            </w:r>
          </w:p>
        </w:tc>
        <w:tc>
          <w:tcPr>
            <w:tcW w:w="2722" w:type="dxa"/>
            <w:vMerge w:val="restart"/>
          </w:tcPr>
          <w:p w14:paraId="1167AA54" w14:textId="77777777" w:rsidR="00613FF7" w:rsidRPr="00663DD2" w:rsidRDefault="00613FF7" w:rsidP="00A94266">
            <w:pPr>
              <w:widowControl w:val="0"/>
              <w:jc w:val="center"/>
              <w:rPr>
                <w:rFonts w:eastAsia="Courier New"/>
              </w:rPr>
            </w:pPr>
          </w:p>
          <w:p w14:paraId="50FE071F" w14:textId="77777777" w:rsidR="00613FF7" w:rsidRPr="00663DD2" w:rsidRDefault="00663DD2" w:rsidP="00A94266">
            <w:pPr>
              <w:widowControl w:val="0"/>
              <w:jc w:val="center"/>
              <w:rPr>
                <w:rFonts w:eastAsia="Courier New"/>
              </w:rPr>
            </w:pPr>
            <w:r w:rsidRPr="00663DD2">
              <w:rPr>
                <w:rFonts w:eastAsia="Courier New"/>
              </w:rPr>
              <w:t>хорошо</w:t>
            </w:r>
          </w:p>
        </w:tc>
      </w:tr>
      <w:tr w:rsidR="00613FF7" w:rsidRPr="00362A40" w14:paraId="6111CA02" w14:textId="77777777" w:rsidTr="00A94266">
        <w:tc>
          <w:tcPr>
            <w:tcW w:w="2376" w:type="dxa"/>
          </w:tcPr>
          <w:p w14:paraId="64C79A69" w14:textId="77777777" w:rsidR="00613FF7" w:rsidRPr="00663DD2" w:rsidRDefault="00613FF7" w:rsidP="00A94266">
            <w:pPr>
              <w:widowControl w:val="0"/>
              <w:jc w:val="center"/>
              <w:rPr>
                <w:rFonts w:eastAsia="Courier New"/>
              </w:rPr>
            </w:pPr>
            <w:r w:rsidRPr="00663DD2">
              <w:rPr>
                <w:rFonts w:eastAsia="Courier New"/>
              </w:rPr>
              <w:t>В</w:t>
            </w:r>
          </w:p>
        </w:tc>
        <w:tc>
          <w:tcPr>
            <w:tcW w:w="2410" w:type="dxa"/>
          </w:tcPr>
          <w:p w14:paraId="587B8A61" w14:textId="77777777" w:rsidR="00613FF7" w:rsidRPr="00663DD2" w:rsidRDefault="00613FF7" w:rsidP="00A94266">
            <w:pPr>
              <w:widowControl w:val="0"/>
              <w:jc w:val="center"/>
              <w:rPr>
                <w:rFonts w:eastAsia="Courier New"/>
              </w:rPr>
            </w:pPr>
            <w:r w:rsidRPr="00663DD2">
              <w:rPr>
                <w:rFonts w:eastAsia="Courier New"/>
              </w:rPr>
              <w:t>3,0</w:t>
            </w:r>
          </w:p>
        </w:tc>
        <w:tc>
          <w:tcPr>
            <w:tcW w:w="2410" w:type="dxa"/>
          </w:tcPr>
          <w:p w14:paraId="16789C15" w14:textId="77777777" w:rsidR="00613FF7" w:rsidRPr="00663DD2" w:rsidRDefault="00613FF7" w:rsidP="00A94266">
            <w:pPr>
              <w:widowControl w:val="0"/>
              <w:jc w:val="center"/>
              <w:rPr>
                <w:rFonts w:eastAsia="Courier New"/>
              </w:rPr>
            </w:pPr>
            <w:r w:rsidRPr="00663DD2">
              <w:rPr>
                <w:rFonts w:eastAsia="Courier New"/>
              </w:rPr>
              <w:t>80-84</w:t>
            </w:r>
          </w:p>
        </w:tc>
        <w:tc>
          <w:tcPr>
            <w:tcW w:w="2722" w:type="dxa"/>
            <w:vMerge/>
            <w:vAlign w:val="center"/>
          </w:tcPr>
          <w:p w14:paraId="2C089A3C" w14:textId="77777777" w:rsidR="00613FF7" w:rsidRPr="00663DD2" w:rsidRDefault="00613FF7" w:rsidP="00A94266">
            <w:pPr>
              <w:pStyle w:val="Default"/>
              <w:widowControl w:val="0"/>
              <w:jc w:val="center"/>
              <w:rPr>
                <w:color w:val="auto"/>
              </w:rPr>
            </w:pPr>
          </w:p>
        </w:tc>
      </w:tr>
      <w:tr w:rsidR="00613FF7" w:rsidRPr="00362A40" w14:paraId="28231BBD" w14:textId="77777777" w:rsidTr="00A94266">
        <w:tc>
          <w:tcPr>
            <w:tcW w:w="2376" w:type="dxa"/>
          </w:tcPr>
          <w:p w14:paraId="027FA33E" w14:textId="77777777" w:rsidR="00613FF7" w:rsidRPr="00663DD2" w:rsidRDefault="00613FF7" w:rsidP="00A94266">
            <w:pPr>
              <w:widowControl w:val="0"/>
              <w:jc w:val="center"/>
              <w:rPr>
                <w:rFonts w:eastAsia="Courier New"/>
              </w:rPr>
            </w:pPr>
            <w:r w:rsidRPr="00663DD2">
              <w:rPr>
                <w:rFonts w:eastAsia="Courier New"/>
              </w:rPr>
              <w:t>В-</w:t>
            </w:r>
          </w:p>
        </w:tc>
        <w:tc>
          <w:tcPr>
            <w:tcW w:w="2410" w:type="dxa"/>
          </w:tcPr>
          <w:p w14:paraId="75A6464E" w14:textId="77777777" w:rsidR="00613FF7" w:rsidRPr="00663DD2" w:rsidRDefault="00613FF7" w:rsidP="00A94266">
            <w:pPr>
              <w:widowControl w:val="0"/>
              <w:jc w:val="center"/>
              <w:rPr>
                <w:rFonts w:eastAsia="Courier New"/>
              </w:rPr>
            </w:pPr>
            <w:r w:rsidRPr="00663DD2">
              <w:rPr>
                <w:rFonts w:eastAsia="Courier New"/>
              </w:rPr>
              <w:t>2,67</w:t>
            </w:r>
          </w:p>
        </w:tc>
        <w:tc>
          <w:tcPr>
            <w:tcW w:w="2410" w:type="dxa"/>
          </w:tcPr>
          <w:p w14:paraId="06E414CE" w14:textId="77777777" w:rsidR="00613FF7" w:rsidRPr="00663DD2" w:rsidRDefault="00613FF7" w:rsidP="00A94266">
            <w:pPr>
              <w:widowControl w:val="0"/>
              <w:jc w:val="center"/>
              <w:rPr>
                <w:rFonts w:eastAsia="Courier New"/>
              </w:rPr>
            </w:pPr>
            <w:r w:rsidRPr="00663DD2">
              <w:rPr>
                <w:rFonts w:eastAsia="Courier New"/>
              </w:rPr>
              <w:t>75-79</w:t>
            </w:r>
          </w:p>
        </w:tc>
        <w:tc>
          <w:tcPr>
            <w:tcW w:w="2722" w:type="dxa"/>
            <w:vMerge/>
            <w:vAlign w:val="center"/>
          </w:tcPr>
          <w:p w14:paraId="76FECD9E" w14:textId="77777777" w:rsidR="00613FF7" w:rsidRPr="00663DD2" w:rsidRDefault="00613FF7" w:rsidP="00A94266">
            <w:pPr>
              <w:pStyle w:val="Default"/>
              <w:widowControl w:val="0"/>
              <w:jc w:val="center"/>
              <w:rPr>
                <w:color w:val="auto"/>
              </w:rPr>
            </w:pPr>
          </w:p>
        </w:tc>
      </w:tr>
      <w:tr w:rsidR="00613FF7" w:rsidRPr="00362A40" w14:paraId="67046C7F" w14:textId="77777777" w:rsidTr="00A94266">
        <w:tc>
          <w:tcPr>
            <w:tcW w:w="2376" w:type="dxa"/>
          </w:tcPr>
          <w:p w14:paraId="65EBE684" w14:textId="77777777" w:rsidR="00613FF7" w:rsidRPr="00663DD2" w:rsidRDefault="00613FF7" w:rsidP="00A94266">
            <w:pPr>
              <w:widowControl w:val="0"/>
              <w:jc w:val="center"/>
              <w:rPr>
                <w:rFonts w:eastAsia="Courier New"/>
              </w:rPr>
            </w:pPr>
            <w:r w:rsidRPr="00663DD2">
              <w:rPr>
                <w:rFonts w:eastAsia="Courier New"/>
              </w:rPr>
              <w:t>С+</w:t>
            </w:r>
          </w:p>
        </w:tc>
        <w:tc>
          <w:tcPr>
            <w:tcW w:w="2410" w:type="dxa"/>
          </w:tcPr>
          <w:p w14:paraId="25F75363" w14:textId="77777777" w:rsidR="00613FF7" w:rsidRPr="00663DD2" w:rsidRDefault="00613FF7" w:rsidP="00A94266">
            <w:pPr>
              <w:widowControl w:val="0"/>
              <w:jc w:val="center"/>
              <w:rPr>
                <w:rFonts w:eastAsia="Courier New"/>
              </w:rPr>
            </w:pPr>
            <w:r w:rsidRPr="00663DD2">
              <w:rPr>
                <w:rFonts w:eastAsia="Courier New"/>
              </w:rPr>
              <w:t>2,33</w:t>
            </w:r>
          </w:p>
        </w:tc>
        <w:tc>
          <w:tcPr>
            <w:tcW w:w="2410" w:type="dxa"/>
          </w:tcPr>
          <w:p w14:paraId="1C46B2FE" w14:textId="77777777" w:rsidR="00613FF7" w:rsidRPr="00663DD2" w:rsidRDefault="00613FF7" w:rsidP="00A94266">
            <w:pPr>
              <w:widowControl w:val="0"/>
              <w:jc w:val="center"/>
              <w:rPr>
                <w:rFonts w:eastAsia="Courier New"/>
              </w:rPr>
            </w:pPr>
            <w:r w:rsidRPr="00663DD2">
              <w:rPr>
                <w:rFonts w:eastAsia="Courier New"/>
              </w:rPr>
              <w:t>70-74</w:t>
            </w:r>
          </w:p>
        </w:tc>
        <w:tc>
          <w:tcPr>
            <w:tcW w:w="2722" w:type="dxa"/>
            <w:vMerge w:val="restart"/>
          </w:tcPr>
          <w:p w14:paraId="5F4D6C53" w14:textId="77777777" w:rsidR="00613FF7" w:rsidRPr="00663DD2" w:rsidRDefault="00613FF7" w:rsidP="00A94266">
            <w:pPr>
              <w:widowControl w:val="0"/>
              <w:jc w:val="center"/>
              <w:rPr>
                <w:rFonts w:eastAsia="Courier New"/>
              </w:rPr>
            </w:pPr>
          </w:p>
          <w:p w14:paraId="384192E1" w14:textId="77777777" w:rsidR="00613FF7" w:rsidRPr="00663DD2" w:rsidRDefault="00613FF7" w:rsidP="00A94266">
            <w:pPr>
              <w:widowControl w:val="0"/>
              <w:jc w:val="center"/>
              <w:rPr>
                <w:rFonts w:eastAsia="Courier New"/>
              </w:rPr>
            </w:pPr>
          </w:p>
          <w:p w14:paraId="46AC9CB3" w14:textId="77777777" w:rsidR="00613FF7" w:rsidRPr="00663DD2" w:rsidRDefault="00663DD2" w:rsidP="00A94266">
            <w:pPr>
              <w:widowControl w:val="0"/>
              <w:jc w:val="center"/>
              <w:rPr>
                <w:rFonts w:eastAsia="Courier New"/>
              </w:rPr>
            </w:pPr>
            <w:r w:rsidRPr="00663DD2">
              <w:rPr>
                <w:rFonts w:eastAsia="Courier New"/>
              </w:rPr>
              <w:t>удовлетворительно</w:t>
            </w:r>
          </w:p>
        </w:tc>
      </w:tr>
      <w:tr w:rsidR="00613FF7" w:rsidRPr="00362A40" w14:paraId="4B377BC2" w14:textId="77777777" w:rsidTr="00A94266">
        <w:tc>
          <w:tcPr>
            <w:tcW w:w="2376" w:type="dxa"/>
          </w:tcPr>
          <w:p w14:paraId="2FC32C70" w14:textId="77777777" w:rsidR="00613FF7" w:rsidRPr="00663DD2" w:rsidRDefault="00613FF7" w:rsidP="00A94266">
            <w:pPr>
              <w:widowControl w:val="0"/>
              <w:jc w:val="center"/>
              <w:rPr>
                <w:rFonts w:eastAsia="Courier New"/>
              </w:rPr>
            </w:pPr>
            <w:r w:rsidRPr="00663DD2">
              <w:rPr>
                <w:rFonts w:eastAsia="Courier New"/>
              </w:rPr>
              <w:t>С</w:t>
            </w:r>
          </w:p>
        </w:tc>
        <w:tc>
          <w:tcPr>
            <w:tcW w:w="2410" w:type="dxa"/>
          </w:tcPr>
          <w:p w14:paraId="6D8C9888" w14:textId="77777777" w:rsidR="00613FF7" w:rsidRPr="00663DD2" w:rsidRDefault="00613FF7" w:rsidP="00A94266">
            <w:pPr>
              <w:widowControl w:val="0"/>
              <w:jc w:val="center"/>
              <w:rPr>
                <w:rFonts w:eastAsia="Courier New"/>
              </w:rPr>
            </w:pPr>
            <w:r w:rsidRPr="00663DD2">
              <w:rPr>
                <w:rFonts w:eastAsia="Courier New"/>
              </w:rPr>
              <w:t>2,0</w:t>
            </w:r>
          </w:p>
        </w:tc>
        <w:tc>
          <w:tcPr>
            <w:tcW w:w="2410" w:type="dxa"/>
          </w:tcPr>
          <w:p w14:paraId="45C47D10" w14:textId="77777777" w:rsidR="00613FF7" w:rsidRPr="00663DD2" w:rsidRDefault="00613FF7" w:rsidP="00A94266">
            <w:pPr>
              <w:widowControl w:val="0"/>
              <w:jc w:val="center"/>
              <w:rPr>
                <w:rFonts w:eastAsia="Courier New"/>
              </w:rPr>
            </w:pPr>
            <w:r w:rsidRPr="00663DD2">
              <w:rPr>
                <w:rFonts w:eastAsia="Courier New"/>
              </w:rPr>
              <w:t>65-69</w:t>
            </w:r>
          </w:p>
        </w:tc>
        <w:tc>
          <w:tcPr>
            <w:tcW w:w="2722" w:type="dxa"/>
            <w:vMerge/>
            <w:vAlign w:val="center"/>
          </w:tcPr>
          <w:p w14:paraId="1DFE98C5" w14:textId="77777777" w:rsidR="00613FF7" w:rsidRPr="00663DD2" w:rsidRDefault="00613FF7" w:rsidP="00A94266">
            <w:pPr>
              <w:pStyle w:val="Default"/>
              <w:widowControl w:val="0"/>
              <w:jc w:val="center"/>
              <w:rPr>
                <w:color w:val="auto"/>
              </w:rPr>
            </w:pPr>
          </w:p>
        </w:tc>
      </w:tr>
      <w:tr w:rsidR="00613FF7" w:rsidRPr="00362A40" w14:paraId="484FEFAE" w14:textId="77777777" w:rsidTr="00A94266">
        <w:tc>
          <w:tcPr>
            <w:tcW w:w="2376" w:type="dxa"/>
          </w:tcPr>
          <w:p w14:paraId="2A93922D" w14:textId="77777777" w:rsidR="00613FF7" w:rsidRPr="00663DD2" w:rsidRDefault="00613FF7" w:rsidP="00A94266">
            <w:pPr>
              <w:widowControl w:val="0"/>
              <w:jc w:val="center"/>
              <w:rPr>
                <w:rFonts w:eastAsia="Courier New"/>
              </w:rPr>
            </w:pPr>
            <w:r w:rsidRPr="00663DD2">
              <w:rPr>
                <w:rFonts w:eastAsia="Courier New"/>
              </w:rPr>
              <w:t>С-</w:t>
            </w:r>
          </w:p>
        </w:tc>
        <w:tc>
          <w:tcPr>
            <w:tcW w:w="2410" w:type="dxa"/>
          </w:tcPr>
          <w:p w14:paraId="7A5B93DF" w14:textId="77777777" w:rsidR="00613FF7" w:rsidRPr="00663DD2" w:rsidRDefault="00613FF7" w:rsidP="00A94266">
            <w:pPr>
              <w:widowControl w:val="0"/>
              <w:jc w:val="center"/>
              <w:rPr>
                <w:rFonts w:eastAsia="Courier New"/>
              </w:rPr>
            </w:pPr>
            <w:r w:rsidRPr="00663DD2">
              <w:rPr>
                <w:rFonts w:eastAsia="Courier New"/>
              </w:rPr>
              <w:t>1,67</w:t>
            </w:r>
          </w:p>
        </w:tc>
        <w:tc>
          <w:tcPr>
            <w:tcW w:w="2410" w:type="dxa"/>
          </w:tcPr>
          <w:p w14:paraId="2644D5D0" w14:textId="77777777" w:rsidR="00613FF7" w:rsidRPr="00663DD2" w:rsidRDefault="00613FF7" w:rsidP="00A94266">
            <w:pPr>
              <w:widowControl w:val="0"/>
              <w:jc w:val="center"/>
              <w:rPr>
                <w:rFonts w:eastAsia="Courier New"/>
              </w:rPr>
            </w:pPr>
            <w:r w:rsidRPr="00663DD2">
              <w:rPr>
                <w:rFonts w:eastAsia="Courier New"/>
              </w:rPr>
              <w:t>60-64</w:t>
            </w:r>
          </w:p>
        </w:tc>
        <w:tc>
          <w:tcPr>
            <w:tcW w:w="2722" w:type="dxa"/>
            <w:vMerge/>
            <w:vAlign w:val="center"/>
          </w:tcPr>
          <w:p w14:paraId="39CB5385" w14:textId="77777777" w:rsidR="00613FF7" w:rsidRPr="00663DD2" w:rsidRDefault="00613FF7" w:rsidP="00A94266">
            <w:pPr>
              <w:pStyle w:val="Default"/>
              <w:widowControl w:val="0"/>
              <w:jc w:val="center"/>
              <w:rPr>
                <w:color w:val="auto"/>
              </w:rPr>
            </w:pPr>
          </w:p>
        </w:tc>
      </w:tr>
      <w:tr w:rsidR="00613FF7" w:rsidRPr="00362A40" w14:paraId="32F99162" w14:textId="77777777" w:rsidTr="00A94266">
        <w:tc>
          <w:tcPr>
            <w:tcW w:w="2376" w:type="dxa"/>
          </w:tcPr>
          <w:p w14:paraId="3DAAC24C" w14:textId="77777777" w:rsidR="00613FF7" w:rsidRPr="00663DD2" w:rsidRDefault="00613FF7" w:rsidP="00A94266">
            <w:pPr>
              <w:widowControl w:val="0"/>
              <w:jc w:val="center"/>
              <w:rPr>
                <w:rFonts w:eastAsia="Courier New"/>
              </w:rPr>
            </w:pPr>
            <w:r w:rsidRPr="00663DD2">
              <w:rPr>
                <w:rFonts w:eastAsia="Courier New"/>
                <w:lang w:val="en-US"/>
              </w:rPr>
              <w:t>D+</w:t>
            </w:r>
          </w:p>
        </w:tc>
        <w:tc>
          <w:tcPr>
            <w:tcW w:w="2410" w:type="dxa"/>
          </w:tcPr>
          <w:p w14:paraId="5AECC083" w14:textId="77777777" w:rsidR="00613FF7" w:rsidRPr="00663DD2" w:rsidRDefault="00613FF7" w:rsidP="00A94266">
            <w:pPr>
              <w:widowControl w:val="0"/>
              <w:jc w:val="center"/>
              <w:rPr>
                <w:rFonts w:eastAsia="Courier New"/>
              </w:rPr>
            </w:pPr>
            <w:r w:rsidRPr="00663DD2">
              <w:rPr>
                <w:rFonts w:eastAsia="Courier New"/>
              </w:rPr>
              <w:t>1,33</w:t>
            </w:r>
          </w:p>
        </w:tc>
        <w:tc>
          <w:tcPr>
            <w:tcW w:w="2410" w:type="dxa"/>
          </w:tcPr>
          <w:p w14:paraId="47A258CD" w14:textId="77777777" w:rsidR="00613FF7" w:rsidRPr="00663DD2" w:rsidRDefault="00613FF7" w:rsidP="00A94266">
            <w:pPr>
              <w:widowControl w:val="0"/>
              <w:jc w:val="center"/>
              <w:rPr>
                <w:rFonts w:eastAsia="Courier New"/>
              </w:rPr>
            </w:pPr>
            <w:r w:rsidRPr="00663DD2">
              <w:rPr>
                <w:rFonts w:eastAsia="Courier New"/>
              </w:rPr>
              <w:t>55-59</w:t>
            </w:r>
          </w:p>
        </w:tc>
        <w:tc>
          <w:tcPr>
            <w:tcW w:w="2722" w:type="dxa"/>
            <w:vMerge/>
            <w:vAlign w:val="center"/>
          </w:tcPr>
          <w:p w14:paraId="3A3589F0" w14:textId="77777777" w:rsidR="00613FF7" w:rsidRPr="00663DD2" w:rsidRDefault="00613FF7" w:rsidP="00A94266">
            <w:pPr>
              <w:pStyle w:val="Default"/>
              <w:widowControl w:val="0"/>
              <w:jc w:val="center"/>
              <w:rPr>
                <w:color w:val="auto"/>
              </w:rPr>
            </w:pPr>
          </w:p>
        </w:tc>
      </w:tr>
      <w:tr w:rsidR="00613FF7" w:rsidRPr="00362A40" w14:paraId="0F9C8908" w14:textId="77777777" w:rsidTr="00A94266">
        <w:tc>
          <w:tcPr>
            <w:tcW w:w="2376" w:type="dxa"/>
          </w:tcPr>
          <w:p w14:paraId="2B4B243C" w14:textId="77777777" w:rsidR="00613FF7" w:rsidRPr="00663DD2" w:rsidRDefault="00613FF7" w:rsidP="00A94266">
            <w:pPr>
              <w:widowControl w:val="0"/>
              <w:jc w:val="center"/>
              <w:rPr>
                <w:rFonts w:eastAsia="Courier New"/>
              </w:rPr>
            </w:pPr>
            <w:r w:rsidRPr="00663DD2">
              <w:rPr>
                <w:rFonts w:eastAsia="Courier New"/>
                <w:lang w:val="en-US"/>
              </w:rPr>
              <w:t>D</w:t>
            </w:r>
          </w:p>
        </w:tc>
        <w:tc>
          <w:tcPr>
            <w:tcW w:w="2410" w:type="dxa"/>
          </w:tcPr>
          <w:p w14:paraId="7CB9DE25" w14:textId="77777777" w:rsidR="00613FF7" w:rsidRPr="00663DD2" w:rsidRDefault="00613FF7" w:rsidP="00A94266">
            <w:pPr>
              <w:widowControl w:val="0"/>
              <w:jc w:val="center"/>
              <w:rPr>
                <w:rFonts w:eastAsia="Courier New"/>
              </w:rPr>
            </w:pPr>
            <w:r w:rsidRPr="00663DD2">
              <w:rPr>
                <w:rFonts w:eastAsia="Courier New"/>
              </w:rPr>
              <w:t>1,0</w:t>
            </w:r>
          </w:p>
        </w:tc>
        <w:tc>
          <w:tcPr>
            <w:tcW w:w="2410" w:type="dxa"/>
          </w:tcPr>
          <w:p w14:paraId="018C352B" w14:textId="77777777" w:rsidR="00613FF7" w:rsidRPr="00663DD2" w:rsidRDefault="00613FF7" w:rsidP="00A94266">
            <w:pPr>
              <w:widowControl w:val="0"/>
              <w:jc w:val="center"/>
              <w:rPr>
                <w:rFonts w:eastAsia="Courier New"/>
              </w:rPr>
            </w:pPr>
            <w:r w:rsidRPr="00663DD2">
              <w:rPr>
                <w:rFonts w:eastAsia="Courier New"/>
              </w:rPr>
              <w:t>50-54</w:t>
            </w:r>
          </w:p>
        </w:tc>
        <w:tc>
          <w:tcPr>
            <w:tcW w:w="2722" w:type="dxa"/>
            <w:vMerge/>
            <w:vAlign w:val="center"/>
          </w:tcPr>
          <w:p w14:paraId="7AE072AE" w14:textId="77777777" w:rsidR="00613FF7" w:rsidRPr="00663DD2" w:rsidRDefault="00613FF7" w:rsidP="00A94266">
            <w:pPr>
              <w:pStyle w:val="Default"/>
              <w:widowControl w:val="0"/>
              <w:jc w:val="center"/>
              <w:rPr>
                <w:color w:val="auto"/>
              </w:rPr>
            </w:pPr>
          </w:p>
        </w:tc>
      </w:tr>
      <w:tr w:rsidR="00613FF7" w:rsidRPr="00362A40" w14:paraId="3B8015C9" w14:textId="77777777" w:rsidTr="00A94266">
        <w:tc>
          <w:tcPr>
            <w:tcW w:w="2376" w:type="dxa"/>
          </w:tcPr>
          <w:p w14:paraId="0341B4AD" w14:textId="77777777" w:rsidR="00613FF7" w:rsidRPr="00663DD2" w:rsidRDefault="00613FF7" w:rsidP="00A94266">
            <w:pPr>
              <w:widowControl w:val="0"/>
              <w:jc w:val="center"/>
              <w:rPr>
                <w:rFonts w:eastAsia="Courier New"/>
              </w:rPr>
            </w:pPr>
            <w:r w:rsidRPr="00663DD2">
              <w:rPr>
                <w:rFonts w:eastAsia="Courier New"/>
                <w:lang w:val="en-US"/>
              </w:rPr>
              <w:t>F</w:t>
            </w:r>
          </w:p>
        </w:tc>
        <w:tc>
          <w:tcPr>
            <w:tcW w:w="2410" w:type="dxa"/>
          </w:tcPr>
          <w:p w14:paraId="0ABD103E" w14:textId="77777777" w:rsidR="00613FF7" w:rsidRPr="00663DD2" w:rsidRDefault="00613FF7" w:rsidP="00A94266">
            <w:pPr>
              <w:widowControl w:val="0"/>
              <w:jc w:val="center"/>
              <w:rPr>
                <w:rFonts w:eastAsia="Courier New"/>
              </w:rPr>
            </w:pPr>
            <w:r w:rsidRPr="00663DD2">
              <w:rPr>
                <w:rFonts w:eastAsia="Courier New"/>
              </w:rPr>
              <w:t>0</w:t>
            </w:r>
          </w:p>
        </w:tc>
        <w:tc>
          <w:tcPr>
            <w:tcW w:w="2410" w:type="dxa"/>
          </w:tcPr>
          <w:p w14:paraId="1224C144" w14:textId="77777777" w:rsidR="00613FF7" w:rsidRPr="00663DD2" w:rsidRDefault="00613FF7" w:rsidP="00A94266">
            <w:pPr>
              <w:widowControl w:val="0"/>
              <w:jc w:val="center"/>
              <w:rPr>
                <w:rFonts w:eastAsia="Courier New"/>
              </w:rPr>
            </w:pPr>
            <w:r w:rsidRPr="00663DD2">
              <w:rPr>
                <w:rFonts w:eastAsia="Courier New"/>
              </w:rPr>
              <w:t>0-49</w:t>
            </w:r>
          </w:p>
        </w:tc>
        <w:tc>
          <w:tcPr>
            <w:tcW w:w="2722" w:type="dxa"/>
          </w:tcPr>
          <w:p w14:paraId="271714A7" w14:textId="77777777" w:rsidR="00613FF7" w:rsidRPr="00663DD2" w:rsidRDefault="00663DD2" w:rsidP="00A94266">
            <w:pPr>
              <w:widowControl w:val="0"/>
              <w:jc w:val="center"/>
              <w:rPr>
                <w:rFonts w:eastAsia="Courier New"/>
              </w:rPr>
            </w:pPr>
            <w:r w:rsidRPr="00663DD2">
              <w:rPr>
                <w:rFonts w:eastAsia="Courier New"/>
              </w:rPr>
              <w:t>неудовлетворительно</w:t>
            </w:r>
          </w:p>
        </w:tc>
      </w:tr>
    </w:tbl>
    <w:p w14:paraId="3BD08A50" w14:textId="77777777" w:rsidR="00613FF7" w:rsidRDefault="00613FF7" w:rsidP="001712DB">
      <w:pPr>
        <w:rPr>
          <w:rFonts w:eastAsia="Calibri"/>
          <w:b/>
        </w:rPr>
      </w:pPr>
    </w:p>
    <w:p w14:paraId="4A56E964" w14:textId="77777777" w:rsidR="00D72C99" w:rsidRPr="00663DD2" w:rsidRDefault="0038101D" w:rsidP="00663DD2">
      <w:pPr>
        <w:rPr>
          <w:rFonts w:eastAsia="Calibri"/>
          <w:b/>
          <w:sz w:val="28"/>
          <w:szCs w:val="28"/>
        </w:rPr>
      </w:pPr>
      <w:r w:rsidRPr="00663DD2">
        <w:rPr>
          <w:rFonts w:eastAsia="Calibri"/>
          <w:b/>
          <w:sz w:val="28"/>
          <w:szCs w:val="28"/>
        </w:rPr>
        <w:t>Рекомендуемая литература:</w:t>
      </w:r>
    </w:p>
    <w:p w14:paraId="6E527A26" w14:textId="7909C1DB" w:rsidR="00624CB0" w:rsidRPr="00624CB0" w:rsidRDefault="001712DB" w:rsidP="00663DD2">
      <w:pPr>
        <w:rPr>
          <w:rFonts w:eastAsia="Calibri"/>
          <w:b/>
          <w:sz w:val="28"/>
          <w:szCs w:val="28"/>
          <w:lang w:val="en-US"/>
        </w:rPr>
      </w:pPr>
      <w:r w:rsidRPr="00663DD2">
        <w:rPr>
          <w:rFonts w:eastAsia="Calibri"/>
          <w:b/>
          <w:sz w:val="28"/>
          <w:szCs w:val="28"/>
        </w:rPr>
        <w:t>Основная:</w:t>
      </w:r>
    </w:p>
    <w:p w14:paraId="7649E5E0" w14:textId="77777777" w:rsidR="00C24191" w:rsidRPr="00E2107F" w:rsidRDefault="00C24191" w:rsidP="00E2107F">
      <w:pPr>
        <w:pStyle w:val="a7"/>
        <w:numPr>
          <w:ilvl w:val="0"/>
          <w:numId w:val="31"/>
        </w:numPr>
        <w:tabs>
          <w:tab w:val="left" w:pos="284"/>
        </w:tabs>
        <w:ind w:left="0" w:firstLine="0"/>
        <w:jc w:val="both"/>
        <w:rPr>
          <w:sz w:val="28"/>
          <w:szCs w:val="28"/>
        </w:rPr>
      </w:pPr>
      <w:r w:rsidRPr="00E2107F">
        <w:rPr>
          <w:sz w:val="28"/>
          <w:szCs w:val="28"/>
        </w:rPr>
        <w:t>Клиническая флебология – ДПК-пресс: Москва, 2016г -256с.</w:t>
      </w:r>
    </w:p>
    <w:p w14:paraId="5EDB413D" w14:textId="77777777" w:rsidR="00624CB0" w:rsidRPr="00E2107F" w:rsidRDefault="007825A7" w:rsidP="00E2107F">
      <w:pPr>
        <w:pStyle w:val="a7"/>
        <w:numPr>
          <w:ilvl w:val="0"/>
          <w:numId w:val="31"/>
        </w:numPr>
        <w:tabs>
          <w:tab w:val="left" w:pos="284"/>
        </w:tabs>
        <w:spacing w:after="160" w:line="259" w:lineRule="auto"/>
        <w:ind w:left="0" w:firstLine="0"/>
        <w:jc w:val="both"/>
        <w:rPr>
          <w:sz w:val="28"/>
          <w:szCs w:val="28"/>
          <w:lang w:val="en-US"/>
        </w:rPr>
      </w:pPr>
      <w:hyperlink r:id="rId8" w:history="1">
        <w:r w:rsidR="00624CB0" w:rsidRPr="00E2107F">
          <w:rPr>
            <w:sz w:val="28"/>
            <w:szCs w:val="28"/>
            <w:u w:val="single"/>
            <w:shd w:val="clear" w:color="auto" w:fill="FFFFFF"/>
            <w:lang w:val="en-US"/>
          </w:rPr>
          <w:t>[Phlebology-an important part of dermatology].</w:t>
        </w:r>
      </w:hyperlink>
      <w:r w:rsidR="00624CB0" w:rsidRPr="00E2107F">
        <w:rPr>
          <w:sz w:val="28"/>
          <w:szCs w:val="28"/>
          <w:lang w:val="en-US"/>
        </w:rPr>
        <w:t xml:space="preserve"> Schuller-Petrovic S, Salmhofer W.Dermatologie (Heidelb). 2023 Mar;74(3):143-144. doi: 10.1007/s00105-023-05114-9. Epub 2023 Mar 2.PMID: 36862194   </w:t>
      </w:r>
      <w:hyperlink r:id="rId9" w:tgtFrame="_blank" w:history="1">
        <w:r w:rsidR="00624CB0" w:rsidRPr="00E2107F">
          <w:rPr>
            <w:sz w:val="28"/>
            <w:szCs w:val="28"/>
            <w:u w:val="single"/>
            <w:lang w:val="en-US"/>
          </w:rPr>
          <w:t>10.1007/s00105-023-05114-9</w:t>
        </w:r>
      </w:hyperlink>
      <w:r w:rsidR="00624CB0" w:rsidRPr="00E2107F">
        <w:rPr>
          <w:sz w:val="28"/>
          <w:szCs w:val="28"/>
          <w:lang w:val="en-US"/>
        </w:rPr>
        <w:t xml:space="preserve"> </w:t>
      </w:r>
    </w:p>
    <w:p w14:paraId="1C62A9D6" w14:textId="77777777" w:rsidR="00624CB0" w:rsidRPr="00E2107F" w:rsidRDefault="00624CB0" w:rsidP="00E2107F">
      <w:pPr>
        <w:pStyle w:val="a7"/>
        <w:numPr>
          <w:ilvl w:val="0"/>
          <w:numId w:val="31"/>
        </w:numPr>
        <w:tabs>
          <w:tab w:val="left" w:pos="284"/>
        </w:tabs>
        <w:spacing w:after="160" w:line="259" w:lineRule="auto"/>
        <w:ind w:left="0" w:firstLine="0"/>
        <w:jc w:val="both"/>
        <w:rPr>
          <w:sz w:val="28"/>
          <w:szCs w:val="28"/>
          <w:lang w:val="en-US"/>
        </w:rPr>
      </w:pPr>
      <w:r w:rsidRPr="00E2107F">
        <w:rPr>
          <w:kern w:val="36"/>
          <w:sz w:val="28"/>
          <w:szCs w:val="28"/>
          <w:lang w:val="en-US"/>
        </w:rPr>
        <w:t xml:space="preserve">Diagnostic approach to lower limb edema </w:t>
      </w:r>
      <w:hyperlink r:id="rId10" w:history="1">
        <w:r w:rsidRPr="00E2107F">
          <w:rPr>
            <w:sz w:val="28"/>
            <w:szCs w:val="28"/>
            <w:u w:val="single"/>
            <w:lang w:val="en-US"/>
          </w:rPr>
          <w:t>Antonios P Gasparis</w:t>
        </w:r>
      </w:hyperlink>
      <w:r w:rsidRPr="00E2107F">
        <w:rPr>
          <w:sz w:val="28"/>
          <w:szCs w:val="28"/>
          <w:vertAlign w:val="superscript"/>
          <w:lang w:val="en-US"/>
        </w:rPr>
        <w:t> </w:t>
      </w:r>
      <w:hyperlink r:id="rId11" w:anchor="full-view-affiliation-1" w:tooltip="Division of Vascular Surgery, Stony Brook Medicine, Stony Brook, NY, USA." w:history="1">
        <w:r w:rsidRPr="00E2107F">
          <w:rPr>
            <w:sz w:val="28"/>
            <w:szCs w:val="28"/>
            <w:u w:val="single"/>
            <w:shd w:val="clear" w:color="auto" w:fill="F1F1F1"/>
            <w:vertAlign w:val="superscript"/>
            <w:lang w:val="en-US"/>
          </w:rPr>
          <w:t>1</w:t>
        </w:r>
      </w:hyperlink>
      <w:r w:rsidRPr="00E2107F">
        <w:rPr>
          <w:sz w:val="28"/>
          <w:szCs w:val="28"/>
          <w:lang w:val="en-US"/>
        </w:rPr>
        <w:t>, </w:t>
      </w:r>
      <w:hyperlink r:id="rId12" w:history="1">
        <w:r w:rsidRPr="00E2107F">
          <w:rPr>
            <w:sz w:val="28"/>
            <w:szCs w:val="28"/>
            <w:u w:val="single"/>
            <w:lang w:val="en-US"/>
          </w:rPr>
          <w:t>Pamela S Kim</w:t>
        </w:r>
      </w:hyperlink>
      <w:r w:rsidRPr="00E2107F">
        <w:rPr>
          <w:sz w:val="28"/>
          <w:szCs w:val="28"/>
          <w:vertAlign w:val="superscript"/>
          <w:lang w:val="en-US"/>
        </w:rPr>
        <w:t> </w:t>
      </w:r>
      <w:hyperlink r:id="rId13" w:anchor="full-view-affiliation-2" w:tooltip="Center for Vein Restoration and Center for Vascular Medicine, Framingham, MA, USA." w:history="1">
        <w:r w:rsidRPr="00E2107F">
          <w:rPr>
            <w:sz w:val="28"/>
            <w:szCs w:val="28"/>
            <w:u w:val="single"/>
            <w:shd w:val="clear" w:color="auto" w:fill="F1F1F1"/>
            <w:vertAlign w:val="superscript"/>
            <w:lang w:val="en-US"/>
          </w:rPr>
          <w:t>2</w:t>
        </w:r>
      </w:hyperlink>
      <w:r w:rsidRPr="00E2107F">
        <w:rPr>
          <w:sz w:val="28"/>
          <w:szCs w:val="28"/>
          <w:lang w:val="en-US"/>
        </w:rPr>
        <w:t>, </w:t>
      </w:r>
      <w:hyperlink r:id="rId14" w:history="1">
        <w:r w:rsidRPr="00E2107F">
          <w:rPr>
            <w:sz w:val="28"/>
            <w:szCs w:val="28"/>
            <w:u w:val="single"/>
            <w:lang w:val="en-US"/>
          </w:rPr>
          <w:t>Steven M Dean</w:t>
        </w:r>
      </w:hyperlink>
      <w:r w:rsidRPr="00E2107F">
        <w:rPr>
          <w:sz w:val="28"/>
          <w:szCs w:val="28"/>
          <w:vertAlign w:val="superscript"/>
          <w:lang w:val="en-US"/>
        </w:rPr>
        <w:t> </w:t>
      </w:r>
      <w:hyperlink r:id="rId15" w:anchor="full-view-affiliation-3" w:tooltip="Division of Cardiovascular Medicine, The Ohio State University Wexner Medical Center, Columbus, OH, USA." w:history="1">
        <w:r w:rsidRPr="00E2107F">
          <w:rPr>
            <w:sz w:val="28"/>
            <w:szCs w:val="28"/>
            <w:u w:val="single"/>
            <w:shd w:val="clear" w:color="auto" w:fill="F1F1F1"/>
            <w:vertAlign w:val="superscript"/>
            <w:lang w:val="en-US"/>
          </w:rPr>
          <w:t>3</w:t>
        </w:r>
      </w:hyperlink>
      <w:r w:rsidRPr="00E2107F">
        <w:rPr>
          <w:sz w:val="28"/>
          <w:szCs w:val="28"/>
          <w:lang w:val="en-US"/>
        </w:rPr>
        <w:t>, </w:t>
      </w:r>
      <w:hyperlink r:id="rId16" w:history="1">
        <w:r w:rsidRPr="00E2107F">
          <w:rPr>
            <w:sz w:val="28"/>
            <w:szCs w:val="28"/>
            <w:u w:val="single"/>
            <w:lang w:val="en-US"/>
          </w:rPr>
          <w:t>Neil M Khilnani</w:t>
        </w:r>
      </w:hyperlink>
      <w:r w:rsidRPr="00E2107F">
        <w:rPr>
          <w:sz w:val="28"/>
          <w:szCs w:val="28"/>
          <w:vertAlign w:val="superscript"/>
          <w:lang w:val="en-US"/>
        </w:rPr>
        <w:t> </w:t>
      </w:r>
      <w:hyperlink r:id="rId17" w:anchor="full-view-affiliation-4" w:tooltip="Division of Interventional Radiology, New York Presbyterian Hospital-Weill Cornell Medicine, New York, NY, USA." w:history="1">
        <w:r w:rsidRPr="00E2107F">
          <w:rPr>
            <w:sz w:val="28"/>
            <w:szCs w:val="28"/>
            <w:u w:val="single"/>
            <w:shd w:val="clear" w:color="auto" w:fill="F1F1F1"/>
            <w:vertAlign w:val="superscript"/>
            <w:lang w:val="en-US"/>
          </w:rPr>
          <w:t>4</w:t>
        </w:r>
      </w:hyperlink>
      <w:r w:rsidRPr="00E2107F">
        <w:rPr>
          <w:sz w:val="28"/>
          <w:szCs w:val="28"/>
          <w:lang w:val="en-US"/>
        </w:rPr>
        <w:t>, </w:t>
      </w:r>
      <w:hyperlink r:id="rId18" w:history="1">
        <w:r w:rsidRPr="00E2107F">
          <w:rPr>
            <w:sz w:val="28"/>
            <w:szCs w:val="28"/>
            <w:u w:val="single"/>
            <w:lang w:val="en-US"/>
          </w:rPr>
          <w:t>Nicos Labropoulos</w:t>
        </w:r>
      </w:hyperlink>
      <w:r w:rsidRPr="00E2107F">
        <w:rPr>
          <w:sz w:val="28"/>
          <w:szCs w:val="28"/>
          <w:vertAlign w:val="superscript"/>
          <w:lang w:val="en-US"/>
        </w:rPr>
        <w:t> </w:t>
      </w:r>
      <w:hyperlink r:id="rId19" w:anchor="full-view-affiliation-1" w:tooltip="Division of Vascular Surgery, Stony Brook Medicine, Stony Brook, NY, USA." w:history="1">
        <w:r w:rsidRPr="00E2107F">
          <w:rPr>
            <w:sz w:val="28"/>
            <w:szCs w:val="28"/>
            <w:u w:val="single"/>
            <w:shd w:val="clear" w:color="auto" w:fill="F1F1F1"/>
            <w:vertAlign w:val="superscript"/>
            <w:lang w:val="en-US"/>
          </w:rPr>
          <w:t>1</w:t>
        </w:r>
      </w:hyperlink>
      <w:r w:rsidRPr="00E2107F">
        <w:rPr>
          <w:sz w:val="28"/>
          <w:szCs w:val="28"/>
          <w:lang w:val="en-US"/>
        </w:rPr>
        <w:t xml:space="preserve"> Affiliations expand PMID: 32631171 PMCID: </w:t>
      </w:r>
      <w:hyperlink r:id="rId20" w:tgtFrame="_blank" w:history="1">
        <w:r w:rsidRPr="00E2107F">
          <w:rPr>
            <w:sz w:val="28"/>
            <w:szCs w:val="28"/>
            <w:u w:val="single"/>
            <w:lang w:val="en-US"/>
          </w:rPr>
          <w:t>PMC7536506</w:t>
        </w:r>
      </w:hyperlink>
      <w:r w:rsidRPr="00E2107F">
        <w:rPr>
          <w:sz w:val="28"/>
          <w:szCs w:val="28"/>
          <w:lang w:val="en-US"/>
        </w:rPr>
        <w:t xml:space="preserve"> DOI: </w:t>
      </w:r>
      <w:hyperlink r:id="rId21" w:tgtFrame="_blank" w:history="1">
        <w:r w:rsidRPr="00E2107F">
          <w:rPr>
            <w:sz w:val="28"/>
            <w:szCs w:val="28"/>
            <w:u w:val="single"/>
            <w:lang w:val="en-US"/>
          </w:rPr>
          <w:t>10.1177/0268355520938283</w:t>
        </w:r>
      </w:hyperlink>
    </w:p>
    <w:p w14:paraId="101A4712" w14:textId="77777777" w:rsidR="00624CB0" w:rsidRPr="00E2107F" w:rsidRDefault="00624CB0" w:rsidP="00E2107F">
      <w:pPr>
        <w:pStyle w:val="a7"/>
        <w:numPr>
          <w:ilvl w:val="0"/>
          <w:numId w:val="31"/>
        </w:numPr>
        <w:tabs>
          <w:tab w:val="left" w:pos="284"/>
        </w:tabs>
        <w:spacing w:after="160" w:line="259" w:lineRule="auto"/>
        <w:ind w:left="0" w:firstLine="0"/>
        <w:jc w:val="both"/>
        <w:rPr>
          <w:sz w:val="28"/>
          <w:szCs w:val="28"/>
          <w:lang w:val="en-US"/>
        </w:rPr>
      </w:pPr>
      <w:r w:rsidRPr="00E2107F">
        <w:rPr>
          <w:sz w:val="28"/>
          <w:szCs w:val="28"/>
          <w:lang w:val="en-US"/>
        </w:rPr>
        <w:t xml:space="preserve">Cyanoacrylate closure for peripheral veins: Consensus document of the Australasian College of Phlebology </w:t>
      </w:r>
      <w:hyperlink r:id="rId22" w:history="1">
        <w:r w:rsidRPr="00E2107F">
          <w:rPr>
            <w:rStyle w:val="af9"/>
            <w:sz w:val="28"/>
            <w:szCs w:val="28"/>
            <w:lang w:val="en-US"/>
          </w:rPr>
          <w:t>Kurosh Parsi</w:t>
        </w:r>
      </w:hyperlink>
      <w:r w:rsidRPr="00E2107F">
        <w:rPr>
          <w:rStyle w:val="author-sup-separator"/>
          <w:sz w:val="28"/>
          <w:szCs w:val="28"/>
          <w:vertAlign w:val="superscript"/>
          <w:lang w:val="en-US"/>
        </w:rPr>
        <w:t> </w:t>
      </w:r>
      <w:hyperlink r:id="rId23" w:anchor="full-view-affiliation-1" w:tooltip="Department of Dermatology, St Vincent's Hospital, Sydney, Australia." w:history="1">
        <w:r w:rsidRPr="00E2107F">
          <w:rPr>
            <w:rStyle w:val="af9"/>
            <w:sz w:val="28"/>
            <w:szCs w:val="28"/>
            <w:shd w:val="clear" w:color="auto" w:fill="F1F1F1"/>
            <w:vertAlign w:val="superscript"/>
            <w:lang w:val="en-US"/>
          </w:rPr>
          <w:t>1</w:t>
        </w:r>
      </w:hyperlink>
      <w:r w:rsidRPr="00E2107F">
        <w:rPr>
          <w:rStyle w:val="author-sup-separator"/>
          <w:sz w:val="28"/>
          <w:szCs w:val="28"/>
          <w:vertAlign w:val="superscript"/>
          <w:lang w:val="en-US"/>
        </w:rPr>
        <w:t> </w:t>
      </w:r>
      <w:hyperlink r:id="rId24" w:anchor="full-view-affiliation-2" w:tooltip="Faculty of Medicine, University of New South Wales." w:history="1">
        <w:r w:rsidRPr="00E2107F">
          <w:rPr>
            <w:rStyle w:val="af9"/>
            <w:sz w:val="28"/>
            <w:szCs w:val="28"/>
            <w:shd w:val="clear" w:color="auto" w:fill="F1F1F1"/>
            <w:vertAlign w:val="superscript"/>
            <w:lang w:val="en-US"/>
          </w:rPr>
          <w:t>2</w:t>
        </w:r>
      </w:hyperlink>
      <w:r w:rsidRPr="00E2107F">
        <w:rPr>
          <w:rStyle w:val="author-sup-separator"/>
          <w:sz w:val="28"/>
          <w:szCs w:val="28"/>
          <w:vertAlign w:val="superscript"/>
          <w:lang w:val="en-US"/>
        </w:rPr>
        <w:t> </w:t>
      </w:r>
      <w:hyperlink r:id="rId25" w:anchor="full-view-affiliation-3" w:tooltip="Dermatology, Phlebology and Fluid Mechanics Laboratory, St Vincent's Centre for Applied Medical Research, Sydney, Australia." w:history="1">
        <w:r w:rsidRPr="00E2107F">
          <w:rPr>
            <w:rStyle w:val="af9"/>
            <w:sz w:val="28"/>
            <w:szCs w:val="28"/>
            <w:shd w:val="clear" w:color="auto" w:fill="F1F1F1"/>
            <w:vertAlign w:val="superscript"/>
            <w:lang w:val="en-US"/>
          </w:rPr>
          <w:t>3</w:t>
        </w:r>
      </w:hyperlink>
      <w:r w:rsidRPr="00E2107F">
        <w:rPr>
          <w:rStyle w:val="comma"/>
          <w:sz w:val="28"/>
          <w:szCs w:val="28"/>
          <w:lang w:val="en-US"/>
        </w:rPr>
        <w:t>, </w:t>
      </w:r>
      <w:hyperlink r:id="rId26" w:history="1">
        <w:r w:rsidRPr="00E2107F">
          <w:rPr>
            <w:rStyle w:val="af9"/>
            <w:sz w:val="28"/>
            <w:szCs w:val="28"/>
            <w:lang w:val="en-US"/>
          </w:rPr>
          <w:t>Stefania Roberts</w:t>
        </w:r>
      </w:hyperlink>
      <w:r w:rsidRPr="00E2107F">
        <w:rPr>
          <w:rStyle w:val="author-sup-separator"/>
          <w:sz w:val="28"/>
          <w:szCs w:val="28"/>
          <w:vertAlign w:val="superscript"/>
          <w:lang w:val="en-US"/>
        </w:rPr>
        <w:t> </w:t>
      </w:r>
      <w:hyperlink r:id="rId27" w:anchor="full-view-affiliation-4" w:tooltip="Victoria Vein Clinic, Melbourne, Australia." w:history="1">
        <w:r w:rsidRPr="00E2107F">
          <w:rPr>
            <w:rStyle w:val="af9"/>
            <w:sz w:val="28"/>
            <w:szCs w:val="28"/>
            <w:shd w:val="clear" w:color="auto" w:fill="F1F1F1"/>
            <w:vertAlign w:val="superscript"/>
            <w:lang w:val="en-US"/>
          </w:rPr>
          <w:t>4</w:t>
        </w:r>
      </w:hyperlink>
      <w:r w:rsidRPr="00E2107F">
        <w:rPr>
          <w:rStyle w:val="comma"/>
          <w:sz w:val="28"/>
          <w:szCs w:val="28"/>
          <w:lang w:val="en-US"/>
        </w:rPr>
        <w:t>, </w:t>
      </w:r>
      <w:hyperlink r:id="rId28" w:history="1">
        <w:r w:rsidRPr="00E2107F">
          <w:rPr>
            <w:rStyle w:val="af9"/>
            <w:sz w:val="28"/>
            <w:szCs w:val="28"/>
            <w:lang w:val="en-US"/>
          </w:rPr>
          <w:t>Mina Kang</w:t>
        </w:r>
      </w:hyperlink>
      <w:r w:rsidRPr="00E2107F">
        <w:rPr>
          <w:rStyle w:val="author-sup-separator"/>
          <w:sz w:val="28"/>
          <w:szCs w:val="28"/>
          <w:vertAlign w:val="superscript"/>
          <w:lang w:val="en-US"/>
        </w:rPr>
        <w:t> </w:t>
      </w:r>
      <w:hyperlink r:id="rId29" w:anchor="full-view-affiliation-1" w:tooltip="Department of Dermatology, St Vincent's Hospital, Sydney, Australia." w:history="1">
        <w:r w:rsidRPr="00E2107F">
          <w:rPr>
            <w:rStyle w:val="af9"/>
            <w:sz w:val="28"/>
            <w:szCs w:val="28"/>
            <w:shd w:val="clear" w:color="auto" w:fill="F1F1F1"/>
            <w:vertAlign w:val="superscript"/>
            <w:lang w:val="en-US"/>
          </w:rPr>
          <w:t>1</w:t>
        </w:r>
      </w:hyperlink>
      <w:r w:rsidRPr="00E2107F">
        <w:rPr>
          <w:rStyle w:val="author-sup-separator"/>
          <w:sz w:val="28"/>
          <w:szCs w:val="28"/>
          <w:vertAlign w:val="superscript"/>
          <w:lang w:val="en-US"/>
        </w:rPr>
        <w:t> </w:t>
      </w:r>
      <w:hyperlink r:id="rId30" w:anchor="full-view-affiliation-2" w:tooltip="Faculty of Medicine, University of New South Wales." w:history="1">
        <w:r w:rsidRPr="00E2107F">
          <w:rPr>
            <w:rStyle w:val="af9"/>
            <w:sz w:val="28"/>
            <w:szCs w:val="28"/>
            <w:shd w:val="clear" w:color="auto" w:fill="F1F1F1"/>
            <w:vertAlign w:val="superscript"/>
            <w:lang w:val="en-US"/>
          </w:rPr>
          <w:t>2</w:t>
        </w:r>
      </w:hyperlink>
      <w:r w:rsidRPr="00E2107F">
        <w:rPr>
          <w:rStyle w:val="author-sup-separator"/>
          <w:sz w:val="28"/>
          <w:szCs w:val="28"/>
          <w:vertAlign w:val="superscript"/>
          <w:lang w:val="en-US"/>
        </w:rPr>
        <w:t> </w:t>
      </w:r>
      <w:hyperlink r:id="rId31" w:anchor="full-view-affiliation-3" w:tooltip="Dermatology, Phlebology and Fluid Mechanics Laboratory, St Vincent's Centre for Applied Medical Research, Sydney, Australia." w:history="1">
        <w:r w:rsidRPr="00E2107F">
          <w:rPr>
            <w:rStyle w:val="af9"/>
            <w:sz w:val="28"/>
            <w:szCs w:val="28"/>
            <w:shd w:val="clear" w:color="auto" w:fill="F1F1F1"/>
            <w:vertAlign w:val="superscript"/>
            <w:lang w:val="en-US"/>
          </w:rPr>
          <w:t>3</w:t>
        </w:r>
      </w:hyperlink>
      <w:r w:rsidRPr="00E2107F">
        <w:rPr>
          <w:rStyle w:val="comma"/>
          <w:sz w:val="28"/>
          <w:szCs w:val="28"/>
          <w:lang w:val="en-US"/>
        </w:rPr>
        <w:t>, </w:t>
      </w:r>
      <w:hyperlink r:id="rId32" w:history="1">
        <w:r w:rsidRPr="00E2107F">
          <w:rPr>
            <w:rStyle w:val="af9"/>
            <w:sz w:val="28"/>
            <w:szCs w:val="28"/>
            <w:lang w:val="en-US"/>
          </w:rPr>
          <w:t>Stephen Benson</w:t>
        </w:r>
      </w:hyperlink>
      <w:r w:rsidRPr="00E2107F">
        <w:rPr>
          <w:rStyle w:val="author-sup-separator"/>
          <w:sz w:val="28"/>
          <w:szCs w:val="28"/>
          <w:vertAlign w:val="superscript"/>
          <w:lang w:val="en-US"/>
        </w:rPr>
        <w:t> </w:t>
      </w:r>
      <w:hyperlink r:id="rId33" w:anchor="full-view-affiliation-5" w:tooltip="Skin Institute, Auckland, New Zealand." w:history="1">
        <w:r w:rsidRPr="00E2107F">
          <w:rPr>
            <w:rStyle w:val="af9"/>
            <w:sz w:val="28"/>
            <w:szCs w:val="28"/>
            <w:shd w:val="clear" w:color="auto" w:fill="F1F1F1"/>
            <w:vertAlign w:val="superscript"/>
            <w:lang w:val="en-US"/>
          </w:rPr>
          <w:t>5</w:t>
        </w:r>
      </w:hyperlink>
      <w:r w:rsidRPr="00E2107F">
        <w:rPr>
          <w:rStyle w:val="comma"/>
          <w:sz w:val="28"/>
          <w:szCs w:val="28"/>
          <w:lang w:val="en-US"/>
        </w:rPr>
        <w:t>, </w:t>
      </w:r>
      <w:hyperlink r:id="rId34" w:history="1">
        <w:r w:rsidRPr="00E2107F">
          <w:rPr>
            <w:rStyle w:val="af9"/>
            <w:sz w:val="28"/>
            <w:szCs w:val="28"/>
            <w:lang w:val="en-US"/>
          </w:rPr>
          <w:t>Luke Baker</w:t>
        </w:r>
      </w:hyperlink>
      <w:r w:rsidRPr="00E2107F">
        <w:rPr>
          <w:rStyle w:val="author-sup-separator"/>
          <w:sz w:val="28"/>
          <w:szCs w:val="28"/>
          <w:vertAlign w:val="superscript"/>
          <w:lang w:val="en-US"/>
        </w:rPr>
        <w:t> </w:t>
      </w:r>
      <w:hyperlink r:id="rId35" w:anchor="full-view-affiliation-6" w:tooltip="Department of Medical Imaging, Westmead Hospital, Sydney, Australia." w:history="1">
        <w:r w:rsidRPr="00E2107F">
          <w:rPr>
            <w:rStyle w:val="af9"/>
            <w:sz w:val="28"/>
            <w:szCs w:val="28"/>
            <w:shd w:val="clear" w:color="auto" w:fill="F1F1F1"/>
            <w:vertAlign w:val="superscript"/>
            <w:lang w:val="en-US"/>
          </w:rPr>
          <w:t>6</w:t>
        </w:r>
      </w:hyperlink>
      <w:r w:rsidRPr="00E2107F">
        <w:rPr>
          <w:rStyle w:val="comma"/>
          <w:sz w:val="28"/>
          <w:szCs w:val="28"/>
          <w:lang w:val="en-US"/>
        </w:rPr>
        <w:t>, </w:t>
      </w:r>
      <w:hyperlink r:id="rId36" w:history="1">
        <w:r w:rsidRPr="00E2107F">
          <w:rPr>
            <w:rStyle w:val="af9"/>
            <w:sz w:val="28"/>
            <w:szCs w:val="28"/>
            <w:lang w:val="en-US"/>
          </w:rPr>
          <w:t>Ivor Berman</w:t>
        </w:r>
      </w:hyperlink>
      <w:r w:rsidRPr="00E2107F">
        <w:rPr>
          <w:rStyle w:val="author-sup-separator"/>
          <w:sz w:val="28"/>
          <w:szCs w:val="28"/>
          <w:vertAlign w:val="superscript"/>
          <w:lang w:val="en-US"/>
        </w:rPr>
        <w:t> </w:t>
      </w:r>
      <w:hyperlink r:id="rId37" w:anchor="full-view-affiliation-7" w:tooltip="Specialist Vein Care, Victoria, Australia." w:history="1">
        <w:r w:rsidRPr="00E2107F">
          <w:rPr>
            <w:rStyle w:val="af9"/>
            <w:sz w:val="28"/>
            <w:szCs w:val="28"/>
            <w:shd w:val="clear" w:color="auto" w:fill="F1F1F1"/>
            <w:vertAlign w:val="superscript"/>
            <w:lang w:val="en-US"/>
          </w:rPr>
          <w:t>7</w:t>
        </w:r>
      </w:hyperlink>
      <w:r w:rsidRPr="00E2107F">
        <w:rPr>
          <w:rStyle w:val="comma"/>
          <w:sz w:val="28"/>
          <w:szCs w:val="28"/>
          <w:lang w:val="en-US"/>
        </w:rPr>
        <w:t>, </w:t>
      </w:r>
      <w:hyperlink r:id="rId38" w:history="1">
        <w:r w:rsidRPr="00E2107F">
          <w:rPr>
            <w:rStyle w:val="af9"/>
            <w:sz w:val="28"/>
            <w:szCs w:val="28"/>
            <w:lang w:val="en-US"/>
          </w:rPr>
          <w:t>Lourens J Bester</w:t>
        </w:r>
      </w:hyperlink>
      <w:r w:rsidRPr="00E2107F">
        <w:rPr>
          <w:rStyle w:val="author-sup-separator"/>
          <w:sz w:val="28"/>
          <w:szCs w:val="28"/>
          <w:vertAlign w:val="superscript"/>
          <w:lang w:val="en-US"/>
        </w:rPr>
        <w:t> </w:t>
      </w:r>
      <w:hyperlink r:id="rId39" w:anchor="full-view-affiliation-8" w:tooltip="School of Medicine, University of Notre Dame, Sydney, Australia." w:history="1">
        <w:r w:rsidRPr="00E2107F">
          <w:rPr>
            <w:rStyle w:val="af9"/>
            <w:sz w:val="28"/>
            <w:szCs w:val="28"/>
            <w:shd w:val="clear" w:color="auto" w:fill="F1F1F1"/>
            <w:vertAlign w:val="superscript"/>
            <w:lang w:val="en-US"/>
          </w:rPr>
          <w:t>8</w:t>
        </w:r>
      </w:hyperlink>
      <w:r w:rsidRPr="00E2107F">
        <w:rPr>
          <w:rStyle w:val="comma"/>
          <w:sz w:val="28"/>
          <w:szCs w:val="28"/>
          <w:lang w:val="en-US"/>
        </w:rPr>
        <w:t>, </w:t>
      </w:r>
      <w:hyperlink r:id="rId40" w:history="1">
        <w:r w:rsidRPr="00E2107F">
          <w:rPr>
            <w:rStyle w:val="af9"/>
            <w:sz w:val="28"/>
            <w:szCs w:val="28"/>
            <w:lang w:val="en-US"/>
          </w:rPr>
          <w:t>David E Connor</w:t>
        </w:r>
      </w:hyperlink>
      <w:r w:rsidRPr="00E2107F">
        <w:rPr>
          <w:rStyle w:val="author-sup-separator"/>
          <w:sz w:val="28"/>
          <w:szCs w:val="28"/>
          <w:vertAlign w:val="superscript"/>
          <w:lang w:val="en-US"/>
        </w:rPr>
        <w:t> </w:t>
      </w:r>
      <w:hyperlink r:id="rId41" w:anchor="full-view-affiliation-1" w:tooltip="Department of Dermatology, St Vincent's Hospital, Sydney, Australia." w:history="1">
        <w:r w:rsidRPr="00E2107F">
          <w:rPr>
            <w:rStyle w:val="af9"/>
            <w:sz w:val="28"/>
            <w:szCs w:val="28"/>
            <w:shd w:val="clear" w:color="auto" w:fill="F1F1F1"/>
            <w:vertAlign w:val="superscript"/>
            <w:lang w:val="en-US"/>
          </w:rPr>
          <w:t>1</w:t>
        </w:r>
      </w:hyperlink>
      <w:r w:rsidRPr="00E2107F">
        <w:rPr>
          <w:rStyle w:val="author-sup-separator"/>
          <w:sz w:val="28"/>
          <w:szCs w:val="28"/>
          <w:vertAlign w:val="superscript"/>
          <w:lang w:val="en-US"/>
        </w:rPr>
        <w:t> </w:t>
      </w:r>
      <w:hyperlink r:id="rId42" w:anchor="full-view-affiliation-2" w:tooltip="Faculty of Medicine, University of New South Wales." w:history="1">
        <w:r w:rsidRPr="00E2107F">
          <w:rPr>
            <w:rStyle w:val="af9"/>
            <w:sz w:val="28"/>
            <w:szCs w:val="28"/>
            <w:shd w:val="clear" w:color="auto" w:fill="F1F1F1"/>
            <w:vertAlign w:val="superscript"/>
            <w:lang w:val="en-US"/>
          </w:rPr>
          <w:t>2</w:t>
        </w:r>
      </w:hyperlink>
      <w:r w:rsidRPr="00E2107F">
        <w:rPr>
          <w:rStyle w:val="author-sup-separator"/>
          <w:sz w:val="28"/>
          <w:szCs w:val="28"/>
          <w:vertAlign w:val="superscript"/>
          <w:lang w:val="en-US"/>
        </w:rPr>
        <w:t> </w:t>
      </w:r>
      <w:hyperlink r:id="rId43" w:anchor="full-view-affiliation-3" w:tooltip="Dermatology, Phlebology and Fluid Mechanics Laboratory, St Vincent's Centre for Applied Medical Research, Sydney, Australia." w:history="1">
        <w:r w:rsidRPr="00E2107F">
          <w:rPr>
            <w:rStyle w:val="af9"/>
            <w:sz w:val="28"/>
            <w:szCs w:val="28"/>
            <w:shd w:val="clear" w:color="auto" w:fill="F1F1F1"/>
            <w:vertAlign w:val="superscript"/>
            <w:lang w:val="en-US"/>
          </w:rPr>
          <w:t>3</w:t>
        </w:r>
      </w:hyperlink>
      <w:r w:rsidRPr="00E2107F">
        <w:rPr>
          <w:rStyle w:val="comma"/>
          <w:sz w:val="28"/>
          <w:szCs w:val="28"/>
          <w:lang w:val="en-US"/>
        </w:rPr>
        <w:t>, </w:t>
      </w:r>
      <w:hyperlink r:id="rId44" w:history="1">
        <w:r w:rsidRPr="00E2107F">
          <w:rPr>
            <w:rStyle w:val="af9"/>
            <w:sz w:val="28"/>
            <w:szCs w:val="28"/>
            <w:lang w:val="en-US"/>
          </w:rPr>
          <w:t>Paul Dinnen</w:t>
        </w:r>
      </w:hyperlink>
      <w:r w:rsidRPr="00E2107F">
        <w:rPr>
          <w:rStyle w:val="author-sup-separator"/>
          <w:sz w:val="28"/>
          <w:szCs w:val="28"/>
          <w:vertAlign w:val="superscript"/>
          <w:lang w:val="en-US"/>
        </w:rPr>
        <w:t> </w:t>
      </w:r>
      <w:hyperlink r:id="rId45" w:anchor="full-view-affiliation-9" w:tooltip="Gold Coast Vascular Centre, Gold Coast, Australia." w:history="1">
        <w:r w:rsidRPr="00E2107F">
          <w:rPr>
            <w:rStyle w:val="af9"/>
            <w:sz w:val="28"/>
            <w:szCs w:val="28"/>
            <w:shd w:val="clear" w:color="auto" w:fill="F1F1F1"/>
            <w:vertAlign w:val="superscript"/>
            <w:lang w:val="en-US"/>
          </w:rPr>
          <w:t>9</w:t>
        </w:r>
      </w:hyperlink>
      <w:r w:rsidRPr="00E2107F">
        <w:rPr>
          <w:rStyle w:val="comma"/>
          <w:sz w:val="28"/>
          <w:szCs w:val="28"/>
          <w:lang w:val="en-US"/>
        </w:rPr>
        <w:t>, </w:t>
      </w:r>
      <w:hyperlink r:id="rId46" w:history="1">
        <w:r w:rsidRPr="00E2107F">
          <w:rPr>
            <w:rStyle w:val="af9"/>
            <w:sz w:val="28"/>
            <w:szCs w:val="28"/>
            <w:lang w:val="en-US"/>
          </w:rPr>
          <w:t>Joseph Grace</w:t>
        </w:r>
      </w:hyperlink>
      <w:r w:rsidRPr="00E2107F">
        <w:rPr>
          <w:rStyle w:val="author-sup-separator"/>
          <w:sz w:val="28"/>
          <w:szCs w:val="28"/>
          <w:vertAlign w:val="superscript"/>
          <w:lang w:val="en-US"/>
        </w:rPr>
        <w:t> </w:t>
      </w:r>
      <w:hyperlink r:id="rId47" w:anchor="full-view-affiliation-10" w:tooltip="North Shore Medical Group, Sydney, Australia." w:history="1">
        <w:r w:rsidRPr="00E2107F">
          <w:rPr>
            <w:rStyle w:val="af9"/>
            <w:sz w:val="28"/>
            <w:szCs w:val="28"/>
            <w:shd w:val="clear" w:color="auto" w:fill="F1F1F1"/>
            <w:vertAlign w:val="superscript"/>
            <w:lang w:val="en-US"/>
          </w:rPr>
          <w:t>10</w:t>
        </w:r>
      </w:hyperlink>
      <w:r w:rsidRPr="00E2107F">
        <w:rPr>
          <w:rStyle w:val="comma"/>
          <w:sz w:val="28"/>
          <w:szCs w:val="28"/>
          <w:lang w:val="en-US"/>
        </w:rPr>
        <w:t>, </w:t>
      </w:r>
      <w:hyperlink r:id="rId48" w:history="1">
        <w:r w:rsidRPr="00E2107F">
          <w:rPr>
            <w:rStyle w:val="af9"/>
            <w:sz w:val="28"/>
            <w:szCs w:val="28"/>
            <w:lang w:val="en-US"/>
          </w:rPr>
          <w:t>Andrew Stirling</w:t>
        </w:r>
      </w:hyperlink>
      <w:r w:rsidRPr="00E2107F">
        <w:rPr>
          <w:rStyle w:val="author-sup-separator"/>
          <w:sz w:val="28"/>
          <w:szCs w:val="28"/>
          <w:vertAlign w:val="superscript"/>
          <w:lang w:val="en-US"/>
        </w:rPr>
        <w:t> </w:t>
      </w:r>
      <w:hyperlink r:id="rId49" w:anchor="full-view-affiliation-11" w:tooltip="Vein Remedies Clinic, Launceston, Australia." w:history="1">
        <w:r w:rsidRPr="00E2107F">
          <w:rPr>
            <w:rStyle w:val="af9"/>
            <w:sz w:val="28"/>
            <w:szCs w:val="28"/>
            <w:shd w:val="clear" w:color="auto" w:fill="F1F1F1"/>
            <w:vertAlign w:val="superscript"/>
            <w:lang w:val="en-US"/>
          </w:rPr>
          <w:t>11</w:t>
        </w:r>
      </w:hyperlink>
      <w:r w:rsidRPr="00E2107F">
        <w:rPr>
          <w:rStyle w:val="comma"/>
          <w:sz w:val="28"/>
          <w:szCs w:val="28"/>
          <w:lang w:val="en-US"/>
        </w:rPr>
        <w:t>, </w:t>
      </w:r>
      <w:hyperlink r:id="rId50" w:history="1">
        <w:r w:rsidRPr="00E2107F">
          <w:rPr>
            <w:rStyle w:val="af9"/>
            <w:sz w:val="28"/>
            <w:szCs w:val="28"/>
            <w:lang w:val="en-US"/>
          </w:rPr>
          <w:t>Nabeel Ibrahim</w:t>
        </w:r>
      </w:hyperlink>
      <w:r w:rsidRPr="00E2107F">
        <w:rPr>
          <w:rStyle w:val="author-sup-separator"/>
          <w:sz w:val="28"/>
          <w:szCs w:val="28"/>
          <w:vertAlign w:val="superscript"/>
          <w:lang w:val="en-US"/>
        </w:rPr>
        <w:t> </w:t>
      </w:r>
      <w:hyperlink r:id="rId51" w:anchor="full-view-affiliation-12" w:tooltip="Sydney Centre for Venous Disease, Sydney, Australia." w:history="1">
        <w:r w:rsidRPr="00E2107F">
          <w:rPr>
            <w:rStyle w:val="af9"/>
            <w:sz w:val="28"/>
            <w:szCs w:val="28"/>
            <w:shd w:val="clear" w:color="auto" w:fill="F1F1F1"/>
            <w:vertAlign w:val="superscript"/>
            <w:lang w:val="en-US"/>
          </w:rPr>
          <w:t>12</w:t>
        </w:r>
      </w:hyperlink>
      <w:r w:rsidRPr="00E2107F">
        <w:rPr>
          <w:rStyle w:val="author-sup-separator"/>
          <w:sz w:val="28"/>
          <w:szCs w:val="28"/>
          <w:vertAlign w:val="superscript"/>
          <w:lang w:val="en-US"/>
        </w:rPr>
        <w:t> </w:t>
      </w:r>
      <w:hyperlink r:id="rId52" w:anchor="full-view-affiliation-13" w:tooltip="Macquarie University Hospital, Sydney, Australia." w:history="1">
        <w:r w:rsidRPr="00E2107F">
          <w:rPr>
            <w:rStyle w:val="af9"/>
            <w:sz w:val="28"/>
            <w:szCs w:val="28"/>
            <w:shd w:val="clear" w:color="auto" w:fill="F1F1F1"/>
            <w:vertAlign w:val="superscript"/>
            <w:lang w:val="en-US"/>
          </w:rPr>
          <w:t>13</w:t>
        </w:r>
      </w:hyperlink>
      <w:r w:rsidRPr="00E2107F">
        <w:rPr>
          <w:rStyle w:val="comma"/>
          <w:sz w:val="28"/>
          <w:szCs w:val="28"/>
          <w:lang w:val="en-US"/>
        </w:rPr>
        <w:t>, </w:t>
      </w:r>
      <w:hyperlink r:id="rId53" w:history="1">
        <w:r w:rsidRPr="00E2107F">
          <w:rPr>
            <w:rStyle w:val="af9"/>
            <w:sz w:val="28"/>
            <w:szCs w:val="28"/>
            <w:lang w:val="en-US"/>
          </w:rPr>
          <w:t>Christopher Lekich</w:t>
        </w:r>
      </w:hyperlink>
      <w:r w:rsidRPr="00E2107F">
        <w:rPr>
          <w:rStyle w:val="author-sup-separator"/>
          <w:sz w:val="28"/>
          <w:szCs w:val="28"/>
          <w:vertAlign w:val="superscript"/>
          <w:lang w:val="en-US"/>
        </w:rPr>
        <w:t> </w:t>
      </w:r>
      <w:hyperlink r:id="rId54" w:anchor="full-view-affiliation-14" w:tooltip="Vein Doctors Group, Queensland, Australia." w:history="1">
        <w:r w:rsidRPr="00E2107F">
          <w:rPr>
            <w:rStyle w:val="af9"/>
            <w:sz w:val="28"/>
            <w:szCs w:val="28"/>
            <w:shd w:val="clear" w:color="auto" w:fill="F1F1F1"/>
            <w:vertAlign w:val="superscript"/>
            <w:lang w:val="en-US"/>
          </w:rPr>
          <w:t>14</w:t>
        </w:r>
      </w:hyperlink>
      <w:r w:rsidRPr="00E2107F">
        <w:rPr>
          <w:rStyle w:val="comma"/>
          <w:sz w:val="28"/>
          <w:szCs w:val="28"/>
          <w:lang w:val="en-US"/>
        </w:rPr>
        <w:t>, </w:t>
      </w:r>
      <w:hyperlink r:id="rId55" w:history="1">
        <w:r w:rsidRPr="00E2107F">
          <w:rPr>
            <w:rStyle w:val="af9"/>
            <w:sz w:val="28"/>
            <w:szCs w:val="28"/>
            <w:lang w:val="en-US"/>
          </w:rPr>
          <w:t>Adrian Lim</w:t>
        </w:r>
      </w:hyperlink>
      <w:r w:rsidRPr="00E2107F">
        <w:rPr>
          <w:rStyle w:val="author-sup-separator"/>
          <w:sz w:val="28"/>
          <w:szCs w:val="28"/>
          <w:vertAlign w:val="superscript"/>
          <w:lang w:val="en-US"/>
        </w:rPr>
        <w:t> </w:t>
      </w:r>
      <w:hyperlink r:id="rId56" w:anchor="full-view-affiliation-15" w:tooltip="Department of Dermatology, The Royal North Shore Hospital, Sydney, Australia." w:history="1">
        <w:r w:rsidRPr="00E2107F">
          <w:rPr>
            <w:rStyle w:val="af9"/>
            <w:sz w:val="28"/>
            <w:szCs w:val="28"/>
            <w:shd w:val="clear" w:color="auto" w:fill="F1F1F1"/>
            <w:vertAlign w:val="superscript"/>
            <w:lang w:val="en-US"/>
          </w:rPr>
          <w:t>15</w:t>
        </w:r>
      </w:hyperlink>
      <w:r w:rsidRPr="00E2107F">
        <w:rPr>
          <w:rStyle w:val="author-sup-separator"/>
          <w:sz w:val="28"/>
          <w:szCs w:val="28"/>
          <w:vertAlign w:val="superscript"/>
          <w:lang w:val="en-US"/>
        </w:rPr>
        <w:t> </w:t>
      </w:r>
      <w:hyperlink r:id="rId57" w:anchor="full-view-affiliation-16" w:tooltip="Faculty of Medicine, University of Sydney, Sydney, Australia." w:history="1">
        <w:r w:rsidRPr="00E2107F">
          <w:rPr>
            <w:rStyle w:val="af9"/>
            <w:sz w:val="28"/>
            <w:szCs w:val="28"/>
            <w:shd w:val="clear" w:color="auto" w:fill="F1F1F1"/>
            <w:vertAlign w:val="superscript"/>
            <w:lang w:val="en-US"/>
          </w:rPr>
          <w:t>16</w:t>
        </w:r>
      </w:hyperlink>
      <w:r w:rsidRPr="00E2107F">
        <w:rPr>
          <w:rStyle w:val="comma"/>
          <w:sz w:val="28"/>
          <w:szCs w:val="28"/>
          <w:lang w:val="en-US"/>
        </w:rPr>
        <w:t>, </w:t>
      </w:r>
      <w:hyperlink r:id="rId58" w:history="1">
        <w:r w:rsidRPr="00E2107F">
          <w:rPr>
            <w:rStyle w:val="af9"/>
            <w:sz w:val="28"/>
            <w:szCs w:val="28"/>
            <w:lang w:val="en-US"/>
          </w:rPr>
          <w:t>Luke Matar</w:t>
        </w:r>
      </w:hyperlink>
      <w:r w:rsidRPr="00E2107F">
        <w:rPr>
          <w:rStyle w:val="author-sup-separator"/>
          <w:sz w:val="28"/>
          <w:szCs w:val="28"/>
          <w:vertAlign w:val="superscript"/>
          <w:lang w:val="en-US"/>
        </w:rPr>
        <w:t> </w:t>
      </w:r>
      <w:hyperlink r:id="rId59" w:anchor="full-view-affiliation-17" w:tooltip="The Vein Clinic, Perth, Australia." w:history="1">
        <w:r w:rsidRPr="00E2107F">
          <w:rPr>
            <w:rStyle w:val="af9"/>
            <w:sz w:val="28"/>
            <w:szCs w:val="28"/>
            <w:shd w:val="clear" w:color="auto" w:fill="F1F1F1"/>
            <w:vertAlign w:val="superscript"/>
            <w:lang w:val="en-US"/>
          </w:rPr>
          <w:t>17</w:t>
        </w:r>
      </w:hyperlink>
      <w:r w:rsidRPr="00E2107F">
        <w:rPr>
          <w:rStyle w:val="comma"/>
          <w:sz w:val="28"/>
          <w:szCs w:val="28"/>
          <w:lang w:val="en-US"/>
        </w:rPr>
        <w:t>, </w:t>
      </w:r>
      <w:hyperlink r:id="rId60" w:history="1">
        <w:r w:rsidRPr="00E2107F">
          <w:rPr>
            <w:rStyle w:val="af9"/>
            <w:sz w:val="28"/>
            <w:szCs w:val="28"/>
            <w:lang w:val="en-US"/>
          </w:rPr>
          <w:t>Sanjay Nadkarni</w:t>
        </w:r>
      </w:hyperlink>
      <w:r w:rsidRPr="00E2107F">
        <w:rPr>
          <w:rStyle w:val="author-sup-separator"/>
          <w:sz w:val="28"/>
          <w:szCs w:val="28"/>
          <w:vertAlign w:val="superscript"/>
          <w:lang w:val="en-US"/>
        </w:rPr>
        <w:t> </w:t>
      </w:r>
      <w:hyperlink r:id="rId61" w:anchor="full-view-affiliation-18" w:tooltip="Endovascular WA, Perth, Australia." w:history="1">
        <w:r w:rsidRPr="00E2107F">
          <w:rPr>
            <w:rStyle w:val="af9"/>
            <w:sz w:val="28"/>
            <w:szCs w:val="28"/>
            <w:shd w:val="clear" w:color="auto" w:fill="F1F1F1"/>
            <w:vertAlign w:val="superscript"/>
            <w:lang w:val="en-US"/>
          </w:rPr>
          <w:t>18</w:t>
        </w:r>
      </w:hyperlink>
      <w:r w:rsidRPr="00E2107F">
        <w:rPr>
          <w:rStyle w:val="comma"/>
          <w:sz w:val="28"/>
          <w:szCs w:val="28"/>
          <w:lang w:val="en-US"/>
        </w:rPr>
        <w:t>, </w:t>
      </w:r>
      <w:hyperlink r:id="rId62" w:history="1">
        <w:r w:rsidRPr="00E2107F">
          <w:rPr>
            <w:rStyle w:val="af9"/>
            <w:sz w:val="28"/>
            <w:szCs w:val="28"/>
            <w:lang w:val="en-US"/>
          </w:rPr>
          <w:t>Peter Paraskevas</w:t>
        </w:r>
      </w:hyperlink>
      <w:r w:rsidRPr="00E2107F">
        <w:rPr>
          <w:rStyle w:val="author-sup-separator"/>
          <w:sz w:val="28"/>
          <w:szCs w:val="28"/>
          <w:vertAlign w:val="superscript"/>
          <w:lang w:val="en-US"/>
        </w:rPr>
        <w:t> </w:t>
      </w:r>
      <w:hyperlink r:id="rId63" w:anchor="full-view-affiliation-19" w:tooltip="Paras Clinic, Melbourne, Australia." w:history="1">
        <w:r w:rsidRPr="00E2107F">
          <w:rPr>
            <w:rStyle w:val="af9"/>
            <w:sz w:val="28"/>
            <w:szCs w:val="28"/>
            <w:shd w:val="clear" w:color="auto" w:fill="F1F1F1"/>
            <w:vertAlign w:val="superscript"/>
            <w:lang w:val="en-US"/>
          </w:rPr>
          <w:t>19</w:t>
        </w:r>
      </w:hyperlink>
      <w:r w:rsidRPr="00E2107F">
        <w:rPr>
          <w:rStyle w:val="comma"/>
          <w:sz w:val="28"/>
          <w:szCs w:val="28"/>
          <w:lang w:val="en-US"/>
        </w:rPr>
        <w:t>, </w:t>
      </w:r>
      <w:hyperlink r:id="rId64" w:history="1">
        <w:r w:rsidRPr="00E2107F">
          <w:rPr>
            <w:rStyle w:val="af9"/>
            <w:sz w:val="28"/>
            <w:szCs w:val="28"/>
            <w:lang w:val="en-US"/>
          </w:rPr>
          <w:t>Christopher Rogan</w:t>
        </w:r>
      </w:hyperlink>
      <w:r w:rsidRPr="00E2107F">
        <w:rPr>
          <w:rStyle w:val="author-sup-separator"/>
          <w:sz w:val="28"/>
          <w:szCs w:val="28"/>
          <w:vertAlign w:val="superscript"/>
          <w:lang w:val="en-US"/>
        </w:rPr>
        <w:t> </w:t>
      </w:r>
      <w:hyperlink r:id="rId65" w:anchor="full-view-affiliation-13" w:tooltip="Macquarie University Hospital, Sydney, Australia." w:history="1">
        <w:r w:rsidRPr="00E2107F">
          <w:rPr>
            <w:rStyle w:val="af9"/>
            <w:sz w:val="28"/>
            <w:szCs w:val="28"/>
            <w:shd w:val="clear" w:color="auto" w:fill="F1F1F1"/>
            <w:vertAlign w:val="superscript"/>
            <w:lang w:val="en-US"/>
          </w:rPr>
          <w:t>13</w:t>
        </w:r>
      </w:hyperlink>
      <w:r w:rsidRPr="00E2107F">
        <w:rPr>
          <w:rStyle w:val="author-sup-separator"/>
          <w:sz w:val="28"/>
          <w:szCs w:val="28"/>
          <w:vertAlign w:val="superscript"/>
          <w:lang w:val="en-US"/>
        </w:rPr>
        <w:t> </w:t>
      </w:r>
      <w:hyperlink r:id="rId66" w:anchor="full-view-affiliation-20" w:tooltip="Department of Medical Imaging, Sydney Adventist Hospital, Sydney, Australia." w:history="1">
        <w:r w:rsidRPr="00E2107F">
          <w:rPr>
            <w:rStyle w:val="af9"/>
            <w:sz w:val="28"/>
            <w:szCs w:val="28"/>
            <w:shd w:val="clear" w:color="auto" w:fill="F1F1F1"/>
            <w:vertAlign w:val="superscript"/>
            <w:lang w:val="en-US"/>
          </w:rPr>
          <w:t>20</w:t>
        </w:r>
      </w:hyperlink>
      <w:r w:rsidRPr="00E2107F">
        <w:rPr>
          <w:rStyle w:val="author-sup-separator"/>
          <w:sz w:val="28"/>
          <w:szCs w:val="28"/>
          <w:vertAlign w:val="superscript"/>
          <w:lang w:val="en-US"/>
        </w:rPr>
        <w:t> </w:t>
      </w:r>
      <w:hyperlink r:id="rId67" w:anchor="full-view-affiliation-21" w:tooltip="Department of Medical Imaging, Royal Prince Alfred Hospital, Sydney, Australia." w:history="1">
        <w:r w:rsidRPr="00E2107F">
          <w:rPr>
            <w:rStyle w:val="af9"/>
            <w:sz w:val="28"/>
            <w:szCs w:val="28"/>
            <w:shd w:val="clear" w:color="auto" w:fill="F1F1F1"/>
            <w:vertAlign w:val="superscript"/>
            <w:lang w:val="en-US"/>
          </w:rPr>
          <w:t>21</w:t>
        </w:r>
      </w:hyperlink>
      <w:r w:rsidRPr="00E2107F">
        <w:rPr>
          <w:rStyle w:val="comma"/>
          <w:sz w:val="28"/>
          <w:szCs w:val="28"/>
          <w:lang w:val="en-US"/>
        </w:rPr>
        <w:t>, </w:t>
      </w:r>
      <w:hyperlink r:id="rId68" w:history="1">
        <w:r w:rsidRPr="00E2107F">
          <w:rPr>
            <w:rStyle w:val="af9"/>
            <w:sz w:val="28"/>
            <w:szCs w:val="28"/>
            <w:lang w:val="en-US"/>
          </w:rPr>
          <w:t>Paul K Thibault</w:t>
        </w:r>
      </w:hyperlink>
      <w:r w:rsidRPr="00E2107F">
        <w:rPr>
          <w:rStyle w:val="author-sup-separator"/>
          <w:sz w:val="28"/>
          <w:szCs w:val="28"/>
          <w:vertAlign w:val="superscript"/>
          <w:lang w:val="en-US"/>
        </w:rPr>
        <w:t> </w:t>
      </w:r>
      <w:hyperlink r:id="rId69" w:anchor="full-view-affiliation-22" w:tooltip="Central Vein and Cosmetic Medical Centre, Newcastle, Australia." w:history="1">
        <w:r w:rsidRPr="00E2107F">
          <w:rPr>
            <w:rStyle w:val="af9"/>
            <w:sz w:val="28"/>
            <w:szCs w:val="28"/>
            <w:shd w:val="clear" w:color="auto" w:fill="F1F1F1"/>
            <w:vertAlign w:val="superscript"/>
            <w:lang w:val="en-US"/>
          </w:rPr>
          <w:t>22</w:t>
        </w:r>
      </w:hyperlink>
      <w:r w:rsidRPr="00E2107F">
        <w:rPr>
          <w:rStyle w:val="comma"/>
          <w:sz w:val="28"/>
          <w:szCs w:val="28"/>
          <w:lang w:val="en-US"/>
        </w:rPr>
        <w:t>, </w:t>
      </w:r>
      <w:hyperlink r:id="rId70" w:history="1">
        <w:r w:rsidRPr="00E2107F">
          <w:rPr>
            <w:rStyle w:val="af9"/>
            <w:sz w:val="28"/>
            <w:szCs w:val="28"/>
            <w:lang w:val="en-US"/>
          </w:rPr>
          <w:t>Simon Thibault</w:t>
        </w:r>
      </w:hyperlink>
      <w:r w:rsidRPr="00E2107F">
        <w:rPr>
          <w:rStyle w:val="author-sup-separator"/>
          <w:sz w:val="28"/>
          <w:szCs w:val="28"/>
          <w:vertAlign w:val="superscript"/>
          <w:lang w:val="en-US"/>
        </w:rPr>
        <w:t> </w:t>
      </w:r>
      <w:hyperlink r:id="rId71" w:anchor="full-view-affiliation-22" w:tooltip="Central Vein and Cosmetic Medical Centre, Newcastle, Australia." w:history="1">
        <w:r w:rsidRPr="00E2107F">
          <w:rPr>
            <w:rStyle w:val="af9"/>
            <w:sz w:val="28"/>
            <w:szCs w:val="28"/>
            <w:shd w:val="clear" w:color="auto" w:fill="F1F1F1"/>
            <w:vertAlign w:val="superscript"/>
            <w:lang w:val="en-US"/>
          </w:rPr>
          <w:t>22</w:t>
        </w:r>
      </w:hyperlink>
      <w:r w:rsidRPr="00E2107F">
        <w:rPr>
          <w:rStyle w:val="comma"/>
          <w:sz w:val="28"/>
          <w:szCs w:val="28"/>
          <w:lang w:val="en-US"/>
        </w:rPr>
        <w:t>, </w:t>
      </w:r>
      <w:hyperlink r:id="rId72" w:history="1">
        <w:r w:rsidRPr="00E2107F">
          <w:rPr>
            <w:rStyle w:val="af9"/>
            <w:sz w:val="28"/>
            <w:szCs w:val="28"/>
            <w:lang w:val="en-US"/>
          </w:rPr>
          <w:t>Andre van Rij</w:t>
        </w:r>
      </w:hyperlink>
      <w:r w:rsidRPr="00E2107F">
        <w:rPr>
          <w:rStyle w:val="author-sup-separator"/>
          <w:sz w:val="28"/>
          <w:szCs w:val="28"/>
          <w:vertAlign w:val="superscript"/>
          <w:lang w:val="en-US"/>
        </w:rPr>
        <w:t> </w:t>
      </w:r>
      <w:hyperlink r:id="rId73" w:anchor="full-view-affiliation-23" w:tooltip="Department of Surgical Sciences, Dunedin School of Medicine, University of Otago, Dunedin, New Zealand." w:history="1">
        <w:r w:rsidRPr="00E2107F">
          <w:rPr>
            <w:rStyle w:val="af9"/>
            <w:sz w:val="28"/>
            <w:szCs w:val="28"/>
            <w:shd w:val="clear" w:color="auto" w:fill="F1F1F1"/>
            <w:vertAlign w:val="superscript"/>
            <w:lang w:val="en-US"/>
          </w:rPr>
          <w:t>23</w:t>
        </w:r>
      </w:hyperlink>
      <w:r w:rsidRPr="00E2107F">
        <w:rPr>
          <w:rStyle w:val="comma"/>
          <w:sz w:val="28"/>
          <w:szCs w:val="28"/>
          <w:lang w:val="en-US"/>
        </w:rPr>
        <w:t>, </w:t>
      </w:r>
      <w:hyperlink r:id="rId74" w:history="1">
        <w:r w:rsidRPr="00E2107F">
          <w:rPr>
            <w:rStyle w:val="af9"/>
            <w:sz w:val="28"/>
            <w:szCs w:val="28"/>
            <w:lang w:val="en-US"/>
          </w:rPr>
          <w:t>Anes Yang</w:t>
        </w:r>
      </w:hyperlink>
      <w:r w:rsidRPr="00E2107F">
        <w:rPr>
          <w:rStyle w:val="author-sup-separator"/>
          <w:sz w:val="28"/>
          <w:szCs w:val="28"/>
          <w:vertAlign w:val="superscript"/>
          <w:lang w:val="en-US"/>
        </w:rPr>
        <w:t> </w:t>
      </w:r>
      <w:hyperlink r:id="rId75" w:anchor="full-view-affiliation-1" w:tooltip="Department of Dermatology, St Vincent's Hospital, Sydney, Australia." w:history="1">
        <w:r w:rsidRPr="00E2107F">
          <w:rPr>
            <w:rStyle w:val="af9"/>
            <w:sz w:val="28"/>
            <w:szCs w:val="28"/>
            <w:shd w:val="clear" w:color="auto" w:fill="F1F1F1"/>
            <w:vertAlign w:val="superscript"/>
            <w:lang w:val="en-US"/>
          </w:rPr>
          <w:t>1</w:t>
        </w:r>
      </w:hyperlink>
      <w:r w:rsidRPr="00E2107F">
        <w:rPr>
          <w:rStyle w:val="author-sup-separator"/>
          <w:sz w:val="28"/>
          <w:szCs w:val="28"/>
          <w:vertAlign w:val="superscript"/>
          <w:lang w:val="en-US"/>
        </w:rPr>
        <w:t> </w:t>
      </w:r>
      <w:hyperlink r:id="rId76" w:anchor="full-view-affiliation-2" w:tooltip="Faculty of Medicine, University of New South Wales." w:history="1">
        <w:r w:rsidRPr="00E2107F">
          <w:rPr>
            <w:rStyle w:val="af9"/>
            <w:sz w:val="28"/>
            <w:szCs w:val="28"/>
            <w:shd w:val="clear" w:color="auto" w:fill="F1F1F1"/>
            <w:vertAlign w:val="superscript"/>
            <w:lang w:val="en-US"/>
          </w:rPr>
          <w:t>2</w:t>
        </w:r>
      </w:hyperlink>
      <w:r w:rsidRPr="00E2107F">
        <w:rPr>
          <w:rStyle w:val="author-sup-separator"/>
          <w:sz w:val="28"/>
          <w:szCs w:val="28"/>
          <w:vertAlign w:val="superscript"/>
          <w:lang w:val="en-US"/>
        </w:rPr>
        <w:t> </w:t>
      </w:r>
      <w:hyperlink r:id="rId77" w:anchor="full-view-affiliation-3" w:tooltip="Dermatology, Phlebology and Fluid Mechanics Laboratory, St Vincent's Centre for Applied Medical Research, Sydney, Australia." w:history="1">
        <w:r w:rsidRPr="00E2107F">
          <w:rPr>
            <w:rStyle w:val="af9"/>
            <w:sz w:val="28"/>
            <w:szCs w:val="28"/>
            <w:shd w:val="clear" w:color="auto" w:fill="F1F1F1"/>
            <w:vertAlign w:val="superscript"/>
            <w:lang w:val="en-US"/>
          </w:rPr>
          <w:t>3</w:t>
        </w:r>
      </w:hyperlink>
      <w:r w:rsidRPr="00E2107F">
        <w:rPr>
          <w:rStyle w:val="authors-list-item"/>
          <w:sz w:val="28"/>
          <w:szCs w:val="28"/>
          <w:vertAlign w:val="superscript"/>
          <w:lang w:val="en-US"/>
        </w:rPr>
        <w:t xml:space="preserve"> </w:t>
      </w:r>
      <w:r w:rsidRPr="00E2107F">
        <w:rPr>
          <w:sz w:val="28"/>
          <w:szCs w:val="28"/>
          <w:lang w:val="en-US"/>
        </w:rPr>
        <w:t>Affiliations </w:t>
      </w:r>
      <w:r w:rsidRPr="00E2107F">
        <w:rPr>
          <w:rStyle w:val="16"/>
          <w:sz w:val="28"/>
          <w:szCs w:val="28"/>
          <w:lang w:val="en-US"/>
        </w:rPr>
        <w:t xml:space="preserve">expand </w:t>
      </w:r>
      <w:r w:rsidRPr="00E2107F">
        <w:rPr>
          <w:rStyle w:val="id-label"/>
          <w:sz w:val="28"/>
          <w:szCs w:val="28"/>
          <w:lang w:val="en-US"/>
        </w:rPr>
        <w:t>PMID: </w:t>
      </w:r>
      <w:r w:rsidRPr="00E2107F">
        <w:rPr>
          <w:rStyle w:val="afe"/>
          <w:b w:val="0"/>
          <w:sz w:val="28"/>
          <w:szCs w:val="28"/>
          <w:lang w:val="en-US"/>
        </w:rPr>
        <w:t xml:space="preserve">31368408 </w:t>
      </w:r>
      <w:r w:rsidRPr="00E2107F">
        <w:rPr>
          <w:rStyle w:val="id-label"/>
          <w:sz w:val="28"/>
          <w:szCs w:val="28"/>
          <w:lang w:val="en-US"/>
        </w:rPr>
        <w:t>DOI: </w:t>
      </w:r>
      <w:hyperlink r:id="rId78" w:tgtFrame="_blank" w:history="1">
        <w:r w:rsidRPr="00E2107F">
          <w:rPr>
            <w:rStyle w:val="af9"/>
            <w:sz w:val="28"/>
            <w:szCs w:val="28"/>
            <w:lang w:val="en-US"/>
          </w:rPr>
          <w:t>10.1177/0268355519864755</w:t>
        </w:r>
      </w:hyperlink>
    </w:p>
    <w:p w14:paraId="5B252639" w14:textId="77777777" w:rsidR="00624CB0" w:rsidRPr="00E2107F" w:rsidRDefault="00624CB0" w:rsidP="00E2107F">
      <w:pPr>
        <w:pStyle w:val="a7"/>
        <w:numPr>
          <w:ilvl w:val="0"/>
          <w:numId w:val="31"/>
        </w:numPr>
        <w:tabs>
          <w:tab w:val="left" w:pos="284"/>
        </w:tabs>
        <w:spacing w:after="160" w:line="259" w:lineRule="auto"/>
        <w:ind w:left="0" w:firstLine="0"/>
        <w:jc w:val="both"/>
        <w:rPr>
          <w:sz w:val="28"/>
          <w:szCs w:val="28"/>
          <w:lang w:val="en-US"/>
        </w:rPr>
      </w:pPr>
      <w:r w:rsidRPr="00E2107F">
        <w:rPr>
          <w:sz w:val="28"/>
          <w:szCs w:val="28"/>
          <w:lang w:val="en-US"/>
        </w:rPr>
        <w:t xml:space="preserve">European training requirements in phlebology </w:t>
      </w:r>
      <w:hyperlink r:id="rId79" w:history="1">
        <w:r w:rsidRPr="00E2107F">
          <w:rPr>
            <w:rStyle w:val="af9"/>
            <w:sz w:val="28"/>
            <w:szCs w:val="28"/>
            <w:lang w:val="en-US"/>
          </w:rPr>
          <w:t>Jean J Guex</w:t>
        </w:r>
      </w:hyperlink>
      <w:r w:rsidRPr="00E2107F">
        <w:rPr>
          <w:rStyle w:val="author-sup-separator"/>
          <w:sz w:val="28"/>
          <w:szCs w:val="28"/>
          <w:vertAlign w:val="superscript"/>
          <w:lang w:val="en-US"/>
        </w:rPr>
        <w:t> </w:t>
      </w:r>
      <w:hyperlink r:id="rId80" w:anchor="full-view-affiliation-1" w:tooltip="Multidisciplinary Joint Committee on Phlebology, European Board of Phlebology, Union Européenne des Médecins Spécialistes UEMS, Bruxelles, Belgium - jj.guex@wanadoo.fr." w:history="1">
        <w:r w:rsidRPr="00E2107F">
          <w:rPr>
            <w:rStyle w:val="af9"/>
            <w:sz w:val="28"/>
            <w:szCs w:val="28"/>
            <w:shd w:val="clear" w:color="auto" w:fill="F1F1F1"/>
            <w:vertAlign w:val="superscript"/>
            <w:lang w:val="en-US"/>
          </w:rPr>
          <w:t>1</w:t>
        </w:r>
      </w:hyperlink>
      <w:r w:rsidRPr="00E2107F">
        <w:rPr>
          <w:rStyle w:val="comma"/>
          <w:sz w:val="28"/>
          <w:szCs w:val="28"/>
          <w:lang w:val="en-US"/>
        </w:rPr>
        <w:t>, </w:t>
      </w:r>
      <w:hyperlink r:id="rId81" w:history="1">
        <w:r w:rsidRPr="00E2107F">
          <w:rPr>
            <w:rStyle w:val="af9"/>
            <w:sz w:val="28"/>
            <w:szCs w:val="28"/>
            <w:lang w:val="en-US"/>
          </w:rPr>
          <w:t>Fabrizio Mariani</w:t>
        </w:r>
      </w:hyperlink>
      <w:r w:rsidRPr="00E2107F">
        <w:rPr>
          <w:rStyle w:val="author-sup-separator"/>
          <w:sz w:val="28"/>
          <w:szCs w:val="28"/>
          <w:vertAlign w:val="superscript"/>
          <w:lang w:val="en-US"/>
        </w:rPr>
        <w:t> </w:t>
      </w:r>
      <w:hyperlink r:id="rId82"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83" w:history="1">
        <w:r w:rsidRPr="00E2107F">
          <w:rPr>
            <w:rStyle w:val="af9"/>
            <w:sz w:val="28"/>
            <w:szCs w:val="28"/>
            <w:lang w:val="en-US"/>
          </w:rPr>
          <w:t>Oscar Maleti</w:t>
        </w:r>
      </w:hyperlink>
      <w:r w:rsidRPr="00E2107F">
        <w:rPr>
          <w:rStyle w:val="author-sup-separator"/>
          <w:sz w:val="28"/>
          <w:szCs w:val="28"/>
          <w:vertAlign w:val="superscript"/>
          <w:lang w:val="en-US"/>
        </w:rPr>
        <w:t> </w:t>
      </w:r>
      <w:hyperlink r:id="rId84"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85" w:history="1">
        <w:r w:rsidRPr="00E2107F">
          <w:rPr>
            <w:rStyle w:val="af9"/>
            <w:sz w:val="28"/>
            <w:szCs w:val="28"/>
            <w:lang w:val="en-US"/>
          </w:rPr>
          <w:t>Claudine Hamel-Desnos</w:t>
        </w:r>
      </w:hyperlink>
      <w:r w:rsidRPr="00E2107F">
        <w:rPr>
          <w:rStyle w:val="author-sup-separator"/>
          <w:sz w:val="28"/>
          <w:szCs w:val="28"/>
          <w:vertAlign w:val="superscript"/>
          <w:lang w:val="en-US"/>
        </w:rPr>
        <w:t> </w:t>
      </w:r>
      <w:hyperlink r:id="rId86"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87" w:history="1">
        <w:r w:rsidRPr="00E2107F">
          <w:rPr>
            <w:rStyle w:val="af9"/>
            <w:sz w:val="28"/>
            <w:szCs w:val="28"/>
            <w:lang w:val="en-US"/>
          </w:rPr>
          <w:t>Spyros Vasdekis</w:t>
        </w:r>
      </w:hyperlink>
      <w:r w:rsidRPr="00E2107F">
        <w:rPr>
          <w:rStyle w:val="author-sup-separator"/>
          <w:sz w:val="28"/>
          <w:szCs w:val="28"/>
          <w:vertAlign w:val="superscript"/>
          <w:lang w:val="en-US"/>
        </w:rPr>
        <w:t> </w:t>
      </w:r>
      <w:hyperlink r:id="rId88"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89" w:history="1">
        <w:r w:rsidRPr="00E2107F">
          <w:rPr>
            <w:rStyle w:val="af9"/>
            <w:sz w:val="28"/>
            <w:szCs w:val="28"/>
            <w:lang w:val="en-US"/>
          </w:rPr>
          <w:t>Ivo Staelens</w:t>
        </w:r>
      </w:hyperlink>
      <w:r w:rsidRPr="00E2107F">
        <w:rPr>
          <w:rStyle w:val="author-sup-separator"/>
          <w:sz w:val="28"/>
          <w:szCs w:val="28"/>
          <w:vertAlign w:val="superscript"/>
          <w:lang w:val="en-US"/>
        </w:rPr>
        <w:t> </w:t>
      </w:r>
      <w:hyperlink r:id="rId90"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91" w:history="1">
        <w:r w:rsidRPr="00E2107F">
          <w:rPr>
            <w:rStyle w:val="af9"/>
            <w:sz w:val="28"/>
            <w:szCs w:val="28"/>
            <w:lang w:val="en-US"/>
          </w:rPr>
          <w:t>Tomasz Urbanek</w:t>
        </w:r>
      </w:hyperlink>
      <w:r w:rsidRPr="00E2107F">
        <w:rPr>
          <w:rStyle w:val="author-sup-separator"/>
          <w:sz w:val="28"/>
          <w:szCs w:val="28"/>
          <w:vertAlign w:val="superscript"/>
          <w:lang w:val="en-US"/>
        </w:rPr>
        <w:t> </w:t>
      </w:r>
      <w:hyperlink r:id="rId92"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93" w:history="1">
        <w:r w:rsidRPr="00E2107F">
          <w:rPr>
            <w:rStyle w:val="af9"/>
            <w:sz w:val="28"/>
            <w:szCs w:val="28"/>
            <w:lang w:val="en-US"/>
          </w:rPr>
          <w:t>Jurg Traber</w:t>
        </w:r>
      </w:hyperlink>
      <w:r w:rsidRPr="00E2107F">
        <w:rPr>
          <w:rStyle w:val="author-sup-separator"/>
          <w:sz w:val="28"/>
          <w:szCs w:val="28"/>
          <w:vertAlign w:val="superscript"/>
          <w:lang w:val="en-US"/>
        </w:rPr>
        <w:t> </w:t>
      </w:r>
      <w:hyperlink r:id="rId94"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95" w:history="1">
        <w:r w:rsidRPr="00E2107F">
          <w:rPr>
            <w:rStyle w:val="af9"/>
            <w:sz w:val="28"/>
            <w:szCs w:val="28"/>
            <w:lang w:val="en-US"/>
          </w:rPr>
          <w:t>Marc Vuylsteke</w:t>
        </w:r>
      </w:hyperlink>
      <w:r w:rsidRPr="00E2107F">
        <w:rPr>
          <w:rStyle w:val="author-sup-separator"/>
          <w:sz w:val="28"/>
          <w:szCs w:val="28"/>
          <w:vertAlign w:val="superscript"/>
          <w:lang w:val="en-US"/>
        </w:rPr>
        <w:t> </w:t>
      </w:r>
      <w:hyperlink r:id="rId96"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97" w:history="1">
        <w:r w:rsidRPr="00E2107F">
          <w:rPr>
            <w:rStyle w:val="af9"/>
            <w:sz w:val="28"/>
            <w:szCs w:val="28"/>
            <w:lang w:val="en-US"/>
          </w:rPr>
          <w:t>Lotte Klitfod</w:t>
        </w:r>
      </w:hyperlink>
      <w:r w:rsidRPr="00E2107F">
        <w:rPr>
          <w:rStyle w:val="author-sup-separator"/>
          <w:sz w:val="28"/>
          <w:szCs w:val="28"/>
          <w:vertAlign w:val="superscript"/>
          <w:lang w:val="en-US"/>
        </w:rPr>
        <w:t> </w:t>
      </w:r>
      <w:hyperlink r:id="rId98"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99" w:history="1">
        <w:r w:rsidRPr="00E2107F">
          <w:rPr>
            <w:rStyle w:val="af9"/>
            <w:sz w:val="28"/>
            <w:szCs w:val="28"/>
            <w:lang w:val="en-US"/>
          </w:rPr>
          <w:t>Armando Mansilha</w:t>
        </w:r>
      </w:hyperlink>
      <w:r w:rsidRPr="00E2107F">
        <w:rPr>
          <w:rStyle w:val="author-sup-separator"/>
          <w:sz w:val="28"/>
          <w:szCs w:val="28"/>
          <w:vertAlign w:val="superscript"/>
          <w:lang w:val="en-US"/>
        </w:rPr>
        <w:t> </w:t>
      </w:r>
      <w:hyperlink r:id="rId100" w:anchor="full-view-affiliation-2" w:tooltip="Multidisciplinary Joint Committee on Phlebology, European Board of Phlebology, Union Européenne des Médecins Spécialistes UEMS, Bruxelles, Belgium." w:history="1">
        <w:r w:rsidRPr="00E2107F">
          <w:rPr>
            <w:rStyle w:val="af9"/>
            <w:sz w:val="28"/>
            <w:szCs w:val="28"/>
            <w:shd w:val="clear" w:color="auto" w:fill="F1F1F1"/>
            <w:vertAlign w:val="superscript"/>
            <w:lang w:val="en-US"/>
          </w:rPr>
          <w:t>2</w:t>
        </w:r>
      </w:hyperlink>
      <w:r w:rsidRPr="00E2107F">
        <w:rPr>
          <w:rStyle w:val="authors-list-item"/>
          <w:sz w:val="28"/>
          <w:szCs w:val="28"/>
          <w:vertAlign w:val="superscript"/>
          <w:lang w:val="en-US"/>
        </w:rPr>
        <w:t xml:space="preserve"> </w:t>
      </w:r>
      <w:r w:rsidRPr="00E2107F">
        <w:rPr>
          <w:sz w:val="28"/>
          <w:szCs w:val="28"/>
          <w:lang w:val="en-US"/>
        </w:rPr>
        <w:t>Affiliations </w:t>
      </w:r>
      <w:r w:rsidRPr="00E2107F">
        <w:rPr>
          <w:rStyle w:val="16"/>
          <w:sz w:val="28"/>
          <w:szCs w:val="28"/>
          <w:lang w:val="en-US"/>
        </w:rPr>
        <w:t xml:space="preserve">expand </w:t>
      </w:r>
      <w:r w:rsidRPr="00E2107F">
        <w:rPr>
          <w:rStyle w:val="id-label"/>
          <w:sz w:val="28"/>
          <w:szCs w:val="28"/>
          <w:lang w:val="en-US"/>
        </w:rPr>
        <w:t>PMID: </w:t>
      </w:r>
      <w:r w:rsidRPr="00E2107F">
        <w:rPr>
          <w:rStyle w:val="afe"/>
          <w:b w:val="0"/>
          <w:sz w:val="28"/>
          <w:szCs w:val="28"/>
          <w:lang w:val="en-US"/>
        </w:rPr>
        <w:t xml:space="preserve">31656064 </w:t>
      </w:r>
      <w:r w:rsidRPr="00E2107F">
        <w:rPr>
          <w:rStyle w:val="id-label"/>
          <w:sz w:val="28"/>
          <w:szCs w:val="28"/>
          <w:lang w:val="en-US"/>
        </w:rPr>
        <w:t>DOI: </w:t>
      </w:r>
      <w:hyperlink r:id="rId101" w:tgtFrame="_blank" w:history="1">
        <w:r w:rsidRPr="00E2107F">
          <w:rPr>
            <w:rStyle w:val="af9"/>
            <w:sz w:val="28"/>
            <w:szCs w:val="28"/>
            <w:lang w:val="en-US"/>
          </w:rPr>
          <w:t>10.23736/S0392-9590.19.04188-9</w:t>
        </w:r>
      </w:hyperlink>
    </w:p>
    <w:p w14:paraId="3B384AC0" w14:textId="77777777" w:rsidR="00624CB0" w:rsidRPr="00E2107F" w:rsidRDefault="00624CB0" w:rsidP="00E2107F">
      <w:pPr>
        <w:pStyle w:val="a7"/>
        <w:numPr>
          <w:ilvl w:val="0"/>
          <w:numId w:val="31"/>
        </w:numPr>
        <w:tabs>
          <w:tab w:val="left" w:pos="284"/>
        </w:tabs>
        <w:spacing w:after="160" w:line="259" w:lineRule="auto"/>
        <w:ind w:left="0" w:firstLine="0"/>
        <w:jc w:val="both"/>
        <w:rPr>
          <w:sz w:val="28"/>
          <w:szCs w:val="28"/>
          <w:lang w:val="en-US"/>
        </w:rPr>
      </w:pPr>
      <w:r w:rsidRPr="00E2107F">
        <w:rPr>
          <w:sz w:val="28"/>
          <w:szCs w:val="28"/>
          <w:lang w:val="en-US"/>
        </w:rPr>
        <w:t xml:space="preserve">National guidelines on the management of venous thromboembolism: Joint guideline of the Turkish Society of Cardiovascular Surgery, National Society of Vascular and Endovascular Surgery, and Phlebology Society </w:t>
      </w:r>
      <w:hyperlink r:id="rId102" w:history="1">
        <w:r w:rsidRPr="00E2107F">
          <w:rPr>
            <w:rStyle w:val="af9"/>
            <w:sz w:val="28"/>
            <w:szCs w:val="28"/>
            <w:lang w:val="en-US"/>
          </w:rPr>
          <w:t>Ahmet Kürşat Bozkurt</w:t>
        </w:r>
      </w:hyperlink>
      <w:r w:rsidRPr="00E2107F">
        <w:rPr>
          <w:rStyle w:val="author-sup-separator"/>
          <w:sz w:val="28"/>
          <w:szCs w:val="28"/>
          <w:vertAlign w:val="superscript"/>
          <w:lang w:val="en-US"/>
        </w:rPr>
        <w:t> </w:t>
      </w:r>
      <w:hyperlink r:id="rId103" w:anchor="full-view-affiliation-1" w:tooltip="Department of Cardiovascular Surgery, Istanbul University-Cerrahpaşa, Cerrahpaşa Faculty of Medicine, Istanbul, Turkey." w:history="1">
        <w:r w:rsidRPr="00E2107F">
          <w:rPr>
            <w:rStyle w:val="af9"/>
            <w:sz w:val="28"/>
            <w:szCs w:val="28"/>
            <w:shd w:val="clear" w:color="auto" w:fill="F1F1F1"/>
            <w:vertAlign w:val="superscript"/>
            <w:lang w:val="en-US"/>
          </w:rPr>
          <w:t>1</w:t>
        </w:r>
      </w:hyperlink>
      <w:r w:rsidRPr="00E2107F">
        <w:rPr>
          <w:rStyle w:val="comma"/>
          <w:sz w:val="28"/>
          <w:szCs w:val="28"/>
          <w:lang w:val="en-US"/>
        </w:rPr>
        <w:t>, </w:t>
      </w:r>
      <w:hyperlink r:id="rId104" w:history="1">
        <w:r w:rsidRPr="00E2107F">
          <w:rPr>
            <w:rStyle w:val="af9"/>
            <w:sz w:val="28"/>
            <w:szCs w:val="28"/>
            <w:lang w:val="en-US"/>
          </w:rPr>
          <w:t>Hakkı Tankut Akay</w:t>
        </w:r>
      </w:hyperlink>
      <w:r w:rsidRPr="00E2107F">
        <w:rPr>
          <w:rStyle w:val="author-sup-separator"/>
          <w:sz w:val="28"/>
          <w:szCs w:val="28"/>
          <w:vertAlign w:val="superscript"/>
          <w:lang w:val="en-US"/>
        </w:rPr>
        <w:t> </w:t>
      </w:r>
      <w:hyperlink r:id="rId105" w:anchor="full-view-affiliation-2" w:tooltip="Department of Cardiovascular Surgery, Başkent University, Faculty of Medicine, Ankara, Turkey."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106" w:history="1">
        <w:r w:rsidRPr="00E2107F">
          <w:rPr>
            <w:rStyle w:val="af9"/>
            <w:sz w:val="28"/>
            <w:szCs w:val="28"/>
            <w:lang w:val="en-US"/>
          </w:rPr>
          <w:t>İsmet Tanzer Çalkavur</w:t>
        </w:r>
      </w:hyperlink>
      <w:r w:rsidRPr="00E2107F">
        <w:rPr>
          <w:rStyle w:val="author-sup-separator"/>
          <w:sz w:val="28"/>
          <w:szCs w:val="28"/>
          <w:vertAlign w:val="superscript"/>
          <w:lang w:val="en-US"/>
        </w:rPr>
        <w:t> </w:t>
      </w:r>
      <w:hyperlink r:id="rId107" w:anchor="full-view-affiliation-3" w:tooltip="Department of Cardiovascular Surgery, Ege University, Faculty of Medicine, Izmir, Turkey." w:history="1">
        <w:r w:rsidRPr="00E2107F">
          <w:rPr>
            <w:rStyle w:val="af9"/>
            <w:sz w:val="28"/>
            <w:szCs w:val="28"/>
            <w:shd w:val="clear" w:color="auto" w:fill="F1F1F1"/>
            <w:vertAlign w:val="superscript"/>
            <w:lang w:val="en-US"/>
          </w:rPr>
          <w:t>3</w:t>
        </w:r>
      </w:hyperlink>
      <w:r w:rsidRPr="00E2107F">
        <w:rPr>
          <w:rStyle w:val="comma"/>
          <w:sz w:val="28"/>
          <w:szCs w:val="28"/>
          <w:lang w:val="en-US"/>
        </w:rPr>
        <w:t>, </w:t>
      </w:r>
      <w:hyperlink r:id="rId108" w:history="1">
        <w:r w:rsidRPr="00E2107F">
          <w:rPr>
            <w:rStyle w:val="af9"/>
            <w:sz w:val="28"/>
            <w:szCs w:val="28"/>
            <w:lang w:val="en-US"/>
          </w:rPr>
          <w:t>Mustafa Şırlak</w:t>
        </w:r>
      </w:hyperlink>
      <w:r w:rsidRPr="00E2107F">
        <w:rPr>
          <w:rStyle w:val="author-sup-separator"/>
          <w:sz w:val="28"/>
          <w:szCs w:val="28"/>
          <w:vertAlign w:val="superscript"/>
          <w:lang w:val="en-US"/>
        </w:rPr>
        <w:t> </w:t>
      </w:r>
      <w:hyperlink r:id="rId109" w:anchor="full-view-affiliation-4" w:tooltip="Department of Cardiovascular Surgery, Ankara University, Faculty of Medicine, Ankara, Turkey." w:history="1">
        <w:r w:rsidRPr="00E2107F">
          <w:rPr>
            <w:rStyle w:val="af9"/>
            <w:sz w:val="28"/>
            <w:szCs w:val="28"/>
            <w:shd w:val="clear" w:color="auto" w:fill="F1F1F1"/>
            <w:vertAlign w:val="superscript"/>
            <w:lang w:val="en-US"/>
          </w:rPr>
          <w:t>4</w:t>
        </w:r>
      </w:hyperlink>
      <w:r w:rsidRPr="00E2107F">
        <w:rPr>
          <w:rStyle w:val="comma"/>
          <w:sz w:val="28"/>
          <w:szCs w:val="28"/>
          <w:lang w:val="en-US"/>
        </w:rPr>
        <w:t>, </w:t>
      </w:r>
      <w:hyperlink r:id="rId110" w:history="1">
        <w:r w:rsidRPr="00E2107F">
          <w:rPr>
            <w:rStyle w:val="af9"/>
            <w:sz w:val="28"/>
            <w:szCs w:val="28"/>
            <w:lang w:val="en-US"/>
          </w:rPr>
          <w:t>Ozan Onur Balkanay</w:t>
        </w:r>
      </w:hyperlink>
      <w:r w:rsidRPr="00E2107F">
        <w:rPr>
          <w:rStyle w:val="author-sup-separator"/>
          <w:sz w:val="28"/>
          <w:szCs w:val="28"/>
          <w:vertAlign w:val="superscript"/>
          <w:lang w:val="en-US"/>
        </w:rPr>
        <w:t> </w:t>
      </w:r>
      <w:hyperlink r:id="rId111" w:anchor="full-view-affiliation-1" w:tooltip="Department of Cardiovascular Surgery, Istanbul University-Cerrahpaşa, Cerrahpaşa Faculty of Medicine, Istanbul, Turkey." w:history="1">
        <w:r w:rsidRPr="00E2107F">
          <w:rPr>
            <w:rStyle w:val="af9"/>
            <w:sz w:val="28"/>
            <w:szCs w:val="28"/>
            <w:shd w:val="clear" w:color="auto" w:fill="F1F1F1"/>
            <w:vertAlign w:val="superscript"/>
            <w:lang w:val="en-US"/>
          </w:rPr>
          <w:t>1</w:t>
        </w:r>
      </w:hyperlink>
      <w:r w:rsidRPr="00E2107F">
        <w:rPr>
          <w:rStyle w:val="comma"/>
          <w:sz w:val="28"/>
          <w:szCs w:val="28"/>
          <w:lang w:val="en-US"/>
        </w:rPr>
        <w:t>, </w:t>
      </w:r>
      <w:hyperlink r:id="rId112" w:history="1">
        <w:r w:rsidRPr="00E2107F">
          <w:rPr>
            <w:rStyle w:val="af9"/>
            <w:sz w:val="28"/>
            <w:szCs w:val="28"/>
            <w:lang w:val="en-US"/>
          </w:rPr>
          <w:t>Emrah Uğuz</w:t>
        </w:r>
      </w:hyperlink>
      <w:r w:rsidRPr="00E2107F">
        <w:rPr>
          <w:rStyle w:val="author-sup-separator"/>
          <w:sz w:val="28"/>
          <w:szCs w:val="28"/>
          <w:vertAlign w:val="superscript"/>
          <w:lang w:val="en-US"/>
        </w:rPr>
        <w:t> </w:t>
      </w:r>
      <w:hyperlink r:id="rId113" w:anchor="full-view-affiliation-5" w:tooltip="Department of Cardiovascular Surgery, Health Sciences University, Ankara City Hospital, Ankara, Turkey." w:history="1">
        <w:r w:rsidRPr="00E2107F">
          <w:rPr>
            <w:rStyle w:val="af9"/>
            <w:sz w:val="28"/>
            <w:szCs w:val="28"/>
            <w:shd w:val="clear" w:color="auto" w:fill="F1F1F1"/>
            <w:vertAlign w:val="superscript"/>
            <w:lang w:val="en-US"/>
          </w:rPr>
          <w:t>5</w:t>
        </w:r>
      </w:hyperlink>
      <w:r w:rsidRPr="00E2107F">
        <w:rPr>
          <w:rStyle w:val="comma"/>
          <w:sz w:val="28"/>
          <w:szCs w:val="28"/>
          <w:lang w:val="en-US"/>
        </w:rPr>
        <w:t>, </w:t>
      </w:r>
      <w:hyperlink r:id="rId114" w:history="1">
        <w:r w:rsidRPr="00E2107F">
          <w:rPr>
            <w:rStyle w:val="af9"/>
            <w:sz w:val="28"/>
            <w:szCs w:val="28"/>
            <w:lang w:val="en-US"/>
          </w:rPr>
          <w:t>Suat Doğancı</w:t>
        </w:r>
      </w:hyperlink>
      <w:r w:rsidRPr="00E2107F">
        <w:rPr>
          <w:rStyle w:val="author-sup-separator"/>
          <w:sz w:val="28"/>
          <w:szCs w:val="28"/>
          <w:vertAlign w:val="superscript"/>
          <w:lang w:val="en-US"/>
        </w:rPr>
        <w:t> </w:t>
      </w:r>
      <w:hyperlink r:id="rId115" w:anchor="full-view-affiliation-6" w:tooltip="Department of Cardiovascular Surgery, Health Sciences University, Gülhane Faculty of Medicine, Ankara, Turkey." w:history="1">
        <w:r w:rsidRPr="00E2107F">
          <w:rPr>
            <w:rStyle w:val="af9"/>
            <w:sz w:val="28"/>
            <w:szCs w:val="28"/>
            <w:shd w:val="clear" w:color="auto" w:fill="F1F1F1"/>
            <w:vertAlign w:val="superscript"/>
            <w:lang w:val="en-US"/>
          </w:rPr>
          <w:t>6</w:t>
        </w:r>
      </w:hyperlink>
      <w:r w:rsidRPr="00E2107F">
        <w:rPr>
          <w:rStyle w:val="comma"/>
          <w:sz w:val="28"/>
          <w:szCs w:val="28"/>
          <w:lang w:val="en-US"/>
        </w:rPr>
        <w:t>, </w:t>
      </w:r>
      <w:hyperlink r:id="rId116" w:history="1">
        <w:r w:rsidRPr="00E2107F">
          <w:rPr>
            <w:rStyle w:val="af9"/>
            <w:sz w:val="28"/>
            <w:szCs w:val="28"/>
            <w:lang w:val="en-US"/>
          </w:rPr>
          <w:t>Adil Polat</w:t>
        </w:r>
      </w:hyperlink>
      <w:r w:rsidRPr="00E2107F">
        <w:rPr>
          <w:rStyle w:val="author-sup-separator"/>
          <w:sz w:val="28"/>
          <w:szCs w:val="28"/>
          <w:vertAlign w:val="superscript"/>
          <w:lang w:val="en-US"/>
        </w:rPr>
        <w:t> </w:t>
      </w:r>
      <w:hyperlink r:id="rId117" w:anchor="full-view-affiliation-7" w:tooltip="Department of Cardiovascular Surgery, Health Sciences University, Bağcılar Training and Research Hospital, Istanbul, Turkey." w:history="1">
        <w:r w:rsidRPr="00E2107F">
          <w:rPr>
            <w:rStyle w:val="af9"/>
            <w:sz w:val="28"/>
            <w:szCs w:val="28"/>
            <w:shd w:val="clear" w:color="auto" w:fill="F1F1F1"/>
            <w:vertAlign w:val="superscript"/>
            <w:lang w:val="en-US"/>
          </w:rPr>
          <w:t>7</w:t>
        </w:r>
      </w:hyperlink>
      <w:r w:rsidRPr="00E2107F">
        <w:rPr>
          <w:rStyle w:val="comma"/>
          <w:sz w:val="28"/>
          <w:szCs w:val="28"/>
          <w:lang w:val="en-US"/>
        </w:rPr>
        <w:t>, </w:t>
      </w:r>
      <w:hyperlink r:id="rId118" w:history="1">
        <w:r w:rsidRPr="00E2107F">
          <w:rPr>
            <w:rStyle w:val="af9"/>
            <w:sz w:val="28"/>
            <w:szCs w:val="28"/>
            <w:lang w:val="en-US"/>
          </w:rPr>
          <w:t>Serdar Bayrak</w:t>
        </w:r>
      </w:hyperlink>
      <w:r w:rsidRPr="00E2107F">
        <w:rPr>
          <w:rStyle w:val="author-sup-separator"/>
          <w:sz w:val="28"/>
          <w:szCs w:val="28"/>
          <w:vertAlign w:val="superscript"/>
          <w:lang w:val="en-US"/>
        </w:rPr>
        <w:t> </w:t>
      </w:r>
      <w:hyperlink r:id="rId119" w:anchor="full-view-affiliation-8" w:tooltip="Department of Cardiovascular Surgery, Dokuz Eylül University, Faculty of Medicine, Izmir, Turkey." w:history="1">
        <w:r w:rsidRPr="00E2107F">
          <w:rPr>
            <w:rStyle w:val="af9"/>
            <w:sz w:val="28"/>
            <w:szCs w:val="28"/>
            <w:shd w:val="clear" w:color="auto" w:fill="F1F1F1"/>
            <w:vertAlign w:val="superscript"/>
            <w:lang w:val="en-US"/>
          </w:rPr>
          <w:t>8</w:t>
        </w:r>
      </w:hyperlink>
      <w:r w:rsidRPr="00E2107F">
        <w:rPr>
          <w:rStyle w:val="comma"/>
          <w:sz w:val="28"/>
          <w:szCs w:val="28"/>
          <w:lang w:val="en-US"/>
        </w:rPr>
        <w:t>, </w:t>
      </w:r>
      <w:hyperlink r:id="rId120" w:history="1">
        <w:r w:rsidRPr="00E2107F">
          <w:rPr>
            <w:rStyle w:val="af9"/>
            <w:sz w:val="28"/>
            <w:szCs w:val="28"/>
            <w:lang w:val="en-US"/>
          </w:rPr>
          <w:t>Şahin Bozok</w:t>
        </w:r>
      </w:hyperlink>
      <w:r w:rsidRPr="00E2107F">
        <w:rPr>
          <w:rStyle w:val="author-sup-separator"/>
          <w:sz w:val="28"/>
          <w:szCs w:val="28"/>
          <w:vertAlign w:val="superscript"/>
          <w:lang w:val="en-US"/>
        </w:rPr>
        <w:t> </w:t>
      </w:r>
      <w:hyperlink r:id="rId121" w:anchor="full-view-affiliation-9" w:tooltip="Department of Cardiovascular Surgery, Izmir Bakırçay University, Faculty of Medicine, Izmir, Turkey." w:history="1">
        <w:r w:rsidRPr="00E2107F">
          <w:rPr>
            <w:rStyle w:val="af9"/>
            <w:sz w:val="28"/>
            <w:szCs w:val="28"/>
            <w:shd w:val="clear" w:color="auto" w:fill="F1F1F1"/>
            <w:vertAlign w:val="superscript"/>
            <w:lang w:val="en-US"/>
          </w:rPr>
          <w:t>9</w:t>
        </w:r>
      </w:hyperlink>
      <w:r w:rsidRPr="00E2107F">
        <w:rPr>
          <w:rStyle w:val="comma"/>
          <w:sz w:val="28"/>
          <w:szCs w:val="28"/>
          <w:lang w:val="en-US"/>
        </w:rPr>
        <w:t>, </w:t>
      </w:r>
      <w:hyperlink r:id="rId122" w:history="1">
        <w:r w:rsidRPr="00E2107F">
          <w:rPr>
            <w:rStyle w:val="af9"/>
            <w:sz w:val="28"/>
            <w:szCs w:val="28"/>
            <w:lang w:val="en-US"/>
          </w:rPr>
          <w:t>Ahmet Barış Durukan</w:t>
        </w:r>
      </w:hyperlink>
      <w:r w:rsidRPr="00E2107F">
        <w:rPr>
          <w:rStyle w:val="author-sup-separator"/>
          <w:sz w:val="28"/>
          <w:szCs w:val="28"/>
          <w:vertAlign w:val="superscript"/>
          <w:lang w:val="en-US"/>
        </w:rPr>
        <w:t> </w:t>
      </w:r>
      <w:hyperlink r:id="rId123" w:anchor="full-view-affiliation-10" w:tooltip="Department of Cardiovascular Surgery, MediGüneş Salihli Private Hospital, Manisa, Turkey." w:history="1">
        <w:r w:rsidRPr="00E2107F">
          <w:rPr>
            <w:rStyle w:val="af9"/>
            <w:sz w:val="28"/>
            <w:szCs w:val="28"/>
            <w:shd w:val="clear" w:color="auto" w:fill="F1F1F1"/>
            <w:vertAlign w:val="superscript"/>
            <w:lang w:val="en-US"/>
          </w:rPr>
          <w:t>10</w:t>
        </w:r>
      </w:hyperlink>
      <w:r w:rsidRPr="00E2107F">
        <w:rPr>
          <w:rStyle w:val="comma"/>
          <w:sz w:val="28"/>
          <w:szCs w:val="28"/>
          <w:lang w:val="en-US"/>
        </w:rPr>
        <w:t>, </w:t>
      </w:r>
      <w:hyperlink r:id="rId124" w:history="1">
        <w:r w:rsidRPr="00E2107F">
          <w:rPr>
            <w:rStyle w:val="af9"/>
            <w:sz w:val="28"/>
            <w:szCs w:val="28"/>
            <w:lang w:val="en-US"/>
          </w:rPr>
          <w:t>Nevzat Erdil</w:t>
        </w:r>
      </w:hyperlink>
      <w:r w:rsidRPr="00E2107F">
        <w:rPr>
          <w:rStyle w:val="author-sup-separator"/>
          <w:sz w:val="28"/>
          <w:szCs w:val="28"/>
          <w:vertAlign w:val="superscript"/>
          <w:lang w:val="en-US"/>
        </w:rPr>
        <w:t> </w:t>
      </w:r>
      <w:hyperlink r:id="rId125" w:anchor="full-view-affiliation-11" w:tooltip="Department of Cardiovascular Surgery, Inönü University, Turgut Özal Medical Center, Malatya, Turkey." w:history="1">
        <w:r w:rsidRPr="00E2107F">
          <w:rPr>
            <w:rStyle w:val="af9"/>
            <w:sz w:val="28"/>
            <w:szCs w:val="28"/>
            <w:shd w:val="clear" w:color="auto" w:fill="F1F1F1"/>
            <w:vertAlign w:val="superscript"/>
            <w:lang w:val="en-US"/>
          </w:rPr>
          <w:t>11</w:t>
        </w:r>
      </w:hyperlink>
      <w:r w:rsidRPr="00E2107F">
        <w:rPr>
          <w:rStyle w:val="comma"/>
          <w:sz w:val="28"/>
          <w:szCs w:val="28"/>
          <w:lang w:val="en-US"/>
        </w:rPr>
        <w:t>, </w:t>
      </w:r>
      <w:hyperlink r:id="rId126" w:history="1">
        <w:r w:rsidRPr="00E2107F">
          <w:rPr>
            <w:rStyle w:val="af9"/>
            <w:sz w:val="28"/>
            <w:szCs w:val="28"/>
            <w:lang w:val="en-US"/>
          </w:rPr>
          <w:t>Dilek Erer</w:t>
        </w:r>
      </w:hyperlink>
      <w:r w:rsidRPr="00E2107F">
        <w:rPr>
          <w:rStyle w:val="author-sup-separator"/>
          <w:sz w:val="28"/>
          <w:szCs w:val="28"/>
          <w:vertAlign w:val="superscript"/>
          <w:lang w:val="en-US"/>
        </w:rPr>
        <w:t> </w:t>
      </w:r>
      <w:hyperlink r:id="rId127" w:anchor="full-view-affiliation-12" w:tooltip="Department of Cardiovascular Surgery, Gazi University, Faculty of Medicine, Ankara, Turkey." w:history="1">
        <w:r w:rsidRPr="00E2107F">
          <w:rPr>
            <w:rStyle w:val="af9"/>
            <w:sz w:val="28"/>
            <w:szCs w:val="28"/>
            <w:shd w:val="clear" w:color="auto" w:fill="F1F1F1"/>
            <w:vertAlign w:val="superscript"/>
            <w:lang w:val="en-US"/>
          </w:rPr>
          <w:t>12</w:t>
        </w:r>
      </w:hyperlink>
      <w:r w:rsidRPr="00E2107F">
        <w:rPr>
          <w:rStyle w:val="comma"/>
          <w:sz w:val="28"/>
          <w:szCs w:val="28"/>
          <w:lang w:val="en-US"/>
        </w:rPr>
        <w:t>, </w:t>
      </w:r>
      <w:hyperlink r:id="rId128" w:history="1">
        <w:r w:rsidRPr="00E2107F">
          <w:rPr>
            <w:rStyle w:val="af9"/>
            <w:sz w:val="28"/>
            <w:szCs w:val="28"/>
            <w:lang w:val="en-US"/>
          </w:rPr>
          <w:t>Şahin Şenay</w:t>
        </w:r>
      </w:hyperlink>
      <w:r w:rsidRPr="00E2107F">
        <w:rPr>
          <w:rStyle w:val="author-sup-separator"/>
          <w:sz w:val="28"/>
          <w:szCs w:val="28"/>
          <w:vertAlign w:val="superscript"/>
          <w:lang w:val="en-US"/>
        </w:rPr>
        <w:t> </w:t>
      </w:r>
      <w:hyperlink r:id="rId129" w:anchor="full-view-affiliation-13" w:tooltip="Department of Cardiovascular Surgery, Acıbadem University, Faculty of Medicine, Istanbul, Turkey." w:history="1">
        <w:r w:rsidRPr="00E2107F">
          <w:rPr>
            <w:rStyle w:val="af9"/>
            <w:sz w:val="28"/>
            <w:szCs w:val="28"/>
            <w:shd w:val="clear" w:color="auto" w:fill="F1F1F1"/>
            <w:vertAlign w:val="superscript"/>
            <w:lang w:val="en-US"/>
          </w:rPr>
          <w:t>13</w:t>
        </w:r>
      </w:hyperlink>
      <w:r w:rsidRPr="00E2107F">
        <w:rPr>
          <w:rStyle w:val="comma"/>
          <w:sz w:val="28"/>
          <w:szCs w:val="28"/>
          <w:lang w:val="en-US"/>
        </w:rPr>
        <w:t>, </w:t>
      </w:r>
      <w:hyperlink r:id="rId130" w:history="1">
        <w:r w:rsidRPr="00E2107F">
          <w:rPr>
            <w:rStyle w:val="af9"/>
            <w:sz w:val="28"/>
            <w:szCs w:val="28"/>
            <w:lang w:val="en-US"/>
          </w:rPr>
          <w:t>Ertekin Utku Ünal</w:t>
        </w:r>
      </w:hyperlink>
      <w:r w:rsidRPr="00E2107F">
        <w:rPr>
          <w:rStyle w:val="author-sup-separator"/>
          <w:sz w:val="28"/>
          <w:szCs w:val="28"/>
          <w:vertAlign w:val="superscript"/>
          <w:lang w:val="en-US"/>
        </w:rPr>
        <w:t> </w:t>
      </w:r>
      <w:hyperlink r:id="rId131" w:anchor="full-view-affiliation-14" w:tooltip="Department of Cardiovascular Surgery, Hitit University, Faculty of Medicine, Çorum, Turkey." w:history="1">
        <w:r w:rsidRPr="00E2107F">
          <w:rPr>
            <w:rStyle w:val="af9"/>
            <w:sz w:val="28"/>
            <w:szCs w:val="28"/>
            <w:shd w:val="clear" w:color="auto" w:fill="F1F1F1"/>
            <w:vertAlign w:val="superscript"/>
            <w:lang w:val="en-US"/>
          </w:rPr>
          <w:t>14</w:t>
        </w:r>
      </w:hyperlink>
      <w:r w:rsidRPr="00E2107F">
        <w:rPr>
          <w:rStyle w:val="comma"/>
          <w:sz w:val="28"/>
          <w:szCs w:val="28"/>
          <w:lang w:val="en-US"/>
        </w:rPr>
        <w:t>, </w:t>
      </w:r>
      <w:hyperlink r:id="rId132" w:history="1">
        <w:r w:rsidRPr="00E2107F">
          <w:rPr>
            <w:rStyle w:val="af9"/>
            <w:sz w:val="28"/>
            <w:szCs w:val="28"/>
            <w:lang w:val="en-US"/>
          </w:rPr>
          <w:t>Soner Yavaş</w:t>
        </w:r>
      </w:hyperlink>
      <w:r w:rsidRPr="00E2107F">
        <w:rPr>
          <w:rStyle w:val="author-sup-separator"/>
          <w:sz w:val="28"/>
          <w:szCs w:val="28"/>
          <w:vertAlign w:val="superscript"/>
          <w:lang w:val="en-US"/>
        </w:rPr>
        <w:t> </w:t>
      </w:r>
      <w:hyperlink r:id="rId133" w:anchor="full-view-affiliation-5" w:tooltip="Department of Cardiovascular Surgery, Health Sciences University, Ankara City Hospital, Ankara, Turkey." w:history="1">
        <w:r w:rsidRPr="00E2107F">
          <w:rPr>
            <w:rStyle w:val="af9"/>
            <w:sz w:val="28"/>
            <w:szCs w:val="28"/>
            <w:shd w:val="clear" w:color="auto" w:fill="F1F1F1"/>
            <w:vertAlign w:val="superscript"/>
            <w:lang w:val="en-US"/>
          </w:rPr>
          <w:t>5</w:t>
        </w:r>
      </w:hyperlink>
      <w:r w:rsidRPr="00E2107F">
        <w:rPr>
          <w:rStyle w:val="authors-list-item"/>
          <w:sz w:val="28"/>
          <w:szCs w:val="28"/>
          <w:vertAlign w:val="superscript"/>
          <w:lang w:val="en-US"/>
        </w:rPr>
        <w:t xml:space="preserve">  </w:t>
      </w:r>
      <w:r w:rsidRPr="00E2107F">
        <w:rPr>
          <w:rStyle w:val="id-label"/>
          <w:sz w:val="28"/>
          <w:szCs w:val="28"/>
          <w:lang w:val="en-US"/>
        </w:rPr>
        <w:t>PMID: </w:t>
      </w:r>
      <w:r w:rsidRPr="00E2107F">
        <w:rPr>
          <w:rStyle w:val="afe"/>
          <w:b w:val="0"/>
          <w:sz w:val="28"/>
          <w:szCs w:val="28"/>
          <w:lang w:val="en-US"/>
        </w:rPr>
        <w:t xml:space="preserve">35096459 </w:t>
      </w:r>
      <w:r w:rsidRPr="00E2107F">
        <w:rPr>
          <w:rStyle w:val="id-label"/>
          <w:sz w:val="28"/>
          <w:szCs w:val="28"/>
          <w:lang w:val="en-US"/>
        </w:rPr>
        <w:t>PMCID: </w:t>
      </w:r>
      <w:hyperlink r:id="rId134" w:tgtFrame="_blank" w:history="1">
        <w:r w:rsidRPr="00E2107F">
          <w:rPr>
            <w:rStyle w:val="af9"/>
            <w:sz w:val="28"/>
            <w:szCs w:val="28"/>
            <w:lang w:val="en-US"/>
          </w:rPr>
          <w:t>PMC8762899</w:t>
        </w:r>
      </w:hyperlink>
      <w:r w:rsidRPr="00E2107F">
        <w:rPr>
          <w:rStyle w:val="identifier"/>
          <w:sz w:val="28"/>
          <w:szCs w:val="28"/>
          <w:lang w:val="en-US"/>
        </w:rPr>
        <w:t xml:space="preserve"> </w:t>
      </w:r>
      <w:r w:rsidRPr="00E2107F">
        <w:rPr>
          <w:rStyle w:val="id-label"/>
          <w:sz w:val="28"/>
          <w:szCs w:val="28"/>
          <w:lang w:val="en-US"/>
        </w:rPr>
        <w:t>DOI: </w:t>
      </w:r>
      <w:hyperlink r:id="rId135" w:tgtFrame="_blank" w:history="1">
        <w:r w:rsidRPr="00E2107F">
          <w:rPr>
            <w:rStyle w:val="af9"/>
            <w:sz w:val="28"/>
            <w:szCs w:val="28"/>
            <w:lang w:val="en-US"/>
          </w:rPr>
          <w:t>10.5606/tgkdc.dergisi.2021.22121</w:t>
        </w:r>
      </w:hyperlink>
    </w:p>
    <w:p w14:paraId="79986CC1" w14:textId="77777777" w:rsidR="00624CB0" w:rsidRPr="00E2107F" w:rsidRDefault="00624CB0" w:rsidP="00E2107F">
      <w:pPr>
        <w:pStyle w:val="a7"/>
        <w:numPr>
          <w:ilvl w:val="0"/>
          <w:numId w:val="31"/>
        </w:numPr>
        <w:tabs>
          <w:tab w:val="left" w:pos="284"/>
        </w:tabs>
        <w:spacing w:after="160" w:line="259" w:lineRule="auto"/>
        <w:ind w:left="0" w:firstLine="0"/>
        <w:jc w:val="both"/>
        <w:rPr>
          <w:sz w:val="28"/>
          <w:szCs w:val="28"/>
          <w:lang w:val="en-US"/>
        </w:rPr>
      </w:pPr>
      <w:r w:rsidRPr="00E2107F">
        <w:rPr>
          <w:sz w:val="28"/>
          <w:szCs w:val="28"/>
          <w:lang w:val="en-US"/>
        </w:rPr>
        <w:t xml:space="preserve">Guidelines for sclerotherapy of varicose veins : S2k guideline of the German Society of Phlebology (DGP) in cooperation with the following professional associations: DDG, DGA, DDG, BVP. German Version] </w:t>
      </w:r>
      <w:hyperlink r:id="rId136" w:history="1">
        <w:r w:rsidRPr="00E2107F">
          <w:rPr>
            <w:rStyle w:val="af9"/>
            <w:sz w:val="28"/>
            <w:szCs w:val="28"/>
            <w:lang w:val="en-US"/>
          </w:rPr>
          <w:t>E Rabe</w:t>
        </w:r>
      </w:hyperlink>
      <w:r w:rsidRPr="00E2107F">
        <w:rPr>
          <w:rStyle w:val="author-sup-separator"/>
          <w:sz w:val="28"/>
          <w:szCs w:val="28"/>
          <w:vertAlign w:val="superscript"/>
          <w:lang w:val="en-US"/>
        </w:rPr>
        <w:t> </w:t>
      </w:r>
      <w:hyperlink r:id="rId137" w:anchor="full-view-affiliation-1" w:tooltip="Emeritus Klinik und Poliklinik für Dermatologie und Allergologie, Universitätsklinikum Bonn (AöR), Venusberg-Campus 1, 53127, Bonn, Deutschland. eberhard.rabe@ukb.uni-bonn.de." w:history="1">
        <w:r w:rsidRPr="00E2107F">
          <w:rPr>
            <w:rStyle w:val="af9"/>
            <w:sz w:val="28"/>
            <w:szCs w:val="28"/>
            <w:shd w:val="clear" w:color="auto" w:fill="F1F1F1"/>
            <w:vertAlign w:val="superscript"/>
            <w:lang w:val="en-US"/>
          </w:rPr>
          <w:t>1</w:t>
        </w:r>
      </w:hyperlink>
      <w:r w:rsidRPr="00E2107F">
        <w:rPr>
          <w:rStyle w:val="comma"/>
          <w:sz w:val="28"/>
          <w:szCs w:val="28"/>
          <w:lang w:val="en-US"/>
        </w:rPr>
        <w:t>, </w:t>
      </w:r>
      <w:hyperlink r:id="rId138" w:history="1">
        <w:r w:rsidRPr="00E2107F">
          <w:rPr>
            <w:rStyle w:val="af9"/>
            <w:sz w:val="28"/>
            <w:szCs w:val="28"/>
            <w:lang w:val="en-US"/>
          </w:rPr>
          <w:t>F X Breu</w:t>
        </w:r>
      </w:hyperlink>
      <w:r w:rsidRPr="00E2107F">
        <w:rPr>
          <w:rStyle w:val="author-sup-separator"/>
          <w:sz w:val="28"/>
          <w:szCs w:val="28"/>
          <w:vertAlign w:val="superscript"/>
          <w:lang w:val="en-US"/>
        </w:rPr>
        <w:t> </w:t>
      </w:r>
      <w:hyperlink r:id="rId139" w:anchor="full-view-affiliation-2" w:tooltip=", Bad Wiessee, Deutschland."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140" w:history="1">
        <w:r w:rsidRPr="00E2107F">
          <w:rPr>
            <w:rStyle w:val="af9"/>
            <w:sz w:val="28"/>
            <w:szCs w:val="28"/>
            <w:lang w:val="en-US"/>
          </w:rPr>
          <w:t>I Flessenkämper</w:t>
        </w:r>
      </w:hyperlink>
      <w:r w:rsidRPr="00E2107F">
        <w:rPr>
          <w:rStyle w:val="author-sup-separator"/>
          <w:sz w:val="28"/>
          <w:szCs w:val="28"/>
          <w:vertAlign w:val="superscript"/>
          <w:lang w:val="en-US"/>
        </w:rPr>
        <w:t> </w:t>
      </w:r>
      <w:hyperlink r:id="rId141" w:anchor="full-view-affiliation-3" w:tooltip=", Berlin, Deutschland." w:history="1">
        <w:r w:rsidRPr="00E2107F">
          <w:rPr>
            <w:rStyle w:val="af9"/>
            <w:sz w:val="28"/>
            <w:szCs w:val="28"/>
            <w:shd w:val="clear" w:color="auto" w:fill="F1F1F1"/>
            <w:vertAlign w:val="superscript"/>
            <w:lang w:val="en-US"/>
          </w:rPr>
          <w:t>3</w:t>
        </w:r>
      </w:hyperlink>
      <w:r w:rsidRPr="00E2107F">
        <w:rPr>
          <w:rStyle w:val="comma"/>
          <w:sz w:val="28"/>
          <w:szCs w:val="28"/>
          <w:lang w:val="en-US"/>
        </w:rPr>
        <w:t>, </w:t>
      </w:r>
      <w:hyperlink r:id="rId142" w:history="1">
        <w:r w:rsidRPr="00E2107F">
          <w:rPr>
            <w:rStyle w:val="af9"/>
            <w:sz w:val="28"/>
            <w:szCs w:val="28"/>
            <w:lang w:val="en-US"/>
          </w:rPr>
          <w:t>H Gerlach</w:t>
        </w:r>
      </w:hyperlink>
      <w:r w:rsidRPr="00E2107F">
        <w:rPr>
          <w:rStyle w:val="author-sup-separator"/>
          <w:sz w:val="28"/>
          <w:szCs w:val="28"/>
          <w:vertAlign w:val="superscript"/>
          <w:lang w:val="en-US"/>
        </w:rPr>
        <w:t> </w:t>
      </w:r>
      <w:hyperlink r:id="rId143" w:anchor="full-view-affiliation-4" w:tooltip=", Viernheim, Deutschland." w:history="1">
        <w:r w:rsidRPr="00E2107F">
          <w:rPr>
            <w:rStyle w:val="af9"/>
            <w:sz w:val="28"/>
            <w:szCs w:val="28"/>
            <w:shd w:val="clear" w:color="auto" w:fill="F1F1F1"/>
            <w:vertAlign w:val="superscript"/>
            <w:lang w:val="en-US"/>
          </w:rPr>
          <w:t>4</w:t>
        </w:r>
      </w:hyperlink>
      <w:r w:rsidRPr="00E2107F">
        <w:rPr>
          <w:rStyle w:val="comma"/>
          <w:sz w:val="28"/>
          <w:szCs w:val="28"/>
          <w:lang w:val="en-US"/>
        </w:rPr>
        <w:t>, </w:t>
      </w:r>
      <w:hyperlink r:id="rId144" w:history="1">
        <w:r w:rsidRPr="00E2107F">
          <w:rPr>
            <w:rStyle w:val="af9"/>
            <w:sz w:val="28"/>
            <w:szCs w:val="28"/>
            <w:lang w:val="en-US"/>
          </w:rPr>
          <w:t>S Guggenbichler</w:t>
        </w:r>
      </w:hyperlink>
      <w:r w:rsidRPr="00E2107F">
        <w:rPr>
          <w:rStyle w:val="author-sup-separator"/>
          <w:sz w:val="28"/>
          <w:szCs w:val="28"/>
          <w:vertAlign w:val="superscript"/>
          <w:lang w:val="en-US"/>
        </w:rPr>
        <w:t> </w:t>
      </w:r>
      <w:hyperlink r:id="rId145" w:anchor="full-view-affiliation-5" w:tooltip="Praxis für Allgemeinmedizin und Phlebologie, München, Deutschland." w:history="1">
        <w:r w:rsidRPr="00E2107F">
          <w:rPr>
            <w:rStyle w:val="af9"/>
            <w:sz w:val="28"/>
            <w:szCs w:val="28"/>
            <w:shd w:val="clear" w:color="auto" w:fill="F1F1F1"/>
            <w:vertAlign w:val="superscript"/>
            <w:lang w:val="en-US"/>
          </w:rPr>
          <w:t>5</w:t>
        </w:r>
      </w:hyperlink>
      <w:r w:rsidRPr="00E2107F">
        <w:rPr>
          <w:rStyle w:val="comma"/>
          <w:sz w:val="28"/>
          <w:szCs w:val="28"/>
          <w:lang w:val="en-US"/>
        </w:rPr>
        <w:t>, </w:t>
      </w:r>
      <w:hyperlink r:id="rId146" w:history="1">
        <w:r w:rsidRPr="00E2107F">
          <w:rPr>
            <w:rStyle w:val="af9"/>
            <w:sz w:val="28"/>
            <w:szCs w:val="28"/>
            <w:lang w:val="en-US"/>
          </w:rPr>
          <w:t>B Kahle</w:t>
        </w:r>
      </w:hyperlink>
      <w:r w:rsidRPr="00E2107F">
        <w:rPr>
          <w:rStyle w:val="author-sup-separator"/>
          <w:sz w:val="28"/>
          <w:szCs w:val="28"/>
          <w:vertAlign w:val="superscript"/>
          <w:lang w:val="en-US"/>
        </w:rPr>
        <w:t> </w:t>
      </w:r>
      <w:hyperlink r:id="rId147" w:anchor="full-view-affiliation-6" w:tooltip="Klinik für Dermatologie, Allergologie und Venerologie, Universitätsklinikum Schleswig-Holstein, Lübeck, Deutschland." w:history="1">
        <w:r w:rsidRPr="00E2107F">
          <w:rPr>
            <w:rStyle w:val="af9"/>
            <w:sz w:val="28"/>
            <w:szCs w:val="28"/>
            <w:shd w:val="clear" w:color="auto" w:fill="F1F1F1"/>
            <w:vertAlign w:val="superscript"/>
            <w:lang w:val="en-US"/>
          </w:rPr>
          <w:t>6</w:t>
        </w:r>
      </w:hyperlink>
      <w:r w:rsidRPr="00E2107F">
        <w:rPr>
          <w:rStyle w:val="comma"/>
          <w:sz w:val="28"/>
          <w:szCs w:val="28"/>
          <w:lang w:val="en-US"/>
        </w:rPr>
        <w:t>, </w:t>
      </w:r>
      <w:hyperlink r:id="rId148" w:history="1">
        <w:r w:rsidRPr="00E2107F">
          <w:rPr>
            <w:rStyle w:val="af9"/>
            <w:sz w:val="28"/>
            <w:szCs w:val="28"/>
            <w:lang w:val="en-US"/>
          </w:rPr>
          <w:t>R Murena</w:t>
        </w:r>
      </w:hyperlink>
      <w:r w:rsidRPr="00E2107F">
        <w:rPr>
          <w:rStyle w:val="author-sup-separator"/>
          <w:sz w:val="28"/>
          <w:szCs w:val="28"/>
          <w:vertAlign w:val="superscript"/>
          <w:lang w:val="en-US"/>
        </w:rPr>
        <w:t> </w:t>
      </w:r>
      <w:hyperlink r:id="rId149" w:anchor="full-view-affiliation-7" w:tooltip="Phlebologische Praxis, Köln, Deutschland." w:history="1">
        <w:r w:rsidRPr="00E2107F">
          <w:rPr>
            <w:rStyle w:val="af9"/>
            <w:sz w:val="28"/>
            <w:szCs w:val="28"/>
            <w:shd w:val="clear" w:color="auto" w:fill="F1F1F1"/>
            <w:vertAlign w:val="superscript"/>
            <w:lang w:val="en-US"/>
          </w:rPr>
          <w:t>7</w:t>
        </w:r>
      </w:hyperlink>
      <w:r w:rsidRPr="00E2107F">
        <w:rPr>
          <w:rStyle w:val="comma"/>
          <w:sz w:val="28"/>
          <w:szCs w:val="28"/>
          <w:lang w:val="en-US"/>
        </w:rPr>
        <w:t>, </w:t>
      </w:r>
      <w:hyperlink r:id="rId150" w:history="1">
        <w:r w:rsidRPr="00E2107F">
          <w:rPr>
            <w:rStyle w:val="af9"/>
            <w:sz w:val="28"/>
            <w:szCs w:val="28"/>
            <w:lang w:val="en-US"/>
          </w:rPr>
          <w:t>S Reich-Schupke</w:t>
        </w:r>
      </w:hyperlink>
      <w:r w:rsidRPr="00E2107F">
        <w:rPr>
          <w:rStyle w:val="author-sup-separator"/>
          <w:sz w:val="28"/>
          <w:szCs w:val="28"/>
          <w:vertAlign w:val="superscript"/>
          <w:lang w:val="en-US"/>
        </w:rPr>
        <w:t> </w:t>
      </w:r>
      <w:hyperlink r:id="rId151" w:anchor="full-view-affiliation-8" w:tooltip="Privatpraxis für Haut- und Gefäßmedizin, Wundtherapie, Recklinghausen, Deutschland." w:history="1">
        <w:r w:rsidRPr="00E2107F">
          <w:rPr>
            <w:rStyle w:val="af9"/>
            <w:sz w:val="28"/>
            <w:szCs w:val="28"/>
            <w:shd w:val="clear" w:color="auto" w:fill="F1F1F1"/>
            <w:vertAlign w:val="superscript"/>
            <w:lang w:val="en-US"/>
          </w:rPr>
          <w:t>8</w:t>
        </w:r>
      </w:hyperlink>
      <w:r w:rsidRPr="00E2107F">
        <w:rPr>
          <w:rStyle w:val="comma"/>
          <w:sz w:val="28"/>
          <w:szCs w:val="28"/>
          <w:lang w:val="en-US"/>
        </w:rPr>
        <w:t>, </w:t>
      </w:r>
      <w:hyperlink r:id="rId152" w:history="1">
        <w:r w:rsidRPr="00E2107F">
          <w:rPr>
            <w:rStyle w:val="af9"/>
            <w:sz w:val="28"/>
            <w:szCs w:val="28"/>
            <w:lang w:val="en-US"/>
          </w:rPr>
          <w:t xml:space="preserve">T </w:t>
        </w:r>
        <w:r w:rsidRPr="00E2107F">
          <w:rPr>
            <w:rStyle w:val="af9"/>
            <w:sz w:val="28"/>
            <w:szCs w:val="28"/>
            <w:lang w:val="en-US"/>
          </w:rPr>
          <w:lastRenderedPageBreak/>
          <w:t>Schwarz</w:t>
        </w:r>
      </w:hyperlink>
      <w:r w:rsidRPr="00E2107F">
        <w:rPr>
          <w:rStyle w:val="author-sup-separator"/>
          <w:sz w:val="28"/>
          <w:szCs w:val="28"/>
          <w:vertAlign w:val="superscript"/>
          <w:lang w:val="en-US"/>
        </w:rPr>
        <w:t> </w:t>
      </w:r>
      <w:hyperlink r:id="rId153" w:anchor="full-view-affiliation-9" w:tooltip="Praxis für Gefäßmedizin, Freiburg, Deutschland." w:history="1">
        <w:r w:rsidRPr="00E2107F">
          <w:rPr>
            <w:rStyle w:val="af9"/>
            <w:sz w:val="28"/>
            <w:szCs w:val="28"/>
            <w:shd w:val="clear" w:color="auto" w:fill="F1F1F1"/>
            <w:vertAlign w:val="superscript"/>
            <w:lang w:val="en-US"/>
          </w:rPr>
          <w:t>9</w:t>
        </w:r>
      </w:hyperlink>
      <w:r w:rsidRPr="00E2107F">
        <w:rPr>
          <w:rStyle w:val="comma"/>
          <w:sz w:val="28"/>
          <w:szCs w:val="28"/>
          <w:lang w:val="en-US"/>
        </w:rPr>
        <w:t>, </w:t>
      </w:r>
      <w:hyperlink r:id="rId154" w:history="1">
        <w:r w:rsidRPr="00E2107F">
          <w:rPr>
            <w:rStyle w:val="af9"/>
            <w:sz w:val="28"/>
            <w:szCs w:val="28"/>
            <w:lang w:val="en-US"/>
          </w:rPr>
          <w:t>M Stücker</w:t>
        </w:r>
      </w:hyperlink>
      <w:r w:rsidRPr="00E2107F">
        <w:rPr>
          <w:rStyle w:val="author-sup-separator"/>
          <w:sz w:val="28"/>
          <w:szCs w:val="28"/>
          <w:vertAlign w:val="superscript"/>
          <w:lang w:val="en-US"/>
        </w:rPr>
        <w:t> </w:t>
      </w:r>
      <w:hyperlink r:id="rId155" w:anchor="full-view-affiliation-10" w:tooltip="Klinik für Dermatologie, Venerologie und Allergologie Ruhr-Universität Bochum, St. Josef Hospital, 44791, Gudrunstr. 9, Bochum, Deutschland." w:history="1">
        <w:r w:rsidRPr="00E2107F">
          <w:rPr>
            <w:rStyle w:val="af9"/>
            <w:sz w:val="28"/>
            <w:szCs w:val="28"/>
            <w:shd w:val="clear" w:color="auto" w:fill="F1F1F1"/>
            <w:vertAlign w:val="superscript"/>
            <w:lang w:val="en-US"/>
          </w:rPr>
          <w:t>10</w:t>
        </w:r>
      </w:hyperlink>
      <w:r w:rsidRPr="00E2107F">
        <w:rPr>
          <w:rStyle w:val="comma"/>
          <w:sz w:val="28"/>
          <w:szCs w:val="28"/>
          <w:lang w:val="en-US"/>
        </w:rPr>
        <w:t>, </w:t>
      </w:r>
      <w:hyperlink r:id="rId156" w:history="1">
        <w:r w:rsidRPr="00E2107F">
          <w:rPr>
            <w:rStyle w:val="af9"/>
            <w:sz w:val="28"/>
            <w:szCs w:val="28"/>
            <w:lang w:val="en-US"/>
          </w:rPr>
          <w:t>E Valesky</w:t>
        </w:r>
      </w:hyperlink>
      <w:r w:rsidRPr="00E2107F">
        <w:rPr>
          <w:rStyle w:val="author-sup-separator"/>
          <w:sz w:val="28"/>
          <w:szCs w:val="28"/>
          <w:vertAlign w:val="superscript"/>
          <w:lang w:val="en-US"/>
        </w:rPr>
        <w:t> </w:t>
      </w:r>
      <w:hyperlink r:id="rId157" w:anchor="full-view-affiliation-11" w:tooltip="Klinik für Dermatologie, Venerologie und Allergologie, Universitätsklinik Frankfurt, Frankfurt, Deutschland." w:history="1">
        <w:r w:rsidRPr="00E2107F">
          <w:rPr>
            <w:rStyle w:val="af9"/>
            <w:sz w:val="28"/>
            <w:szCs w:val="28"/>
            <w:shd w:val="clear" w:color="auto" w:fill="F1F1F1"/>
            <w:vertAlign w:val="superscript"/>
            <w:lang w:val="en-US"/>
          </w:rPr>
          <w:t>11</w:t>
        </w:r>
      </w:hyperlink>
      <w:r w:rsidRPr="00E2107F">
        <w:rPr>
          <w:rStyle w:val="comma"/>
          <w:sz w:val="28"/>
          <w:szCs w:val="28"/>
          <w:lang w:val="en-US"/>
        </w:rPr>
        <w:t>, </w:t>
      </w:r>
      <w:hyperlink r:id="rId158" w:history="1">
        <w:r w:rsidRPr="00E2107F">
          <w:rPr>
            <w:rStyle w:val="af9"/>
            <w:sz w:val="28"/>
            <w:szCs w:val="28"/>
            <w:lang w:val="en-US"/>
          </w:rPr>
          <w:t>S Werth</w:t>
        </w:r>
      </w:hyperlink>
      <w:r w:rsidRPr="00E2107F">
        <w:rPr>
          <w:rStyle w:val="author-sup-separator"/>
          <w:sz w:val="28"/>
          <w:szCs w:val="28"/>
          <w:vertAlign w:val="superscript"/>
          <w:lang w:val="en-US"/>
        </w:rPr>
        <w:t> </w:t>
      </w:r>
      <w:hyperlink r:id="rId159" w:anchor="full-view-affiliation-12" w:tooltip="Universitäts-Gefäßzentrum, Innere Medizin III, Universitätsklinikum Carl Gustav Carus, Dresden, Deutschland." w:history="1">
        <w:r w:rsidRPr="00E2107F">
          <w:rPr>
            <w:rStyle w:val="af9"/>
            <w:sz w:val="28"/>
            <w:szCs w:val="28"/>
            <w:shd w:val="clear" w:color="auto" w:fill="F1F1F1"/>
            <w:vertAlign w:val="superscript"/>
            <w:lang w:val="en-US"/>
          </w:rPr>
          <w:t>12</w:t>
        </w:r>
      </w:hyperlink>
      <w:r w:rsidRPr="00E2107F">
        <w:rPr>
          <w:rStyle w:val="comma"/>
          <w:sz w:val="28"/>
          <w:szCs w:val="28"/>
          <w:lang w:val="en-US"/>
        </w:rPr>
        <w:t>, </w:t>
      </w:r>
      <w:hyperlink r:id="rId160" w:history="1">
        <w:r w:rsidRPr="00E2107F">
          <w:rPr>
            <w:rStyle w:val="af9"/>
            <w:sz w:val="28"/>
            <w:szCs w:val="28"/>
            <w:lang w:val="en-US"/>
          </w:rPr>
          <w:t>F Pannier</w:t>
        </w:r>
      </w:hyperlink>
      <w:r w:rsidRPr="00E2107F">
        <w:rPr>
          <w:rStyle w:val="author-sup-separator"/>
          <w:sz w:val="28"/>
          <w:szCs w:val="28"/>
          <w:vertAlign w:val="superscript"/>
          <w:lang w:val="en-US"/>
        </w:rPr>
        <w:t> </w:t>
      </w:r>
      <w:hyperlink r:id="rId161" w:anchor="full-view-affiliation-13" w:tooltip="Praxis Dermatologie &amp; Phlebologie Bonn und Dermatologische Universitätsklinik Köln, Bonn, Deutschland." w:history="1">
        <w:r w:rsidRPr="00E2107F">
          <w:rPr>
            <w:rStyle w:val="af9"/>
            <w:sz w:val="28"/>
            <w:szCs w:val="28"/>
            <w:shd w:val="clear" w:color="auto" w:fill="F1F1F1"/>
            <w:vertAlign w:val="superscript"/>
            <w:lang w:val="en-US"/>
          </w:rPr>
          <w:t>13</w:t>
        </w:r>
      </w:hyperlink>
      <w:r w:rsidRPr="00E2107F">
        <w:rPr>
          <w:rStyle w:val="authors-list-item"/>
          <w:sz w:val="28"/>
          <w:szCs w:val="28"/>
          <w:vertAlign w:val="superscript"/>
          <w:lang w:val="en-US"/>
        </w:rPr>
        <w:t xml:space="preserve"> </w:t>
      </w:r>
      <w:r w:rsidRPr="00E2107F">
        <w:rPr>
          <w:rStyle w:val="id-label"/>
          <w:sz w:val="28"/>
          <w:szCs w:val="28"/>
          <w:lang w:val="en-US"/>
        </w:rPr>
        <w:t>PMID: </w:t>
      </w:r>
      <w:r w:rsidRPr="00E2107F">
        <w:rPr>
          <w:rStyle w:val="afe"/>
          <w:b w:val="0"/>
          <w:sz w:val="28"/>
          <w:szCs w:val="28"/>
          <w:lang w:val="en-US"/>
        </w:rPr>
        <w:t xml:space="preserve">33151348 </w:t>
      </w:r>
      <w:r w:rsidRPr="00E2107F">
        <w:rPr>
          <w:rStyle w:val="id-label"/>
          <w:sz w:val="28"/>
          <w:szCs w:val="28"/>
          <w:lang w:val="en-US"/>
        </w:rPr>
        <w:t>DOI: </w:t>
      </w:r>
      <w:hyperlink r:id="rId162" w:tgtFrame="_blank" w:history="1">
        <w:r w:rsidRPr="00E2107F">
          <w:rPr>
            <w:rStyle w:val="af9"/>
            <w:sz w:val="28"/>
            <w:szCs w:val="28"/>
            <w:lang w:val="en-US"/>
          </w:rPr>
          <w:t>10.1007/s00105-020-04707-y</w:t>
        </w:r>
      </w:hyperlink>
    </w:p>
    <w:p w14:paraId="6791337A" w14:textId="77777777" w:rsidR="00624CB0" w:rsidRPr="00E2107F" w:rsidRDefault="00624CB0" w:rsidP="00E2107F">
      <w:pPr>
        <w:pStyle w:val="a7"/>
        <w:numPr>
          <w:ilvl w:val="0"/>
          <w:numId w:val="31"/>
        </w:numPr>
        <w:tabs>
          <w:tab w:val="left" w:pos="284"/>
        </w:tabs>
        <w:spacing w:after="160" w:line="259" w:lineRule="auto"/>
        <w:ind w:left="0" w:firstLine="0"/>
        <w:jc w:val="both"/>
        <w:rPr>
          <w:sz w:val="28"/>
          <w:szCs w:val="28"/>
          <w:lang w:val="en-US"/>
        </w:rPr>
      </w:pPr>
      <w:r w:rsidRPr="00E2107F">
        <w:rPr>
          <w:sz w:val="28"/>
          <w:szCs w:val="28"/>
          <w:lang w:val="en-US"/>
        </w:rPr>
        <w:t xml:space="preserve">The 2022 Society for Vascular Surgery, American Venous Forum, and American Vein and Lymphatic Society clinical practice guidelines for the management of varicose veins of the lower extremities. Part I. Duplex Scanning and Treatment of Superficial Truncal Reflux: Endorsed by the Society for Vascular Medicine and the International Union of Phlebology </w:t>
      </w:r>
      <w:hyperlink r:id="rId163" w:history="1">
        <w:r w:rsidRPr="00E2107F">
          <w:rPr>
            <w:rStyle w:val="af9"/>
            <w:sz w:val="28"/>
            <w:szCs w:val="28"/>
            <w:lang w:val="en-US"/>
          </w:rPr>
          <w:t>Peter Gloviczki</w:t>
        </w:r>
      </w:hyperlink>
      <w:r w:rsidRPr="00E2107F">
        <w:rPr>
          <w:rStyle w:val="author-sup-separator"/>
          <w:sz w:val="28"/>
          <w:szCs w:val="28"/>
          <w:vertAlign w:val="superscript"/>
          <w:lang w:val="en-US"/>
        </w:rPr>
        <w:t> </w:t>
      </w:r>
      <w:hyperlink r:id="rId164" w:anchor="full-view-affiliation-1" w:tooltip="Division of Vascular and Endovascular Surgery, Gonda Vascular Center, Mayo Clinic, Rochester, MN. Electronic address: gloviczki.peter@mayo.edu." w:history="1">
        <w:r w:rsidRPr="00E2107F">
          <w:rPr>
            <w:rStyle w:val="af9"/>
            <w:sz w:val="28"/>
            <w:szCs w:val="28"/>
            <w:shd w:val="clear" w:color="auto" w:fill="F1F1F1"/>
            <w:vertAlign w:val="superscript"/>
            <w:lang w:val="en-US"/>
          </w:rPr>
          <w:t>1</w:t>
        </w:r>
      </w:hyperlink>
      <w:r w:rsidRPr="00E2107F">
        <w:rPr>
          <w:rStyle w:val="comma"/>
          <w:sz w:val="28"/>
          <w:szCs w:val="28"/>
          <w:lang w:val="en-US"/>
        </w:rPr>
        <w:t>, </w:t>
      </w:r>
      <w:hyperlink r:id="rId165" w:history="1">
        <w:r w:rsidRPr="00E2107F">
          <w:rPr>
            <w:rStyle w:val="af9"/>
            <w:sz w:val="28"/>
            <w:szCs w:val="28"/>
            <w:lang w:val="en-US"/>
          </w:rPr>
          <w:t>Peter F Lawrence</w:t>
        </w:r>
      </w:hyperlink>
      <w:r w:rsidRPr="00E2107F">
        <w:rPr>
          <w:rStyle w:val="author-sup-separator"/>
          <w:sz w:val="28"/>
          <w:szCs w:val="28"/>
          <w:vertAlign w:val="superscript"/>
          <w:lang w:val="en-US"/>
        </w:rPr>
        <w:t> </w:t>
      </w:r>
      <w:hyperlink r:id="rId166" w:anchor="full-view-affiliation-2" w:tooltip="Division of Vascular and Endovascular Surgery, Department of Surgery, University of California, Los Angeles, Los Angeles, CA."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167" w:history="1">
        <w:r w:rsidRPr="00E2107F">
          <w:rPr>
            <w:rStyle w:val="af9"/>
            <w:sz w:val="28"/>
            <w:szCs w:val="28"/>
            <w:lang w:val="en-US"/>
          </w:rPr>
          <w:t>Suman M Wasan</w:t>
        </w:r>
      </w:hyperlink>
      <w:r w:rsidRPr="00E2107F">
        <w:rPr>
          <w:rStyle w:val="author-sup-separator"/>
          <w:sz w:val="28"/>
          <w:szCs w:val="28"/>
          <w:vertAlign w:val="superscript"/>
          <w:lang w:val="en-US"/>
        </w:rPr>
        <w:t> </w:t>
      </w:r>
      <w:hyperlink r:id="rId168" w:anchor="full-view-affiliation-3" w:tooltip="Department of Medicine, University of North Carolina, Chapel Hill, and Rex Vascular Specialists, UNC Health, Raleigh, NC." w:history="1">
        <w:r w:rsidRPr="00E2107F">
          <w:rPr>
            <w:rStyle w:val="af9"/>
            <w:sz w:val="28"/>
            <w:szCs w:val="28"/>
            <w:shd w:val="clear" w:color="auto" w:fill="F1F1F1"/>
            <w:vertAlign w:val="superscript"/>
            <w:lang w:val="en-US"/>
          </w:rPr>
          <w:t>3</w:t>
        </w:r>
      </w:hyperlink>
      <w:r w:rsidRPr="00E2107F">
        <w:rPr>
          <w:rStyle w:val="comma"/>
          <w:sz w:val="28"/>
          <w:szCs w:val="28"/>
          <w:lang w:val="en-US"/>
        </w:rPr>
        <w:t>, </w:t>
      </w:r>
      <w:hyperlink r:id="rId169" w:history="1">
        <w:r w:rsidRPr="00E2107F">
          <w:rPr>
            <w:rStyle w:val="af9"/>
            <w:sz w:val="28"/>
            <w:szCs w:val="28"/>
            <w:lang w:val="en-US"/>
          </w:rPr>
          <w:t>Mark H Meissner</w:t>
        </w:r>
      </w:hyperlink>
      <w:r w:rsidRPr="00E2107F">
        <w:rPr>
          <w:rStyle w:val="author-sup-separator"/>
          <w:sz w:val="28"/>
          <w:szCs w:val="28"/>
          <w:vertAlign w:val="superscript"/>
          <w:lang w:val="en-US"/>
        </w:rPr>
        <w:t> </w:t>
      </w:r>
      <w:hyperlink r:id="rId170" w:anchor="full-view-affiliation-4" w:tooltip="University of Washington, Seattle, WA." w:history="1">
        <w:r w:rsidRPr="00E2107F">
          <w:rPr>
            <w:rStyle w:val="af9"/>
            <w:sz w:val="28"/>
            <w:szCs w:val="28"/>
            <w:shd w:val="clear" w:color="auto" w:fill="F1F1F1"/>
            <w:vertAlign w:val="superscript"/>
            <w:lang w:val="en-US"/>
          </w:rPr>
          <w:t>4</w:t>
        </w:r>
      </w:hyperlink>
      <w:r w:rsidRPr="00E2107F">
        <w:rPr>
          <w:rStyle w:val="comma"/>
          <w:sz w:val="28"/>
          <w:szCs w:val="28"/>
          <w:lang w:val="en-US"/>
        </w:rPr>
        <w:t>, </w:t>
      </w:r>
      <w:hyperlink r:id="rId171" w:history="1">
        <w:r w:rsidRPr="00E2107F">
          <w:rPr>
            <w:rStyle w:val="af9"/>
            <w:sz w:val="28"/>
            <w:szCs w:val="28"/>
            <w:lang w:val="en-US"/>
          </w:rPr>
          <w:t>Jose Almeida</w:t>
        </w:r>
      </w:hyperlink>
      <w:r w:rsidRPr="00E2107F">
        <w:rPr>
          <w:rStyle w:val="author-sup-separator"/>
          <w:sz w:val="28"/>
          <w:szCs w:val="28"/>
          <w:vertAlign w:val="superscript"/>
          <w:lang w:val="en-US"/>
        </w:rPr>
        <w:t> </w:t>
      </w:r>
      <w:hyperlink r:id="rId172" w:anchor="full-view-affiliation-5" w:tooltip="Miller School of Medicine, University of Miami, Miami, FL." w:history="1">
        <w:r w:rsidRPr="00E2107F">
          <w:rPr>
            <w:rStyle w:val="af9"/>
            <w:sz w:val="28"/>
            <w:szCs w:val="28"/>
            <w:shd w:val="clear" w:color="auto" w:fill="F1F1F1"/>
            <w:vertAlign w:val="superscript"/>
            <w:lang w:val="en-US"/>
          </w:rPr>
          <w:t>5</w:t>
        </w:r>
      </w:hyperlink>
      <w:r w:rsidRPr="00E2107F">
        <w:rPr>
          <w:rStyle w:val="comma"/>
          <w:sz w:val="28"/>
          <w:szCs w:val="28"/>
          <w:lang w:val="en-US"/>
        </w:rPr>
        <w:t>, </w:t>
      </w:r>
      <w:hyperlink r:id="rId173" w:history="1">
        <w:r w:rsidRPr="00E2107F">
          <w:rPr>
            <w:rStyle w:val="af9"/>
            <w:sz w:val="28"/>
            <w:szCs w:val="28"/>
            <w:lang w:val="en-US"/>
          </w:rPr>
          <w:t>Kellie R Brown</w:t>
        </w:r>
      </w:hyperlink>
      <w:r w:rsidRPr="00E2107F">
        <w:rPr>
          <w:rStyle w:val="author-sup-separator"/>
          <w:sz w:val="28"/>
          <w:szCs w:val="28"/>
          <w:vertAlign w:val="superscript"/>
          <w:lang w:val="en-US"/>
        </w:rPr>
        <w:t> </w:t>
      </w:r>
      <w:hyperlink r:id="rId174" w:anchor="full-view-affiliation-6" w:tooltip="Medical College of Wisconsin, Milwaukee, WI." w:history="1">
        <w:r w:rsidRPr="00E2107F">
          <w:rPr>
            <w:rStyle w:val="af9"/>
            <w:sz w:val="28"/>
            <w:szCs w:val="28"/>
            <w:shd w:val="clear" w:color="auto" w:fill="F1F1F1"/>
            <w:vertAlign w:val="superscript"/>
            <w:lang w:val="en-US"/>
          </w:rPr>
          <w:t>6</w:t>
        </w:r>
      </w:hyperlink>
      <w:r w:rsidRPr="00E2107F">
        <w:rPr>
          <w:rStyle w:val="comma"/>
          <w:sz w:val="28"/>
          <w:szCs w:val="28"/>
          <w:lang w:val="en-US"/>
        </w:rPr>
        <w:t>, </w:t>
      </w:r>
      <w:hyperlink r:id="rId175" w:history="1">
        <w:r w:rsidRPr="00E2107F">
          <w:rPr>
            <w:rStyle w:val="af9"/>
            <w:sz w:val="28"/>
            <w:szCs w:val="28"/>
            <w:lang w:val="en-US"/>
          </w:rPr>
          <w:t>Ruth L Bush</w:t>
        </w:r>
      </w:hyperlink>
      <w:r w:rsidRPr="00E2107F">
        <w:rPr>
          <w:rStyle w:val="author-sup-separator"/>
          <w:sz w:val="28"/>
          <w:szCs w:val="28"/>
          <w:vertAlign w:val="superscript"/>
          <w:lang w:val="en-US"/>
        </w:rPr>
        <w:t> </w:t>
      </w:r>
      <w:hyperlink r:id="rId176" w:anchor="full-view-affiliation-7" w:tooltip="Central Texas Veterans Affairs Healthcare System and Texas A&amp;M University College of Medicine, Temple, TX." w:history="1">
        <w:r w:rsidRPr="00E2107F">
          <w:rPr>
            <w:rStyle w:val="af9"/>
            <w:sz w:val="28"/>
            <w:szCs w:val="28"/>
            <w:shd w:val="clear" w:color="auto" w:fill="F1F1F1"/>
            <w:vertAlign w:val="superscript"/>
            <w:lang w:val="en-US"/>
          </w:rPr>
          <w:t>7</w:t>
        </w:r>
      </w:hyperlink>
      <w:r w:rsidRPr="00E2107F">
        <w:rPr>
          <w:rStyle w:val="comma"/>
          <w:sz w:val="28"/>
          <w:szCs w:val="28"/>
          <w:lang w:val="en-US"/>
        </w:rPr>
        <w:t>, </w:t>
      </w:r>
      <w:hyperlink r:id="rId177" w:history="1">
        <w:r w:rsidRPr="00E2107F">
          <w:rPr>
            <w:rStyle w:val="af9"/>
            <w:sz w:val="28"/>
            <w:szCs w:val="28"/>
            <w:lang w:val="en-US"/>
          </w:rPr>
          <w:t>Michael Di Iorio</w:t>
        </w:r>
      </w:hyperlink>
      <w:r w:rsidRPr="00E2107F">
        <w:rPr>
          <w:rStyle w:val="author-sup-separator"/>
          <w:sz w:val="28"/>
          <w:szCs w:val="28"/>
          <w:vertAlign w:val="superscript"/>
          <w:lang w:val="en-US"/>
        </w:rPr>
        <w:t> </w:t>
      </w:r>
      <w:hyperlink r:id="rId178" w:anchor="full-view-affiliation-8" w:tooltip="South Austin Vein Center, Austin, TX." w:history="1">
        <w:r w:rsidRPr="00E2107F">
          <w:rPr>
            <w:rStyle w:val="af9"/>
            <w:sz w:val="28"/>
            <w:szCs w:val="28"/>
            <w:shd w:val="clear" w:color="auto" w:fill="F1F1F1"/>
            <w:vertAlign w:val="superscript"/>
            <w:lang w:val="en-US"/>
          </w:rPr>
          <w:t>8</w:t>
        </w:r>
      </w:hyperlink>
      <w:r w:rsidRPr="00E2107F">
        <w:rPr>
          <w:rStyle w:val="comma"/>
          <w:sz w:val="28"/>
          <w:szCs w:val="28"/>
          <w:lang w:val="en-US"/>
        </w:rPr>
        <w:t>, </w:t>
      </w:r>
      <w:hyperlink r:id="rId179" w:history="1">
        <w:r w:rsidRPr="00E2107F">
          <w:rPr>
            <w:rStyle w:val="af9"/>
            <w:sz w:val="28"/>
            <w:szCs w:val="28"/>
            <w:lang w:val="en-US"/>
          </w:rPr>
          <w:t>John Fish</w:t>
        </w:r>
      </w:hyperlink>
      <w:r w:rsidRPr="00E2107F">
        <w:rPr>
          <w:rStyle w:val="author-sup-separator"/>
          <w:sz w:val="28"/>
          <w:szCs w:val="28"/>
          <w:vertAlign w:val="superscript"/>
          <w:lang w:val="en-US"/>
        </w:rPr>
        <w:t> </w:t>
      </w:r>
      <w:hyperlink r:id="rId180" w:anchor="full-view-affiliation-9" w:tooltip="Department of Medicine, Jobst Vascular Institute, University of Toledo, Toledo, OH." w:history="1">
        <w:r w:rsidRPr="00E2107F">
          <w:rPr>
            <w:rStyle w:val="af9"/>
            <w:sz w:val="28"/>
            <w:szCs w:val="28"/>
            <w:shd w:val="clear" w:color="auto" w:fill="F1F1F1"/>
            <w:vertAlign w:val="superscript"/>
            <w:lang w:val="en-US"/>
          </w:rPr>
          <w:t>9</w:t>
        </w:r>
      </w:hyperlink>
      <w:r w:rsidRPr="00E2107F">
        <w:rPr>
          <w:rStyle w:val="comma"/>
          <w:sz w:val="28"/>
          <w:szCs w:val="28"/>
          <w:lang w:val="en-US"/>
        </w:rPr>
        <w:t>, </w:t>
      </w:r>
      <w:hyperlink r:id="rId181" w:history="1">
        <w:r w:rsidRPr="00E2107F">
          <w:rPr>
            <w:rStyle w:val="af9"/>
            <w:sz w:val="28"/>
            <w:szCs w:val="28"/>
            <w:lang w:val="en-US"/>
          </w:rPr>
          <w:t>Eri Fukaya</w:t>
        </w:r>
      </w:hyperlink>
      <w:r w:rsidRPr="00E2107F">
        <w:rPr>
          <w:rStyle w:val="author-sup-separator"/>
          <w:sz w:val="28"/>
          <w:szCs w:val="28"/>
          <w:vertAlign w:val="superscript"/>
          <w:lang w:val="en-US"/>
        </w:rPr>
        <w:t> </w:t>
      </w:r>
      <w:hyperlink r:id="rId182" w:anchor="full-view-affiliation-10" w:tooltip="Division of Vascular Surgery, Stanford University, Stanford, CA." w:history="1">
        <w:r w:rsidRPr="00E2107F">
          <w:rPr>
            <w:rStyle w:val="af9"/>
            <w:sz w:val="28"/>
            <w:szCs w:val="28"/>
            <w:shd w:val="clear" w:color="auto" w:fill="F1F1F1"/>
            <w:vertAlign w:val="superscript"/>
            <w:lang w:val="en-US"/>
          </w:rPr>
          <w:t>10</w:t>
        </w:r>
      </w:hyperlink>
      <w:r w:rsidRPr="00E2107F">
        <w:rPr>
          <w:rStyle w:val="comma"/>
          <w:sz w:val="28"/>
          <w:szCs w:val="28"/>
          <w:lang w:val="en-US"/>
        </w:rPr>
        <w:t>, </w:t>
      </w:r>
      <w:hyperlink r:id="rId183" w:history="1">
        <w:r w:rsidRPr="00E2107F">
          <w:rPr>
            <w:rStyle w:val="af9"/>
            <w:sz w:val="28"/>
            <w:szCs w:val="28"/>
            <w:lang w:val="en-US"/>
          </w:rPr>
          <w:t>Monika L Gloviczki</w:t>
        </w:r>
      </w:hyperlink>
      <w:r w:rsidRPr="00E2107F">
        <w:rPr>
          <w:rStyle w:val="author-sup-separator"/>
          <w:sz w:val="28"/>
          <w:szCs w:val="28"/>
          <w:vertAlign w:val="superscript"/>
          <w:lang w:val="en-US"/>
        </w:rPr>
        <w:t> </w:t>
      </w:r>
      <w:hyperlink r:id="rId184" w:anchor="full-view-affiliation-11" w:tooltip="Scottsdale, AZ." w:history="1">
        <w:r w:rsidRPr="00E2107F">
          <w:rPr>
            <w:rStyle w:val="af9"/>
            <w:sz w:val="28"/>
            <w:szCs w:val="28"/>
            <w:shd w:val="clear" w:color="auto" w:fill="F1F1F1"/>
            <w:vertAlign w:val="superscript"/>
            <w:lang w:val="en-US"/>
          </w:rPr>
          <w:t>11</w:t>
        </w:r>
      </w:hyperlink>
      <w:r w:rsidRPr="00E2107F">
        <w:rPr>
          <w:rStyle w:val="comma"/>
          <w:sz w:val="28"/>
          <w:szCs w:val="28"/>
          <w:lang w:val="en-US"/>
        </w:rPr>
        <w:t>, </w:t>
      </w:r>
      <w:hyperlink r:id="rId185" w:history="1">
        <w:r w:rsidRPr="00E2107F">
          <w:rPr>
            <w:rStyle w:val="af9"/>
            <w:sz w:val="28"/>
            <w:szCs w:val="28"/>
            <w:lang w:val="en-US"/>
          </w:rPr>
          <w:t>Anil Hingorani</w:t>
        </w:r>
      </w:hyperlink>
      <w:r w:rsidRPr="00E2107F">
        <w:rPr>
          <w:rStyle w:val="author-sup-separator"/>
          <w:sz w:val="28"/>
          <w:szCs w:val="28"/>
          <w:vertAlign w:val="superscript"/>
          <w:lang w:val="en-US"/>
        </w:rPr>
        <w:t> </w:t>
      </w:r>
      <w:hyperlink r:id="rId186" w:anchor="full-view-affiliation-12" w:tooltip="NYU Brooklyn Medical Center, New York, NY." w:history="1">
        <w:r w:rsidRPr="00E2107F">
          <w:rPr>
            <w:rStyle w:val="af9"/>
            <w:sz w:val="28"/>
            <w:szCs w:val="28"/>
            <w:shd w:val="clear" w:color="auto" w:fill="F1F1F1"/>
            <w:vertAlign w:val="superscript"/>
            <w:lang w:val="en-US"/>
          </w:rPr>
          <w:t>12</w:t>
        </w:r>
      </w:hyperlink>
      <w:r w:rsidRPr="00E2107F">
        <w:rPr>
          <w:rStyle w:val="comma"/>
          <w:sz w:val="28"/>
          <w:szCs w:val="28"/>
          <w:lang w:val="en-US"/>
        </w:rPr>
        <w:t>, </w:t>
      </w:r>
      <w:hyperlink r:id="rId187" w:history="1">
        <w:r w:rsidRPr="00E2107F">
          <w:rPr>
            <w:rStyle w:val="af9"/>
            <w:sz w:val="28"/>
            <w:szCs w:val="28"/>
            <w:lang w:val="en-US"/>
          </w:rPr>
          <w:t>Arjun Jayaraj</w:t>
        </w:r>
      </w:hyperlink>
      <w:r w:rsidRPr="00E2107F">
        <w:rPr>
          <w:rStyle w:val="author-sup-separator"/>
          <w:sz w:val="28"/>
          <w:szCs w:val="28"/>
          <w:vertAlign w:val="superscript"/>
          <w:lang w:val="en-US"/>
        </w:rPr>
        <w:t> </w:t>
      </w:r>
      <w:hyperlink r:id="rId188" w:anchor="full-view-affiliation-13" w:tooltip="RANE Center for Venous and Lymphatic Diseases, Jackson, MS." w:history="1">
        <w:r w:rsidRPr="00E2107F">
          <w:rPr>
            <w:rStyle w:val="af9"/>
            <w:sz w:val="28"/>
            <w:szCs w:val="28"/>
            <w:shd w:val="clear" w:color="auto" w:fill="F1F1F1"/>
            <w:vertAlign w:val="superscript"/>
            <w:lang w:val="en-US"/>
          </w:rPr>
          <w:t>13</w:t>
        </w:r>
      </w:hyperlink>
      <w:r w:rsidRPr="00E2107F">
        <w:rPr>
          <w:rStyle w:val="comma"/>
          <w:sz w:val="28"/>
          <w:szCs w:val="28"/>
          <w:lang w:val="en-US"/>
        </w:rPr>
        <w:t>, </w:t>
      </w:r>
      <w:hyperlink r:id="rId189" w:history="1">
        <w:r w:rsidRPr="00E2107F">
          <w:rPr>
            <w:rStyle w:val="af9"/>
            <w:sz w:val="28"/>
            <w:szCs w:val="28"/>
            <w:lang w:val="en-US"/>
          </w:rPr>
          <w:t>Raghu Kolluri</w:t>
        </w:r>
      </w:hyperlink>
      <w:r w:rsidRPr="00E2107F">
        <w:rPr>
          <w:rStyle w:val="author-sup-separator"/>
          <w:sz w:val="28"/>
          <w:szCs w:val="28"/>
          <w:vertAlign w:val="superscript"/>
          <w:lang w:val="en-US"/>
        </w:rPr>
        <w:t> </w:t>
      </w:r>
      <w:hyperlink r:id="rId190" w:anchor="full-view-affiliation-14" w:tooltip="Heart and Vascular Service, OhioHealth Riverside Methodist Hospital, Columbus, OH." w:history="1">
        <w:r w:rsidRPr="00E2107F">
          <w:rPr>
            <w:rStyle w:val="af9"/>
            <w:sz w:val="28"/>
            <w:szCs w:val="28"/>
            <w:shd w:val="clear" w:color="auto" w:fill="F1F1F1"/>
            <w:vertAlign w:val="superscript"/>
            <w:lang w:val="en-US"/>
          </w:rPr>
          <w:t>14</w:t>
        </w:r>
      </w:hyperlink>
      <w:r w:rsidRPr="00E2107F">
        <w:rPr>
          <w:rStyle w:val="comma"/>
          <w:sz w:val="28"/>
          <w:szCs w:val="28"/>
          <w:lang w:val="en-US"/>
        </w:rPr>
        <w:t>, </w:t>
      </w:r>
      <w:hyperlink r:id="rId191" w:history="1">
        <w:r w:rsidRPr="00E2107F">
          <w:rPr>
            <w:rStyle w:val="af9"/>
            <w:sz w:val="28"/>
            <w:szCs w:val="28"/>
            <w:lang w:val="en-US"/>
          </w:rPr>
          <w:t>M Hassan Murad</w:t>
        </w:r>
      </w:hyperlink>
      <w:r w:rsidRPr="00E2107F">
        <w:rPr>
          <w:rStyle w:val="author-sup-separator"/>
          <w:sz w:val="28"/>
          <w:szCs w:val="28"/>
          <w:vertAlign w:val="superscript"/>
          <w:lang w:val="en-US"/>
        </w:rPr>
        <w:t> </w:t>
      </w:r>
      <w:hyperlink r:id="rId192" w:anchor="full-view-affiliation-15" w:tooltip="Evidence-Based Practice Research Program, Robert D. and Patricia E. Kern Center for the Science of Health Care Delivery, Mayo Clinic, Rochester, MN." w:history="1">
        <w:r w:rsidRPr="00E2107F">
          <w:rPr>
            <w:rStyle w:val="af9"/>
            <w:sz w:val="28"/>
            <w:szCs w:val="28"/>
            <w:shd w:val="clear" w:color="auto" w:fill="F1F1F1"/>
            <w:vertAlign w:val="superscript"/>
            <w:lang w:val="en-US"/>
          </w:rPr>
          <w:t>15</w:t>
        </w:r>
      </w:hyperlink>
      <w:r w:rsidRPr="00E2107F">
        <w:rPr>
          <w:rStyle w:val="comma"/>
          <w:sz w:val="28"/>
          <w:szCs w:val="28"/>
          <w:lang w:val="en-US"/>
        </w:rPr>
        <w:t>, </w:t>
      </w:r>
      <w:hyperlink r:id="rId193" w:history="1">
        <w:r w:rsidRPr="00E2107F">
          <w:rPr>
            <w:rStyle w:val="af9"/>
            <w:sz w:val="28"/>
            <w:szCs w:val="28"/>
            <w:lang w:val="en-US"/>
          </w:rPr>
          <w:t>Andrea T Obi</w:t>
        </w:r>
      </w:hyperlink>
      <w:r w:rsidRPr="00E2107F">
        <w:rPr>
          <w:rStyle w:val="author-sup-separator"/>
          <w:sz w:val="28"/>
          <w:szCs w:val="28"/>
          <w:vertAlign w:val="superscript"/>
          <w:lang w:val="en-US"/>
        </w:rPr>
        <w:t> </w:t>
      </w:r>
      <w:hyperlink r:id="rId194" w:anchor="full-view-affiliation-16" w:tooltip="University of Michigan, Ann Arbor, WI." w:history="1">
        <w:r w:rsidRPr="00E2107F">
          <w:rPr>
            <w:rStyle w:val="af9"/>
            <w:sz w:val="28"/>
            <w:szCs w:val="28"/>
            <w:shd w:val="clear" w:color="auto" w:fill="F1F1F1"/>
            <w:vertAlign w:val="superscript"/>
            <w:lang w:val="en-US"/>
          </w:rPr>
          <w:t>16</w:t>
        </w:r>
      </w:hyperlink>
      <w:r w:rsidRPr="00E2107F">
        <w:rPr>
          <w:rStyle w:val="comma"/>
          <w:sz w:val="28"/>
          <w:szCs w:val="28"/>
          <w:lang w:val="en-US"/>
        </w:rPr>
        <w:t>, </w:t>
      </w:r>
      <w:hyperlink r:id="rId195" w:history="1">
        <w:r w:rsidRPr="00E2107F">
          <w:rPr>
            <w:rStyle w:val="af9"/>
            <w:sz w:val="28"/>
            <w:szCs w:val="28"/>
            <w:lang w:val="en-US"/>
          </w:rPr>
          <w:t>Kathleen J Ozsvath</w:t>
        </w:r>
      </w:hyperlink>
      <w:r w:rsidRPr="00E2107F">
        <w:rPr>
          <w:rStyle w:val="author-sup-separator"/>
          <w:sz w:val="28"/>
          <w:szCs w:val="28"/>
          <w:vertAlign w:val="superscript"/>
          <w:lang w:val="en-US"/>
        </w:rPr>
        <w:t> </w:t>
      </w:r>
      <w:hyperlink r:id="rId196" w:anchor="full-view-affiliation-17" w:tooltip="Vascular Associates, St Peters Health Partners, Albany, NY." w:history="1">
        <w:r w:rsidRPr="00E2107F">
          <w:rPr>
            <w:rStyle w:val="af9"/>
            <w:sz w:val="28"/>
            <w:szCs w:val="28"/>
            <w:shd w:val="clear" w:color="auto" w:fill="F1F1F1"/>
            <w:vertAlign w:val="superscript"/>
            <w:lang w:val="en-US"/>
          </w:rPr>
          <w:t>17</w:t>
        </w:r>
      </w:hyperlink>
      <w:r w:rsidRPr="00E2107F">
        <w:rPr>
          <w:rStyle w:val="comma"/>
          <w:sz w:val="28"/>
          <w:szCs w:val="28"/>
          <w:lang w:val="en-US"/>
        </w:rPr>
        <w:t>, </w:t>
      </w:r>
      <w:hyperlink r:id="rId197" w:history="1">
        <w:r w:rsidRPr="00E2107F">
          <w:rPr>
            <w:rStyle w:val="af9"/>
            <w:sz w:val="28"/>
            <w:szCs w:val="28"/>
            <w:lang w:val="en-US"/>
          </w:rPr>
          <w:t>Michael J Singh</w:t>
        </w:r>
      </w:hyperlink>
      <w:r w:rsidRPr="00E2107F">
        <w:rPr>
          <w:rStyle w:val="author-sup-separator"/>
          <w:sz w:val="28"/>
          <w:szCs w:val="28"/>
          <w:vertAlign w:val="superscript"/>
          <w:lang w:val="en-US"/>
        </w:rPr>
        <w:t> </w:t>
      </w:r>
      <w:hyperlink r:id="rId198" w:anchor="full-view-affiliation-18" w:tooltip="University of Pittsburgh Medical Center, Pittsburgh, PA." w:history="1">
        <w:r w:rsidRPr="00E2107F">
          <w:rPr>
            <w:rStyle w:val="af9"/>
            <w:sz w:val="28"/>
            <w:szCs w:val="28"/>
            <w:shd w:val="clear" w:color="auto" w:fill="F1F1F1"/>
            <w:vertAlign w:val="superscript"/>
            <w:lang w:val="en-US"/>
          </w:rPr>
          <w:t>18</w:t>
        </w:r>
      </w:hyperlink>
      <w:r w:rsidRPr="00E2107F">
        <w:rPr>
          <w:rStyle w:val="comma"/>
          <w:sz w:val="28"/>
          <w:szCs w:val="28"/>
          <w:lang w:val="en-US"/>
        </w:rPr>
        <w:t>, </w:t>
      </w:r>
      <w:hyperlink r:id="rId199" w:history="1">
        <w:r w:rsidRPr="00E2107F">
          <w:rPr>
            <w:rStyle w:val="af9"/>
            <w:sz w:val="28"/>
            <w:szCs w:val="28"/>
            <w:lang w:val="en-US"/>
          </w:rPr>
          <w:t>Satish Vayuvegula</w:t>
        </w:r>
      </w:hyperlink>
      <w:r w:rsidRPr="00E2107F">
        <w:rPr>
          <w:rStyle w:val="author-sup-separator"/>
          <w:sz w:val="28"/>
          <w:szCs w:val="28"/>
          <w:vertAlign w:val="superscript"/>
          <w:lang w:val="en-US"/>
        </w:rPr>
        <w:t> </w:t>
      </w:r>
      <w:hyperlink r:id="rId200" w:anchor="full-view-affiliation-19" w:tooltip="Vein Clinics of America, Plano, TX." w:history="1">
        <w:r w:rsidRPr="00E2107F">
          <w:rPr>
            <w:rStyle w:val="af9"/>
            <w:sz w:val="28"/>
            <w:szCs w:val="28"/>
            <w:shd w:val="clear" w:color="auto" w:fill="F1F1F1"/>
            <w:vertAlign w:val="superscript"/>
            <w:lang w:val="en-US"/>
          </w:rPr>
          <w:t>19</w:t>
        </w:r>
      </w:hyperlink>
      <w:r w:rsidRPr="00E2107F">
        <w:rPr>
          <w:rStyle w:val="comma"/>
          <w:sz w:val="28"/>
          <w:szCs w:val="28"/>
          <w:lang w:val="en-US"/>
        </w:rPr>
        <w:t>, </w:t>
      </w:r>
      <w:hyperlink r:id="rId201" w:history="1">
        <w:r w:rsidRPr="00E2107F">
          <w:rPr>
            <w:rStyle w:val="af9"/>
            <w:sz w:val="28"/>
            <w:szCs w:val="28"/>
            <w:lang w:val="en-US"/>
          </w:rPr>
          <w:t>Harold J Welch</w:t>
        </w:r>
      </w:hyperlink>
      <w:r w:rsidRPr="00E2107F">
        <w:rPr>
          <w:rStyle w:val="author-sup-separator"/>
          <w:sz w:val="28"/>
          <w:szCs w:val="28"/>
          <w:vertAlign w:val="superscript"/>
          <w:lang w:val="en-US"/>
        </w:rPr>
        <w:t> </w:t>
      </w:r>
      <w:hyperlink r:id="rId202" w:anchor="full-view-affiliation-20" w:tooltip="Vascular Care Group, Hyannis, MA." w:history="1">
        <w:r w:rsidRPr="00E2107F">
          <w:rPr>
            <w:rStyle w:val="af9"/>
            <w:sz w:val="28"/>
            <w:szCs w:val="28"/>
            <w:shd w:val="clear" w:color="auto" w:fill="F1F1F1"/>
            <w:vertAlign w:val="superscript"/>
            <w:lang w:val="en-US"/>
          </w:rPr>
          <w:t>20</w:t>
        </w:r>
      </w:hyperlink>
      <w:r w:rsidRPr="00E2107F">
        <w:rPr>
          <w:rStyle w:val="authors-list-item"/>
          <w:sz w:val="28"/>
          <w:szCs w:val="28"/>
          <w:vertAlign w:val="superscript"/>
          <w:lang w:val="en-US"/>
        </w:rPr>
        <w:t xml:space="preserve"> </w:t>
      </w:r>
      <w:r w:rsidRPr="00E2107F">
        <w:rPr>
          <w:rStyle w:val="id-label"/>
          <w:sz w:val="28"/>
          <w:szCs w:val="28"/>
          <w:lang w:val="en-US"/>
        </w:rPr>
        <w:t>PMID: </w:t>
      </w:r>
      <w:r w:rsidRPr="00E2107F">
        <w:rPr>
          <w:rStyle w:val="afe"/>
          <w:b w:val="0"/>
          <w:sz w:val="28"/>
          <w:szCs w:val="28"/>
          <w:lang w:val="en-US"/>
        </w:rPr>
        <w:t xml:space="preserve">36326210 </w:t>
      </w:r>
      <w:r w:rsidRPr="00E2107F">
        <w:rPr>
          <w:rStyle w:val="id-label"/>
          <w:sz w:val="28"/>
          <w:szCs w:val="28"/>
          <w:lang w:val="en-US"/>
        </w:rPr>
        <w:t>DOI: </w:t>
      </w:r>
      <w:hyperlink r:id="rId203" w:tgtFrame="_blank" w:history="1">
        <w:r w:rsidRPr="00E2107F">
          <w:rPr>
            <w:rStyle w:val="af9"/>
            <w:sz w:val="28"/>
            <w:szCs w:val="28"/>
            <w:lang w:val="en-US"/>
          </w:rPr>
          <w:t>10.1016/j.jvsv.2022.09.004</w:t>
        </w:r>
      </w:hyperlink>
    </w:p>
    <w:p w14:paraId="387FCA59" w14:textId="6F30E7D0" w:rsidR="00C24191" w:rsidRPr="00E2107F" w:rsidRDefault="00624CB0" w:rsidP="001F4C9E">
      <w:pPr>
        <w:pStyle w:val="a7"/>
        <w:numPr>
          <w:ilvl w:val="0"/>
          <w:numId w:val="31"/>
        </w:numPr>
        <w:tabs>
          <w:tab w:val="left" w:pos="284"/>
        </w:tabs>
        <w:spacing w:after="160" w:line="259" w:lineRule="auto"/>
        <w:ind w:left="0" w:firstLine="0"/>
        <w:jc w:val="both"/>
        <w:rPr>
          <w:sz w:val="28"/>
          <w:szCs w:val="28"/>
          <w:lang w:val="en-US"/>
        </w:rPr>
      </w:pPr>
      <w:r w:rsidRPr="00E2107F">
        <w:rPr>
          <w:sz w:val="28"/>
          <w:szCs w:val="28"/>
          <w:lang w:val="en-US"/>
        </w:rPr>
        <w:t xml:space="preserve">S2k guidelines: diagnosis and treatment of varicose veins </w:t>
      </w:r>
      <w:hyperlink r:id="rId204" w:history="1">
        <w:r w:rsidRPr="00E2107F">
          <w:rPr>
            <w:rStyle w:val="af9"/>
            <w:sz w:val="28"/>
            <w:szCs w:val="28"/>
            <w:lang w:val="en-US"/>
          </w:rPr>
          <w:t>F Pannier</w:t>
        </w:r>
      </w:hyperlink>
      <w:r w:rsidRPr="00E2107F">
        <w:rPr>
          <w:rStyle w:val="author-sup-separator"/>
          <w:sz w:val="28"/>
          <w:szCs w:val="28"/>
          <w:vertAlign w:val="superscript"/>
          <w:lang w:val="en-US"/>
        </w:rPr>
        <w:t> </w:t>
      </w:r>
      <w:hyperlink r:id="rId205" w:anchor="full-view-affiliation-1" w:tooltip="Praxis für Dermatologie und Phlebologie, Helmholtzstr. 4-6, 53123, Bonn, Germany. info@dr-pannier.de." w:history="1">
        <w:r w:rsidRPr="00E2107F">
          <w:rPr>
            <w:rStyle w:val="af9"/>
            <w:sz w:val="28"/>
            <w:szCs w:val="28"/>
            <w:shd w:val="clear" w:color="auto" w:fill="F1F1F1"/>
            <w:vertAlign w:val="superscript"/>
            <w:lang w:val="en-US"/>
          </w:rPr>
          <w:t>1</w:t>
        </w:r>
      </w:hyperlink>
      <w:r w:rsidRPr="00E2107F">
        <w:rPr>
          <w:rStyle w:val="comma"/>
          <w:sz w:val="28"/>
          <w:szCs w:val="28"/>
          <w:lang w:val="en-US"/>
        </w:rPr>
        <w:t>, </w:t>
      </w:r>
      <w:hyperlink r:id="rId206" w:history="1">
        <w:r w:rsidRPr="00E2107F">
          <w:rPr>
            <w:rStyle w:val="af9"/>
            <w:sz w:val="28"/>
            <w:szCs w:val="28"/>
            <w:lang w:val="en-US"/>
          </w:rPr>
          <w:t>T Noppeney</w:t>
        </w:r>
      </w:hyperlink>
      <w:r w:rsidRPr="00E2107F">
        <w:rPr>
          <w:rStyle w:val="comma"/>
          <w:sz w:val="28"/>
          <w:szCs w:val="28"/>
          <w:lang w:val="en-US"/>
        </w:rPr>
        <w:t>, </w:t>
      </w:r>
      <w:hyperlink r:id="rId207" w:history="1">
        <w:r w:rsidRPr="00E2107F">
          <w:rPr>
            <w:rStyle w:val="af9"/>
            <w:sz w:val="28"/>
            <w:szCs w:val="28"/>
            <w:lang w:val="en-US"/>
          </w:rPr>
          <w:t>J Alm</w:t>
        </w:r>
      </w:hyperlink>
      <w:r w:rsidRPr="00E2107F">
        <w:rPr>
          <w:rStyle w:val="comma"/>
          <w:sz w:val="28"/>
          <w:szCs w:val="28"/>
          <w:lang w:val="en-US"/>
        </w:rPr>
        <w:t>, </w:t>
      </w:r>
      <w:hyperlink r:id="rId208" w:history="1">
        <w:r w:rsidRPr="00E2107F">
          <w:rPr>
            <w:rStyle w:val="af9"/>
            <w:sz w:val="28"/>
            <w:szCs w:val="28"/>
            <w:lang w:val="en-US"/>
          </w:rPr>
          <w:t>F X Breu</w:t>
        </w:r>
      </w:hyperlink>
      <w:r w:rsidRPr="00E2107F">
        <w:rPr>
          <w:rStyle w:val="comma"/>
          <w:sz w:val="28"/>
          <w:szCs w:val="28"/>
          <w:lang w:val="en-US"/>
        </w:rPr>
        <w:t>, </w:t>
      </w:r>
      <w:hyperlink r:id="rId209" w:history="1">
        <w:r w:rsidRPr="00E2107F">
          <w:rPr>
            <w:rStyle w:val="af9"/>
            <w:sz w:val="28"/>
            <w:szCs w:val="28"/>
            <w:lang w:val="en-US"/>
          </w:rPr>
          <w:t>G Bruning</w:t>
        </w:r>
      </w:hyperlink>
      <w:r w:rsidRPr="00E2107F">
        <w:rPr>
          <w:rStyle w:val="comma"/>
          <w:sz w:val="28"/>
          <w:szCs w:val="28"/>
          <w:lang w:val="en-US"/>
        </w:rPr>
        <w:t>, </w:t>
      </w:r>
      <w:hyperlink r:id="rId210" w:history="1">
        <w:r w:rsidRPr="00E2107F">
          <w:rPr>
            <w:rStyle w:val="af9"/>
            <w:sz w:val="28"/>
            <w:szCs w:val="28"/>
            <w:lang w:val="en-US"/>
          </w:rPr>
          <w:t>I Flessenkämper</w:t>
        </w:r>
      </w:hyperlink>
      <w:r w:rsidRPr="00E2107F">
        <w:rPr>
          <w:rStyle w:val="comma"/>
          <w:sz w:val="28"/>
          <w:szCs w:val="28"/>
          <w:lang w:val="en-US"/>
        </w:rPr>
        <w:t>, </w:t>
      </w:r>
      <w:hyperlink r:id="rId211" w:history="1">
        <w:r w:rsidRPr="00E2107F">
          <w:rPr>
            <w:rStyle w:val="af9"/>
            <w:sz w:val="28"/>
            <w:szCs w:val="28"/>
            <w:lang w:val="en-US"/>
          </w:rPr>
          <w:t>H Gerlach</w:t>
        </w:r>
      </w:hyperlink>
      <w:r w:rsidRPr="00E2107F">
        <w:rPr>
          <w:rStyle w:val="comma"/>
          <w:sz w:val="28"/>
          <w:szCs w:val="28"/>
          <w:lang w:val="en-US"/>
        </w:rPr>
        <w:t>, </w:t>
      </w:r>
      <w:hyperlink r:id="rId212" w:history="1">
        <w:r w:rsidRPr="00E2107F">
          <w:rPr>
            <w:rStyle w:val="af9"/>
            <w:sz w:val="28"/>
            <w:szCs w:val="28"/>
            <w:lang w:val="en-US"/>
          </w:rPr>
          <w:t>K Hartmann</w:t>
        </w:r>
      </w:hyperlink>
      <w:r w:rsidRPr="00E2107F">
        <w:rPr>
          <w:rStyle w:val="comma"/>
          <w:sz w:val="28"/>
          <w:szCs w:val="28"/>
          <w:lang w:val="en-US"/>
        </w:rPr>
        <w:t>, </w:t>
      </w:r>
      <w:hyperlink r:id="rId213" w:history="1">
        <w:r w:rsidRPr="00E2107F">
          <w:rPr>
            <w:rStyle w:val="af9"/>
            <w:sz w:val="28"/>
            <w:szCs w:val="28"/>
            <w:lang w:val="en-US"/>
          </w:rPr>
          <w:t>B Kahle</w:t>
        </w:r>
      </w:hyperlink>
      <w:r w:rsidRPr="00E2107F">
        <w:rPr>
          <w:rStyle w:val="comma"/>
          <w:sz w:val="28"/>
          <w:szCs w:val="28"/>
          <w:lang w:val="en-US"/>
        </w:rPr>
        <w:t>, </w:t>
      </w:r>
      <w:hyperlink r:id="rId214" w:history="1">
        <w:r w:rsidRPr="00E2107F">
          <w:rPr>
            <w:rStyle w:val="af9"/>
            <w:sz w:val="28"/>
            <w:szCs w:val="28"/>
            <w:lang w:val="en-US"/>
          </w:rPr>
          <w:t>H Kluess</w:t>
        </w:r>
      </w:hyperlink>
      <w:r w:rsidRPr="00E2107F">
        <w:rPr>
          <w:rStyle w:val="comma"/>
          <w:sz w:val="28"/>
          <w:szCs w:val="28"/>
          <w:lang w:val="en-US"/>
        </w:rPr>
        <w:t>, </w:t>
      </w:r>
      <w:hyperlink r:id="rId215" w:history="1">
        <w:r w:rsidRPr="00E2107F">
          <w:rPr>
            <w:rStyle w:val="af9"/>
            <w:sz w:val="28"/>
            <w:szCs w:val="28"/>
            <w:lang w:val="en-US"/>
          </w:rPr>
          <w:t>E Mendoza</w:t>
        </w:r>
      </w:hyperlink>
      <w:r w:rsidRPr="00E2107F">
        <w:rPr>
          <w:rStyle w:val="comma"/>
          <w:sz w:val="28"/>
          <w:szCs w:val="28"/>
          <w:lang w:val="en-US"/>
        </w:rPr>
        <w:t>, </w:t>
      </w:r>
      <w:hyperlink r:id="rId216" w:history="1">
        <w:r w:rsidRPr="00E2107F">
          <w:rPr>
            <w:rStyle w:val="af9"/>
            <w:sz w:val="28"/>
            <w:szCs w:val="28"/>
            <w:lang w:val="en-US"/>
          </w:rPr>
          <w:t>D Mühlberger</w:t>
        </w:r>
      </w:hyperlink>
      <w:r w:rsidRPr="00E2107F">
        <w:rPr>
          <w:rStyle w:val="comma"/>
          <w:sz w:val="28"/>
          <w:szCs w:val="28"/>
          <w:lang w:val="en-US"/>
        </w:rPr>
        <w:t>, </w:t>
      </w:r>
      <w:hyperlink r:id="rId217" w:history="1">
        <w:r w:rsidRPr="00E2107F">
          <w:rPr>
            <w:rStyle w:val="af9"/>
            <w:sz w:val="28"/>
            <w:szCs w:val="28"/>
            <w:lang w:val="en-US"/>
          </w:rPr>
          <w:t>A Mumme</w:t>
        </w:r>
      </w:hyperlink>
      <w:r w:rsidRPr="00E2107F">
        <w:rPr>
          <w:rStyle w:val="comma"/>
          <w:sz w:val="28"/>
          <w:szCs w:val="28"/>
          <w:lang w:val="en-US"/>
        </w:rPr>
        <w:t>, </w:t>
      </w:r>
      <w:hyperlink r:id="rId218" w:history="1">
        <w:r w:rsidRPr="00E2107F">
          <w:rPr>
            <w:rStyle w:val="af9"/>
            <w:sz w:val="28"/>
            <w:szCs w:val="28"/>
            <w:lang w:val="en-US"/>
          </w:rPr>
          <w:t>H Nüllen</w:t>
        </w:r>
      </w:hyperlink>
      <w:r w:rsidRPr="00E2107F">
        <w:rPr>
          <w:rStyle w:val="comma"/>
          <w:sz w:val="28"/>
          <w:szCs w:val="28"/>
          <w:lang w:val="en-US"/>
        </w:rPr>
        <w:t>, </w:t>
      </w:r>
      <w:hyperlink r:id="rId219" w:history="1">
        <w:r w:rsidRPr="00E2107F">
          <w:rPr>
            <w:rStyle w:val="af9"/>
            <w:sz w:val="28"/>
            <w:szCs w:val="28"/>
            <w:lang w:val="en-US"/>
          </w:rPr>
          <w:t>K Rass</w:t>
        </w:r>
      </w:hyperlink>
      <w:r w:rsidRPr="00E2107F">
        <w:rPr>
          <w:rStyle w:val="comma"/>
          <w:sz w:val="28"/>
          <w:szCs w:val="28"/>
          <w:lang w:val="en-US"/>
        </w:rPr>
        <w:t>, </w:t>
      </w:r>
      <w:hyperlink r:id="rId220" w:history="1">
        <w:r w:rsidRPr="00E2107F">
          <w:rPr>
            <w:rStyle w:val="af9"/>
            <w:sz w:val="28"/>
            <w:szCs w:val="28"/>
            <w:lang w:val="en-US"/>
          </w:rPr>
          <w:t>S Reich-Schupke</w:t>
        </w:r>
      </w:hyperlink>
      <w:r w:rsidRPr="00E2107F">
        <w:rPr>
          <w:rStyle w:val="comma"/>
          <w:sz w:val="28"/>
          <w:szCs w:val="28"/>
          <w:lang w:val="en-US"/>
        </w:rPr>
        <w:t>, </w:t>
      </w:r>
      <w:hyperlink r:id="rId221" w:history="1">
        <w:r w:rsidRPr="00E2107F">
          <w:rPr>
            <w:rStyle w:val="af9"/>
            <w:sz w:val="28"/>
            <w:szCs w:val="28"/>
            <w:lang w:val="en-US"/>
          </w:rPr>
          <w:t>D Stenger</w:t>
        </w:r>
      </w:hyperlink>
      <w:r w:rsidRPr="00E2107F">
        <w:rPr>
          <w:rStyle w:val="comma"/>
          <w:sz w:val="28"/>
          <w:szCs w:val="28"/>
          <w:lang w:val="en-US"/>
        </w:rPr>
        <w:t>, </w:t>
      </w:r>
      <w:hyperlink r:id="rId222" w:history="1">
        <w:r w:rsidRPr="00E2107F">
          <w:rPr>
            <w:rStyle w:val="af9"/>
            <w:sz w:val="28"/>
            <w:szCs w:val="28"/>
            <w:lang w:val="en-US"/>
          </w:rPr>
          <w:t>M Stücker</w:t>
        </w:r>
      </w:hyperlink>
      <w:r w:rsidRPr="00E2107F">
        <w:rPr>
          <w:rStyle w:val="comma"/>
          <w:sz w:val="28"/>
          <w:szCs w:val="28"/>
          <w:lang w:val="en-US"/>
        </w:rPr>
        <w:t>, </w:t>
      </w:r>
      <w:hyperlink r:id="rId223" w:history="1">
        <w:r w:rsidRPr="00E2107F">
          <w:rPr>
            <w:rStyle w:val="af9"/>
            <w:sz w:val="28"/>
            <w:szCs w:val="28"/>
            <w:lang w:val="en-US"/>
          </w:rPr>
          <w:t>C G Schmedt</w:t>
        </w:r>
      </w:hyperlink>
      <w:r w:rsidRPr="00E2107F">
        <w:rPr>
          <w:rStyle w:val="comma"/>
          <w:sz w:val="28"/>
          <w:szCs w:val="28"/>
          <w:lang w:val="en-US"/>
        </w:rPr>
        <w:t>, </w:t>
      </w:r>
      <w:hyperlink r:id="rId224" w:history="1">
        <w:r w:rsidRPr="00E2107F">
          <w:rPr>
            <w:rStyle w:val="af9"/>
            <w:sz w:val="28"/>
            <w:szCs w:val="28"/>
            <w:lang w:val="en-US"/>
          </w:rPr>
          <w:t>T Schwarz</w:t>
        </w:r>
      </w:hyperlink>
      <w:r w:rsidRPr="00E2107F">
        <w:rPr>
          <w:rStyle w:val="comma"/>
          <w:sz w:val="28"/>
          <w:szCs w:val="28"/>
          <w:lang w:val="en-US"/>
        </w:rPr>
        <w:t>, </w:t>
      </w:r>
      <w:hyperlink r:id="rId225" w:history="1">
        <w:r w:rsidRPr="00E2107F">
          <w:rPr>
            <w:rStyle w:val="af9"/>
            <w:sz w:val="28"/>
            <w:szCs w:val="28"/>
            <w:lang w:val="en-US"/>
          </w:rPr>
          <w:t>J Tesmann</w:t>
        </w:r>
      </w:hyperlink>
      <w:r w:rsidRPr="00E2107F">
        <w:rPr>
          <w:rStyle w:val="comma"/>
          <w:sz w:val="28"/>
          <w:szCs w:val="28"/>
          <w:lang w:val="en-US"/>
        </w:rPr>
        <w:t>, </w:t>
      </w:r>
      <w:hyperlink r:id="rId226" w:history="1">
        <w:r w:rsidRPr="00E2107F">
          <w:rPr>
            <w:rStyle w:val="af9"/>
            <w:sz w:val="28"/>
            <w:szCs w:val="28"/>
            <w:lang w:val="en-US"/>
          </w:rPr>
          <w:t>J Teßarek</w:t>
        </w:r>
      </w:hyperlink>
      <w:r w:rsidRPr="00E2107F">
        <w:rPr>
          <w:rStyle w:val="comma"/>
          <w:sz w:val="28"/>
          <w:szCs w:val="28"/>
          <w:lang w:val="en-US"/>
        </w:rPr>
        <w:t>, </w:t>
      </w:r>
      <w:hyperlink r:id="rId227" w:history="1">
        <w:r w:rsidRPr="00E2107F">
          <w:rPr>
            <w:rStyle w:val="af9"/>
            <w:sz w:val="28"/>
            <w:szCs w:val="28"/>
            <w:lang w:val="en-US"/>
          </w:rPr>
          <w:t>S Werth</w:t>
        </w:r>
      </w:hyperlink>
      <w:r w:rsidRPr="00E2107F">
        <w:rPr>
          <w:rStyle w:val="comma"/>
          <w:sz w:val="28"/>
          <w:szCs w:val="28"/>
          <w:lang w:val="en-US"/>
        </w:rPr>
        <w:t>, </w:t>
      </w:r>
      <w:hyperlink r:id="rId228" w:history="1">
        <w:r w:rsidRPr="00E2107F">
          <w:rPr>
            <w:rStyle w:val="af9"/>
            <w:sz w:val="28"/>
            <w:szCs w:val="28"/>
            <w:lang w:val="en-US"/>
          </w:rPr>
          <w:t>E Valesky</w:t>
        </w:r>
      </w:hyperlink>
      <w:r w:rsidRPr="00E2107F">
        <w:rPr>
          <w:rStyle w:val="authors-list-item"/>
          <w:sz w:val="28"/>
          <w:szCs w:val="28"/>
          <w:lang w:val="en-US"/>
        </w:rPr>
        <w:t xml:space="preserve"> </w:t>
      </w:r>
      <w:r w:rsidRPr="00E2107F">
        <w:rPr>
          <w:rStyle w:val="id-label"/>
          <w:sz w:val="28"/>
          <w:szCs w:val="28"/>
          <w:lang w:val="en-US"/>
        </w:rPr>
        <w:t>PMID: </w:t>
      </w:r>
      <w:r w:rsidRPr="00E2107F">
        <w:rPr>
          <w:rStyle w:val="afe"/>
          <w:b w:val="0"/>
          <w:sz w:val="28"/>
          <w:szCs w:val="28"/>
          <w:lang w:val="en-US"/>
        </w:rPr>
        <w:t xml:space="preserve">35438355 </w:t>
      </w:r>
      <w:r w:rsidRPr="00E2107F">
        <w:rPr>
          <w:rStyle w:val="id-label"/>
          <w:sz w:val="28"/>
          <w:szCs w:val="28"/>
          <w:lang w:val="en-US"/>
        </w:rPr>
        <w:t>PMCID: </w:t>
      </w:r>
      <w:hyperlink r:id="rId229" w:tgtFrame="_blank" w:history="1">
        <w:r w:rsidRPr="00E2107F">
          <w:rPr>
            <w:rStyle w:val="af9"/>
            <w:sz w:val="28"/>
            <w:szCs w:val="28"/>
            <w:lang w:val="en-US"/>
          </w:rPr>
          <w:t>PMC9358954</w:t>
        </w:r>
      </w:hyperlink>
      <w:r w:rsidRPr="00E2107F">
        <w:rPr>
          <w:rStyle w:val="identifier"/>
          <w:sz w:val="28"/>
          <w:szCs w:val="28"/>
          <w:lang w:val="en-US"/>
        </w:rPr>
        <w:t xml:space="preserve"> </w:t>
      </w:r>
      <w:r w:rsidRPr="00E2107F">
        <w:rPr>
          <w:rStyle w:val="id-label"/>
          <w:sz w:val="28"/>
          <w:szCs w:val="28"/>
          <w:lang w:val="en-US"/>
        </w:rPr>
        <w:t>DOI: </w:t>
      </w:r>
      <w:hyperlink r:id="rId230" w:tgtFrame="_blank" w:history="1">
        <w:r w:rsidRPr="00E2107F">
          <w:rPr>
            <w:rStyle w:val="af9"/>
            <w:sz w:val="28"/>
            <w:szCs w:val="28"/>
            <w:lang w:val="en-US"/>
          </w:rPr>
          <w:t>10.1007/s00105-022-04977-8</w:t>
        </w:r>
      </w:hyperlink>
    </w:p>
    <w:p w14:paraId="1982842A" w14:textId="77777777" w:rsidR="00CA0611" w:rsidRPr="00663DD2" w:rsidRDefault="00C24191" w:rsidP="00663DD2">
      <w:pPr>
        <w:rPr>
          <w:b/>
          <w:sz w:val="28"/>
          <w:szCs w:val="28"/>
        </w:rPr>
      </w:pPr>
      <w:r w:rsidRPr="00663DD2">
        <w:rPr>
          <w:b/>
          <w:sz w:val="28"/>
          <w:szCs w:val="28"/>
        </w:rPr>
        <w:t>Дополнительная:</w:t>
      </w:r>
    </w:p>
    <w:p w14:paraId="6230390D" w14:textId="10C42FEB" w:rsidR="00624CB0" w:rsidRPr="00E2107F" w:rsidRDefault="00624CB0" w:rsidP="00E2107F">
      <w:pPr>
        <w:pStyle w:val="a7"/>
        <w:numPr>
          <w:ilvl w:val="0"/>
          <w:numId w:val="30"/>
        </w:numPr>
        <w:tabs>
          <w:tab w:val="left" w:pos="284"/>
        </w:tabs>
        <w:spacing w:after="160" w:line="259" w:lineRule="auto"/>
        <w:ind w:left="0" w:firstLine="0"/>
        <w:jc w:val="both"/>
        <w:rPr>
          <w:rStyle w:val="identifier"/>
          <w:sz w:val="28"/>
          <w:szCs w:val="28"/>
          <w:lang w:val="en-US"/>
        </w:rPr>
      </w:pPr>
      <w:bookmarkStart w:id="2" w:name="_Hlk96338259"/>
      <w:r w:rsidRPr="00E2107F">
        <w:rPr>
          <w:sz w:val="28"/>
          <w:szCs w:val="28"/>
          <w:lang w:val="en-US"/>
        </w:rPr>
        <w:t xml:space="preserve">Clinical guidelines versus current clinical practice for the management of deep vein thrombosis </w:t>
      </w:r>
      <w:hyperlink r:id="rId231" w:history="1">
        <w:r w:rsidRPr="00E2107F">
          <w:rPr>
            <w:rStyle w:val="af9"/>
            <w:sz w:val="28"/>
            <w:szCs w:val="28"/>
            <w:lang w:val="en-US"/>
          </w:rPr>
          <w:t>Carla Rognoni</w:t>
        </w:r>
      </w:hyperlink>
      <w:r w:rsidRPr="00E2107F">
        <w:rPr>
          <w:rStyle w:val="author-sup-separator"/>
          <w:sz w:val="28"/>
          <w:szCs w:val="28"/>
          <w:vertAlign w:val="superscript"/>
          <w:lang w:val="en-US"/>
        </w:rPr>
        <w:t> </w:t>
      </w:r>
      <w:hyperlink r:id="rId232" w:anchor="full-view-affiliation-1" w:tooltip="Centre for Research on Health and Social Care Management (CERGAS), SDA Bocconi School of Management, Bocconi University, Milan, Italy. Electronic address: carla.rognoni@unibocconi.it." w:history="1">
        <w:r w:rsidRPr="00E2107F">
          <w:rPr>
            <w:rStyle w:val="af9"/>
            <w:sz w:val="28"/>
            <w:szCs w:val="28"/>
            <w:shd w:val="clear" w:color="auto" w:fill="F1F1F1"/>
            <w:vertAlign w:val="superscript"/>
            <w:lang w:val="en-US"/>
          </w:rPr>
          <w:t>1</w:t>
        </w:r>
      </w:hyperlink>
      <w:r w:rsidRPr="00E2107F">
        <w:rPr>
          <w:rStyle w:val="comma"/>
          <w:sz w:val="28"/>
          <w:szCs w:val="28"/>
          <w:lang w:val="en-US"/>
        </w:rPr>
        <w:t>, </w:t>
      </w:r>
      <w:hyperlink r:id="rId233" w:history="1">
        <w:r w:rsidRPr="00E2107F">
          <w:rPr>
            <w:rStyle w:val="af9"/>
            <w:sz w:val="28"/>
            <w:szCs w:val="28"/>
            <w:lang w:val="en-US"/>
          </w:rPr>
          <w:t>Marzia Lugli</w:t>
        </w:r>
      </w:hyperlink>
      <w:r w:rsidRPr="00E2107F">
        <w:rPr>
          <w:rStyle w:val="author-sup-separator"/>
          <w:sz w:val="28"/>
          <w:szCs w:val="28"/>
          <w:vertAlign w:val="superscript"/>
          <w:lang w:val="en-US"/>
        </w:rPr>
        <w:t> </w:t>
      </w:r>
      <w:hyperlink r:id="rId234" w:anchor="full-view-affiliation-2" w:tooltip="National Reference Training Center in Phlebology (NRTCP), Vascular Surgery - Cardiovascular Department, Hesperia Hospital, Modena, Italy."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235" w:history="1">
        <w:r w:rsidRPr="00E2107F">
          <w:rPr>
            <w:rStyle w:val="af9"/>
            <w:sz w:val="28"/>
            <w:szCs w:val="28"/>
            <w:lang w:val="en-US"/>
          </w:rPr>
          <w:t>Oscar Maleti</w:t>
        </w:r>
      </w:hyperlink>
      <w:r w:rsidRPr="00E2107F">
        <w:rPr>
          <w:rStyle w:val="author-sup-separator"/>
          <w:sz w:val="28"/>
          <w:szCs w:val="28"/>
          <w:vertAlign w:val="superscript"/>
          <w:lang w:val="en-US"/>
        </w:rPr>
        <w:t> </w:t>
      </w:r>
      <w:hyperlink r:id="rId236" w:anchor="full-view-affiliation-2" w:tooltip="National Reference Training Center in Phlebology (NRTCP), Vascular Surgery - Cardiovascular Department, Hesperia Hospital, Modena, Italy." w:history="1">
        <w:r w:rsidRPr="00E2107F">
          <w:rPr>
            <w:rStyle w:val="af9"/>
            <w:sz w:val="28"/>
            <w:szCs w:val="28"/>
            <w:shd w:val="clear" w:color="auto" w:fill="F1F1F1"/>
            <w:vertAlign w:val="superscript"/>
            <w:lang w:val="en-US"/>
          </w:rPr>
          <w:t>2</w:t>
        </w:r>
      </w:hyperlink>
      <w:r w:rsidRPr="00E2107F">
        <w:rPr>
          <w:rStyle w:val="comma"/>
          <w:sz w:val="28"/>
          <w:szCs w:val="28"/>
          <w:lang w:val="en-US"/>
        </w:rPr>
        <w:t>, </w:t>
      </w:r>
      <w:hyperlink r:id="rId237" w:history="1">
        <w:r w:rsidRPr="00E2107F">
          <w:rPr>
            <w:rStyle w:val="af9"/>
            <w:sz w:val="28"/>
            <w:szCs w:val="28"/>
            <w:lang w:val="en-US"/>
          </w:rPr>
          <w:t>Rosanna Tarricone</w:t>
        </w:r>
      </w:hyperlink>
      <w:r w:rsidRPr="00E2107F">
        <w:rPr>
          <w:rStyle w:val="author-sup-separator"/>
          <w:sz w:val="28"/>
          <w:szCs w:val="28"/>
          <w:vertAlign w:val="superscript"/>
          <w:lang w:val="en-US"/>
        </w:rPr>
        <w:t> </w:t>
      </w:r>
      <w:hyperlink r:id="rId238" w:anchor="full-view-affiliation-3" w:tooltip="Centre for Research on Health and Social Care Management (CERGAS), SDA Bocconi School of Management, Bocconi University, Milan, Italy; Department of Social and Political Sciences, Bocconi University, Milan, Italy." w:history="1">
        <w:r w:rsidRPr="00E2107F">
          <w:rPr>
            <w:rStyle w:val="af9"/>
            <w:sz w:val="28"/>
            <w:szCs w:val="28"/>
            <w:shd w:val="clear" w:color="auto" w:fill="F1F1F1"/>
            <w:vertAlign w:val="superscript"/>
            <w:lang w:val="en-US"/>
          </w:rPr>
          <w:t>3</w:t>
        </w:r>
      </w:hyperlink>
      <w:r w:rsidRPr="00E2107F">
        <w:rPr>
          <w:rStyle w:val="authors-list-item"/>
          <w:sz w:val="28"/>
          <w:szCs w:val="28"/>
          <w:vertAlign w:val="superscript"/>
          <w:lang w:val="en-US"/>
        </w:rPr>
        <w:t xml:space="preserve"> </w:t>
      </w:r>
      <w:r w:rsidRPr="00E2107F">
        <w:rPr>
          <w:rStyle w:val="id-label"/>
          <w:sz w:val="28"/>
          <w:szCs w:val="28"/>
          <w:lang w:val="en-US"/>
        </w:rPr>
        <w:t>PMID: </w:t>
      </w:r>
      <w:r w:rsidRPr="00E2107F">
        <w:rPr>
          <w:rStyle w:val="afe"/>
          <w:b w:val="0"/>
          <w:sz w:val="28"/>
          <w:szCs w:val="28"/>
          <w:lang w:val="en-US"/>
        </w:rPr>
        <w:t xml:space="preserve">33744498 </w:t>
      </w:r>
      <w:r w:rsidRPr="00E2107F">
        <w:rPr>
          <w:rStyle w:val="id-label"/>
          <w:sz w:val="28"/>
          <w:szCs w:val="28"/>
          <w:lang w:val="en-US"/>
        </w:rPr>
        <w:t>DOI: </w:t>
      </w:r>
      <w:hyperlink r:id="rId239" w:tgtFrame="_blank" w:history="1">
        <w:r w:rsidRPr="00E2107F">
          <w:rPr>
            <w:rStyle w:val="af9"/>
            <w:sz w:val="28"/>
            <w:szCs w:val="28"/>
            <w:lang w:val="en-US"/>
          </w:rPr>
          <w:t>10.1016/j.jvsv.2021.01.020</w:t>
        </w:r>
      </w:hyperlink>
    </w:p>
    <w:p w14:paraId="6F098D79" w14:textId="77777777" w:rsidR="00624CB0" w:rsidRPr="00E2107F" w:rsidRDefault="00624CB0" w:rsidP="00E2107F">
      <w:pPr>
        <w:pStyle w:val="10"/>
        <w:numPr>
          <w:ilvl w:val="0"/>
          <w:numId w:val="30"/>
        </w:numPr>
        <w:shd w:val="clear" w:color="auto" w:fill="FFFFFF"/>
        <w:tabs>
          <w:tab w:val="left" w:pos="284"/>
        </w:tabs>
        <w:ind w:left="0" w:firstLine="0"/>
        <w:jc w:val="both"/>
        <w:rPr>
          <w:b w:val="0"/>
          <w:szCs w:val="28"/>
          <w:lang w:val="en-US"/>
        </w:rPr>
      </w:pPr>
      <w:r w:rsidRPr="00E2107F">
        <w:rPr>
          <w:b w:val="0"/>
          <w:szCs w:val="28"/>
          <w:lang w:val="en-US"/>
        </w:rPr>
        <w:t xml:space="preserve">Pelvic congestion syndrome and embolization of pelvic varicose veins </w:t>
      </w:r>
      <w:hyperlink r:id="rId240" w:history="1">
        <w:r w:rsidRPr="00E2107F">
          <w:rPr>
            <w:rStyle w:val="af9"/>
            <w:b w:val="0"/>
            <w:szCs w:val="28"/>
            <w:lang w:val="en-US"/>
          </w:rPr>
          <w:t>Mateus Picada Corrêa</w:t>
        </w:r>
      </w:hyperlink>
      <w:r w:rsidRPr="00E2107F">
        <w:rPr>
          <w:rStyle w:val="author-sup-separator"/>
          <w:b w:val="0"/>
          <w:szCs w:val="28"/>
          <w:vertAlign w:val="superscript"/>
          <w:lang w:val="en-US"/>
        </w:rPr>
        <w:t> </w:t>
      </w:r>
      <w:hyperlink r:id="rId241" w:anchor="full-view-affiliation-1" w:tooltip="Instituto Vascular de Passo Fundo - INVASC, Passo Fundo, RS, Brasil."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242" w:history="1">
        <w:r w:rsidRPr="00E2107F">
          <w:rPr>
            <w:rStyle w:val="af9"/>
            <w:b w:val="0"/>
            <w:szCs w:val="28"/>
            <w:lang w:val="en-US"/>
          </w:rPr>
          <w:t>Larissa Bianchini</w:t>
        </w:r>
      </w:hyperlink>
      <w:r w:rsidRPr="00E2107F">
        <w:rPr>
          <w:rStyle w:val="author-sup-separator"/>
          <w:b w:val="0"/>
          <w:szCs w:val="28"/>
          <w:vertAlign w:val="superscript"/>
          <w:lang w:val="en-US"/>
        </w:rPr>
        <w:t> </w:t>
      </w:r>
      <w:hyperlink r:id="rId243" w:anchor="full-view-affiliation-1" w:tooltip="Instituto Vascular de Passo Fundo - INVASC, Passo Fundo, RS, Brasil."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244" w:history="1">
        <w:r w:rsidRPr="00E2107F">
          <w:rPr>
            <w:rStyle w:val="af9"/>
            <w:b w:val="0"/>
            <w:szCs w:val="28"/>
            <w:lang w:val="en-US"/>
          </w:rPr>
          <w:t>Jaber Nashat Saleh</w:t>
        </w:r>
      </w:hyperlink>
      <w:r w:rsidRPr="00E2107F">
        <w:rPr>
          <w:rStyle w:val="author-sup-separator"/>
          <w:b w:val="0"/>
          <w:szCs w:val="28"/>
          <w:vertAlign w:val="superscript"/>
          <w:lang w:val="en-US"/>
        </w:rPr>
        <w:t> </w:t>
      </w:r>
      <w:hyperlink r:id="rId245" w:anchor="full-view-affiliation-1" w:tooltip="Instituto Vascular de Passo Fundo - INVASC, Passo Fundo, RS, Brasil."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246" w:history="1">
        <w:r w:rsidRPr="00E2107F">
          <w:rPr>
            <w:rStyle w:val="af9"/>
            <w:b w:val="0"/>
            <w:szCs w:val="28"/>
            <w:lang w:val="en-US"/>
          </w:rPr>
          <w:t>Rafael Stevan Noel</w:t>
        </w:r>
      </w:hyperlink>
      <w:r w:rsidRPr="00E2107F">
        <w:rPr>
          <w:rStyle w:val="author-sup-separator"/>
          <w:b w:val="0"/>
          <w:szCs w:val="28"/>
          <w:vertAlign w:val="superscript"/>
          <w:lang w:val="en-US"/>
        </w:rPr>
        <w:t> </w:t>
      </w:r>
      <w:hyperlink r:id="rId247" w:anchor="full-view-affiliation-1" w:tooltip="Instituto Vascular de Passo Fundo - INVASC, Passo Fundo, RS, Brasil."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248" w:history="1">
        <w:r w:rsidRPr="00E2107F">
          <w:rPr>
            <w:rStyle w:val="af9"/>
            <w:b w:val="0"/>
            <w:szCs w:val="28"/>
            <w:lang w:val="en-US"/>
          </w:rPr>
          <w:t>Julio Cesar Bajerski</w:t>
        </w:r>
      </w:hyperlink>
      <w:r w:rsidRPr="00E2107F">
        <w:rPr>
          <w:rStyle w:val="author-sup-separator"/>
          <w:b w:val="0"/>
          <w:szCs w:val="28"/>
          <w:vertAlign w:val="superscript"/>
          <w:lang w:val="en-US"/>
        </w:rPr>
        <w:t> </w:t>
      </w:r>
      <w:hyperlink r:id="rId249" w:anchor="full-view-affiliation-1" w:tooltip="Instituto Vascular de Passo Fundo - INVASC, Passo Fundo, RS, Brasil." w:history="1">
        <w:r w:rsidRPr="00E2107F">
          <w:rPr>
            <w:rStyle w:val="af9"/>
            <w:b w:val="0"/>
            <w:szCs w:val="28"/>
            <w:shd w:val="clear" w:color="auto" w:fill="F1F1F1"/>
            <w:vertAlign w:val="superscript"/>
            <w:lang w:val="en-US"/>
          </w:rPr>
          <w:t>1</w:t>
        </w:r>
      </w:hyperlink>
      <w:r w:rsidRPr="00E2107F">
        <w:rPr>
          <w:rStyle w:val="authors-list-item"/>
          <w:b w:val="0"/>
          <w:szCs w:val="28"/>
          <w:vertAlign w:val="superscript"/>
          <w:lang w:val="en-US"/>
        </w:rPr>
        <w:t xml:space="preserve"> </w:t>
      </w:r>
      <w:r w:rsidRPr="00E2107F">
        <w:rPr>
          <w:rStyle w:val="id-label"/>
          <w:b w:val="0"/>
          <w:szCs w:val="28"/>
          <w:lang w:val="en-US"/>
        </w:rPr>
        <w:t>PMID: </w:t>
      </w:r>
      <w:r w:rsidRPr="00E2107F">
        <w:rPr>
          <w:rStyle w:val="afe"/>
          <w:szCs w:val="28"/>
          <w:lang w:val="en-US"/>
        </w:rPr>
        <w:t xml:space="preserve">31762775 </w:t>
      </w:r>
      <w:r w:rsidRPr="00E2107F">
        <w:rPr>
          <w:rStyle w:val="id-label"/>
          <w:b w:val="0"/>
          <w:szCs w:val="28"/>
          <w:lang w:val="en-US"/>
        </w:rPr>
        <w:t>PMCID: </w:t>
      </w:r>
      <w:hyperlink r:id="rId250" w:tgtFrame="_blank" w:history="1">
        <w:r w:rsidRPr="00E2107F">
          <w:rPr>
            <w:rStyle w:val="af9"/>
            <w:b w:val="0"/>
            <w:szCs w:val="28"/>
            <w:lang w:val="en-US"/>
          </w:rPr>
          <w:t>PMC6852702</w:t>
        </w:r>
      </w:hyperlink>
      <w:r w:rsidRPr="00E2107F">
        <w:rPr>
          <w:rStyle w:val="identifier"/>
          <w:b w:val="0"/>
          <w:szCs w:val="28"/>
          <w:lang w:val="en-US"/>
        </w:rPr>
        <w:t xml:space="preserve"> </w:t>
      </w:r>
      <w:r w:rsidRPr="00E2107F">
        <w:rPr>
          <w:rStyle w:val="id-label"/>
          <w:b w:val="0"/>
          <w:szCs w:val="28"/>
          <w:lang w:val="en-US"/>
        </w:rPr>
        <w:t>DOI: </w:t>
      </w:r>
      <w:hyperlink r:id="rId251" w:tgtFrame="_blank" w:history="1">
        <w:r w:rsidRPr="00E2107F">
          <w:rPr>
            <w:rStyle w:val="af9"/>
            <w:b w:val="0"/>
            <w:szCs w:val="28"/>
            <w:lang w:val="en-US"/>
          </w:rPr>
          <w:t>10.1590/1677-5449.190061</w:t>
        </w:r>
      </w:hyperlink>
    </w:p>
    <w:p w14:paraId="5C854E6C" w14:textId="77777777" w:rsidR="00624CB0" w:rsidRPr="00E2107F" w:rsidRDefault="00624CB0" w:rsidP="00E2107F">
      <w:pPr>
        <w:pStyle w:val="10"/>
        <w:numPr>
          <w:ilvl w:val="0"/>
          <w:numId w:val="30"/>
        </w:numPr>
        <w:shd w:val="clear" w:color="auto" w:fill="FFFFFF"/>
        <w:tabs>
          <w:tab w:val="left" w:pos="284"/>
        </w:tabs>
        <w:ind w:left="0" w:firstLine="0"/>
        <w:jc w:val="both"/>
        <w:rPr>
          <w:b w:val="0"/>
          <w:szCs w:val="28"/>
          <w:lang w:val="en-US"/>
        </w:rPr>
      </w:pPr>
      <w:r w:rsidRPr="00E2107F">
        <w:rPr>
          <w:b w:val="0"/>
          <w:szCs w:val="28"/>
          <w:lang w:val="en-US"/>
        </w:rPr>
        <w:t xml:space="preserve">Diagnosis and treatment of pelvic congestion syndrome: UIP consensus document </w:t>
      </w:r>
      <w:hyperlink r:id="rId252" w:history="1">
        <w:r w:rsidRPr="00E2107F">
          <w:rPr>
            <w:rStyle w:val="af9"/>
            <w:b w:val="0"/>
            <w:szCs w:val="28"/>
            <w:lang w:val="en-US"/>
          </w:rPr>
          <w:t>Pier-Luigi Antignani</w:t>
        </w:r>
      </w:hyperlink>
      <w:r w:rsidRPr="00E2107F">
        <w:rPr>
          <w:rStyle w:val="author-sup-separator"/>
          <w:b w:val="0"/>
          <w:szCs w:val="28"/>
          <w:vertAlign w:val="superscript"/>
          <w:lang w:val="en-US"/>
        </w:rPr>
        <w:t> </w:t>
      </w:r>
      <w:hyperlink r:id="rId253" w:anchor="full-view-affiliation-1" w:tooltip="Vascular Center, Nuova Villa Claudia, Rome, Italy - antignanipl@gmail.com."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254" w:history="1">
        <w:r w:rsidRPr="00E2107F">
          <w:rPr>
            <w:rStyle w:val="af9"/>
            <w:b w:val="0"/>
            <w:szCs w:val="28"/>
            <w:lang w:val="en-US"/>
          </w:rPr>
          <w:t>Zaza Lazarashvili</w:t>
        </w:r>
      </w:hyperlink>
      <w:r w:rsidRPr="00E2107F">
        <w:rPr>
          <w:rStyle w:val="author-sup-separator"/>
          <w:b w:val="0"/>
          <w:szCs w:val="28"/>
          <w:vertAlign w:val="superscript"/>
          <w:lang w:val="en-US"/>
        </w:rPr>
        <w:t> </w:t>
      </w:r>
      <w:hyperlink r:id="rId255" w:anchor="full-view-affiliation-2" w:tooltip="Chapidze Emergency Cardiovascular Center, Tbilisi, Georgia." w:history="1">
        <w:r w:rsidRPr="00E2107F">
          <w:rPr>
            <w:rStyle w:val="af9"/>
            <w:b w:val="0"/>
            <w:szCs w:val="28"/>
            <w:shd w:val="clear" w:color="auto" w:fill="F1F1F1"/>
            <w:vertAlign w:val="superscript"/>
            <w:lang w:val="en-US"/>
          </w:rPr>
          <w:t>2</w:t>
        </w:r>
      </w:hyperlink>
      <w:r w:rsidRPr="00E2107F">
        <w:rPr>
          <w:rStyle w:val="comma"/>
          <w:b w:val="0"/>
          <w:szCs w:val="28"/>
          <w:lang w:val="en-US"/>
        </w:rPr>
        <w:t>, </w:t>
      </w:r>
      <w:hyperlink r:id="rId256" w:history="1">
        <w:r w:rsidRPr="00E2107F">
          <w:rPr>
            <w:rStyle w:val="af9"/>
            <w:b w:val="0"/>
            <w:szCs w:val="28"/>
            <w:lang w:val="en-US"/>
          </w:rPr>
          <w:t>Javier L Monedero</w:t>
        </w:r>
      </w:hyperlink>
      <w:r w:rsidRPr="00E2107F">
        <w:rPr>
          <w:rStyle w:val="author-sup-separator"/>
          <w:b w:val="0"/>
          <w:szCs w:val="28"/>
          <w:vertAlign w:val="superscript"/>
          <w:lang w:val="en-US"/>
        </w:rPr>
        <w:t> </w:t>
      </w:r>
      <w:hyperlink r:id="rId257" w:anchor="full-view-affiliation-3" w:tooltip="Unity of Vascular Pathology, Ruber Internacional Hospital, Madrid, Spain." w:history="1">
        <w:r w:rsidRPr="00E2107F">
          <w:rPr>
            <w:rStyle w:val="af9"/>
            <w:b w:val="0"/>
            <w:szCs w:val="28"/>
            <w:shd w:val="clear" w:color="auto" w:fill="F1F1F1"/>
            <w:vertAlign w:val="superscript"/>
            <w:lang w:val="en-US"/>
          </w:rPr>
          <w:t>3</w:t>
        </w:r>
      </w:hyperlink>
      <w:r w:rsidRPr="00E2107F">
        <w:rPr>
          <w:rStyle w:val="comma"/>
          <w:b w:val="0"/>
          <w:szCs w:val="28"/>
          <w:lang w:val="en-US"/>
        </w:rPr>
        <w:t>, </w:t>
      </w:r>
      <w:hyperlink r:id="rId258" w:history="1">
        <w:r w:rsidRPr="00E2107F">
          <w:rPr>
            <w:rStyle w:val="af9"/>
            <w:b w:val="0"/>
            <w:szCs w:val="28"/>
            <w:lang w:val="en-US"/>
          </w:rPr>
          <w:t>Santiago Z Ezpeleta</w:t>
        </w:r>
      </w:hyperlink>
      <w:r w:rsidRPr="00E2107F">
        <w:rPr>
          <w:rStyle w:val="author-sup-separator"/>
          <w:b w:val="0"/>
          <w:szCs w:val="28"/>
          <w:vertAlign w:val="superscript"/>
          <w:lang w:val="en-US"/>
        </w:rPr>
        <w:t> </w:t>
      </w:r>
      <w:hyperlink r:id="rId259" w:anchor="full-view-affiliation-4" w:tooltip="Unity of Radiology for Vascular Diseases, Ruber Internacional Hospital, Madrid, Spain." w:history="1">
        <w:r w:rsidRPr="00E2107F">
          <w:rPr>
            <w:rStyle w:val="af9"/>
            <w:b w:val="0"/>
            <w:szCs w:val="28"/>
            <w:shd w:val="clear" w:color="auto" w:fill="F1F1F1"/>
            <w:vertAlign w:val="superscript"/>
            <w:lang w:val="en-US"/>
          </w:rPr>
          <w:t>4</w:t>
        </w:r>
      </w:hyperlink>
      <w:r w:rsidRPr="00E2107F">
        <w:rPr>
          <w:rStyle w:val="comma"/>
          <w:b w:val="0"/>
          <w:szCs w:val="28"/>
          <w:lang w:val="en-US"/>
        </w:rPr>
        <w:t>, </w:t>
      </w:r>
      <w:hyperlink r:id="rId260" w:history="1">
        <w:r w:rsidRPr="00E2107F">
          <w:rPr>
            <w:rStyle w:val="af9"/>
            <w:b w:val="0"/>
            <w:szCs w:val="28"/>
            <w:lang w:val="en-US"/>
          </w:rPr>
          <w:t>Mark S Whiteley</w:t>
        </w:r>
      </w:hyperlink>
      <w:r w:rsidRPr="00E2107F">
        <w:rPr>
          <w:rStyle w:val="author-sup-separator"/>
          <w:b w:val="0"/>
          <w:szCs w:val="28"/>
          <w:vertAlign w:val="superscript"/>
          <w:lang w:val="en-US"/>
        </w:rPr>
        <w:t> </w:t>
      </w:r>
      <w:hyperlink r:id="rId261" w:anchor="full-view-affiliation-5" w:tooltip="The Whiteley Clinic, London, UK." w:history="1">
        <w:r w:rsidRPr="00E2107F">
          <w:rPr>
            <w:rStyle w:val="af9"/>
            <w:b w:val="0"/>
            <w:szCs w:val="28"/>
            <w:shd w:val="clear" w:color="auto" w:fill="F1F1F1"/>
            <w:vertAlign w:val="superscript"/>
            <w:lang w:val="en-US"/>
          </w:rPr>
          <w:t>5</w:t>
        </w:r>
      </w:hyperlink>
      <w:r w:rsidRPr="00E2107F">
        <w:rPr>
          <w:rStyle w:val="comma"/>
          <w:b w:val="0"/>
          <w:szCs w:val="28"/>
          <w:lang w:val="en-US"/>
        </w:rPr>
        <w:t>, </w:t>
      </w:r>
      <w:hyperlink r:id="rId262" w:history="1">
        <w:r w:rsidRPr="00E2107F">
          <w:rPr>
            <w:rStyle w:val="af9"/>
            <w:b w:val="0"/>
            <w:szCs w:val="28"/>
            <w:lang w:val="en-US"/>
          </w:rPr>
          <w:t>Neil M Khilnani</w:t>
        </w:r>
      </w:hyperlink>
      <w:r w:rsidRPr="00E2107F">
        <w:rPr>
          <w:rStyle w:val="author-sup-separator"/>
          <w:b w:val="0"/>
          <w:szCs w:val="28"/>
          <w:vertAlign w:val="superscript"/>
          <w:lang w:val="en-US"/>
        </w:rPr>
        <w:t> </w:t>
      </w:r>
      <w:hyperlink r:id="rId263" w:anchor="full-view-affiliation-6" w:tooltip="Division of Interventional Radiology, Weill Cornell Medicine, New York Presbyterian Hospital, New York, NY, USA." w:history="1">
        <w:r w:rsidRPr="00E2107F">
          <w:rPr>
            <w:rStyle w:val="af9"/>
            <w:b w:val="0"/>
            <w:szCs w:val="28"/>
            <w:shd w:val="clear" w:color="auto" w:fill="F1F1F1"/>
            <w:vertAlign w:val="superscript"/>
            <w:lang w:val="en-US"/>
          </w:rPr>
          <w:t>6</w:t>
        </w:r>
      </w:hyperlink>
      <w:r w:rsidRPr="00E2107F">
        <w:rPr>
          <w:rStyle w:val="comma"/>
          <w:b w:val="0"/>
          <w:szCs w:val="28"/>
          <w:lang w:val="en-US"/>
        </w:rPr>
        <w:t>, </w:t>
      </w:r>
      <w:hyperlink r:id="rId264" w:history="1">
        <w:r w:rsidRPr="00E2107F">
          <w:rPr>
            <w:rStyle w:val="af9"/>
            <w:b w:val="0"/>
            <w:szCs w:val="28"/>
            <w:lang w:val="en-US"/>
          </w:rPr>
          <w:t>Mark H Meissner</w:t>
        </w:r>
      </w:hyperlink>
      <w:r w:rsidRPr="00E2107F">
        <w:rPr>
          <w:rStyle w:val="author-sup-separator"/>
          <w:b w:val="0"/>
          <w:szCs w:val="28"/>
          <w:vertAlign w:val="superscript"/>
          <w:lang w:val="en-US"/>
        </w:rPr>
        <w:t> </w:t>
      </w:r>
      <w:hyperlink r:id="rId265" w:anchor="full-view-affiliation-7" w:tooltip="University of Washington School of Medicine, Seattle, WA, USA." w:history="1">
        <w:r w:rsidRPr="00E2107F">
          <w:rPr>
            <w:rStyle w:val="af9"/>
            <w:b w:val="0"/>
            <w:szCs w:val="28"/>
            <w:shd w:val="clear" w:color="auto" w:fill="F1F1F1"/>
            <w:vertAlign w:val="superscript"/>
            <w:lang w:val="en-US"/>
          </w:rPr>
          <w:t>7</w:t>
        </w:r>
      </w:hyperlink>
      <w:r w:rsidRPr="00E2107F">
        <w:rPr>
          <w:rStyle w:val="comma"/>
          <w:b w:val="0"/>
          <w:szCs w:val="28"/>
          <w:lang w:val="en-US"/>
        </w:rPr>
        <w:t>, </w:t>
      </w:r>
      <w:hyperlink r:id="rId266" w:history="1">
        <w:r w:rsidRPr="00E2107F">
          <w:rPr>
            <w:rStyle w:val="af9"/>
            <w:b w:val="0"/>
            <w:szCs w:val="28"/>
            <w:lang w:val="en-US"/>
          </w:rPr>
          <w:t>Cees H Wittens</w:t>
        </w:r>
      </w:hyperlink>
      <w:r w:rsidRPr="00E2107F">
        <w:rPr>
          <w:rStyle w:val="author-sup-separator"/>
          <w:b w:val="0"/>
          <w:szCs w:val="28"/>
          <w:vertAlign w:val="superscript"/>
          <w:lang w:val="en-US"/>
        </w:rPr>
        <w:t> </w:t>
      </w:r>
      <w:hyperlink r:id="rId267" w:anchor="full-view-affiliation-8" w:tooltip="Department of Venous Surgery, Maastricht University Medical Center, Maastricht, the Netherlands." w:history="1">
        <w:r w:rsidRPr="00E2107F">
          <w:rPr>
            <w:rStyle w:val="af9"/>
            <w:b w:val="0"/>
            <w:szCs w:val="28"/>
            <w:shd w:val="clear" w:color="auto" w:fill="F1F1F1"/>
            <w:vertAlign w:val="superscript"/>
            <w:lang w:val="en-US"/>
          </w:rPr>
          <w:t>8</w:t>
        </w:r>
      </w:hyperlink>
      <w:r w:rsidRPr="00E2107F">
        <w:rPr>
          <w:rStyle w:val="comma"/>
          <w:b w:val="0"/>
          <w:szCs w:val="28"/>
          <w:lang w:val="en-US"/>
        </w:rPr>
        <w:t>, </w:t>
      </w:r>
      <w:hyperlink r:id="rId268" w:history="1">
        <w:r w:rsidRPr="00E2107F">
          <w:rPr>
            <w:rStyle w:val="af9"/>
            <w:b w:val="0"/>
            <w:szCs w:val="28"/>
            <w:lang w:val="en-US"/>
          </w:rPr>
          <w:t>Ralph L Kurstjens</w:t>
        </w:r>
      </w:hyperlink>
      <w:r w:rsidRPr="00E2107F">
        <w:rPr>
          <w:rStyle w:val="author-sup-separator"/>
          <w:b w:val="0"/>
          <w:szCs w:val="28"/>
          <w:vertAlign w:val="superscript"/>
          <w:lang w:val="en-US"/>
        </w:rPr>
        <w:t> </w:t>
      </w:r>
      <w:hyperlink r:id="rId269" w:anchor="full-view-affiliation-9" w:tooltip="Department of Obstetrics and Gynecology, Haga Teaching Hospital, The Hague, the Netherlands." w:history="1">
        <w:r w:rsidRPr="00E2107F">
          <w:rPr>
            <w:rStyle w:val="af9"/>
            <w:b w:val="0"/>
            <w:szCs w:val="28"/>
            <w:shd w:val="clear" w:color="auto" w:fill="F1F1F1"/>
            <w:vertAlign w:val="superscript"/>
            <w:lang w:val="en-US"/>
          </w:rPr>
          <w:t>9</w:t>
        </w:r>
      </w:hyperlink>
      <w:r w:rsidRPr="00E2107F">
        <w:rPr>
          <w:rStyle w:val="comma"/>
          <w:b w:val="0"/>
          <w:szCs w:val="28"/>
          <w:lang w:val="en-US"/>
        </w:rPr>
        <w:t>, </w:t>
      </w:r>
      <w:hyperlink r:id="rId270" w:history="1">
        <w:r w:rsidRPr="00E2107F">
          <w:rPr>
            <w:rStyle w:val="af9"/>
            <w:b w:val="0"/>
            <w:szCs w:val="28"/>
            <w:lang w:val="en-US"/>
          </w:rPr>
          <w:t>Ludmila Belova</w:t>
        </w:r>
      </w:hyperlink>
      <w:r w:rsidRPr="00E2107F">
        <w:rPr>
          <w:rStyle w:val="author-sup-separator"/>
          <w:b w:val="0"/>
          <w:szCs w:val="28"/>
          <w:vertAlign w:val="superscript"/>
          <w:lang w:val="en-US"/>
        </w:rPr>
        <w:t> </w:t>
      </w:r>
      <w:hyperlink r:id="rId271" w:anchor="full-view-affiliation-10" w:tooltip="Faculty of Medicine, Ulyanovsk State University, Ulyanovsk, Russia." w:history="1">
        <w:r w:rsidRPr="00E2107F">
          <w:rPr>
            <w:rStyle w:val="af9"/>
            <w:b w:val="0"/>
            <w:szCs w:val="28"/>
            <w:shd w:val="clear" w:color="auto" w:fill="F1F1F1"/>
            <w:vertAlign w:val="superscript"/>
            <w:lang w:val="en-US"/>
          </w:rPr>
          <w:t>10</w:t>
        </w:r>
      </w:hyperlink>
      <w:r w:rsidRPr="00E2107F">
        <w:rPr>
          <w:rStyle w:val="comma"/>
          <w:b w:val="0"/>
          <w:szCs w:val="28"/>
          <w:lang w:val="en-US"/>
        </w:rPr>
        <w:t>, </w:t>
      </w:r>
      <w:hyperlink r:id="rId272" w:history="1">
        <w:r w:rsidRPr="00E2107F">
          <w:rPr>
            <w:rStyle w:val="af9"/>
            <w:b w:val="0"/>
            <w:szCs w:val="28"/>
            <w:lang w:val="en-US"/>
          </w:rPr>
          <w:t>Mamuka Bokuchava</w:t>
        </w:r>
      </w:hyperlink>
      <w:r w:rsidRPr="00E2107F">
        <w:rPr>
          <w:rStyle w:val="author-sup-separator"/>
          <w:b w:val="0"/>
          <w:szCs w:val="28"/>
          <w:vertAlign w:val="superscript"/>
          <w:lang w:val="en-US"/>
        </w:rPr>
        <w:t> </w:t>
      </w:r>
      <w:hyperlink r:id="rId273" w:anchor="full-view-affiliation-11" w:tooltip="Tbilisi State Medical University, N. Bokhua Memorial Cardiovascular Center, Tbilisi, Georgia." w:history="1">
        <w:r w:rsidRPr="00E2107F">
          <w:rPr>
            <w:rStyle w:val="af9"/>
            <w:b w:val="0"/>
            <w:szCs w:val="28"/>
            <w:shd w:val="clear" w:color="auto" w:fill="F1F1F1"/>
            <w:vertAlign w:val="superscript"/>
            <w:lang w:val="en-US"/>
          </w:rPr>
          <w:t>11</w:t>
        </w:r>
      </w:hyperlink>
      <w:r w:rsidRPr="00E2107F">
        <w:rPr>
          <w:rStyle w:val="comma"/>
          <w:b w:val="0"/>
          <w:szCs w:val="28"/>
          <w:lang w:val="en-US"/>
        </w:rPr>
        <w:t>, </w:t>
      </w:r>
      <w:hyperlink r:id="rId274" w:history="1">
        <w:r w:rsidRPr="00E2107F">
          <w:rPr>
            <w:rStyle w:val="af9"/>
            <w:b w:val="0"/>
            <w:szCs w:val="28"/>
            <w:lang w:val="en-US"/>
          </w:rPr>
          <w:t>Wassila T Elkashishi</w:t>
        </w:r>
      </w:hyperlink>
      <w:r w:rsidRPr="00E2107F">
        <w:rPr>
          <w:rStyle w:val="author-sup-separator"/>
          <w:b w:val="0"/>
          <w:szCs w:val="28"/>
          <w:vertAlign w:val="superscript"/>
          <w:lang w:val="en-US"/>
        </w:rPr>
        <w:t> </w:t>
      </w:r>
      <w:hyperlink r:id="rId275" w:anchor="full-view-affiliation-12" w:tooltip="The Duplex Center (TDC), Cairo, Egypt." w:history="1">
        <w:r w:rsidRPr="00E2107F">
          <w:rPr>
            <w:rStyle w:val="af9"/>
            <w:b w:val="0"/>
            <w:szCs w:val="28"/>
            <w:shd w:val="clear" w:color="auto" w:fill="F1F1F1"/>
            <w:vertAlign w:val="superscript"/>
            <w:lang w:val="en-US"/>
          </w:rPr>
          <w:t>12</w:t>
        </w:r>
      </w:hyperlink>
      <w:r w:rsidRPr="00E2107F">
        <w:rPr>
          <w:rStyle w:val="author-sup-separator"/>
          <w:b w:val="0"/>
          <w:szCs w:val="28"/>
          <w:vertAlign w:val="superscript"/>
          <w:lang w:val="en-US"/>
        </w:rPr>
        <w:t> </w:t>
      </w:r>
      <w:hyperlink r:id="rId276" w:anchor="full-view-affiliation-13" w:tooltip="Vein Clinics of Egypt, Cairo, Egypt." w:history="1">
        <w:r w:rsidRPr="00E2107F">
          <w:rPr>
            <w:rStyle w:val="af9"/>
            <w:b w:val="0"/>
            <w:szCs w:val="28"/>
            <w:shd w:val="clear" w:color="auto" w:fill="F1F1F1"/>
            <w:vertAlign w:val="superscript"/>
            <w:lang w:val="en-US"/>
          </w:rPr>
          <w:t>13</w:t>
        </w:r>
      </w:hyperlink>
      <w:r w:rsidRPr="00E2107F">
        <w:rPr>
          <w:rStyle w:val="comma"/>
          <w:b w:val="0"/>
          <w:szCs w:val="28"/>
          <w:lang w:val="en-US"/>
        </w:rPr>
        <w:t>, </w:t>
      </w:r>
      <w:hyperlink r:id="rId277" w:history="1">
        <w:r w:rsidRPr="00E2107F">
          <w:rPr>
            <w:rStyle w:val="af9"/>
            <w:b w:val="0"/>
            <w:szCs w:val="28"/>
            <w:lang w:val="en-US"/>
          </w:rPr>
          <w:t>Christina Jeanneret-Gris</w:t>
        </w:r>
      </w:hyperlink>
      <w:r w:rsidRPr="00E2107F">
        <w:rPr>
          <w:rStyle w:val="author-sup-separator"/>
          <w:b w:val="0"/>
          <w:szCs w:val="28"/>
          <w:vertAlign w:val="superscript"/>
          <w:lang w:val="en-US"/>
        </w:rPr>
        <w:t> </w:t>
      </w:r>
      <w:hyperlink r:id="rId278" w:anchor="full-view-affiliation-14" w:tooltip="Department of Angiology, University Clinic of Internal Medicine, KSBL Bruderholz, Baselland, Switzerland." w:history="1">
        <w:r w:rsidRPr="00E2107F">
          <w:rPr>
            <w:rStyle w:val="af9"/>
            <w:b w:val="0"/>
            <w:szCs w:val="28"/>
            <w:shd w:val="clear" w:color="auto" w:fill="F1F1F1"/>
            <w:vertAlign w:val="superscript"/>
            <w:lang w:val="en-US"/>
          </w:rPr>
          <w:t>14</w:t>
        </w:r>
      </w:hyperlink>
      <w:r w:rsidRPr="00E2107F">
        <w:rPr>
          <w:rStyle w:val="comma"/>
          <w:b w:val="0"/>
          <w:szCs w:val="28"/>
          <w:lang w:val="en-US"/>
        </w:rPr>
        <w:t>, </w:t>
      </w:r>
      <w:hyperlink r:id="rId279" w:history="1">
        <w:r w:rsidRPr="00E2107F">
          <w:rPr>
            <w:rStyle w:val="af9"/>
            <w:b w:val="0"/>
            <w:szCs w:val="28"/>
            <w:lang w:val="en-US"/>
          </w:rPr>
          <w:t>George Geroulakos</w:t>
        </w:r>
      </w:hyperlink>
      <w:r w:rsidRPr="00E2107F">
        <w:rPr>
          <w:rStyle w:val="author-sup-separator"/>
          <w:b w:val="0"/>
          <w:szCs w:val="28"/>
          <w:vertAlign w:val="superscript"/>
          <w:lang w:val="en-US"/>
        </w:rPr>
        <w:t> </w:t>
      </w:r>
      <w:hyperlink r:id="rId280" w:anchor="full-view-affiliation-15" w:tooltip="Department of Vascular Surgery, Attikon University Hospital, Athens, Greece." w:history="1">
        <w:r w:rsidRPr="00E2107F">
          <w:rPr>
            <w:rStyle w:val="af9"/>
            <w:b w:val="0"/>
            <w:szCs w:val="28"/>
            <w:shd w:val="clear" w:color="auto" w:fill="F1F1F1"/>
            <w:vertAlign w:val="superscript"/>
            <w:lang w:val="en-US"/>
          </w:rPr>
          <w:t>15</w:t>
        </w:r>
      </w:hyperlink>
      <w:r w:rsidRPr="00E2107F">
        <w:rPr>
          <w:rStyle w:val="comma"/>
          <w:b w:val="0"/>
          <w:szCs w:val="28"/>
          <w:lang w:val="en-US"/>
        </w:rPr>
        <w:t>, </w:t>
      </w:r>
      <w:hyperlink r:id="rId281" w:history="1">
        <w:r w:rsidRPr="00E2107F">
          <w:rPr>
            <w:rStyle w:val="af9"/>
            <w:b w:val="0"/>
            <w:szCs w:val="28"/>
            <w:lang w:val="en-US"/>
          </w:rPr>
          <w:t>Sergio Gianesini</w:t>
        </w:r>
      </w:hyperlink>
      <w:r w:rsidRPr="00E2107F">
        <w:rPr>
          <w:rStyle w:val="author-sup-separator"/>
          <w:b w:val="0"/>
          <w:szCs w:val="28"/>
          <w:vertAlign w:val="superscript"/>
          <w:lang w:val="en-US"/>
        </w:rPr>
        <w:t> </w:t>
      </w:r>
      <w:hyperlink r:id="rId282" w:anchor="full-view-affiliation-16" w:tooltip="University of Ferrara, Ferrara, Italy." w:history="1">
        <w:r w:rsidRPr="00E2107F">
          <w:rPr>
            <w:rStyle w:val="af9"/>
            <w:b w:val="0"/>
            <w:szCs w:val="28"/>
            <w:shd w:val="clear" w:color="auto" w:fill="F1F1F1"/>
            <w:vertAlign w:val="superscript"/>
            <w:lang w:val="en-US"/>
          </w:rPr>
          <w:t>16</w:t>
        </w:r>
      </w:hyperlink>
      <w:r w:rsidRPr="00E2107F">
        <w:rPr>
          <w:rStyle w:val="comma"/>
          <w:b w:val="0"/>
          <w:szCs w:val="28"/>
          <w:lang w:val="en-US"/>
        </w:rPr>
        <w:t>, </w:t>
      </w:r>
      <w:hyperlink r:id="rId283" w:history="1">
        <w:r w:rsidRPr="00E2107F">
          <w:rPr>
            <w:rStyle w:val="af9"/>
            <w:b w:val="0"/>
            <w:szCs w:val="28"/>
            <w:lang w:val="en-US"/>
          </w:rPr>
          <w:t>Rick de Graaf</w:t>
        </w:r>
      </w:hyperlink>
      <w:r w:rsidRPr="00E2107F">
        <w:rPr>
          <w:rStyle w:val="author-sup-separator"/>
          <w:b w:val="0"/>
          <w:szCs w:val="28"/>
          <w:vertAlign w:val="superscript"/>
          <w:lang w:val="en-US"/>
        </w:rPr>
        <w:t> </w:t>
      </w:r>
      <w:hyperlink r:id="rId284" w:anchor="full-view-affiliation-17" w:tooltip="Clinic for Diagnostic and Interventional Radiology/Nuclear Medicine, Clinical Center of Friedrichshafen, Friedrichshafen, Germany." w:history="1">
        <w:r w:rsidRPr="00E2107F">
          <w:rPr>
            <w:rStyle w:val="af9"/>
            <w:b w:val="0"/>
            <w:szCs w:val="28"/>
            <w:shd w:val="clear" w:color="auto" w:fill="F1F1F1"/>
            <w:vertAlign w:val="superscript"/>
            <w:lang w:val="en-US"/>
          </w:rPr>
          <w:t>17</w:t>
        </w:r>
      </w:hyperlink>
      <w:r w:rsidRPr="00E2107F">
        <w:rPr>
          <w:rStyle w:val="comma"/>
          <w:b w:val="0"/>
          <w:szCs w:val="28"/>
          <w:lang w:val="en-US"/>
        </w:rPr>
        <w:t>, </w:t>
      </w:r>
      <w:hyperlink r:id="rId285" w:history="1">
        <w:r w:rsidRPr="00E2107F">
          <w:rPr>
            <w:rStyle w:val="af9"/>
            <w:b w:val="0"/>
            <w:szCs w:val="28"/>
            <w:lang w:val="en-US"/>
          </w:rPr>
          <w:t>Marek Krzanowski</w:t>
        </w:r>
      </w:hyperlink>
      <w:r w:rsidRPr="00E2107F">
        <w:rPr>
          <w:rStyle w:val="author-sup-separator"/>
          <w:b w:val="0"/>
          <w:szCs w:val="28"/>
          <w:vertAlign w:val="superscript"/>
          <w:lang w:val="en-US"/>
        </w:rPr>
        <w:t> </w:t>
      </w:r>
      <w:hyperlink r:id="rId286" w:anchor="full-view-affiliation-18" w:tooltip="Angio-Medicus Angiology Clinic, Krakow, Poland." w:history="1">
        <w:r w:rsidRPr="00E2107F">
          <w:rPr>
            <w:rStyle w:val="af9"/>
            <w:b w:val="0"/>
            <w:szCs w:val="28"/>
            <w:shd w:val="clear" w:color="auto" w:fill="F1F1F1"/>
            <w:vertAlign w:val="superscript"/>
            <w:lang w:val="en-US"/>
          </w:rPr>
          <w:t>18</w:t>
        </w:r>
      </w:hyperlink>
      <w:r w:rsidRPr="00E2107F">
        <w:rPr>
          <w:rStyle w:val="comma"/>
          <w:b w:val="0"/>
          <w:szCs w:val="28"/>
          <w:lang w:val="en-US"/>
        </w:rPr>
        <w:t>, </w:t>
      </w:r>
      <w:hyperlink r:id="rId287" w:history="1">
        <w:r w:rsidRPr="00E2107F">
          <w:rPr>
            <w:rStyle w:val="af9"/>
            <w:b w:val="0"/>
            <w:szCs w:val="28"/>
            <w:lang w:val="en-US"/>
          </w:rPr>
          <w:t>Louay Al Tarazi</w:t>
        </w:r>
      </w:hyperlink>
      <w:r w:rsidRPr="00E2107F">
        <w:rPr>
          <w:rStyle w:val="author-sup-separator"/>
          <w:b w:val="0"/>
          <w:szCs w:val="28"/>
          <w:vertAlign w:val="superscript"/>
          <w:lang w:val="en-US"/>
        </w:rPr>
        <w:t> </w:t>
      </w:r>
      <w:hyperlink r:id="rId288" w:anchor="full-view-affiliation-19" w:tooltip="Varicose Veins and Vascular Polyclinic (VVVC), Damascus, Syria." w:history="1">
        <w:r w:rsidRPr="00E2107F">
          <w:rPr>
            <w:rStyle w:val="af9"/>
            <w:b w:val="0"/>
            <w:szCs w:val="28"/>
            <w:shd w:val="clear" w:color="auto" w:fill="F1F1F1"/>
            <w:vertAlign w:val="superscript"/>
            <w:lang w:val="en-US"/>
          </w:rPr>
          <w:t>19</w:t>
        </w:r>
      </w:hyperlink>
      <w:r w:rsidRPr="00E2107F">
        <w:rPr>
          <w:rStyle w:val="comma"/>
          <w:b w:val="0"/>
          <w:szCs w:val="28"/>
          <w:lang w:val="en-US"/>
        </w:rPr>
        <w:t>, </w:t>
      </w:r>
      <w:hyperlink r:id="rId289" w:history="1">
        <w:r w:rsidRPr="00E2107F">
          <w:rPr>
            <w:rStyle w:val="af9"/>
            <w:b w:val="0"/>
            <w:szCs w:val="28"/>
            <w:lang w:val="en-US"/>
          </w:rPr>
          <w:t>Lorenzo Tessari</w:t>
        </w:r>
      </w:hyperlink>
      <w:r w:rsidRPr="00E2107F">
        <w:rPr>
          <w:rStyle w:val="author-sup-separator"/>
          <w:b w:val="0"/>
          <w:szCs w:val="28"/>
          <w:vertAlign w:val="superscript"/>
          <w:lang w:val="en-US"/>
        </w:rPr>
        <w:t> </w:t>
      </w:r>
      <w:hyperlink r:id="rId290" w:anchor="full-view-affiliation-20" w:tooltip="Bassi-Tessari Foundation, Veins&amp;amp;Lymphatics Association ONLUS, Varese, Italy." w:history="1">
        <w:r w:rsidRPr="00E2107F">
          <w:rPr>
            <w:rStyle w:val="af9"/>
            <w:b w:val="0"/>
            <w:szCs w:val="28"/>
            <w:shd w:val="clear" w:color="auto" w:fill="F1F1F1"/>
            <w:vertAlign w:val="superscript"/>
            <w:lang w:val="en-US"/>
          </w:rPr>
          <w:t>20</w:t>
        </w:r>
      </w:hyperlink>
      <w:r w:rsidRPr="00E2107F">
        <w:rPr>
          <w:rStyle w:val="comma"/>
          <w:b w:val="0"/>
          <w:szCs w:val="28"/>
          <w:lang w:val="en-US"/>
        </w:rPr>
        <w:t>, </w:t>
      </w:r>
      <w:hyperlink r:id="rId291" w:history="1">
        <w:r w:rsidRPr="00E2107F">
          <w:rPr>
            <w:rStyle w:val="af9"/>
            <w:b w:val="0"/>
            <w:szCs w:val="28"/>
            <w:lang w:val="en-US"/>
          </w:rPr>
          <w:t>Marald Wikkeling</w:t>
        </w:r>
      </w:hyperlink>
      <w:r w:rsidRPr="00E2107F">
        <w:rPr>
          <w:rStyle w:val="author-sup-separator"/>
          <w:b w:val="0"/>
          <w:szCs w:val="28"/>
          <w:vertAlign w:val="superscript"/>
          <w:lang w:val="en-US"/>
        </w:rPr>
        <w:t> </w:t>
      </w:r>
      <w:hyperlink r:id="rId292" w:anchor="full-view-affiliation-21" w:tooltip="Department of Vascular Surgery Heelkunde Friesland, Location MCL and Nij Smellinghe Hospital, Drachten, the Netherlands." w:history="1">
        <w:r w:rsidRPr="00E2107F">
          <w:rPr>
            <w:rStyle w:val="af9"/>
            <w:b w:val="0"/>
            <w:szCs w:val="28"/>
            <w:shd w:val="clear" w:color="auto" w:fill="F1F1F1"/>
            <w:vertAlign w:val="superscript"/>
            <w:lang w:val="en-US"/>
          </w:rPr>
          <w:t>21</w:t>
        </w:r>
      </w:hyperlink>
      <w:r w:rsidRPr="00E2107F">
        <w:rPr>
          <w:rStyle w:val="authors-list-item"/>
          <w:b w:val="0"/>
          <w:szCs w:val="28"/>
          <w:vertAlign w:val="superscript"/>
          <w:lang w:val="en-US"/>
        </w:rPr>
        <w:t xml:space="preserve"> </w:t>
      </w:r>
      <w:r w:rsidRPr="00E2107F">
        <w:rPr>
          <w:rStyle w:val="id-label"/>
          <w:b w:val="0"/>
          <w:szCs w:val="28"/>
          <w:lang w:val="en-US"/>
        </w:rPr>
        <w:t>PMID: </w:t>
      </w:r>
      <w:r w:rsidRPr="00E2107F">
        <w:rPr>
          <w:rStyle w:val="afe"/>
          <w:szCs w:val="28"/>
          <w:lang w:val="en-US"/>
        </w:rPr>
        <w:t xml:space="preserve">31345010 </w:t>
      </w:r>
      <w:r w:rsidRPr="00E2107F">
        <w:rPr>
          <w:rStyle w:val="id-label"/>
          <w:b w:val="0"/>
          <w:szCs w:val="28"/>
          <w:lang w:val="en-US"/>
        </w:rPr>
        <w:t>DOI: </w:t>
      </w:r>
      <w:hyperlink r:id="rId293" w:tgtFrame="_blank" w:history="1">
        <w:r w:rsidRPr="00E2107F">
          <w:rPr>
            <w:rStyle w:val="af9"/>
            <w:b w:val="0"/>
            <w:szCs w:val="28"/>
            <w:lang w:val="en-US"/>
          </w:rPr>
          <w:t>10.23736/S0392-9590.19.04237-8</w:t>
        </w:r>
      </w:hyperlink>
    </w:p>
    <w:p w14:paraId="011E5BA2" w14:textId="77777777" w:rsidR="00624CB0" w:rsidRPr="00E2107F" w:rsidRDefault="00624CB0" w:rsidP="00E2107F">
      <w:pPr>
        <w:pStyle w:val="10"/>
        <w:numPr>
          <w:ilvl w:val="0"/>
          <w:numId w:val="30"/>
        </w:numPr>
        <w:shd w:val="clear" w:color="auto" w:fill="FFFFFF"/>
        <w:tabs>
          <w:tab w:val="left" w:pos="284"/>
        </w:tabs>
        <w:ind w:left="0" w:firstLine="0"/>
        <w:jc w:val="both"/>
        <w:rPr>
          <w:b w:val="0"/>
          <w:szCs w:val="28"/>
          <w:lang w:val="en-US"/>
        </w:rPr>
      </w:pPr>
      <w:r w:rsidRPr="00E2107F">
        <w:rPr>
          <w:b w:val="0"/>
          <w:szCs w:val="28"/>
          <w:lang w:val="en-US"/>
        </w:rPr>
        <w:t xml:space="preserve">Pelvic congestion syndrome - treatment with pelvic varicose veins embolization </w:t>
      </w:r>
      <w:hyperlink r:id="rId294" w:history="1">
        <w:r w:rsidRPr="00E2107F">
          <w:rPr>
            <w:rStyle w:val="af9"/>
            <w:b w:val="0"/>
            <w:szCs w:val="28"/>
            <w:lang w:val="en-US"/>
          </w:rPr>
          <w:t>Glauce Romeiro de Almeida</w:t>
        </w:r>
      </w:hyperlink>
      <w:r w:rsidRPr="00E2107F">
        <w:rPr>
          <w:rStyle w:val="author-sup-separator"/>
          <w:b w:val="0"/>
          <w:szCs w:val="28"/>
          <w:vertAlign w:val="superscript"/>
          <w:lang w:val="en-US"/>
        </w:rPr>
        <w:t> </w:t>
      </w:r>
      <w:hyperlink r:id="rId295" w:anchor="full-view-affiliation-1" w:tooltip="Brazilian Medical Association, Rua São Carlos do Pinhal, 324 - Bela Vista, São Paulo - SP, Brasil."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296" w:history="1">
        <w:r w:rsidRPr="00E2107F">
          <w:rPr>
            <w:rStyle w:val="af9"/>
            <w:b w:val="0"/>
            <w:szCs w:val="28"/>
            <w:lang w:val="en-US"/>
          </w:rPr>
          <w:t>Antonio Silvinato</w:t>
        </w:r>
      </w:hyperlink>
      <w:r w:rsidRPr="00E2107F">
        <w:rPr>
          <w:rStyle w:val="author-sup-separator"/>
          <w:b w:val="0"/>
          <w:szCs w:val="28"/>
          <w:vertAlign w:val="superscript"/>
          <w:lang w:val="en-US"/>
        </w:rPr>
        <w:t> </w:t>
      </w:r>
      <w:hyperlink r:id="rId297" w:anchor="full-view-affiliation-1" w:tooltip="Brazilian Medical Association, Rua São Carlos do Pinhal, 324 - Bela Vista, São Paulo - SP, Brasil."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298" w:history="1">
        <w:r w:rsidRPr="00E2107F">
          <w:rPr>
            <w:rStyle w:val="af9"/>
            <w:b w:val="0"/>
            <w:szCs w:val="28"/>
            <w:lang w:val="en-US"/>
          </w:rPr>
          <w:t>Ricardo Santos Simões</w:t>
        </w:r>
      </w:hyperlink>
      <w:r w:rsidRPr="00E2107F">
        <w:rPr>
          <w:rStyle w:val="author-sup-separator"/>
          <w:b w:val="0"/>
          <w:szCs w:val="28"/>
          <w:vertAlign w:val="superscript"/>
          <w:lang w:val="en-US"/>
        </w:rPr>
        <w:t> </w:t>
      </w:r>
      <w:hyperlink r:id="rId299" w:anchor="full-view-affiliation-1" w:tooltip="Brazilian Medical Association, Rua São Carlos do Pinhal, 324 - Bela Vista, São Paulo - SP, Brasil."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300" w:history="1">
        <w:r w:rsidRPr="00E2107F">
          <w:rPr>
            <w:rStyle w:val="af9"/>
            <w:b w:val="0"/>
            <w:szCs w:val="28"/>
            <w:lang w:val="en-US"/>
          </w:rPr>
          <w:t xml:space="preserve">Renata </w:t>
        </w:r>
        <w:r w:rsidRPr="00E2107F">
          <w:rPr>
            <w:rStyle w:val="af9"/>
            <w:b w:val="0"/>
            <w:szCs w:val="28"/>
            <w:lang w:val="en-US"/>
          </w:rPr>
          <w:lastRenderedPageBreak/>
          <w:t>Ferreira Buzzini</w:t>
        </w:r>
      </w:hyperlink>
      <w:r w:rsidRPr="00E2107F">
        <w:rPr>
          <w:rStyle w:val="author-sup-separator"/>
          <w:b w:val="0"/>
          <w:szCs w:val="28"/>
          <w:vertAlign w:val="superscript"/>
          <w:lang w:val="en-US"/>
        </w:rPr>
        <w:t> </w:t>
      </w:r>
      <w:hyperlink r:id="rId301" w:anchor="full-view-affiliation-1" w:tooltip="Brazilian Medical Association, Rua São Carlos do Pinhal, 324 - Bela Vista, São Paulo - SP, Brasil." w:history="1">
        <w:r w:rsidRPr="00E2107F">
          <w:rPr>
            <w:rStyle w:val="af9"/>
            <w:b w:val="0"/>
            <w:szCs w:val="28"/>
            <w:shd w:val="clear" w:color="auto" w:fill="F1F1F1"/>
            <w:vertAlign w:val="superscript"/>
            <w:lang w:val="en-US"/>
          </w:rPr>
          <w:t>1</w:t>
        </w:r>
      </w:hyperlink>
      <w:r w:rsidRPr="00E2107F">
        <w:rPr>
          <w:rStyle w:val="comma"/>
          <w:b w:val="0"/>
          <w:szCs w:val="28"/>
          <w:lang w:val="en-US"/>
        </w:rPr>
        <w:t>, </w:t>
      </w:r>
      <w:hyperlink r:id="rId302" w:history="1">
        <w:r w:rsidRPr="00E2107F">
          <w:rPr>
            <w:rStyle w:val="af9"/>
            <w:b w:val="0"/>
            <w:szCs w:val="28"/>
            <w:lang w:val="en-US"/>
          </w:rPr>
          <w:t>Wanderley M Bernardo</w:t>
        </w:r>
      </w:hyperlink>
      <w:r w:rsidRPr="00E2107F">
        <w:rPr>
          <w:rStyle w:val="author-sup-separator"/>
          <w:b w:val="0"/>
          <w:szCs w:val="28"/>
          <w:vertAlign w:val="superscript"/>
          <w:lang w:val="en-US"/>
        </w:rPr>
        <w:t> </w:t>
      </w:r>
      <w:hyperlink r:id="rId303" w:anchor="full-view-affiliation-1" w:tooltip="Brazilian Medical Association, Rua São Carlos do Pinhal, 324 - Bela Vista, São Paulo - SP, Brasil." w:history="1">
        <w:r w:rsidRPr="00E2107F">
          <w:rPr>
            <w:rStyle w:val="af9"/>
            <w:b w:val="0"/>
            <w:szCs w:val="28"/>
            <w:shd w:val="clear" w:color="auto" w:fill="F1F1F1"/>
            <w:vertAlign w:val="superscript"/>
            <w:lang w:val="en-US"/>
          </w:rPr>
          <w:t>1</w:t>
        </w:r>
      </w:hyperlink>
      <w:r w:rsidRPr="00E2107F">
        <w:rPr>
          <w:rStyle w:val="authors-list-item"/>
          <w:b w:val="0"/>
          <w:szCs w:val="28"/>
          <w:vertAlign w:val="superscript"/>
          <w:lang w:val="en-US"/>
        </w:rPr>
        <w:t xml:space="preserve"> </w:t>
      </w:r>
      <w:r w:rsidRPr="00E2107F">
        <w:rPr>
          <w:rStyle w:val="id-label"/>
          <w:b w:val="0"/>
          <w:szCs w:val="28"/>
          <w:lang w:val="en-US"/>
        </w:rPr>
        <w:t>PMID: </w:t>
      </w:r>
      <w:r w:rsidRPr="00E2107F">
        <w:rPr>
          <w:rStyle w:val="afe"/>
          <w:szCs w:val="28"/>
          <w:lang w:val="en-US"/>
        </w:rPr>
        <w:t xml:space="preserve">31066803 </w:t>
      </w:r>
      <w:r w:rsidRPr="00E2107F">
        <w:rPr>
          <w:rStyle w:val="id-label"/>
          <w:b w:val="0"/>
          <w:szCs w:val="28"/>
          <w:lang w:val="en-US"/>
        </w:rPr>
        <w:t>DOI: </w:t>
      </w:r>
      <w:hyperlink r:id="rId304" w:tgtFrame="_blank" w:history="1">
        <w:r w:rsidRPr="00E2107F">
          <w:rPr>
            <w:rStyle w:val="af9"/>
            <w:b w:val="0"/>
            <w:szCs w:val="28"/>
            <w:lang w:val="en-US"/>
          </w:rPr>
          <w:t>10.1590/1806-9282.65.4.518</w:t>
        </w:r>
      </w:hyperlink>
    </w:p>
    <w:p w14:paraId="04ADF387" w14:textId="77777777" w:rsidR="00624CB0" w:rsidRPr="00E2107F" w:rsidRDefault="00624CB0" w:rsidP="00E2107F">
      <w:pPr>
        <w:pStyle w:val="10"/>
        <w:numPr>
          <w:ilvl w:val="0"/>
          <w:numId w:val="30"/>
        </w:numPr>
        <w:shd w:val="clear" w:color="auto" w:fill="FFFFFF"/>
        <w:tabs>
          <w:tab w:val="left" w:pos="284"/>
        </w:tabs>
        <w:ind w:left="0" w:firstLine="0"/>
        <w:jc w:val="both"/>
        <w:rPr>
          <w:rStyle w:val="afe"/>
          <w:szCs w:val="28"/>
          <w:lang w:val="en-US"/>
        </w:rPr>
      </w:pPr>
      <w:r w:rsidRPr="00E2107F">
        <w:rPr>
          <w:b w:val="0"/>
          <w:szCs w:val="28"/>
          <w:lang w:val="en-US"/>
        </w:rPr>
        <w:t xml:space="preserve">[Long-term results of the first treatment of men with May-Thurner syndrome and varicose veins of pelvic organs] </w:t>
      </w:r>
      <w:hyperlink r:id="rId305" w:history="1">
        <w:r w:rsidRPr="00E2107F">
          <w:rPr>
            <w:rStyle w:val="af9"/>
            <w:b w:val="0"/>
            <w:szCs w:val="28"/>
            <w:lang w:val="en-US"/>
          </w:rPr>
          <w:t>A A Kapto</w:t>
        </w:r>
      </w:hyperlink>
      <w:r w:rsidRPr="00E2107F">
        <w:rPr>
          <w:rStyle w:val="author-sup-separator"/>
          <w:b w:val="0"/>
          <w:szCs w:val="28"/>
          <w:vertAlign w:val="superscript"/>
          <w:lang w:val="en-US"/>
        </w:rPr>
        <w:t> </w:t>
      </w:r>
      <w:hyperlink r:id="rId306" w:anchor="full-view-affiliation-1" w:tooltip="Department of Urology of Autonomic Non-commercial organization of Postgraduate education Educational Center for medical practitioners." w:history="1">
        <w:r w:rsidRPr="00E2107F">
          <w:rPr>
            <w:rStyle w:val="af9"/>
            <w:b w:val="0"/>
            <w:szCs w:val="28"/>
            <w:shd w:val="clear" w:color="auto" w:fill="F1F1F1"/>
            <w:vertAlign w:val="superscript"/>
            <w:lang w:val="en-US"/>
          </w:rPr>
          <w:t>1</w:t>
        </w:r>
      </w:hyperlink>
      <w:r w:rsidRPr="00E2107F">
        <w:rPr>
          <w:rStyle w:val="author-sup-separator"/>
          <w:b w:val="0"/>
          <w:szCs w:val="28"/>
          <w:vertAlign w:val="superscript"/>
          <w:lang w:val="en-US"/>
        </w:rPr>
        <w:t> </w:t>
      </w:r>
      <w:hyperlink r:id="rId307" w:anchor="full-view-affiliation-2" w:tooltip="Department of Urology with course of Oncology, Radiology and Andrology of Postgraduate Faculty of the Peoples' Friendship University of Russia, Moscow, Russia." w:history="1">
        <w:r w:rsidRPr="00E2107F">
          <w:rPr>
            <w:rStyle w:val="af9"/>
            <w:b w:val="0"/>
            <w:szCs w:val="28"/>
            <w:shd w:val="clear" w:color="auto" w:fill="F1F1F1"/>
            <w:vertAlign w:val="superscript"/>
            <w:lang w:val="en-US"/>
          </w:rPr>
          <w:t>2</w:t>
        </w:r>
      </w:hyperlink>
      <w:r w:rsidRPr="00E2107F">
        <w:rPr>
          <w:rStyle w:val="author-sup-separator"/>
          <w:b w:val="0"/>
          <w:szCs w:val="28"/>
          <w:vertAlign w:val="superscript"/>
          <w:lang w:val="en-US"/>
        </w:rPr>
        <w:t> </w:t>
      </w:r>
      <w:hyperlink r:id="rId308" w:anchor="full-view-affiliation-3" w:tooltip="Center of Andrology of multidisciplinary medical holding SM-Klinika, Moscow, Russia." w:history="1">
        <w:r w:rsidRPr="00E2107F">
          <w:rPr>
            <w:rStyle w:val="af9"/>
            <w:b w:val="0"/>
            <w:szCs w:val="28"/>
            <w:shd w:val="clear" w:color="auto" w:fill="F1F1F1"/>
            <w:vertAlign w:val="superscript"/>
            <w:lang w:val="en-US"/>
          </w:rPr>
          <w:t>3</w:t>
        </w:r>
      </w:hyperlink>
      <w:r w:rsidRPr="00E2107F">
        <w:rPr>
          <w:rStyle w:val="author-sup-separator"/>
          <w:b w:val="0"/>
          <w:szCs w:val="28"/>
          <w:vertAlign w:val="superscript"/>
          <w:lang w:val="en-US"/>
        </w:rPr>
        <w:t> </w:t>
      </w:r>
      <w:hyperlink r:id="rId309" w:anchor="full-view-affiliation-4" w:tooltip="Department of Urology and Operative Nephrology with a course of oncourology of Peoples' Friendship University of Russia, Moscow, Russia, 5 GBUZ City Clinical Hospital named after E.O. Mukhin DZM, Moscow, Russia, 6 Department of Pediatric disease of Medical Ins" w:history="1">
        <w:r w:rsidRPr="00E2107F">
          <w:rPr>
            <w:rStyle w:val="af9"/>
            <w:b w:val="0"/>
            <w:szCs w:val="28"/>
            <w:shd w:val="clear" w:color="auto" w:fill="F1F1F1"/>
            <w:vertAlign w:val="superscript"/>
            <w:lang w:val="en-US"/>
          </w:rPr>
          <w:t>4</w:t>
        </w:r>
      </w:hyperlink>
      <w:r w:rsidRPr="00E2107F">
        <w:rPr>
          <w:rStyle w:val="comma"/>
          <w:b w:val="0"/>
          <w:szCs w:val="28"/>
          <w:lang w:val="en-US"/>
        </w:rPr>
        <w:t>, </w:t>
      </w:r>
      <w:hyperlink r:id="rId310" w:history="1">
        <w:r w:rsidRPr="00E2107F">
          <w:rPr>
            <w:rStyle w:val="af9"/>
            <w:b w:val="0"/>
            <w:szCs w:val="28"/>
            <w:lang w:val="en-US"/>
          </w:rPr>
          <w:t>I V Vinogradov</w:t>
        </w:r>
      </w:hyperlink>
      <w:r w:rsidRPr="00E2107F">
        <w:rPr>
          <w:rStyle w:val="author-sup-separator"/>
          <w:b w:val="0"/>
          <w:szCs w:val="28"/>
          <w:vertAlign w:val="superscript"/>
          <w:lang w:val="en-US"/>
        </w:rPr>
        <w:t> </w:t>
      </w:r>
      <w:hyperlink r:id="rId311" w:anchor="full-view-affiliation-1" w:tooltip="Department of Urology of Autonomic Non-commercial organization of Postgraduate education Educational Center for medical practitioners." w:history="1">
        <w:r w:rsidRPr="00E2107F">
          <w:rPr>
            <w:rStyle w:val="af9"/>
            <w:b w:val="0"/>
            <w:szCs w:val="28"/>
            <w:shd w:val="clear" w:color="auto" w:fill="F1F1F1"/>
            <w:vertAlign w:val="superscript"/>
            <w:lang w:val="en-US"/>
          </w:rPr>
          <w:t>1</w:t>
        </w:r>
      </w:hyperlink>
      <w:r w:rsidRPr="00E2107F">
        <w:rPr>
          <w:rStyle w:val="author-sup-separator"/>
          <w:b w:val="0"/>
          <w:szCs w:val="28"/>
          <w:vertAlign w:val="superscript"/>
          <w:lang w:val="en-US"/>
        </w:rPr>
        <w:t> </w:t>
      </w:r>
      <w:hyperlink r:id="rId312" w:anchor="full-view-affiliation-2" w:tooltip="Department of Urology with course of Oncology, Radiology and Andrology of Postgraduate Faculty of the Peoples' Friendship University of Russia, Moscow, Russia." w:history="1">
        <w:r w:rsidRPr="00E2107F">
          <w:rPr>
            <w:rStyle w:val="af9"/>
            <w:b w:val="0"/>
            <w:szCs w:val="28"/>
            <w:shd w:val="clear" w:color="auto" w:fill="F1F1F1"/>
            <w:vertAlign w:val="superscript"/>
            <w:lang w:val="en-US"/>
          </w:rPr>
          <w:t>2</w:t>
        </w:r>
      </w:hyperlink>
      <w:r w:rsidRPr="00E2107F">
        <w:rPr>
          <w:rStyle w:val="author-sup-separator"/>
          <w:b w:val="0"/>
          <w:szCs w:val="28"/>
          <w:vertAlign w:val="superscript"/>
          <w:lang w:val="en-US"/>
        </w:rPr>
        <w:t> </w:t>
      </w:r>
      <w:hyperlink r:id="rId313" w:anchor="full-view-affiliation-3" w:tooltip="Center of Andrology of multidisciplinary medical holding SM-Klinika, Moscow, Russia." w:history="1">
        <w:r w:rsidRPr="00E2107F">
          <w:rPr>
            <w:rStyle w:val="af9"/>
            <w:b w:val="0"/>
            <w:szCs w:val="28"/>
            <w:shd w:val="clear" w:color="auto" w:fill="F1F1F1"/>
            <w:vertAlign w:val="superscript"/>
            <w:lang w:val="en-US"/>
          </w:rPr>
          <w:t>3</w:t>
        </w:r>
      </w:hyperlink>
      <w:r w:rsidRPr="00E2107F">
        <w:rPr>
          <w:rStyle w:val="author-sup-separator"/>
          <w:b w:val="0"/>
          <w:szCs w:val="28"/>
          <w:vertAlign w:val="superscript"/>
          <w:lang w:val="en-US"/>
        </w:rPr>
        <w:t> </w:t>
      </w:r>
      <w:hyperlink r:id="rId314" w:anchor="full-view-affiliation-4" w:tooltip="Department of Urology and Operative Nephrology with a course of oncourology of Peoples' Friendship University of Russia, Moscow, Russia, 5 GBUZ City Clinical Hospital named after E.O. Mukhin DZM, Moscow, Russia, 6 Department of Pediatric disease of Medical Ins" w:history="1">
        <w:r w:rsidRPr="00E2107F">
          <w:rPr>
            <w:rStyle w:val="af9"/>
            <w:b w:val="0"/>
            <w:szCs w:val="28"/>
            <w:shd w:val="clear" w:color="auto" w:fill="F1F1F1"/>
            <w:vertAlign w:val="superscript"/>
            <w:lang w:val="en-US"/>
          </w:rPr>
          <w:t>4</w:t>
        </w:r>
      </w:hyperlink>
      <w:r w:rsidRPr="00E2107F">
        <w:rPr>
          <w:rStyle w:val="comma"/>
          <w:b w:val="0"/>
          <w:szCs w:val="28"/>
          <w:lang w:val="en-US"/>
        </w:rPr>
        <w:t>, </w:t>
      </w:r>
      <w:hyperlink r:id="rId315" w:history="1">
        <w:r w:rsidRPr="00E2107F">
          <w:rPr>
            <w:rStyle w:val="af9"/>
            <w:b w:val="0"/>
            <w:szCs w:val="28"/>
            <w:lang w:val="en-US"/>
          </w:rPr>
          <w:t>V F Kharpunov</w:t>
        </w:r>
      </w:hyperlink>
      <w:r w:rsidRPr="00E2107F">
        <w:rPr>
          <w:rStyle w:val="author-sup-separator"/>
          <w:b w:val="0"/>
          <w:szCs w:val="28"/>
          <w:vertAlign w:val="superscript"/>
          <w:lang w:val="en-US"/>
        </w:rPr>
        <w:t> </w:t>
      </w:r>
      <w:hyperlink r:id="rId316" w:anchor="full-view-affiliation-1" w:tooltip="Department of Urology of Autonomic Non-commercial organization of Postgraduate education Educational Center for medical practitioners." w:history="1">
        <w:r w:rsidRPr="00E2107F">
          <w:rPr>
            <w:rStyle w:val="af9"/>
            <w:b w:val="0"/>
            <w:szCs w:val="28"/>
            <w:shd w:val="clear" w:color="auto" w:fill="F1F1F1"/>
            <w:vertAlign w:val="superscript"/>
            <w:lang w:val="en-US"/>
          </w:rPr>
          <w:t>1</w:t>
        </w:r>
      </w:hyperlink>
      <w:r w:rsidRPr="00E2107F">
        <w:rPr>
          <w:rStyle w:val="author-sup-separator"/>
          <w:b w:val="0"/>
          <w:szCs w:val="28"/>
          <w:vertAlign w:val="superscript"/>
          <w:lang w:val="en-US"/>
        </w:rPr>
        <w:t> </w:t>
      </w:r>
      <w:hyperlink r:id="rId317" w:anchor="full-view-affiliation-2" w:tooltip="Department of Urology with course of Oncology, Radiology and Andrology of Postgraduate Faculty of the Peoples' Friendship University of Russia, Moscow, Russia." w:history="1">
        <w:r w:rsidRPr="00E2107F">
          <w:rPr>
            <w:rStyle w:val="af9"/>
            <w:b w:val="0"/>
            <w:szCs w:val="28"/>
            <w:shd w:val="clear" w:color="auto" w:fill="F1F1F1"/>
            <w:vertAlign w:val="superscript"/>
            <w:lang w:val="en-US"/>
          </w:rPr>
          <w:t>2</w:t>
        </w:r>
      </w:hyperlink>
      <w:r w:rsidRPr="00E2107F">
        <w:rPr>
          <w:rStyle w:val="author-sup-separator"/>
          <w:b w:val="0"/>
          <w:szCs w:val="28"/>
          <w:vertAlign w:val="superscript"/>
          <w:lang w:val="en-US"/>
        </w:rPr>
        <w:t> </w:t>
      </w:r>
      <w:hyperlink r:id="rId318" w:anchor="full-view-affiliation-3" w:tooltip="Center of Andrology of multidisciplinary medical holding SM-Klinika, Moscow, Russia." w:history="1">
        <w:r w:rsidRPr="00E2107F">
          <w:rPr>
            <w:rStyle w:val="af9"/>
            <w:b w:val="0"/>
            <w:szCs w:val="28"/>
            <w:shd w:val="clear" w:color="auto" w:fill="F1F1F1"/>
            <w:vertAlign w:val="superscript"/>
            <w:lang w:val="en-US"/>
          </w:rPr>
          <w:t>3</w:t>
        </w:r>
      </w:hyperlink>
      <w:r w:rsidRPr="00E2107F">
        <w:rPr>
          <w:rStyle w:val="author-sup-separator"/>
          <w:b w:val="0"/>
          <w:szCs w:val="28"/>
          <w:vertAlign w:val="superscript"/>
          <w:lang w:val="en-US"/>
        </w:rPr>
        <w:t> </w:t>
      </w:r>
      <w:hyperlink r:id="rId319" w:anchor="full-view-affiliation-4" w:tooltip="Department of Urology and Operative Nephrology with a course of oncourology of Peoples' Friendship University of Russia, Moscow, Russia, 5 GBUZ City Clinical Hospital named after E.O. Mukhin DZM, Moscow, Russia, 6 Department of Pediatric disease of Medical Ins" w:history="1">
        <w:r w:rsidRPr="00E2107F">
          <w:rPr>
            <w:rStyle w:val="af9"/>
            <w:b w:val="0"/>
            <w:szCs w:val="28"/>
            <w:shd w:val="clear" w:color="auto" w:fill="F1F1F1"/>
            <w:vertAlign w:val="superscript"/>
            <w:lang w:val="en-US"/>
          </w:rPr>
          <w:t>4</w:t>
        </w:r>
      </w:hyperlink>
      <w:r w:rsidRPr="00E2107F">
        <w:rPr>
          <w:rStyle w:val="comma"/>
          <w:b w:val="0"/>
          <w:szCs w:val="28"/>
          <w:lang w:val="en-US"/>
        </w:rPr>
        <w:t>, </w:t>
      </w:r>
      <w:hyperlink r:id="rId320" w:history="1">
        <w:r w:rsidRPr="00E2107F">
          <w:rPr>
            <w:rStyle w:val="af9"/>
            <w:b w:val="0"/>
            <w:szCs w:val="28"/>
            <w:lang w:val="en-US"/>
          </w:rPr>
          <w:t>R E Mamedov</w:t>
        </w:r>
      </w:hyperlink>
      <w:r w:rsidRPr="00E2107F">
        <w:rPr>
          <w:rStyle w:val="author-sup-separator"/>
          <w:b w:val="0"/>
          <w:szCs w:val="28"/>
          <w:vertAlign w:val="superscript"/>
          <w:lang w:val="en-US"/>
        </w:rPr>
        <w:t> </w:t>
      </w:r>
      <w:hyperlink r:id="rId321" w:anchor="full-view-affiliation-1" w:tooltip="Department of Urology of Autonomic Non-commercial organization of Postgraduate education Educational Center for medical practitioners." w:history="1">
        <w:r w:rsidRPr="00E2107F">
          <w:rPr>
            <w:rStyle w:val="af9"/>
            <w:b w:val="0"/>
            <w:szCs w:val="28"/>
            <w:shd w:val="clear" w:color="auto" w:fill="F1F1F1"/>
            <w:vertAlign w:val="superscript"/>
            <w:lang w:val="en-US"/>
          </w:rPr>
          <w:t>1</w:t>
        </w:r>
      </w:hyperlink>
      <w:r w:rsidRPr="00E2107F">
        <w:rPr>
          <w:rStyle w:val="author-sup-separator"/>
          <w:b w:val="0"/>
          <w:szCs w:val="28"/>
          <w:vertAlign w:val="superscript"/>
          <w:lang w:val="en-US"/>
        </w:rPr>
        <w:t> </w:t>
      </w:r>
      <w:hyperlink r:id="rId322" w:anchor="full-view-affiliation-2" w:tooltip="Department of Urology with course of Oncology, Radiology and Andrology of Postgraduate Faculty of the Peoples' Friendship University of Russia, Moscow, Russia." w:history="1">
        <w:r w:rsidRPr="00E2107F">
          <w:rPr>
            <w:rStyle w:val="af9"/>
            <w:b w:val="0"/>
            <w:szCs w:val="28"/>
            <w:shd w:val="clear" w:color="auto" w:fill="F1F1F1"/>
            <w:vertAlign w:val="superscript"/>
            <w:lang w:val="en-US"/>
          </w:rPr>
          <w:t>2</w:t>
        </w:r>
      </w:hyperlink>
      <w:r w:rsidRPr="00E2107F">
        <w:rPr>
          <w:rStyle w:val="author-sup-separator"/>
          <w:b w:val="0"/>
          <w:szCs w:val="28"/>
          <w:vertAlign w:val="superscript"/>
          <w:lang w:val="en-US"/>
        </w:rPr>
        <w:t> </w:t>
      </w:r>
      <w:hyperlink r:id="rId323" w:anchor="full-view-affiliation-3" w:tooltip="Center of Andrology of multidisciplinary medical holding SM-Klinika, Moscow, Russia." w:history="1">
        <w:r w:rsidRPr="00E2107F">
          <w:rPr>
            <w:rStyle w:val="af9"/>
            <w:b w:val="0"/>
            <w:szCs w:val="28"/>
            <w:shd w:val="clear" w:color="auto" w:fill="F1F1F1"/>
            <w:vertAlign w:val="superscript"/>
            <w:lang w:val="en-US"/>
          </w:rPr>
          <w:t>3</w:t>
        </w:r>
      </w:hyperlink>
      <w:r w:rsidRPr="00E2107F">
        <w:rPr>
          <w:rStyle w:val="author-sup-separator"/>
          <w:b w:val="0"/>
          <w:szCs w:val="28"/>
          <w:vertAlign w:val="superscript"/>
          <w:lang w:val="en-US"/>
        </w:rPr>
        <w:t> </w:t>
      </w:r>
      <w:hyperlink r:id="rId324" w:anchor="full-view-affiliation-4" w:tooltip="Department of Urology and Operative Nephrology with a course of oncourology of Peoples' Friendship University of Russia, Moscow, Russia, 5 GBUZ City Clinical Hospital named after E.O. Mukhin DZM, Moscow, Russia, 6 Department of Pediatric disease of Medical Ins" w:history="1">
        <w:r w:rsidRPr="00E2107F">
          <w:rPr>
            <w:rStyle w:val="af9"/>
            <w:b w:val="0"/>
            <w:szCs w:val="28"/>
            <w:shd w:val="clear" w:color="auto" w:fill="F1F1F1"/>
            <w:vertAlign w:val="superscript"/>
            <w:lang w:val="en-US"/>
          </w:rPr>
          <w:t>4</w:t>
        </w:r>
      </w:hyperlink>
      <w:r w:rsidRPr="00E2107F">
        <w:rPr>
          <w:rStyle w:val="comma"/>
          <w:b w:val="0"/>
          <w:szCs w:val="28"/>
          <w:lang w:val="en-US"/>
        </w:rPr>
        <w:t>, </w:t>
      </w:r>
      <w:hyperlink r:id="rId325" w:history="1">
        <w:r w:rsidRPr="00E2107F">
          <w:rPr>
            <w:rStyle w:val="af9"/>
            <w:b w:val="0"/>
            <w:szCs w:val="28"/>
            <w:lang w:val="en-US"/>
          </w:rPr>
          <w:t>Z V Smyslova</w:t>
        </w:r>
      </w:hyperlink>
      <w:r w:rsidRPr="00E2107F">
        <w:rPr>
          <w:rStyle w:val="author-sup-separator"/>
          <w:b w:val="0"/>
          <w:szCs w:val="28"/>
          <w:vertAlign w:val="superscript"/>
          <w:lang w:val="en-US"/>
        </w:rPr>
        <w:t> </w:t>
      </w:r>
      <w:hyperlink r:id="rId326" w:anchor="full-view-affiliation-1" w:tooltip="Department of Urology of Autonomic Non-commercial organization of Postgraduate education Educational Center for medical practitioners." w:history="1">
        <w:r w:rsidRPr="00E2107F">
          <w:rPr>
            <w:rStyle w:val="af9"/>
            <w:b w:val="0"/>
            <w:szCs w:val="28"/>
            <w:shd w:val="clear" w:color="auto" w:fill="F1F1F1"/>
            <w:vertAlign w:val="superscript"/>
            <w:lang w:val="en-US"/>
          </w:rPr>
          <w:t>1</w:t>
        </w:r>
      </w:hyperlink>
      <w:r w:rsidRPr="00E2107F">
        <w:rPr>
          <w:rStyle w:val="author-sup-separator"/>
          <w:b w:val="0"/>
          <w:szCs w:val="28"/>
          <w:vertAlign w:val="superscript"/>
          <w:lang w:val="en-US"/>
        </w:rPr>
        <w:t> </w:t>
      </w:r>
      <w:hyperlink r:id="rId327" w:anchor="full-view-affiliation-2" w:tooltip="Department of Urology with course of Oncology, Radiology and Andrology of Postgraduate Faculty of the Peoples' Friendship University of Russia, Moscow, Russia." w:history="1">
        <w:r w:rsidRPr="00E2107F">
          <w:rPr>
            <w:rStyle w:val="af9"/>
            <w:b w:val="0"/>
            <w:szCs w:val="28"/>
            <w:shd w:val="clear" w:color="auto" w:fill="F1F1F1"/>
            <w:vertAlign w:val="superscript"/>
            <w:lang w:val="en-US"/>
          </w:rPr>
          <w:t>2</w:t>
        </w:r>
      </w:hyperlink>
      <w:r w:rsidRPr="00E2107F">
        <w:rPr>
          <w:rStyle w:val="author-sup-separator"/>
          <w:b w:val="0"/>
          <w:szCs w:val="28"/>
          <w:vertAlign w:val="superscript"/>
          <w:lang w:val="en-US"/>
        </w:rPr>
        <w:t> </w:t>
      </w:r>
      <w:hyperlink r:id="rId328" w:anchor="full-view-affiliation-3" w:tooltip="Center of Andrology of multidisciplinary medical holding SM-Klinika, Moscow, Russia." w:history="1">
        <w:r w:rsidRPr="00E2107F">
          <w:rPr>
            <w:rStyle w:val="af9"/>
            <w:b w:val="0"/>
            <w:szCs w:val="28"/>
            <w:shd w:val="clear" w:color="auto" w:fill="F1F1F1"/>
            <w:vertAlign w:val="superscript"/>
            <w:lang w:val="en-US"/>
          </w:rPr>
          <w:t>3</w:t>
        </w:r>
      </w:hyperlink>
      <w:r w:rsidRPr="00E2107F">
        <w:rPr>
          <w:rStyle w:val="author-sup-separator"/>
          <w:b w:val="0"/>
          <w:szCs w:val="28"/>
          <w:vertAlign w:val="superscript"/>
          <w:lang w:val="en-US"/>
        </w:rPr>
        <w:t> </w:t>
      </w:r>
      <w:hyperlink r:id="rId329" w:anchor="full-view-affiliation-4" w:tooltip="Department of Urology and Operative Nephrology with a course of oncourology of Peoples' Friendship University of Russia, Moscow, Russia, 5 GBUZ City Clinical Hospital named after E.O. Mukhin DZM, Moscow, Russia, 6 Department of Pediatric disease of Medical Ins" w:history="1">
        <w:r w:rsidRPr="00E2107F">
          <w:rPr>
            <w:rStyle w:val="af9"/>
            <w:b w:val="0"/>
            <w:szCs w:val="28"/>
            <w:shd w:val="clear" w:color="auto" w:fill="F1F1F1"/>
            <w:vertAlign w:val="superscript"/>
            <w:lang w:val="en-US"/>
          </w:rPr>
          <w:t>4</w:t>
        </w:r>
      </w:hyperlink>
      <w:r w:rsidRPr="00E2107F">
        <w:rPr>
          <w:b w:val="0"/>
          <w:szCs w:val="28"/>
          <w:lang w:val="en-US"/>
        </w:rPr>
        <w:t xml:space="preserve"> </w:t>
      </w:r>
      <w:r w:rsidRPr="00E2107F">
        <w:rPr>
          <w:rStyle w:val="id-label"/>
          <w:b w:val="0"/>
          <w:szCs w:val="28"/>
          <w:lang w:val="en-US"/>
        </w:rPr>
        <w:t>PMID: </w:t>
      </w:r>
      <w:r w:rsidRPr="00E2107F">
        <w:rPr>
          <w:rStyle w:val="afe"/>
          <w:szCs w:val="28"/>
          <w:lang w:val="en-US"/>
        </w:rPr>
        <w:t>31356023</w:t>
      </w:r>
    </w:p>
    <w:p w14:paraId="206432D3" w14:textId="77777777" w:rsidR="00624CB0" w:rsidRPr="00E2107F" w:rsidRDefault="00624CB0" w:rsidP="00E2107F">
      <w:pPr>
        <w:pStyle w:val="1"/>
        <w:numPr>
          <w:ilvl w:val="0"/>
          <w:numId w:val="30"/>
        </w:numPr>
        <w:tabs>
          <w:tab w:val="left" w:pos="284"/>
        </w:tabs>
        <w:ind w:left="0" w:firstLine="0"/>
        <w:jc w:val="both"/>
        <w:rPr>
          <w:b w:val="0"/>
          <w:color w:val="auto"/>
        </w:rPr>
      </w:pPr>
      <w:r w:rsidRPr="00E2107F">
        <w:rPr>
          <w:rStyle w:val="aff7"/>
          <w:b w:val="0"/>
        </w:rPr>
        <w:footnoteReference w:id="1"/>
      </w:r>
      <w:r w:rsidRPr="00E2107F">
        <w:rPr>
          <w:b w:val="0"/>
        </w:rPr>
        <w:fldChar w:fldCharType="begin"/>
      </w:r>
      <w:r w:rsidRPr="00E2107F">
        <w:rPr>
          <w:b w:val="0"/>
        </w:rPr>
        <w:instrText xml:space="preserve"> ADDIN ZOTERO_BIBL {"uncited":[],"omitted":[],"custom":[]} CSL_BIBLIOGRAPHY </w:instrText>
      </w:r>
      <w:r w:rsidRPr="00E2107F">
        <w:rPr>
          <w:b w:val="0"/>
        </w:rPr>
        <w:fldChar w:fldCharType="separate"/>
      </w:r>
      <w:r w:rsidRPr="00E2107F">
        <w:rPr>
          <w:b w:val="0"/>
          <w:color w:val="auto"/>
        </w:rPr>
        <w:t xml:space="preserve">Chaikof, Elliot L., и Richard P. Cambria, ред. </w:t>
      </w:r>
      <w:r w:rsidRPr="00E2107F">
        <w:rPr>
          <w:b w:val="0"/>
          <w:i/>
          <w:iCs/>
          <w:color w:val="auto"/>
        </w:rPr>
        <w:t>Atlas of Vascular Surgery and Endovascular Therapy: Anatomy and Technique</w:t>
      </w:r>
      <w:r w:rsidRPr="00E2107F">
        <w:rPr>
          <w:b w:val="0"/>
          <w:color w:val="auto"/>
        </w:rPr>
        <w:t>. Philadelphia, PA: Elsevier Saunders, 2014.</w:t>
      </w:r>
    </w:p>
    <w:p w14:paraId="3EFE9124" w14:textId="77777777" w:rsidR="00624CB0" w:rsidRPr="00E2107F" w:rsidRDefault="00624CB0" w:rsidP="00E2107F">
      <w:pPr>
        <w:pStyle w:val="1"/>
        <w:numPr>
          <w:ilvl w:val="0"/>
          <w:numId w:val="30"/>
        </w:numPr>
        <w:tabs>
          <w:tab w:val="left" w:pos="284"/>
        </w:tabs>
        <w:ind w:left="0" w:firstLine="0"/>
        <w:jc w:val="both"/>
        <w:rPr>
          <w:b w:val="0"/>
          <w:color w:val="auto"/>
        </w:rPr>
      </w:pPr>
      <w:r w:rsidRPr="00E2107F">
        <w:rPr>
          <w:b w:val="0"/>
          <w:color w:val="auto"/>
        </w:rPr>
        <w:t xml:space="preserve">Khanna, Ajay K., и Ravul Jindal, ред. </w:t>
      </w:r>
      <w:r w:rsidRPr="00E2107F">
        <w:rPr>
          <w:b w:val="0"/>
          <w:i/>
          <w:iCs/>
          <w:color w:val="auto"/>
        </w:rPr>
        <w:t>Venous Disorders: Current Concepts</w:t>
      </w:r>
      <w:r w:rsidRPr="00E2107F">
        <w:rPr>
          <w:b w:val="0"/>
          <w:color w:val="auto"/>
        </w:rPr>
        <w:t>. Singapore: Springer Singapore, 2018. https://doi.org/10.1007/978-981-13-1108-6.</w:t>
      </w:r>
    </w:p>
    <w:p w14:paraId="77F105AA" w14:textId="419642C0" w:rsidR="00624CB0" w:rsidRPr="00E2107F" w:rsidRDefault="00624CB0" w:rsidP="00E2107F">
      <w:pPr>
        <w:tabs>
          <w:tab w:val="left" w:pos="284"/>
          <w:tab w:val="left" w:pos="426"/>
        </w:tabs>
        <w:jc w:val="both"/>
        <w:rPr>
          <w:b/>
          <w:bCs/>
          <w:sz w:val="28"/>
          <w:szCs w:val="28"/>
        </w:rPr>
      </w:pPr>
      <w:r w:rsidRPr="00E2107F">
        <w:rPr>
          <w:sz w:val="28"/>
          <w:szCs w:val="28"/>
          <w:lang w:val="en-US"/>
        </w:rPr>
        <w:fldChar w:fldCharType="end"/>
      </w:r>
    </w:p>
    <w:p w14:paraId="2465FC63" w14:textId="234061B4" w:rsidR="00295C93" w:rsidRPr="00DD2D86" w:rsidRDefault="00295C93" w:rsidP="00295C93">
      <w:pPr>
        <w:tabs>
          <w:tab w:val="left" w:pos="993"/>
        </w:tabs>
        <w:rPr>
          <w:b/>
          <w:bCs/>
          <w:sz w:val="28"/>
          <w:szCs w:val="28"/>
        </w:rPr>
      </w:pPr>
      <w:r w:rsidRPr="00DD2D86">
        <w:rPr>
          <w:b/>
          <w:bCs/>
          <w:sz w:val="28"/>
          <w:szCs w:val="28"/>
        </w:rPr>
        <w:t>Требования к образовательным ресурсам:</w:t>
      </w:r>
    </w:p>
    <w:bookmarkEnd w:id="2"/>
    <w:p w14:paraId="77902B04" w14:textId="77777777" w:rsidR="00295C93" w:rsidRPr="00DD2D86" w:rsidRDefault="00295C93" w:rsidP="00295C93">
      <w:pPr>
        <w:pStyle w:val="a7"/>
        <w:numPr>
          <w:ilvl w:val="0"/>
          <w:numId w:val="11"/>
        </w:numPr>
        <w:tabs>
          <w:tab w:val="left" w:pos="284"/>
        </w:tabs>
        <w:ind w:left="0" w:firstLine="0"/>
        <w:jc w:val="both"/>
        <w:rPr>
          <w:sz w:val="28"/>
          <w:szCs w:val="28"/>
        </w:rPr>
      </w:pPr>
      <w:r w:rsidRPr="00DD2D86">
        <w:rPr>
          <w:sz w:val="28"/>
          <w:szCs w:val="28"/>
        </w:rPr>
        <w:t>Образовательная программа (КИС)</w:t>
      </w:r>
    </w:p>
    <w:p w14:paraId="70CF3C79" w14:textId="77777777" w:rsidR="00295C93" w:rsidRPr="00DD2D86" w:rsidRDefault="00295C93" w:rsidP="00295C93">
      <w:pPr>
        <w:numPr>
          <w:ilvl w:val="0"/>
          <w:numId w:val="12"/>
        </w:numPr>
        <w:tabs>
          <w:tab w:val="left" w:pos="284"/>
        </w:tabs>
        <w:ind w:left="0" w:firstLine="0"/>
        <w:jc w:val="both"/>
        <w:rPr>
          <w:color w:val="000000"/>
          <w:sz w:val="28"/>
          <w:szCs w:val="28"/>
        </w:rPr>
      </w:pPr>
      <w:bookmarkStart w:id="3" w:name="lnxbz9"/>
      <w:bookmarkEnd w:id="3"/>
      <w:r w:rsidRPr="00DD2D86">
        <w:rPr>
          <w:color w:val="000000"/>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594FF042" w14:textId="77777777" w:rsidR="00295C93" w:rsidRPr="00DD2D86" w:rsidRDefault="00295C93" w:rsidP="00295C93">
      <w:pPr>
        <w:numPr>
          <w:ilvl w:val="0"/>
          <w:numId w:val="12"/>
        </w:numPr>
        <w:tabs>
          <w:tab w:val="left" w:pos="284"/>
        </w:tabs>
        <w:ind w:left="0" w:firstLine="0"/>
        <w:jc w:val="both"/>
        <w:rPr>
          <w:color w:val="000000"/>
          <w:sz w:val="28"/>
          <w:szCs w:val="28"/>
        </w:rPr>
      </w:pPr>
      <w:r w:rsidRPr="00DD2D86">
        <w:rPr>
          <w:color w:val="000000"/>
          <w:sz w:val="28"/>
          <w:szCs w:val="28"/>
        </w:rPr>
        <w:t>Наличие клинической базы (Приказ Министра здравоохранения Республики Казахстан от 21 декабря 2020 года № ҚР ДСМ-304/2020)</w:t>
      </w:r>
    </w:p>
    <w:p w14:paraId="6AC0E905" w14:textId="77777777" w:rsidR="002F2DB2" w:rsidRPr="001712DB" w:rsidRDefault="002F2DB2" w:rsidP="00295C93">
      <w:pPr>
        <w:rPr>
          <w:b/>
        </w:rPr>
      </w:pPr>
    </w:p>
    <w:p w14:paraId="05B844E1" w14:textId="77777777" w:rsidR="00600A07" w:rsidRPr="00295C93" w:rsidRDefault="0057270B" w:rsidP="00600A07">
      <w:pPr>
        <w:rPr>
          <w:b/>
          <w:sz w:val="28"/>
          <w:szCs w:val="28"/>
        </w:rPr>
      </w:pPr>
      <w:r w:rsidRPr="00295C93">
        <w:rPr>
          <w:b/>
          <w:sz w:val="28"/>
          <w:szCs w:val="28"/>
        </w:rPr>
        <w:t>Материально-техническое обеспечение и оборудование</w:t>
      </w:r>
      <w:r w:rsidR="00533E73" w:rsidRPr="00295C93">
        <w:rPr>
          <w:b/>
          <w:sz w:val="28"/>
          <w:szCs w:val="28"/>
        </w:rPr>
        <w:t>:</w:t>
      </w:r>
    </w:p>
    <w:p w14:paraId="093719F9" w14:textId="77777777" w:rsidR="00D114F2" w:rsidRPr="00295C93" w:rsidRDefault="00D114F2" w:rsidP="00295C93">
      <w:pPr>
        <w:pStyle w:val="a7"/>
        <w:numPr>
          <w:ilvl w:val="0"/>
          <w:numId w:val="2"/>
        </w:numPr>
        <w:tabs>
          <w:tab w:val="left" w:pos="284"/>
        </w:tabs>
        <w:ind w:left="0" w:firstLine="0"/>
        <w:rPr>
          <w:sz w:val="28"/>
          <w:szCs w:val="28"/>
        </w:rPr>
      </w:pPr>
      <w:r w:rsidRPr="00295C93">
        <w:rPr>
          <w:sz w:val="28"/>
          <w:szCs w:val="28"/>
        </w:rPr>
        <w:t>Персональные компьютеры</w:t>
      </w:r>
    </w:p>
    <w:p w14:paraId="21EC1BB5" w14:textId="77777777" w:rsidR="00D114F2" w:rsidRPr="00295C93" w:rsidRDefault="00D114F2" w:rsidP="00295C93">
      <w:pPr>
        <w:pStyle w:val="a7"/>
        <w:numPr>
          <w:ilvl w:val="0"/>
          <w:numId w:val="2"/>
        </w:numPr>
        <w:tabs>
          <w:tab w:val="left" w:pos="284"/>
        </w:tabs>
        <w:ind w:left="0" w:firstLine="0"/>
        <w:rPr>
          <w:sz w:val="28"/>
          <w:szCs w:val="28"/>
        </w:rPr>
      </w:pPr>
      <w:r w:rsidRPr="00295C93">
        <w:rPr>
          <w:sz w:val="28"/>
          <w:szCs w:val="28"/>
        </w:rPr>
        <w:t>Библиотека</w:t>
      </w:r>
    </w:p>
    <w:p w14:paraId="79EFB5B5" w14:textId="77777777" w:rsidR="00D114F2" w:rsidRPr="00295C93" w:rsidRDefault="00D114F2" w:rsidP="00295C93">
      <w:pPr>
        <w:numPr>
          <w:ilvl w:val="0"/>
          <w:numId w:val="2"/>
        </w:numPr>
        <w:tabs>
          <w:tab w:val="left" w:pos="284"/>
        </w:tabs>
        <w:ind w:left="0" w:firstLine="0"/>
        <w:contextualSpacing/>
        <w:rPr>
          <w:b/>
          <w:sz w:val="28"/>
          <w:szCs w:val="28"/>
        </w:rPr>
      </w:pPr>
      <w:r w:rsidRPr="00295C93">
        <w:rPr>
          <w:sz w:val="28"/>
          <w:szCs w:val="28"/>
        </w:rPr>
        <w:t>Раздаточный материал для слушателей</w:t>
      </w:r>
    </w:p>
    <w:p w14:paraId="7C1AE17A" w14:textId="77777777" w:rsidR="00D114F2" w:rsidRPr="00295C93" w:rsidRDefault="00D114F2" w:rsidP="00295C93">
      <w:pPr>
        <w:pStyle w:val="a7"/>
        <w:numPr>
          <w:ilvl w:val="0"/>
          <w:numId w:val="2"/>
        </w:numPr>
        <w:tabs>
          <w:tab w:val="left" w:pos="284"/>
        </w:tabs>
        <w:ind w:left="0" w:firstLine="0"/>
        <w:rPr>
          <w:sz w:val="28"/>
          <w:szCs w:val="28"/>
        </w:rPr>
      </w:pPr>
      <w:r w:rsidRPr="00295C93">
        <w:rPr>
          <w:sz w:val="28"/>
          <w:szCs w:val="28"/>
        </w:rPr>
        <w:t>Защитные рентген-костюмы</w:t>
      </w:r>
    </w:p>
    <w:p w14:paraId="2E4907EC" w14:textId="77777777" w:rsidR="00D114F2" w:rsidRPr="00295C93" w:rsidRDefault="00C77DAE" w:rsidP="00295C93">
      <w:pPr>
        <w:pStyle w:val="a7"/>
        <w:numPr>
          <w:ilvl w:val="0"/>
          <w:numId w:val="2"/>
        </w:numPr>
        <w:tabs>
          <w:tab w:val="left" w:pos="284"/>
        </w:tabs>
        <w:ind w:left="0" w:firstLine="0"/>
        <w:rPr>
          <w:sz w:val="28"/>
          <w:szCs w:val="28"/>
        </w:rPr>
      </w:pPr>
      <w:r w:rsidRPr="00295C93">
        <w:rPr>
          <w:sz w:val="28"/>
          <w:szCs w:val="28"/>
        </w:rPr>
        <w:t>Ангиограф</w:t>
      </w:r>
      <w:r w:rsidR="00726149" w:rsidRPr="00295C93">
        <w:rPr>
          <w:sz w:val="28"/>
          <w:szCs w:val="28"/>
        </w:rPr>
        <w:t xml:space="preserve"> </w:t>
      </w:r>
      <w:r w:rsidR="00D114F2" w:rsidRPr="00295C93">
        <w:rPr>
          <w:sz w:val="28"/>
          <w:szCs w:val="28"/>
        </w:rPr>
        <w:t xml:space="preserve">для </w:t>
      </w:r>
      <w:r w:rsidRPr="00295C93">
        <w:rPr>
          <w:sz w:val="28"/>
          <w:szCs w:val="28"/>
        </w:rPr>
        <w:t>проведение флебографии</w:t>
      </w:r>
    </w:p>
    <w:p w14:paraId="42C1B34A" w14:textId="77777777" w:rsidR="00D114F2" w:rsidRPr="00295C93" w:rsidRDefault="00C77DAE" w:rsidP="00295C93">
      <w:pPr>
        <w:pStyle w:val="a7"/>
        <w:numPr>
          <w:ilvl w:val="0"/>
          <w:numId w:val="2"/>
        </w:numPr>
        <w:tabs>
          <w:tab w:val="left" w:pos="284"/>
        </w:tabs>
        <w:ind w:left="0" w:firstLine="0"/>
        <w:rPr>
          <w:sz w:val="28"/>
          <w:szCs w:val="28"/>
        </w:rPr>
      </w:pPr>
      <w:r w:rsidRPr="00295C93">
        <w:rPr>
          <w:sz w:val="28"/>
          <w:szCs w:val="28"/>
        </w:rPr>
        <w:t>Линейный</w:t>
      </w:r>
      <w:r w:rsidR="00D114F2" w:rsidRPr="00295C93">
        <w:rPr>
          <w:sz w:val="28"/>
          <w:szCs w:val="28"/>
        </w:rPr>
        <w:t xml:space="preserve"> датчик для </w:t>
      </w:r>
      <w:r w:rsidRPr="00295C93">
        <w:rPr>
          <w:sz w:val="28"/>
          <w:szCs w:val="28"/>
        </w:rPr>
        <w:t>доплеографии</w:t>
      </w:r>
    </w:p>
    <w:p w14:paraId="1C07ED76" w14:textId="77777777" w:rsidR="00D114F2" w:rsidRPr="00295C93" w:rsidRDefault="00D114F2" w:rsidP="00295C93">
      <w:pPr>
        <w:pStyle w:val="a7"/>
        <w:numPr>
          <w:ilvl w:val="0"/>
          <w:numId w:val="2"/>
        </w:numPr>
        <w:tabs>
          <w:tab w:val="left" w:pos="284"/>
        </w:tabs>
        <w:ind w:left="0" w:firstLine="0"/>
        <w:rPr>
          <w:sz w:val="28"/>
          <w:szCs w:val="28"/>
        </w:rPr>
      </w:pPr>
      <w:r w:rsidRPr="00295C93">
        <w:rPr>
          <w:sz w:val="28"/>
          <w:szCs w:val="28"/>
        </w:rPr>
        <w:t>Операционные инструменты для работы с сосудами</w:t>
      </w:r>
    </w:p>
    <w:p w14:paraId="772D7798" w14:textId="77777777" w:rsidR="00D114F2" w:rsidRPr="00295C93" w:rsidRDefault="00D114F2" w:rsidP="00295C93">
      <w:pPr>
        <w:pStyle w:val="a7"/>
        <w:numPr>
          <w:ilvl w:val="0"/>
          <w:numId w:val="2"/>
        </w:numPr>
        <w:tabs>
          <w:tab w:val="left" w:pos="284"/>
        </w:tabs>
        <w:ind w:left="0" w:firstLine="0"/>
        <w:rPr>
          <w:sz w:val="28"/>
          <w:szCs w:val="28"/>
        </w:rPr>
      </w:pPr>
      <w:r w:rsidRPr="00295C93">
        <w:rPr>
          <w:sz w:val="28"/>
          <w:szCs w:val="28"/>
        </w:rPr>
        <w:t>УЗИ-</w:t>
      </w:r>
      <w:r w:rsidR="00C77DAE" w:rsidRPr="00295C93">
        <w:rPr>
          <w:sz w:val="28"/>
          <w:szCs w:val="28"/>
        </w:rPr>
        <w:t>аппарат для проведения</w:t>
      </w:r>
      <w:r w:rsidR="00726149" w:rsidRPr="00295C93">
        <w:rPr>
          <w:sz w:val="28"/>
          <w:szCs w:val="28"/>
        </w:rPr>
        <w:t xml:space="preserve"> </w:t>
      </w:r>
      <w:r w:rsidRPr="00295C93">
        <w:rPr>
          <w:sz w:val="28"/>
          <w:szCs w:val="28"/>
        </w:rPr>
        <w:t>доплерографи</w:t>
      </w:r>
      <w:r w:rsidR="00C77DAE" w:rsidRPr="00295C93">
        <w:rPr>
          <w:sz w:val="28"/>
          <w:szCs w:val="28"/>
        </w:rPr>
        <w:t>и</w:t>
      </w:r>
    </w:p>
    <w:p w14:paraId="2651F71C" w14:textId="77777777" w:rsidR="0057270B" w:rsidRPr="001712DB" w:rsidRDefault="00597AE5" w:rsidP="00597AE5">
      <w:pPr>
        <w:tabs>
          <w:tab w:val="left" w:pos="7100"/>
        </w:tabs>
      </w:pPr>
      <w:r w:rsidRPr="001712DB">
        <w:tab/>
      </w:r>
    </w:p>
    <w:p w14:paraId="3181AE70" w14:textId="77777777" w:rsidR="00600A07" w:rsidRPr="00295C93" w:rsidRDefault="0057270B" w:rsidP="00295C93">
      <w:pPr>
        <w:pStyle w:val="afc"/>
        <w:jc w:val="left"/>
        <w:rPr>
          <w:szCs w:val="28"/>
        </w:rPr>
      </w:pPr>
      <w:r w:rsidRPr="00295C93">
        <w:rPr>
          <w:szCs w:val="28"/>
        </w:rPr>
        <w:t>Используемые сокращения и термины</w:t>
      </w:r>
      <w:r w:rsidR="00533E73" w:rsidRPr="00295C93">
        <w:rPr>
          <w:szCs w:val="28"/>
        </w:rPr>
        <w:t>:</w:t>
      </w:r>
    </w:p>
    <w:p w14:paraId="570DBA2E" w14:textId="77777777" w:rsidR="003F69B7" w:rsidRPr="00295C93" w:rsidRDefault="003F69B7" w:rsidP="00295C93">
      <w:pPr>
        <w:jc w:val="both"/>
        <w:rPr>
          <w:color w:val="000000" w:themeColor="text1"/>
          <w:sz w:val="28"/>
          <w:szCs w:val="28"/>
        </w:rPr>
      </w:pPr>
      <w:r w:rsidRPr="00295C93">
        <w:rPr>
          <w:color w:val="000000" w:themeColor="text1"/>
          <w:sz w:val="28"/>
          <w:szCs w:val="28"/>
        </w:rPr>
        <w:t>МЗ РК – Министерство здравоохранения Республики Казахстан</w:t>
      </w:r>
    </w:p>
    <w:p w14:paraId="44AC5918" w14:textId="77777777" w:rsidR="003F69B7" w:rsidRPr="00295C93" w:rsidRDefault="003F69B7" w:rsidP="00295C93">
      <w:pPr>
        <w:jc w:val="both"/>
        <w:rPr>
          <w:color w:val="000000" w:themeColor="text1"/>
          <w:sz w:val="28"/>
          <w:szCs w:val="28"/>
        </w:rPr>
      </w:pPr>
      <w:r w:rsidRPr="00295C93">
        <w:rPr>
          <w:bCs/>
          <w:color w:val="000000" w:themeColor="text1"/>
          <w:sz w:val="28"/>
          <w:szCs w:val="28"/>
        </w:rPr>
        <w:t>АО</w:t>
      </w:r>
      <w:r w:rsidRPr="00295C93">
        <w:rPr>
          <w:b/>
          <w:color w:val="000000" w:themeColor="text1"/>
          <w:sz w:val="28"/>
          <w:szCs w:val="28"/>
        </w:rPr>
        <w:t xml:space="preserve"> - </w:t>
      </w:r>
      <w:r w:rsidRPr="00295C93">
        <w:rPr>
          <w:bCs/>
          <w:color w:val="000000" w:themeColor="text1"/>
          <w:sz w:val="28"/>
          <w:szCs w:val="28"/>
        </w:rPr>
        <w:t>А</w:t>
      </w:r>
      <w:r w:rsidRPr="00295C93">
        <w:rPr>
          <w:color w:val="000000" w:themeColor="text1"/>
          <w:sz w:val="28"/>
          <w:szCs w:val="28"/>
        </w:rPr>
        <w:t>кционерное общество</w:t>
      </w:r>
    </w:p>
    <w:p w14:paraId="22E2B427" w14:textId="77777777" w:rsidR="003F69B7" w:rsidRPr="00295C93" w:rsidRDefault="003F69B7" w:rsidP="00295C93">
      <w:pPr>
        <w:rPr>
          <w:sz w:val="28"/>
          <w:szCs w:val="28"/>
        </w:rPr>
      </w:pPr>
      <w:r w:rsidRPr="00295C93">
        <w:rPr>
          <w:sz w:val="28"/>
          <w:szCs w:val="28"/>
        </w:rPr>
        <w:t>ОП – образовательная программа</w:t>
      </w:r>
    </w:p>
    <w:p w14:paraId="6E260C1D" w14:textId="77777777" w:rsidR="003F69B7" w:rsidRPr="00295C93" w:rsidRDefault="003F69B7" w:rsidP="00295C93">
      <w:pPr>
        <w:rPr>
          <w:sz w:val="28"/>
          <w:szCs w:val="28"/>
        </w:rPr>
      </w:pPr>
      <w:r w:rsidRPr="00295C93">
        <w:rPr>
          <w:sz w:val="28"/>
          <w:szCs w:val="28"/>
        </w:rPr>
        <w:t>СК – серти</w:t>
      </w:r>
      <w:r w:rsidRPr="00E2107F">
        <w:rPr>
          <w:sz w:val="28"/>
          <w:szCs w:val="28"/>
        </w:rPr>
        <w:t>фикаци</w:t>
      </w:r>
      <w:r w:rsidRPr="00295C93">
        <w:rPr>
          <w:sz w:val="28"/>
          <w:szCs w:val="28"/>
        </w:rPr>
        <w:t>онный курс</w:t>
      </w:r>
    </w:p>
    <w:sectPr w:rsidR="003F69B7" w:rsidRPr="00295C93" w:rsidSect="00E8481F">
      <w:headerReference w:type="default" r:id="rId330"/>
      <w:footerReference w:type="default" r:id="rId331"/>
      <w:pgSz w:w="11906" w:h="16838"/>
      <w:pgMar w:top="426"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EA349" w14:textId="77777777" w:rsidR="007825A7" w:rsidRDefault="007825A7">
      <w:r>
        <w:separator/>
      </w:r>
    </w:p>
  </w:endnote>
  <w:endnote w:type="continuationSeparator" w:id="0">
    <w:p w14:paraId="56507A9F" w14:textId="77777777" w:rsidR="007825A7" w:rsidRDefault="0078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14:paraId="073D8990" w14:textId="2F7523AF" w:rsidR="006E1FF9" w:rsidRDefault="006E1FF9">
        <w:pPr>
          <w:pStyle w:val="a5"/>
          <w:jc w:val="right"/>
        </w:pPr>
        <w:r>
          <w:fldChar w:fldCharType="begin"/>
        </w:r>
        <w:r>
          <w:instrText>PAGE   \* MERGEFORMAT</w:instrText>
        </w:r>
        <w:r>
          <w:fldChar w:fldCharType="separate"/>
        </w:r>
        <w:r w:rsidR="00C62E5A">
          <w:rPr>
            <w:noProof/>
          </w:rPr>
          <w:t>3</w:t>
        </w:r>
        <w:r>
          <w:fldChar w:fldCharType="end"/>
        </w:r>
      </w:p>
    </w:sdtContent>
  </w:sdt>
  <w:p w14:paraId="5ED31B9F" w14:textId="77777777" w:rsidR="006E1FF9" w:rsidRPr="008B31C1" w:rsidRDefault="006E1FF9"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61EB5" w14:textId="77777777" w:rsidR="007825A7" w:rsidRDefault="007825A7">
      <w:r>
        <w:separator/>
      </w:r>
    </w:p>
  </w:footnote>
  <w:footnote w:type="continuationSeparator" w:id="0">
    <w:p w14:paraId="57F97FE6" w14:textId="77777777" w:rsidR="007825A7" w:rsidRDefault="007825A7">
      <w:r>
        <w:continuationSeparator/>
      </w:r>
    </w:p>
  </w:footnote>
  <w:footnote w:id="1">
    <w:p w14:paraId="3C29758F" w14:textId="5478343F" w:rsidR="006E1FF9" w:rsidRPr="00E2107F" w:rsidRDefault="006E1FF9" w:rsidP="00E2107F">
      <w:pPr>
        <w:pStyle w:val="af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D88A" w14:textId="77777777" w:rsidR="006E1FF9" w:rsidRPr="009B1E3B" w:rsidRDefault="006E1FF9">
    <w:pPr>
      <w:rPr>
        <w:sz w:val="14"/>
      </w:rPr>
    </w:pPr>
  </w:p>
  <w:p w14:paraId="6607DA48" w14:textId="77777777" w:rsidR="006E1FF9" w:rsidRPr="005966B0" w:rsidRDefault="006E1FF9">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6B5"/>
    <w:multiLevelType w:val="hybridMultilevel"/>
    <w:tmpl w:val="C7B85F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981FF7"/>
    <w:multiLevelType w:val="hybridMultilevel"/>
    <w:tmpl w:val="E1EA70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0B3A50"/>
    <w:multiLevelType w:val="hybridMultilevel"/>
    <w:tmpl w:val="47BEAA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31C2C"/>
    <w:multiLevelType w:val="hybridMultilevel"/>
    <w:tmpl w:val="10943A18"/>
    <w:lvl w:ilvl="0" w:tplc="FFFFFFF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F4259"/>
    <w:multiLevelType w:val="multilevel"/>
    <w:tmpl w:val="03F2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3127C"/>
    <w:multiLevelType w:val="hybridMultilevel"/>
    <w:tmpl w:val="A52865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15:restartNumberingAfterBreak="0">
    <w:nsid w:val="23AB060C"/>
    <w:multiLevelType w:val="multilevel"/>
    <w:tmpl w:val="44E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8" w15:restartNumberingAfterBreak="0">
    <w:nsid w:val="27F80800"/>
    <w:multiLevelType w:val="multilevel"/>
    <w:tmpl w:val="2CE8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02D4E"/>
    <w:multiLevelType w:val="hybridMultilevel"/>
    <w:tmpl w:val="662E5A70"/>
    <w:lvl w:ilvl="0" w:tplc="FFFFFFF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0A7829"/>
    <w:multiLevelType w:val="multilevel"/>
    <w:tmpl w:val="137E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10E7C"/>
    <w:multiLevelType w:val="hybridMultilevel"/>
    <w:tmpl w:val="BE208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675F7"/>
    <w:multiLevelType w:val="hybridMultilevel"/>
    <w:tmpl w:val="CB840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0B5E01"/>
    <w:multiLevelType w:val="multilevel"/>
    <w:tmpl w:val="4A1E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34C05"/>
    <w:multiLevelType w:val="hybridMultilevel"/>
    <w:tmpl w:val="5096EE08"/>
    <w:lvl w:ilvl="0" w:tplc="2A3CA848">
      <w:start w:val="1"/>
      <w:numFmt w:val="decimal"/>
      <w:pStyle w:val="1"/>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337E9D"/>
    <w:multiLevelType w:val="hybridMultilevel"/>
    <w:tmpl w:val="BE1E079C"/>
    <w:lvl w:ilvl="0" w:tplc="35648B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10C6F3C"/>
    <w:multiLevelType w:val="multilevel"/>
    <w:tmpl w:val="5DD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594159"/>
    <w:multiLevelType w:val="multilevel"/>
    <w:tmpl w:val="52FA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D40FB"/>
    <w:multiLevelType w:val="hybridMultilevel"/>
    <w:tmpl w:val="FAE253B2"/>
    <w:lvl w:ilvl="0" w:tplc="46CC4C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9B2A01"/>
    <w:multiLevelType w:val="hybridMultilevel"/>
    <w:tmpl w:val="377E46E8"/>
    <w:lvl w:ilvl="0" w:tplc="FFFFFFF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4D2CA1"/>
    <w:multiLevelType w:val="hybridMultilevel"/>
    <w:tmpl w:val="47BEAA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287607"/>
    <w:multiLevelType w:val="multilevel"/>
    <w:tmpl w:val="7BAA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8C4F89"/>
    <w:multiLevelType w:val="hybridMultilevel"/>
    <w:tmpl w:val="C3C85EFC"/>
    <w:lvl w:ilvl="0" w:tplc="6E8ED3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AB7D2A"/>
    <w:multiLevelType w:val="hybridMultilevel"/>
    <w:tmpl w:val="0A305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E17D3E"/>
    <w:multiLevelType w:val="multilevel"/>
    <w:tmpl w:val="154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43326"/>
    <w:multiLevelType w:val="hybridMultilevel"/>
    <w:tmpl w:val="2176F632"/>
    <w:lvl w:ilvl="0" w:tplc="A0AA2A9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A816D08"/>
    <w:multiLevelType w:val="multilevel"/>
    <w:tmpl w:val="496C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035F8"/>
    <w:multiLevelType w:val="multilevel"/>
    <w:tmpl w:val="6C48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F1C63"/>
    <w:multiLevelType w:val="multilevel"/>
    <w:tmpl w:val="952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21B08"/>
    <w:multiLevelType w:val="multilevel"/>
    <w:tmpl w:val="67EA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19"/>
  </w:num>
  <w:num w:numId="4">
    <w:abstractNumId w:val="1"/>
  </w:num>
  <w:num w:numId="5">
    <w:abstractNumId w:val="5"/>
  </w:num>
  <w:num w:numId="6">
    <w:abstractNumId w:val="16"/>
  </w:num>
  <w:num w:numId="7">
    <w:abstractNumId w:val="15"/>
  </w:num>
  <w:num w:numId="8">
    <w:abstractNumId w:val="11"/>
  </w:num>
  <w:num w:numId="9">
    <w:abstractNumId w:val="2"/>
  </w:num>
  <w:num w:numId="10">
    <w:abstractNumId w:val="24"/>
  </w:num>
  <w:num w:numId="11">
    <w:abstractNumId w:val="0"/>
  </w:num>
  <w:num w:numId="12">
    <w:abstractNumId w:val="7"/>
  </w:num>
  <w:num w:numId="13">
    <w:abstractNumId w:val="18"/>
  </w:num>
  <w:num w:numId="14">
    <w:abstractNumId w:val="30"/>
  </w:num>
  <w:num w:numId="15">
    <w:abstractNumId w:val="8"/>
  </w:num>
  <w:num w:numId="16">
    <w:abstractNumId w:val="29"/>
  </w:num>
  <w:num w:numId="17">
    <w:abstractNumId w:val="25"/>
  </w:num>
  <w:num w:numId="18">
    <w:abstractNumId w:val="27"/>
  </w:num>
  <w:num w:numId="19">
    <w:abstractNumId w:val="6"/>
  </w:num>
  <w:num w:numId="20">
    <w:abstractNumId w:val="22"/>
  </w:num>
  <w:num w:numId="21">
    <w:abstractNumId w:val="17"/>
  </w:num>
  <w:num w:numId="22">
    <w:abstractNumId w:val="14"/>
  </w:num>
  <w:num w:numId="23">
    <w:abstractNumId w:val="13"/>
  </w:num>
  <w:num w:numId="24">
    <w:abstractNumId w:val="10"/>
  </w:num>
  <w:num w:numId="25">
    <w:abstractNumId w:val="4"/>
  </w:num>
  <w:num w:numId="26">
    <w:abstractNumId w:val="28"/>
  </w:num>
  <w:num w:numId="27">
    <w:abstractNumId w:val="12"/>
  </w:num>
  <w:num w:numId="28">
    <w:abstractNumId w:val="21"/>
  </w:num>
  <w:num w:numId="29">
    <w:abstractNumId w:val="9"/>
  </w:num>
  <w:num w:numId="30">
    <w:abstractNumId w:val="3"/>
  </w:num>
  <w:num w:numId="3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214D"/>
    <w:rsid w:val="000036B7"/>
    <w:rsid w:val="00003828"/>
    <w:rsid w:val="00006C16"/>
    <w:rsid w:val="000070A9"/>
    <w:rsid w:val="00011550"/>
    <w:rsid w:val="00013E6D"/>
    <w:rsid w:val="00015521"/>
    <w:rsid w:val="00017514"/>
    <w:rsid w:val="00017D93"/>
    <w:rsid w:val="0002008B"/>
    <w:rsid w:val="00020C99"/>
    <w:rsid w:val="00023BF5"/>
    <w:rsid w:val="00023C84"/>
    <w:rsid w:val="00032296"/>
    <w:rsid w:val="0003507D"/>
    <w:rsid w:val="000361FD"/>
    <w:rsid w:val="00036A45"/>
    <w:rsid w:val="00040B47"/>
    <w:rsid w:val="00041163"/>
    <w:rsid w:val="00043153"/>
    <w:rsid w:val="00043273"/>
    <w:rsid w:val="0004760C"/>
    <w:rsid w:val="00050A01"/>
    <w:rsid w:val="0005182C"/>
    <w:rsid w:val="00051B84"/>
    <w:rsid w:val="00051EC3"/>
    <w:rsid w:val="00052552"/>
    <w:rsid w:val="00053F0A"/>
    <w:rsid w:val="00054526"/>
    <w:rsid w:val="000546CD"/>
    <w:rsid w:val="00055EB4"/>
    <w:rsid w:val="0006181A"/>
    <w:rsid w:val="00062CCC"/>
    <w:rsid w:val="00063576"/>
    <w:rsid w:val="00063A9D"/>
    <w:rsid w:val="00070BAA"/>
    <w:rsid w:val="00071FA6"/>
    <w:rsid w:val="00072BAD"/>
    <w:rsid w:val="00074BB6"/>
    <w:rsid w:val="00081933"/>
    <w:rsid w:val="0008467A"/>
    <w:rsid w:val="0009175F"/>
    <w:rsid w:val="00093A9B"/>
    <w:rsid w:val="00093FB3"/>
    <w:rsid w:val="0009520A"/>
    <w:rsid w:val="00096212"/>
    <w:rsid w:val="000969CD"/>
    <w:rsid w:val="000A496A"/>
    <w:rsid w:val="000A5C64"/>
    <w:rsid w:val="000A65F9"/>
    <w:rsid w:val="000A6923"/>
    <w:rsid w:val="000A7093"/>
    <w:rsid w:val="000A7411"/>
    <w:rsid w:val="000B2F1A"/>
    <w:rsid w:val="000B38BD"/>
    <w:rsid w:val="000B498D"/>
    <w:rsid w:val="000C06A0"/>
    <w:rsid w:val="000C2EA3"/>
    <w:rsid w:val="000D1F57"/>
    <w:rsid w:val="000D4476"/>
    <w:rsid w:val="000D4991"/>
    <w:rsid w:val="000D5C63"/>
    <w:rsid w:val="000D5D39"/>
    <w:rsid w:val="000D6605"/>
    <w:rsid w:val="000E112A"/>
    <w:rsid w:val="000E16E9"/>
    <w:rsid w:val="000E28B7"/>
    <w:rsid w:val="000E37A3"/>
    <w:rsid w:val="000E4288"/>
    <w:rsid w:val="000E579D"/>
    <w:rsid w:val="000E5CCA"/>
    <w:rsid w:val="000E6387"/>
    <w:rsid w:val="000F0076"/>
    <w:rsid w:val="000F1AC3"/>
    <w:rsid w:val="000F41C1"/>
    <w:rsid w:val="000F6181"/>
    <w:rsid w:val="000F7724"/>
    <w:rsid w:val="00100FCE"/>
    <w:rsid w:val="00105E66"/>
    <w:rsid w:val="00106F21"/>
    <w:rsid w:val="00107484"/>
    <w:rsid w:val="00110AA2"/>
    <w:rsid w:val="00111993"/>
    <w:rsid w:val="00112527"/>
    <w:rsid w:val="001127BF"/>
    <w:rsid w:val="001131DB"/>
    <w:rsid w:val="00113A44"/>
    <w:rsid w:val="00116BC2"/>
    <w:rsid w:val="00116FEE"/>
    <w:rsid w:val="001204CB"/>
    <w:rsid w:val="001204FE"/>
    <w:rsid w:val="00120867"/>
    <w:rsid w:val="001246CA"/>
    <w:rsid w:val="00124954"/>
    <w:rsid w:val="0013022B"/>
    <w:rsid w:val="00131281"/>
    <w:rsid w:val="001323D7"/>
    <w:rsid w:val="0013332E"/>
    <w:rsid w:val="001342D3"/>
    <w:rsid w:val="00135B45"/>
    <w:rsid w:val="00136CB9"/>
    <w:rsid w:val="00136DF7"/>
    <w:rsid w:val="00140C84"/>
    <w:rsid w:val="00141310"/>
    <w:rsid w:val="00142A16"/>
    <w:rsid w:val="00144567"/>
    <w:rsid w:val="00144C3E"/>
    <w:rsid w:val="00146AAF"/>
    <w:rsid w:val="0015068F"/>
    <w:rsid w:val="00151016"/>
    <w:rsid w:val="001524EA"/>
    <w:rsid w:val="001606BD"/>
    <w:rsid w:val="00160A0A"/>
    <w:rsid w:val="00164ABF"/>
    <w:rsid w:val="001712A8"/>
    <w:rsid w:val="001712DB"/>
    <w:rsid w:val="0017142B"/>
    <w:rsid w:val="00171A2A"/>
    <w:rsid w:val="001732B0"/>
    <w:rsid w:val="001759A7"/>
    <w:rsid w:val="00176748"/>
    <w:rsid w:val="00176EC6"/>
    <w:rsid w:val="001770A0"/>
    <w:rsid w:val="001774EC"/>
    <w:rsid w:val="00180FDA"/>
    <w:rsid w:val="0018267A"/>
    <w:rsid w:val="00182738"/>
    <w:rsid w:val="00183DEE"/>
    <w:rsid w:val="00185639"/>
    <w:rsid w:val="0018702A"/>
    <w:rsid w:val="00190BF3"/>
    <w:rsid w:val="00192F01"/>
    <w:rsid w:val="00196218"/>
    <w:rsid w:val="00196754"/>
    <w:rsid w:val="00197590"/>
    <w:rsid w:val="001A09F1"/>
    <w:rsid w:val="001A2E55"/>
    <w:rsid w:val="001A40F4"/>
    <w:rsid w:val="001A4850"/>
    <w:rsid w:val="001A6368"/>
    <w:rsid w:val="001B110F"/>
    <w:rsid w:val="001B1F09"/>
    <w:rsid w:val="001B2BFF"/>
    <w:rsid w:val="001C0D87"/>
    <w:rsid w:val="001C13B1"/>
    <w:rsid w:val="001C210A"/>
    <w:rsid w:val="001C3121"/>
    <w:rsid w:val="001C51EB"/>
    <w:rsid w:val="001C6A3D"/>
    <w:rsid w:val="001C6B5C"/>
    <w:rsid w:val="001D05AC"/>
    <w:rsid w:val="001D253D"/>
    <w:rsid w:val="001D47C2"/>
    <w:rsid w:val="001D4D0D"/>
    <w:rsid w:val="001D5273"/>
    <w:rsid w:val="001E06EC"/>
    <w:rsid w:val="001E1046"/>
    <w:rsid w:val="001E4D0A"/>
    <w:rsid w:val="001E4F1F"/>
    <w:rsid w:val="001E7756"/>
    <w:rsid w:val="001F24C7"/>
    <w:rsid w:val="001F357C"/>
    <w:rsid w:val="001F465E"/>
    <w:rsid w:val="001F4C9E"/>
    <w:rsid w:val="001F6A63"/>
    <w:rsid w:val="00200B9D"/>
    <w:rsid w:val="00201B1D"/>
    <w:rsid w:val="00201DB4"/>
    <w:rsid w:val="00202137"/>
    <w:rsid w:val="00203153"/>
    <w:rsid w:val="00203CE6"/>
    <w:rsid w:val="0020449F"/>
    <w:rsid w:val="002063F4"/>
    <w:rsid w:val="00206CBB"/>
    <w:rsid w:val="00211422"/>
    <w:rsid w:val="00213732"/>
    <w:rsid w:val="00213D29"/>
    <w:rsid w:val="00213E36"/>
    <w:rsid w:val="00213F53"/>
    <w:rsid w:val="00214AC6"/>
    <w:rsid w:val="0021517B"/>
    <w:rsid w:val="00217019"/>
    <w:rsid w:val="0022113E"/>
    <w:rsid w:val="00226BCD"/>
    <w:rsid w:val="00227045"/>
    <w:rsid w:val="002358E4"/>
    <w:rsid w:val="00236548"/>
    <w:rsid w:val="00241785"/>
    <w:rsid w:val="00242276"/>
    <w:rsid w:val="00243CE0"/>
    <w:rsid w:val="00244373"/>
    <w:rsid w:val="002510C4"/>
    <w:rsid w:val="00251C82"/>
    <w:rsid w:val="0025300B"/>
    <w:rsid w:val="00254EE5"/>
    <w:rsid w:val="00264457"/>
    <w:rsid w:val="00264839"/>
    <w:rsid w:val="00266826"/>
    <w:rsid w:val="00267573"/>
    <w:rsid w:val="00267608"/>
    <w:rsid w:val="00270BC7"/>
    <w:rsid w:val="0027165A"/>
    <w:rsid w:val="00272381"/>
    <w:rsid w:val="00272487"/>
    <w:rsid w:val="00272ABA"/>
    <w:rsid w:val="00280159"/>
    <w:rsid w:val="00281909"/>
    <w:rsid w:val="0028595C"/>
    <w:rsid w:val="00285A19"/>
    <w:rsid w:val="00285EAD"/>
    <w:rsid w:val="002874AA"/>
    <w:rsid w:val="002905B4"/>
    <w:rsid w:val="00290DB3"/>
    <w:rsid w:val="00294A5D"/>
    <w:rsid w:val="0029519C"/>
    <w:rsid w:val="00295C93"/>
    <w:rsid w:val="00296C33"/>
    <w:rsid w:val="002A0D26"/>
    <w:rsid w:val="002A1A74"/>
    <w:rsid w:val="002B0416"/>
    <w:rsid w:val="002B0C9D"/>
    <w:rsid w:val="002B4918"/>
    <w:rsid w:val="002B550F"/>
    <w:rsid w:val="002B5E1D"/>
    <w:rsid w:val="002B72DE"/>
    <w:rsid w:val="002C23F8"/>
    <w:rsid w:val="002C3131"/>
    <w:rsid w:val="002C4846"/>
    <w:rsid w:val="002D2E69"/>
    <w:rsid w:val="002D3E31"/>
    <w:rsid w:val="002D62DB"/>
    <w:rsid w:val="002D6CBD"/>
    <w:rsid w:val="002D74F6"/>
    <w:rsid w:val="002E05B6"/>
    <w:rsid w:val="002E19A9"/>
    <w:rsid w:val="002E1BE6"/>
    <w:rsid w:val="002E39A9"/>
    <w:rsid w:val="002F29FD"/>
    <w:rsid w:val="002F2DB2"/>
    <w:rsid w:val="002F71B2"/>
    <w:rsid w:val="003008B4"/>
    <w:rsid w:val="00303C09"/>
    <w:rsid w:val="00305994"/>
    <w:rsid w:val="00307372"/>
    <w:rsid w:val="00307398"/>
    <w:rsid w:val="003120FE"/>
    <w:rsid w:val="00320279"/>
    <w:rsid w:val="0032215E"/>
    <w:rsid w:val="003223E4"/>
    <w:rsid w:val="0032435C"/>
    <w:rsid w:val="00330487"/>
    <w:rsid w:val="0033121D"/>
    <w:rsid w:val="00331D0C"/>
    <w:rsid w:val="0033719F"/>
    <w:rsid w:val="00337870"/>
    <w:rsid w:val="00337DCC"/>
    <w:rsid w:val="0034343B"/>
    <w:rsid w:val="00346CF8"/>
    <w:rsid w:val="003473D2"/>
    <w:rsid w:val="0035292B"/>
    <w:rsid w:val="00355F87"/>
    <w:rsid w:val="003576CC"/>
    <w:rsid w:val="003601AC"/>
    <w:rsid w:val="003617C6"/>
    <w:rsid w:val="00362A40"/>
    <w:rsid w:val="00365ABC"/>
    <w:rsid w:val="003664B0"/>
    <w:rsid w:val="00367E28"/>
    <w:rsid w:val="00370412"/>
    <w:rsid w:val="00370CC2"/>
    <w:rsid w:val="003719E2"/>
    <w:rsid w:val="003730BF"/>
    <w:rsid w:val="0037342E"/>
    <w:rsid w:val="00376CD9"/>
    <w:rsid w:val="0038101D"/>
    <w:rsid w:val="00381DD7"/>
    <w:rsid w:val="00381DE2"/>
    <w:rsid w:val="003828A8"/>
    <w:rsid w:val="003969A5"/>
    <w:rsid w:val="00397165"/>
    <w:rsid w:val="00397364"/>
    <w:rsid w:val="003975EE"/>
    <w:rsid w:val="00397B38"/>
    <w:rsid w:val="003A1CD5"/>
    <w:rsid w:val="003B0D2E"/>
    <w:rsid w:val="003B273D"/>
    <w:rsid w:val="003B7093"/>
    <w:rsid w:val="003B7BD4"/>
    <w:rsid w:val="003C0D3F"/>
    <w:rsid w:val="003C1C6D"/>
    <w:rsid w:val="003C1DDB"/>
    <w:rsid w:val="003C2FF1"/>
    <w:rsid w:val="003C3F68"/>
    <w:rsid w:val="003C423C"/>
    <w:rsid w:val="003C47E3"/>
    <w:rsid w:val="003C48B1"/>
    <w:rsid w:val="003C4DCC"/>
    <w:rsid w:val="003D07E7"/>
    <w:rsid w:val="003D40ED"/>
    <w:rsid w:val="003E0528"/>
    <w:rsid w:val="003E156F"/>
    <w:rsid w:val="003E208D"/>
    <w:rsid w:val="003E5432"/>
    <w:rsid w:val="003F0811"/>
    <w:rsid w:val="003F1EFE"/>
    <w:rsid w:val="003F3684"/>
    <w:rsid w:val="003F50D5"/>
    <w:rsid w:val="003F5EF2"/>
    <w:rsid w:val="003F69B7"/>
    <w:rsid w:val="00402F5C"/>
    <w:rsid w:val="004031C6"/>
    <w:rsid w:val="00404E79"/>
    <w:rsid w:val="00406E61"/>
    <w:rsid w:val="0041204C"/>
    <w:rsid w:val="004158CD"/>
    <w:rsid w:val="00415BA4"/>
    <w:rsid w:val="00424921"/>
    <w:rsid w:val="004271CB"/>
    <w:rsid w:val="00430A1E"/>
    <w:rsid w:val="00432D47"/>
    <w:rsid w:val="00432D5B"/>
    <w:rsid w:val="00433846"/>
    <w:rsid w:val="00440A34"/>
    <w:rsid w:val="004430CD"/>
    <w:rsid w:val="004430F8"/>
    <w:rsid w:val="0044577D"/>
    <w:rsid w:val="00447B52"/>
    <w:rsid w:val="0045050F"/>
    <w:rsid w:val="00450533"/>
    <w:rsid w:val="004523D7"/>
    <w:rsid w:val="00456A6D"/>
    <w:rsid w:val="00456AE1"/>
    <w:rsid w:val="00456B5D"/>
    <w:rsid w:val="00456B82"/>
    <w:rsid w:val="0046091B"/>
    <w:rsid w:val="00460E7F"/>
    <w:rsid w:val="004646C9"/>
    <w:rsid w:val="004651C7"/>
    <w:rsid w:val="004656EE"/>
    <w:rsid w:val="0046673C"/>
    <w:rsid w:val="00466D42"/>
    <w:rsid w:val="004678E4"/>
    <w:rsid w:val="0047237F"/>
    <w:rsid w:val="00472A51"/>
    <w:rsid w:val="00474085"/>
    <w:rsid w:val="00475613"/>
    <w:rsid w:val="00476599"/>
    <w:rsid w:val="0047784E"/>
    <w:rsid w:val="00486770"/>
    <w:rsid w:val="00486B7F"/>
    <w:rsid w:val="00487F56"/>
    <w:rsid w:val="00490C13"/>
    <w:rsid w:val="004926F0"/>
    <w:rsid w:val="004A143E"/>
    <w:rsid w:val="004A59E9"/>
    <w:rsid w:val="004A7C4B"/>
    <w:rsid w:val="004A7C64"/>
    <w:rsid w:val="004B1728"/>
    <w:rsid w:val="004B4498"/>
    <w:rsid w:val="004B5F80"/>
    <w:rsid w:val="004B719B"/>
    <w:rsid w:val="004C406B"/>
    <w:rsid w:val="004C6820"/>
    <w:rsid w:val="004C7A57"/>
    <w:rsid w:val="004D12AA"/>
    <w:rsid w:val="004D16BB"/>
    <w:rsid w:val="004D2272"/>
    <w:rsid w:val="004D5AB4"/>
    <w:rsid w:val="004E1D8A"/>
    <w:rsid w:val="004F1F0C"/>
    <w:rsid w:val="004F3E52"/>
    <w:rsid w:val="004F42F5"/>
    <w:rsid w:val="004F4903"/>
    <w:rsid w:val="004F5055"/>
    <w:rsid w:val="004F571F"/>
    <w:rsid w:val="004F7604"/>
    <w:rsid w:val="005005DB"/>
    <w:rsid w:val="005033AA"/>
    <w:rsid w:val="005037DB"/>
    <w:rsid w:val="00504A38"/>
    <w:rsid w:val="0050772C"/>
    <w:rsid w:val="005114BC"/>
    <w:rsid w:val="005118C6"/>
    <w:rsid w:val="00513FED"/>
    <w:rsid w:val="00514A7A"/>
    <w:rsid w:val="005167B5"/>
    <w:rsid w:val="00516AE9"/>
    <w:rsid w:val="00517A37"/>
    <w:rsid w:val="00520211"/>
    <w:rsid w:val="00520341"/>
    <w:rsid w:val="00520E9A"/>
    <w:rsid w:val="00521225"/>
    <w:rsid w:val="00522298"/>
    <w:rsid w:val="0052254B"/>
    <w:rsid w:val="00523EA4"/>
    <w:rsid w:val="00524F78"/>
    <w:rsid w:val="00527C8E"/>
    <w:rsid w:val="00533E73"/>
    <w:rsid w:val="00534118"/>
    <w:rsid w:val="00535A3B"/>
    <w:rsid w:val="00536371"/>
    <w:rsid w:val="00536C79"/>
    <w:rsid w:val="00541CA8"/>
    <w:rsid w:val="00547548"/>
    <w:rsid w:val="00547B1D"/>
    <w:rsid w:val="005533E1"/>
    <w:rsid w:val="00554846"/>
    <w:rsid w:val="00555418"/>
    <w:rsid w:val="005567B5"/>
    <w:rsid w:val="00560BA4"/>
    <w:rsid w:val="0056284D"/>
    <w:rsid w:val="00563389"/>
    <w:rsid w:val="00563921"/>
    <w:rsid w:val="0057190F"/>
    <w:rsid w:val="0057270B"/>
    <w:rsid w:val="00575CC1"/>
    <w:rsid w:val="00577F21"/>
    <w:rsid w:val="00583F30"/>
    <w:rsid w:val="005843FD"/>
    <w:rsid w:val="005856FD"/>
    <w:rsid w:val="00595545"/>
    <w:rsid w:val="00596597"/>
    <w:rsid w:val="005966B0"/>
    <w:rsid w:val="00596EFF"/>
    <w:rsid w:val="00597AE5"/>
    <w:rsid w:val="005A1169"/>
    <w:rsid w:val="005B0D92"/>
    <w:rsid w:val="005B5AAE"/>
    <w:rsid w:val="005B6824"/>
    <w:rsid w:val="005B7BB8"/>
    <w:rsid w:val="005C6C0C"/>
    <w:rsid w:val="005C7AF3"/>
    <w:rsid w:val="005C7E5A"/>
    <w:rsid w:val="005D036A"/>
    <w:rsid w:val="005D34FE"/>
    <w:rsid w:val="005D3C94"/>
    <w:rsid w:val="005D41FA"/>
    <w:rsid w:val="005D4B23"/>
    <w:rsid w:val="005D53B4"/>
    <w:rsid w:val="005D56ED"/>
    <w:rsid w:val="005D7519"/>
    <w:rsid w:val="005E0CEA"/>
    <w:rsid w:val="005E2AA6"/>
    <w:rsid w:val="005E6CFD"/>
    <w:rsid w:val="005E74A8"/>
    <w:rsid w:val="005E7B4C"/>
    <w:rsid w:val="005F172F"/>
    <w:rsid w:val="005F24E5"/>
    <w:rsid w:val="005F3401"/>
    <w:rsid w:val="005F4A0C"/>
    <w:rsid w:val="00600A07"/>
    <w:rsid w:val="00603E29"/>
    <w:rsid w:val="00607320"/>
    <w:rsid w:val="0061043D"/>
    <w:rsid w:val="006113DE"/>
    <w:rsid w:val="0061188C"/>
    <w:rsid w:val="00612E34"/>
    <w:rsid w:val="00613FF7"/>
    <w:rsid w:val="006156E7"/>
    <w:rsid w:val="00617870"/>
    <w:rsid w:val="00620E1F"/>
    <w:rsid w:val="00624CB0"/>
    <w:rsid w:val="00627010"/>
    <w:rsid w:val="006273B9"/>
    <w:rsid w:val="00627D9B"/>
    <w:rsid w:val="0063005F"/>
    <w:rsid w:val="0063024A"/>
    <w:rsid w:val="006319B1"/>
    <w:rsid w:val="00632683"/>
    <w:rsid w:val="00633303"/>
    <w:rsid w:val="006355DE"/>
    <w:rsid w:val="00635945"/>
    <w:rsid w:val="006407B8"/>
    <w:rsid w:val="006431F3"/>
    <w:rsid w:val="006442F3"/>
    <w:rsid w:val="00645F20"/>
    <w:rsid w:val="006473BD"/>
    <w:rsid w:val="006507C0"/>
    <w:rsid w:val="00650B7A"/>
    <w:rsid w:val="006522CF"/>
    <w:rsid w:val="00652FB4"/>
    <w:rsid w:val="006538A2"/>
    <w:rsid w:val="00656F14"/>
    <w:rsid w:val="006610D3"/>
    <w:rsid w:val="006635B7"/>
    <w:rsid w:val="00663DD2"/>
    <w:rsid w:val="00664C1B"/>
    <w:rsid w:val="00671A2C"/>
    <w:rsid w:val="00674680"/>
    <w:rsid w:val="006750BF"/>
    <w:rsid w:val="00675639"/>
    <w:rsid w:val="00675D73"/>
    <w:rsid w:val="00677054"/>
    <w:rsid w:val="0068530F"/>
    <w:rsid w:val="00686E13"/>
    <w:rsid w:val="00687A96"/>
    <w:rsid w:val="00690A9F"/>
    <w:rsid w:val="00691A5B"/>
    <w:rsid w:val="00692147"/>
    <w:rsid w:val="00693CC4"/>
    <w:rsid w:val="00694BAF"/>
    <w:rsid w:val="00695B46"/>
    <w:rsid w:val="00695BD4"/>
    <w:rsid w:val="006A03B4"/>
    <w:rsid w:val="006A05CE"/>
    <w:rsid w:val="006A0841"/>
    <w:rsid w:val="006A1D46"/>
    <w:rsid w:val="006A46FF"/>
    <w:rsid w:val="006B3D1C"/>
    <w:rsid w:val="006B3DAB"/>
    <w:rsid w:val="006C36B4"/>
    <w:rsid w:val="006C387E"/>
    <w:rsid w:val="006D3159"/>
    <w:rsid w:val="006E1B0B"/>
    <w:rsid w:val="006E1FF9"/>
    <w:rsid w:val="006E2445"/>
    <w:rsid w:val="006E36E1"/>
    <w:rsid w:val="006E38C6"/>
    <w:rsid w:val="006E46D9"/>
    <w:rsid w:val="006E5134"/>
    <w:rsid w:val="006F0233"/>
    <w:rsid w:val="006F0DAD"/>
    <w:rsid w:val="006F176A"/>
    <w:rsid w:val="006F4BAB"/>
    <w:rsid w:val="00702E49"/>
    <w:rsid w:val="0070460D"/>
    <w:rsid w:val="00704CCA"/>
    <w:rsid w:val="00704D6A"/>
    <w:rsid w:val="00704FBE"/>
    <w:rsid w:val="00710D4A"/>
    <w:rsid w:val="00713F44"/>
    <w:rsid w:val="0071445D"/>
    <w:rsid w:val="00714BC0"/>
    <w:rsid w:val="00715F3A"/>
    <w:rsid w:val="007204D8"/>
    <w:rsid w:val="007249B8"/>
    <w:rsid w:val="00726149"/>
    <w:rsid w:val="00734B2A"/>
    <w:rsid w:val="00735390"/>
    <w:rsid w:val="00736983"/>
    <w:rsid w:val="00736F4D"/>
    <w:rsid w:val="00740226"/>
    <w:rsid w:val="007404AE"/>
    <w:rsid w:val="00740F57"/>
    <w:rsid w:val="00743115"/>
    <w:rsid w:val="00743A27"/>
    <w:rsid w:val="00744418"/>
    <w:rsid w:val="00745E57"/>
    <w:rsid w:val="007507CC"/>
    <w:rsid w:val="00750FCC"/>
    <w:rsid w:val="00752844"/>
    <w:rsid w:val="00752CC9"/>
    <w:rsid w:val="007569C6"/>
    <w:rsid w:val="00757B03"/>
    <w:rsid w:val="007610CA"/>
    <w:rsid w:val="0076284A"/>
    <w:rsid w:val="007636F5"/>
    <w:rsid w:val="00771514"/>
    <w:rsid w:val="007721A5"/>
    <w:rsid w:val="00776029"/>
    <w:rsid w:val="00777F57"/>
    <w:rsid w:val="007814BD"/>
    <w:rsid w:val="00782010"/>
    <w:rsid w:val="007825A7"/>
    <w:rsid w:val="007831B3"/>
    <w:rsid w:val="00786E66"/>
    <w:rsid w:val="0079373A"/>
    <w:rsid w:val="00794F3C"/>
    <w:rsid w:val="00795686"/>
    <w:rsid w:val="007958B0"/>
    <w:rsid w:val="00797967"/>
    <w:rsid w:val="007A13B9"/>
    <w:rsid w:val="007A3F67"/>
    <w:rsid w:val="007A4162"/>
    <w:rsid w:val="007A74B7"/>
    <w:rsid w:val="007B37BF"/>
    <w:rsid w:val="007B4427"/>
    <w:rsid w:val="007B6284"/>
    <w:rsid w:val="007B65E9"/>
    <w:rsid w:val="007B7D14"/>
    <w:rsid w:val="007C37DE"/>
    <w:rsid w:val="007C5D8E"/>
    <w:rsid w:val="007C6990"/>
    <w:rsid w:val="007C6BC5"/>
    <w:rsid w:val="007D4913"/>
    <w:rsid w:val="007D506B"/>
    <w:rsid w:val="007D784F"/>
    <w:rsid w:val="007D7BED"/>
    <w:rsid w:val="007E28D2"/>
    <w:rsid w:val="007E428A"/>
    <w:rsid w:val="007E4308"/>
    <w:rsid w:val="007E55E7"/>
    <w:rsid w:val="007F0CF1"/>
    <w:rsid w:val="007F6044"/>
    <w:rsid w:val="007F668D"/>
    <w:rsid w:val="007F6E04"/>
    <w:rsid w:val="007F764F"/>
    <w:rsid w:val="007F7D7E"/>
    <w:rsid w:val="007F7ED6"/>
    <w:rsid w:val="00802B16"/>
    <w:rsid w:val="008033D1"/>
    <w:rsid w:val="00803855"/>
    <w:rsid w:val="00804BBE"/>
    <w:rsid w:val="00805F01"/>
    <w:rsid w:val="00813822"/>
    <w:rsid w:val="00813EF9"/>
    <w:rsid w:val="00814CFA"/>
    <w:rsid w:val="008155B1"/>
    <w:rsid w:val="00816BF5"/>
    <w:rsid w:val="0081723B"/>
    <w:rsid w:val="008177E1"/>
    <w:rsid w:val="008213AF"/>
    <w:rsid w:val="008220BB"/>
    <w:rsid w:val="00822247"/>
    <w:rsid w:val="008222DA"/>
    <w:rsid w:val="008263B1"/>
    <w:rsid w:val="00826D6E"/>
    <w:rsid w:val="00831A56"/>
    <w:rsid w:val="00831C9F"/>
    <w:rsid w:val="00834285"/>
    <w:rsid w:val="00834608"/>
    <w:rsid w:val="008346EF"/>
    <w:rsid w:val="00835B02"/>
    <w:rsid w:val="00835F40"/>
    <w:rsid w:val="0083752A"/>
    <w:rsid w:val="00842F26"/>
    <w:rsid w:val="008464D4"/>
    <w:rsid w:val="00851E41"/>
    <w:rsid w:val="00852DA5"/>
    <w:rsid w:val="00855867"/>
    <w:rsid w:val="00857791"/>
    <w:rsid w:val="00862AB1"/>
    <w:rsid w:val="00863ECE"/>
    <w:rsid w:val="00865756"/>
    <w:rsid w:val="00867365"/>
    <w:rsid w:val="00870354"/>
    <w:rsid w:val="00872F97"/>
    <w:rsid w:val="00874DA4"/>
    <w:rsid w:val="00876A6B"/>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B1818"/>
    <w:rsid w:val="008B2B89"/>
    <w:rsid w:val="008B6122"/>
    <w:rsid w:val="008C2B32"/>
    <w:rsid w:val="008C393B"/>
    <w:rsid w:val="008C3BBC"/>
    <w:rsid w:val="008C42AB"/>
    <w:rsid w:val="008C45EC"/>
    <w:rsid w:val="008C4CDE"/>
    <w:rsid w:val="008C57A4"/>
    <w:rsid w:val="008C6502"/>
    <w:rsid w:val="008D323C"/>
    <w:rsid w:val="008D335D"/>
    <w:rsid w:val="008D5002"/>
    <w:rsid w:val="008D6A6A"/>
    <w:rsid w:val="008E3032"/>
    <w:rsid w:val="008E3266"/>
    <w:rsid w:val="008E5190"/>
    <w:rsid w:val="008E7E08"/>
    <w:rsid w:val="008F53B3"/>
    <w:rsid w:val="008F587F"/>
    <w:rsid w:val="009000DF"/>
    <w:rsid w:val="009011A0"/>
    <w:rsid w:val="00902ECF"/>
    <w:rsid w:val="009036DD"/>
    <w:rsid w:val="00905479"/>
    <w:rsid w:val="0090562F"/>
    <w:rsid w:val="0091213B"/>
    <w:rsid w:val="00913D3E"/>
    <w:rsid w:val="009153AD"/>
    <w:rsid w:val="0091671F"/>
    <w:rsid w:val="00920BD6"/>
    <w:rsid w:val="009254F2"/>
    <w:rsid w:val="00931AD6"/>
    <w:rsid w:val="00933568"/>
    <w:rsid w:val="00936D75"/>
    <w:rsid w:val="00943927"/>
    <w:rsid w:val="00943DBD"/>
    <w:rsid w:val="00944273"/>
    <w:rsid w:val="00944CF9"/>
    <w:rsid w:val="00946396"/>
    <w:rsid w:val="009463C4"/>
    <w:rsid w:val="00946A4D"/>
    <w:rsid w:val="0095238C"/>
    <w:rsid w:val="00952996"/>
    <w:rsid w:val="00953022"/>
    <w:rsid w:val="0095496E"/>
    <w:rsid w:val="009600D7"/>
    <w:rsid w:val="009629A7"/>
    <w:rsid w:val="00966945"/>
    <w:rsid w:val="00966BF3"/>
    <w:rsid w:val="00967715"/>
    <w:rsid w:val="00970BF9"/>
    <w:rsid w:val="009724E8"/>
    <w:rsid w:val="009734EE"/>
    <w:rsid w:val="0097586B"/>
    <w:rsid w:val="00975C2E"/>
    <w:rsid w:val="00980332"/>
    <w:rsid w:val="00981BE4"/>
    <w:rsid w:val="00982E3C"/>
    <w:rsid w:val="009839E5"/>
    <w:rsid w:val="009842A9"/>
    <w:rsid w:val="00986202"/>
    <w:rsid w:val="00990C22"/>
    <w:rsid w:val="00995C7B"/>
    <w:rsid w:val="009972E7"/>
    <w:rsid w:val="00997BBC"/>
    <w:rsid w:val="009B0D21"/>
    <w:rsid w:val="009B106D"/>
    <w:rsid w:val="009B2961"/>
    <w:rsid w:val="009B48F5"/>
    <w:rsid w:val="009B512F"/>
    <w:rsid w:val="009C3D40"/>
    <w:rsid w:val="009C5CC0"/>
    <w:rsid w:val="009C5DA3"/>
    <w:rsid w:val="009D0091"/>
    <w:rsid w:val="009D0557"/>
    <w:rsid w:val="009D1212"/>
    <w:rsid w:val="009D1E98"/>
    <w:rsid w:val="009D3F45"/>
    <w:rsid w:val="009D484D"/>
    <w:rsid w:val="009E28D1"/>
    <w:rsid w:val="009E72D6"/>
    <w:rsid w:val="009E7573"/>
    <w:rsid w:val="009F3532"/>
    <w:rsid w:val="009F4ED4"/>
    <w:rsid w:val="009F64D4"/>
    <w:rsid w:val="009F7324"/>
    <w:rsid w:val="00A0237E"/>
    <w:rsid w:val="00A05616"/>
    <w:rsid w:val="00A0744B"/>
    <w:rsid w:val="00A136C8"/>
    <w:rsid w:val="00A15E82"/>
    <w:rsid w:val="00A22074"/>
    <w:rsid w:val="00A44491"/>
    <w:rsid w:val="00A44AAD"/>
    <w:rsid w:val="00A46C97"/>
    <w:rsid w:val="00A5198B"/>
    <w:rsid w:val="00A521E7"/>
    <w:rsid w:val="00A53896"/>
    <w:rsid w:val="00A54B76"/>
    <w:rsid w:val="00A615EC"/>
    <w:rsid w:val="00A620F4"/>
    <w:rsid w:val="00A6493C"/>
    <w:rsid w:val="00A64B53"/>
    <w:rsid w:val="00A65C5F"/>
    <w:rsid w:val="00A66ACC"/>
    <w:rsid w:val="00A74473"/>
    <w:rsid w:val="00A80EE9"/>
    <w:rsid w:val="00A8328D"/>
    <w:rsid w:val="00A83AD0"/>
    <w:rsid w:val="00A9050F"/>
    <w:rsid w:val="00A90E34"/>
    <w:rsid w:val="00A93769"/>
    <w:rsid w:val="00A938B0"/>
    <w:rsid w:val="00A93AB7"/>
    <w:rsid w:val="00A94266"/>
    <w:rsid w:val="00A94879"/>
    <w:rsid w:val="00A94955"/>
    <w:rsid w:val="00A95929"/>
    <w:rsid w:val="00A97C89"/>
    <w:rsid w:val="00AA27BD"/>
    <w:rsid w:val="00AA47CC"/>
    <w:rsid w:val="00AA490B"/>
    <w:rsid w:val="00AB0AE6"/>
    <w:rsid w:val="00AB3177"/>
    <w:rsid w:val="00AB4847"/>
    <w:rsid w:val="00AB5689"/>
    <w:rsid w:val="00AB59E6"/>
    <w:rsid w:val="00AC13CF"/>
    <w:rsid w:val="00AC2815"/>
    <w:rsid w:val="00AC30C5"/>
    <w:rsid w:val="00AC431B"/>
    <w:rsid w:val="00AC6392"/>
    <w:rsid w:val="00AD0065"/>
    <w:rsid w:val="00AD0585"/>
    <w:rsid w:val="00AD2CEA"/>
    <w:rsid w:val="00AD38C7"/>
    <w:rsid w:val="00AD509E"/>
    <w:rsid w:val="00AD61F2"/>
    <w:rsid w:val="00AD765D"/>
    <w:rsid w:val="00AE5A60"/>
    <w:rsid w:val="00AE6216"/>
    <w:rsid w:val="00AF0867"/>
    <w:rsid w:val="00AF24B0"/>
    <w:rsid w:val="00AF3D71"/>
    <w:rsid w:val="00AF79B4"/>
    <w:rsid w:val="00AF7FE3"/>
    <w:rsid w:val="00B04195"/>
    <w:rsid w:val="00B10497"/>
    <w:rsid w:val="00B10EA6"/>
    <w:rsid w:val="00B138B1"/>
    <w:rsid w:val="00B16FBF"/>
    <w:rsid w:val="00B21E27"/>
    <w:rsid w:val="00B229DB"/>
    <w:rsid w:val="00B23C86"/>
    <w:rsid w:val="00B26A81"/>
    <w:rsid w:val="00B3032A"/>
    <w:rsid w:val="00B3050F"/>
    <w:rsid w:val="00B3081B"/>
    <w:rsid w:val="00B32AD3"/>
    <w:rsid w:val="00B3373F"/>
    <w:rsid w:val="00B341A0"/>
    <w:rsid w:val="00B34938"/>
    <w:rsid w:val="00B36845"/>
    <w:rsid w:val="00B36D36"/>
    <w:rsid w:val="00B37EAC"/>
    <w:rsid w:val="00B41455"/>
    <w:rsid w:val="00B44318"/>
    <w:rsid w:val="00B505B0"/>
    <w:rsid w:val="00B50DDE"/>
    <w:rsid w:val="00B534A1"/>
    <w:rsid w:val="00B54261"/>
    <w:rsid w:val="00B54806"/>
    <w:rsid w:val="00B551D5"/>
    <w:rsid w:val="00B554DF"/>
    <w:rsid w:val="00B55D8B"/>
    <w:rsid w:val="00B56DC9"/>
    <w:rsid w:val="00B600D3"/>
    <w:rsid w:val="00B609D0"/>
    <w:rsid w:val="00B60C44"/>
    <w:rsid w:val="00B60D07"/>
    <w:rsid w:val="00B621C0"/>
    <w:rsid w:val="00B63A05"/>
    <w:rsid w:val="00B66947"/>
    <w:rsid w:val="00B67FB1"/>
    <w:rsid w:val="00B705B1"/>
    <w:rsid w:val="00B7562E"/>
    <w:rsid w:val="00B87414"/>
    <w:rsid w:val="00B87F7A"/>
    <w:rsid w:val="00B91535"/>
    <w:rsid w:val="00B91D08"/>
    <w:rsid w:val="00B92BBF"/>
    <w:rsid w:val="00B95CE0"/>
    <w:rsid w:val="00B9681A"/>
    <w:rsid w:val="00B976B3"/>
    <w:rsid w:val="00B97CE2"/>
    <w:rsid w:val="00BA2AD2"/>
    <w:rsid w:val="00BA30AA"/>
    <w:rsid w:val="00BA5339"/>
    <w:rsid w:val="00BA5C5A"/>
    <w:rsid w:val="00BB056D"/>
    <w:rsid w:val="00BB05CD"/>
    <w:rsid w:val="00BB170F"/>
    <w:rsid w:val="00BB784E"/>
    <w:rsid w:val="00BC05A4"/>
    <w:rsid w:val="00BC23B2"/>
    <w:rsid w:val="00BC3DEE"/>
    <w:rsid w:val="00BC7883"/>
    <w:rsid w:val="00BD036C"/>
    <w:rsid w:val="00BD20F2"/>
    <w:rsid w:val="00BD2DB9"/>
    <w:rsid w:val="00BD55F7"/>
    <w:rsid w:val="00BD5F94"/>
    <w:rsid w:val="00BE3CC9"/>
    <w:rsid w:val="00BE3CE6"/>
    <w:rsid w:val="00BE6DFB"/>
    <w:rsid w:val="00BF07A2"/>
    <w:rsid w:val="00BF0F7C"/>
    <w:rsid w:val="00BF20D2"/>
    <w:rsid w:val="00BF3194"/>
    <w:rsid w:val="00BF334B"/>
    <w:rsid w:val="00BF3C14"/>
    <w:rsid w:val="00BF5ED7"/>
    <w:rsid w:val="00BF6F7C"/>
    <w:rsid w:val="00BF787C"/>
    <w:rsid w:val="00C013C2"/>
    <w:rsid w:val="00C02300"/>
    <w:rsid w:val="00C05163"/>
    <w:rsid w:val="00C065B8"/>
    <w:rsid w:val="00C072FE"/>
    <w:rsid w:val="00C07CDB"/>
    <w:rsid w:val="00C11F98"/>
    <w:rsid w:val="00C13570"/>
    <w:rsid w:val="00C13C48"/>
    <w:rsid w:val="00C13FBA"/>
    <w:rsid w:val="00C14D21"/>
    <w:rsid w:val="00C22349"/>
    <w:rsid w:val="00C236D6"/>
    <w:rsid w:val="00C24191"/>
    <w:rsid w:val="00C25775"/>
    <w:rsid w:val="00C36004"/>
    <w:rsid w:val="00C439A2"/>
    <w:rsid w:val="00C443AF"/>
    <w:rsid w:val="00C537BD"/>
    <w:rsid w:val="00C55622"/>
    <w:rsid w:val="00C5746F"/>
    <w:rsid w:val="00C61F04"/>
    <w:rsid w:val="00C625D1"/>
    <w:rsid w:val="00C62E5A"/>
    <w:rsid w:val="00C63482"/>
    <w:rsid w:val="00C63DB6"/>
    <w:rsid w:val="00C6402B"/>
    <w:rsid w:val="00C643B5"/>
    <w:rsid w:val="00C64AE6"/>
    <w:rsid w:val="00C70CCB"/>
    <w:rsid w:val="00C72BA1"/>
    <w:rsid w:val="00C72DF5"/>
    <w:rsid w:val="00C748E5"/>
    <w:rsid w:val="00C75D0E"/>
    <w:rsid w:val="00C77DAE"/>
    <w:rsid w:val="00C85C7A"/>
    <w:rsid w:val="00C85C9C"/>
    <w:rsid w:val="00C875B9"/>
    <w:rsid w:val="00C90F4F"/>
    <w:rsid w:val="00C95220"/>
    <w:rsid w:val="00C96C92"/>
    <w:rsid w:val="00CA0562"/>
    <w:rsid w:val="00CA0611"/>
    <w:rsid w:val="00CA12CF"/>
    <w:rsid w:val="00CA3EAF"/>
    <w:rsid w:val="00CA400E"/>
    <w:rsid w:val="00CA5367"/>
    <w:rsid w:val="00CA7E94"/>
    <w:rsid w:val="00CB4F1A"/>
    <w:rsid w:val="00CC0616"/>
    <w:rsid w:val="00CC40CC"/>
    <w:rsid w:val="00CC77DA"/>
    <w:rsid w:val="00CD0113"/>
    <w:rsid w:val="00CD1DA8"/>
    <w:rsid w:val="00CD2498"/>
    <w:rsid w:val="00CD2713"/>
    <w:rsid w:val="00CD5B53"/>
    <w:rsid w:val="00CE5AFB"/>
    <w:rsid w:val="00CE7459"/>
    <w:rsid w:val="00CE7B75"/>
    <w:rsid w:val="00CF0159"/>
    <w:rsid w:val="00CF0B2F"/>
    <w:rsid w:val="00CF24F1"/>
    <w:rsid w:val="00CF3490"/>
    <w:rsid w:val="00CF3D4C"/>
    <w:rsid w:val="00CF634C"/>
    <w:rsid w:val="00CF7FAD"/>
    <w:rsid w:val="00D064AB"/>
    <w:rsid w:val="00D114F2"/>
    <w:rsid w:val="00D123E6"/>
    <w:rsid w:val="00D12BE1"/>
    <w:rsid w:val="00D13421"/>
    <w:rsid w:val="00D17218"/>
    <w:rsid w:val="00D1783E"/>
    <w:rsid w:val="00D22899"/>
    <w:rsid w:val="00D22ECE"/>
    <w:rsid w:val="00D30B91"/>
    <w:rsid w:val="00D30E94"/>
    <w:rsid w:val="00D31A4E"/>
    <w:rsid w:val="00D4115E"/>
    <w:rsid w:val="00D41AFC"/>
    <w:rsid w:val="00D42CC5"/>
    <w:rsid w:val="00D43D8D"/>
    <w:rsid w:val="00D45D3A"/>
    <w:rsid w:val="00D46B7E"/>
    <w:rsid w:val="00D518AE"/>
    <w:rsid w:val="00D51C6F"/>
    <w:rsid w:val="00D5663F"/>
    <w:rsid w:val="00D6420D"/>
    <w:rsid w:val="00D70074"/>
    <w:rsid w:val="00D70C01"/>
    <w:rsid w:val="00D7246F"/>
    <w:rsid w:val="00D7269D"/>
    <w:rsid w:val="00D72A9C"/>
    <w:rsid w:val="00D72C99"/>
    <w:rsid w:val="00D72DEB"/>
    <w:rsid w:val="00D739F9"/>
    <w:rsid w:val="00D75A6C"/>
    <w:rsid w:val="00D76EBE"/>
    <w:rsid w:val="00D80128"/>
    <w:rsid w:val="00D814FB"/>
    <w:rsid w:val="00D81572"/>
    <w:rsid w:val="00D8299F"/>
    <w:rsid w:val="00D84744"/>
    <w:rsid w:val="00D96E59"/>
    <w:rsid w:val="00DA1551"/>
    <w:rsid w:val="00DA1C5E"/>
    <w:rsid w:val="00DA6AA5"/>
    <w:rsid w:val="00DA6C9C"/>
    <w:rsid w:val="00DA7570"/>
    <w:rsid w:val="00DB02DA"/>
    <w:rsid w:val="00DB1A4A"/>
    <w:rsid w:val="00DB21B0"/>
    <w:rsid w:val="00DB49BD"/>
    <w:rsid w:val="00DB641A"/>
    <w:rsid w:val="00DB6D73"/>
    <w:rsid w:val="00DC18A4"/>
    <w:rsid w:val="00DC26C2"/>
    <w:rsid w:val="00DC28A2"/>
    <w:rsid w:val="00DC53D1"/>
    <w:rsid w:val="00DC5512"/>
    <w:rsid w:val="00DC6F15"/>
    <w:rsid w:val="00DD2554"/>
    <w:rsid w:val="00DD2C14"/>
    <w:rsid w:val="00DD4274"/>
    <w:rsid w:val="00DD59BB"/>
    <w:rsid w:val="00DE29E1"/>
    <w:rsid w:val="00DE37EA"/>
    <w:rsid w:val="00DF13D5"/>
    <w:rsid w:val="00DF238A"/>
    <w:rsid w:val="00DF375B"/>
    <w:rsid w:val="00E028F0"/>
    <w:rsid w:val="00E02ABF"/>
    <w:rsid w:val="00E0355F"/>
    <w:rsid w:val="00E04102"/>
    <w:rsid w:val="00E054F2"/>
    <w:rsid w:val="00E07706"/>
    <w:rsid w:val="00E11679"/>
    <w:rsid w:val="00E11917"/>
    <w:rsid w:val="00E12DC9"/>
    <w:rsid w:val="00E14B94"/>
    <w:rsid w:val="00E2107F"/>
    <w:rsid w:val="00E21750"/>
    <w:rsid w:val="00E23335"/>
    <w:rsid w:val="00E250EB"/>
    <w:rsid w:val="00E250FD"/>
    <w:rsid w:val="00E26156"/>
    <w:rsid w:val="00E27E0C"/>
    <w:rsid w:val="00E30463"/>
    <w:rsid w:val="00E331C2"/>
    <w:rsid w:val="00E36A14"/>
    <w:rsid w:val="00E42452"/>
    <w:rsid w:val="00E44292"/>
    <w:rsid w:val="00E44E1D"/>
    <w:rsid w:val="00E47D9F"/>
    <w:rsid w:val="00E51707"/>
    <w:rsid w:val="00E52A55"/>
    <w:rsid w:val="00E6055D"/>
    <w:rsid w:val="00E6090E"/>
    <w:rsid w:val="00E651B6"/>
    <w:rsid w:val="00E66F53"/>
    <w:rsid w:val="00E70748"/>
    <w:rsid w:val="00E72D7E"/>
    <w:rsid w:val="00E73D78"/>
    <w:rsid w:val="00E82372"/>
    <w:rsid w:val="00E82958"/>
    <w:rsid w:val="00E82F71"/>
    <w:rsid w:val="00E83087"/>
    <w:rsid w:val="00E84054"/>
    <w:rsid w:val="00E8464A"/>
    <w:rsid w:val="00E8481F"/>
    <w:rsid w:val="00E84D22"/>
    <w:rsid w:val="00E850ED"/>
    <w:rsid w:val="00E87CB9"/>
    <w:rsid w:val="00E92729"/>
    <w:rsid w:val="00E946CF"/>
    <w:rsid w:val="00E964D8"/>
    <w:rsid w:val="00E96B46"/>
    <w:rsid w:val="00E9757C"/>
    <w:rsid w:val="00EA2030"/>
    <w:rsid w:val="00EA23C7"/>
    <w:rsid w:val="00EA3DA3"/>
    <w:rsid w:val="00EA3F5F"/>
    <w:rsid w:val="00EA777A"/>
    <w:rsid w:val="00EB0D83"/>
    <w:rsid w:val="00EB3833"/>
    <w:rsid w:val="00EB5F6C"/>
    <w:rsid w:val="00EC10D6"/>
    <w:rsid w:val="00EC1D91"/>
    <w:rsid w:val="00EC28FC"/>
    <w:rsid w:val="00EC385F"/>
    <w:rsid w:val="00EC7E6D"/>
    <w:rsid w:val="00ED1DC9"/>
    <w:rsid w:val="00EE2633"/>
    <w:rsid w:val="00EE2BA6"/>
    <w:rsid w:val="00EE329A"/>
    <w:rsid w:val="00EE4A5C"/>
    <w:rsid w:val="00EE4BB6"/>
    <w:rsid w:val="00EE6AC3"/>
    <w:rsid w:val="00EF3AB5"/>
    <w:rsid w:val="00EF40A1"/>
    <w:rsid w:val="00EF45B7"/>
    <w:rsid w:val="00EF6CA7"/>
    <w:rsid w:val="00EF6EEB"/>
    <w:rsid w:val="00EF779E"/>
    <w:rsid w:val="00F00F07"/>
    <w:rsid w:val="00F0350E"/>
    <w:rsid w:val="00F04CBF"/>
    <w:rsid w:val="00F04D50"/>
    <w:rsid w:val="00F05F1A"/>
    <w:rsid w:val="00F127BF"/>
    <w:rsid w:val="00F167D2"/>
    <w:rsid w:val="00F21B4D"/>
    <w:rsid w:val="00F25688"/>
    <w:rsid w:val="00F256B0"/>
    <w:rsid w:val="00F258AA"/>
    <w:rsid w:val="00F276BD"/>
    <w:rsid w:val="00F3232A"/>
    <w:rsid w:val="00F32F1A"/>
    <w:rsid w:val="00F3689F"/>
    <w:rsid w:val="00F37979"/>
    <w:rsid w:val="00F44E1D"/>
    <w:rsid w:val="00F46D65"/>
    <w:rsid w:val="00F50EDC"/>
    <w:rsid w:val="00F5139C"/>
    <w:rsid w:val="00F52FCF"/>
    <w:rsid w:val="00F558A9"/>
    <w:rsid w:val="00F56E25"/>
    <w:rsid w:val="00F63B4D"/>
    <w:rsid w:val="00F70E59"/>
    <w:rsid w:val="00F72C28"/>
    <w:rsid w:val="00F73149"/>
    <w:rsid w:val="00F74FF0"/>
    <w:rsid w:val="00F76FDF"/>
    <w:rsid w:val="00F773DD"/>
    <w:rsid w:val="00F836AB"/>
    <w:rsid w:val="00F850F1"/>
    <w:rsid w:val="00F871C1"/>
    <w:rsid w:val="00F87E76"/>
    <w:rsid w:val="00F90404"/>
    <w:rsid w:val="00F92554"/>
    <w:rsid w:val="00F93604"/>
    <w:rsid w:val="00F94B36"/>
    <w:rsid w:val="00FA2829"/>
    <w:rsid w:val="00FB09E8"/>
    <w:rsid w:val="00FB19CC"/>
    <w:rsid w:val="00FC142E"/>
    <w:rsid w:val="00FC4CCD"/>
    <w:rsid w:val="00FC4EB1"/>
    <w:rsid w:val="00FC5333"/>
    <w:rsid w:val="00FC56F1"/>
    <w:rsid w:val="00FC62C4"/>
    <w:rsid w:val="00FC671E"/>
    <w:rsid w:val="00FC7A00"/>
    <w:rsid w:val="00FD287F"/>
    <w:rsid w:val="00FD3010"/>
    <w:rsid w:val="00FD3B24"/>
    <w:rsid w:val="00FD41F1"/>
    <w:rsid w:val="00FD4316"/>
    <w:rsid w:val="00FD5951"/>
    <w:rsid w:val="00FD6401"/>
    <w:rsid w:val="00FE0E02"/>
    <w:rsid w:val="00FE0F26"/>
    <w:rsid w:val="00FE5E68"/>
    <w:rsid w:val="00FE726D"/>
    <w:rsid w:val="00FE7DE2"/>
    <w:rsid w:val="00FF0709"/>
    <w:rsid w:val="00FF1040"/>
    <w:rsid w:val="00FF17D4"/>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D98AD"/>
  <w15:docId w15:val="{3C79C1F1-CA82-4257-850B-23BE0956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5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933568"/>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624CB0"/>
    <w:pPr>
      <w:keepNext/>
      <w:keepLines/>
      <w:spacing w:before="80" w:after="40" w:line="259" w:lineRule="auto"/>
      <w:outlineLvl w:val="3"/>
    </w:pPr>
    <w:rPr>
      <w:rFonts w:asciiTheme="minorHAnsi" w:eastAsiaTheme="majorEastAsia" w:hAnsiTheme="minorHAnsi" w:cstheme="majorBidi"/>
      <w:i/>
      <w:iCs/>
      <w:color w:val="365F91" w:themeColor="accent1" w:themeShade="BF"/>
      <w:sz w:val="22"/>
      <w:szCs w:val="22"/>
      <w:lang w:eastAsia="en-US"/>
    </w:rPr>
  </w:style>
  <w:style w:type="paragraph" w:styleId="5">
    <w:name w:val="heading 5"/>
    <w:basedOn w:val="a"/>
    <w:next w:val="a"/>
    <w:link w:val="50"/>
    <w:uiPriority w:val="9"/>
    <w:semiHidden/>
    <w:unhideWhenUsed/>
    <w:qFormat/>
    <w:rsid w:val="00624CB0"/>
    <w:pPr>
      <w:keepNext/>
      <w:keepLines/>
      <w:spacing w:before="80" w:after="40" w:line="259" w:lineRule="auto"/>
      <w:outlineLvl w:val="4"/>
    </w:pPr>
    <w:rPr>
      <w:rFonts w:asciiTheme="minorHAnsi" w:eastAsiaTheme="majorEastAsia" w:hAnsiTheme="minorHAnsi" w:cstheme="majorBidi"/>
      <w:color w:val="365F91" w:themeColor="accent1" w:themeShade="BF"/>
      <w:sz w:val="22"/>
      <w:szCs w:val="22"/>
      <w:lang w:eastAsia="en-US"/>
    </w:rPr>
  </w:style>
  <w:style w:type="paragraph" w:styleId="6">
    <w:name w:val="heading 6"/>
    <w:basedOn w:val="a"/>
    <w:next w:val="a"/>
    <w:link w:val="60"/>
    <w:uiPriority w:val="9"/>
    <w:semiHidden/>
    <w:unhideWhenUsed/>
    <w:qFormat/>
    <w:rsid w:val="00624CB0"/>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624CB0"/>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624CB0"/>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624CB0"/>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uiPriority w:val="10"/>
    <w:qFormat/>
    <w:rsid w:val="007F6044"/>
    <w:pPr>
      <w:jc w:val="center"/>
    </w:pPr>
    <w:rPr>
      <w:b/>
      <w:sz w:val="28"/>
      <w:szCs w:val="20"/>
    </w:rPr>
  </w:style>
  <w:style w:type="character" w:customStyle="1" w:styleId="ac">
    <w:name w:val="Заголовок Знак"/>
    <w:aliases w:val=" Знак Знак"/>
    <w:basedOn w:val="a0"/>
    <w:link w:val="ab"/>
    <w:uiPriority w:val="10"/>
    <w:rsid w:val="007F6044"/>
    <w:rPr>
      <w:rFonts w:ascii="Times New Roman" w:eastAsia="Times New Roman" w:hAnsi="Times New Roman" w:cs="Times New Roman"/>
      <w:b/>
      <w:sz w:val="28"/>
      <w:szCs w:val="20"/>
    </w:rPr>
  </w:style>
  <w:style w:type="character" w:customStyle="1" w:styleId="11">
    <w:name w:val="Заголовок 1 Знак"/>
    <w:basedOn w:val="a0"/>
    <w:link w:val="10"/>
    <w:uiPriority w:val="9"/>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2">
    <w:name w:val="Стиль1"/>
    <w:basedOn w:val="af2"/>
    <w:link w:val="13"/>
    <w:uiPriority w:val="99"/>
    <w:qFormat/>
    <w:rsid w:val="002F71B2"/>
    <w:pPr>
      <w:spacing w:after="0" w:line="360" w:lineRule="auto"/>
      <w:ind w:left="0" w:firstLine="720"/>
      <w:jc w:val="center"/>
    </w:pPr>
    <w:rPr>
      <w:b/>
      <w:bCs/>
    </w:rPr>
  </w:style>
  <w:style w:type="character" w:customStyle="1" w:styleId="13">
    <w:name w:val="Стиль1 Знак"/>
    <w:link w:val="12"/>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qForma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4">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5">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40">
    <w:name w:val="Заголовок 4 Знак"/>
    <w:basedOn w:val="a0"/>
    <w:link w:val="4"/>
    <w:uiPriority w:val="9"/>
    <w:semiHidden/>
    <w:rsid w:val="00624CB0"/>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624CB0"/>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624C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4CB0"/>
    <w:rPr>
      <w:rFonts w:eastAsiaTheme="majorEastAsia" w:cstheme="majorBidi"/>
      <w:color w:val="595959" w:themeColor="text1" w:themeTint="A6"/>
    </w:rPr>
  </w:style>
  <w:style w:type="character" w:customStyle="1" w:styleId="80">
    <w:name w:val="Заголовок 8 Знак"/>
    <w:basedOn w:val="a0"/>
    <w:link w:val="8"/>
    <w:uiPriority w:val="9"/>
    <w:semiHidden/>
    <w:rsid w:val="00624C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4CB0"/>
    <w:rPr>
      <w:rFonts w:eastAsiaTheme="majorEastAsia" w:cstheme="majorBidi"/>
      <w:color w:val="272727" w:themeColor="text1" w:themeTint="D8"/>
    </w:rPr>
  </w:style>
  <w:style w:type="paragraph" w:styleId="aff">
    <w:name w:val="Subtitle"/>
    <w:basedOn w:val="a"/>
    <w:next w:val="a"/>
    <w:link w:val="aff0"/>
    <w:uiPriority w:val="11"/>
    <w:qFormat/>
    <w:rsid w:val="00624CB0"/>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ff0">
    <w:name w:val="Подзаголовок Знак"/>
    <w:basedOn w:val="a0"/>
    <w:link w:val="aff"/>
    <w:uiPriority w:val="11"/>
    <w:rsid w:val="00624CB0"/>
    <w:rPr>
      <w:rFonts w:eastAsiaTheme="majorEastAsia" w:cstheme="majorBidi"/>
      <w:color w:val="595959" w:themeColor="text1" w:themeTint="A6"/>
      <w:spacing w:val="15"/>
      <w:sz w:val="28"/>
      <w:szCs w:val="28"/>
    </w:rPr>
  </w:style>
  <w:style w:type="paragraph" w:styleId="2b">
    <w:name w:val="Quote"/>
    <w:basedOn w:val="a"/>
    <w:next w:val="a"/>
    <w:link w:val="2c"/>
    <w:uiPriority w:val="29"/>
    <w:qFormat/>
    <w:rsid w:val="00624CB0"/>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c">
    <w:name w:val="Цитата 2 Знак"/>
    <w:basedOn w:val="a0"/>
    <w:link w:val="2b"/>
    <w:uiPriority w:val="29"/>
    <w:rsid w:val="00624CB0"/>
    <w:rPr>
      <w:i/>
      <w:iCs/>
      <w:color w:val="404040" w:themeColor="text1" w:themeTint="BF"/>
    </w:rPr>
  </w:style>
  <w:style w:type="character" w:styleId="aff1">
    <w:name w:val="Intense Emphasis"/>
    <w:basedOn w:val="a0"/>
    <w:uiPriority w:val="21"/>
    <w:qFormat/>
    <w:rsid w:val="00624CB0"/>
    <w:rPr>
      <w:i/>
      <w:iCs/>
      <w:color w:val="365F91" w:themeColor="accent1" w:themeShade="BF"/>
    </w:rPr>
  </w:style>
  <w:style w:type="paragraph" w:styleId="aff2">
    <w:name w:val="Intense Quote"/>
    <w:basedOn w:val="a"/>
    <w:next w:val="a"/>
    <w:link w:val="aff3"/>
    <w:uiPriority w:val="30"/>
    <w:qFormat/>
    <w:rsid w:val="00624CB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sz w:val="22"/>
      <w:szCs w:val="22"/>
      <w:lang w:eastAsia="en-US"/>
    </w:rPr>
  </w:style>
  <w:style w:type="character" w:customStyle="1" w:styleId="aff3">
    <w:name w:val="Выделенная цитата Знак"/>
    <w:basedOn w:val="a0"/>
    <w:link w:val="aff2"/>
    <w:uiPriority w:val="30"/>
    <w:rsid w:val="00624CB0"/>
    <w:rPr>
      <w:i/>
      <w:iCs/>
      <w:color w:val="365F91" w:themeColor="accent1" w:themeShade="BF"/>
    </w:rPr>
  </w:style>
  <w:style w:type="character" w:styleId="aff4">
    <w:name w:val="Intense Reference"/>
    <w:basedOn w:val="a0"/>
    <w:uiPriority w:val="32"/>
    <w:qFormat/>
    <w:rsid w:val="00624CB0"/>
    <w:rPr>
      <w:b/>
      <w:bCs/>
      <w:smallCaps/>
      <w:color w:val="365F91" w:themeColor="accent1" w:themeShade="BF"/>
      <w:spacing w:val="5"/>
    </w:rPr>
  </w:style>
  <w:style w:type="character" w:customStyle="1" w:styleId="docsum-authors">
    <w:name w:val="docsum-authors"/>
    <w:basedOn w:val="a0"/>
    <w:rsid w:val="00624CB0"/>
  </w:style>
  <w:style w:type="character" w:customStyle="1" w:styleId="docsum-journal-citation">
    <w:name w:val="docsum-journal-citation"/>
    <w:basedOn w:val="a0"/>
    <w:rsid w:val="00624CB0"/>
  </w:style>
  <w:style w:type="character" w:customStyle="1" w:styleId="citation-part">
    <w:name w:val="citation-part"/>
    <w:basedOn w:val="a0"/>
    <w:rsid w:val="00624CB0"/>
  </w:style>
  <w:style w:type="character" w:customStyle="1" w:styleId="docsum-pmid">
    <w:name w:val="docsum-pmid"/>
    <w:basedOn w:val="a0"/>
    <w:rsid w:val="00624CB0"/>
  </w:style>
  <w:style w:type="character" w:customStyle="1" w:styleId="identifier">
    <w:name w:val="identifier"/>
    <w:basedOn w:val="a0"/>
    <w:rsid w:val="00624CB0"/>
  </w:style>
  <w:style w:type="character" w:customStyle="1" w:styleId="id-label">
    <w:name w:val="id-label"/>
    <w:basedOn w:val="a0"/>
    <w:rsid w:val="00624CB0"/>
  </w:style>
  <w:style w:type="character" w:customStyle="1" w:styleId="authors-list-item">
    <w:name w:val="authors-list-item"/>
    <w:basedOn w:val="a0"/>
    <w:rsid w:val="00624CB0"/>
  </w:style>
  <w:style w:type="character" w:customStyle="1" w:styleId="author-sup-separator">
    <w:name w:val="author-sup-separator"/>
    <w:basedOn w:val="a0"/>
    <w:rsid w:val="00624CB0"/>
  </w:style>
  <w:style w:type="character" w:customStyle="1" w:styleId="comma">
    <w:name w:val="comma"/>
    <w:basedOn w:val="a0"/>
    <w:rsid w:val="00624CB0"/>
  </w:style>
  <w:style w:type="character" w:customStyle="1" w:styleId="16">
    <w:name w:val="Заголовок1"/>
    <w:basedOn w:val="a0"/>
    <w:rsid w:val="00624CB0"/>
  </w:style>
  <w:style w:type="character" w:customStyle="1" w:styleId="free-label">
    <w:name w:val="free-label"/>
    <w:basedOn w:val="a0"/>
    <w:rsid w:val="00624CB0"/>
  </w:style>
  <w:style w:type="paragraph" w:styleId="aff5">
    <w:name w:val="footnote text"/>
    <w:basedOn w:val="a"/>
    <w:link w:val="aff6"/>
    <w:uiPriority w:val="99"/>
    <w:semiHidden/>
    <w:unhideWhenUsed/>
    <w:rsid w:val="00624CB0"/>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uiPriority w:val="99"/>
    <w:semiHidden/>
    <w:rsid w:val="00624CB0"/>
    <w:rPr>
      <w:sz w:val="20"/>
      <w:szCs w:val="20"/>
    </w:rPr>
  </w:style>
  <w:style w:type="character" w:styleId="aff7">
    <w:name w:val="footnote reference"/>
    <w:basedOn w:val="a0"/>
    <w:uiPriority w:val="99"/>
    <w:semiHidden/>
    <w:unhideWhenUsed/>
    <w:rsid w:val="00624CB0"/>
    <w:rPr>
      <w:vertAlign w:val="superscript"/>
    </w:rPr>
  </w:style>
  <w:style w:type="paragraph" w:customStyle="1" w:styleId="1">
    <w:name w:val="Список литературы1"/>
    <w:basedOn w:val="a"/>
    <w:link w:val="Bibliography"/>
    <w:rsid w:val="00624CB0"/>
    <w:pPr>
      <w:numPr>
        <w:numId w:val="22"/>
      </w:numPr>
      <w:shd w:val="clear" w:color="auto" w:fill="FFFFFF"/>
      <w:ind w:hanging="720"/>
    </w:pPr>
    <w:rPr>
      <w:b/>
      <w:color w:val="365F91" w:themeColor="accent1" w:themeShade="BF"/>
      <w:kern w:val="36"/>
      <w:sz w:val="28"/>
      <w:szCs w:val="28"/>
      <w:lang w:val="en-US"/>
    </w:rPr>
  </w:style>
  <w:style w:type="character" w:customStyle="1" w:styleId="Bibliography">
    <w:name w:val="Bibliography Знак"/>
    <w:basedOn w:val="11"/>
    <w:link w:val="1"/>
    <w:rsid w:val="00624CB0"/>
    <w:rPr>
      <w:rFonts w:ascii="Times New Roman" w:eastAsia="Times New Roman" w:hAnsi="Times New Roman" w:cs="Times New Roman"/>
      <w:b/>
      <w:color w:val="365F91" w:themeColor="accent1" w:themeShade="BF"/>
      <w:kern w:val="36"/>
      <w:sz w:val="28"/>
      <w:szCs w:val="28"/>
      <w:shd w:val="clear" w:color="auto" w:fill="FFFFFF"/>
      <w:lang w:val="en-US" w:eastAsia="ru-RU"/>
    </w:rPr>
  </w:style>
  <w:style w:type="character" w:styleId="aff8">
    <w:name w:val="FollowedHyperlink"/>
    <w:basedOn w:val="a0"/>
    <w:uiPriority w:val="99"/>
    <w:semiHidden/>
    <w:unhideWhenUsed/>
    <w:rsid w:val="00624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826481745">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5096459/" TargetMode="External"/><Relationship Id="rId299" Type="http://schemas.openxmlformats.org/officeDocument/2006/relationships/hyperlink" Target="https://pubmed.ncbi.nlm.nih.gov/31066803/" TargetMode="External"/><Relationship Id="rId303" Type="http://schemas.openxmlformats.org/officeDocument/2006/relationships/hyperlink" Target="https://pubmed.ncbi.nlm.nih.gov/31066803/" TargetMode="External"/><Relationship Id="rId21" Type="http://schemas.openxmlformats.org/officeDocument/2006/relationships/hyperlink" Target="https://doi.org/10.1177/0268355520938283" TargetMode="External"/><Relationship Id="rId42" Type="http://schemas.openxmlformats.org/officeDocument/2006/relationships/hyperlink" Target="https://pubmed.ncbi.nlm.nih.gov/31368408/" TargetMode="External"/><Relationship Id="rId63" Type="http://schemas.openxmlformats.org/officeDocument/2006/relationships/hyperlink" Target="https://pubmed.ncbi.nlm.nih.gov/31368408/" TargetMode="External"/><Relationship Id="rId84" Type="http://schemas.openxmlformats.org/officeDocument/2006/relationships/hyperlink" Target="https://pubmed.ncbi.nlm.nih.gov/31656064/" TargetMode="External"/><Relationship Id="rId138" Type="http://schemas.openxmlformats.org/officeDocument/2006/relationships/hyperlink" Target="https://pubmed.ncbi.nlm.nih.gov/?term=Breu+FX&amp;cauthor_id=33151348" TargetMode="External"/><Relationship Id="rId159" Type="http://schemas.openxmlformats.org/officeDocument/2006/relationships/hyperlink" Target="https://pubmed.ncbi.nlm.nih.gov/33151348/" TargetMode="External"/><Relationship Id="rId324" Type="http://schemas.openxmlformats.org/officeDocument/2006/relationships/hyperlink" Target="https://pubmed.ncbi.nlm.nih.gov/31356023/" TargetMode="External"/><Relationship Id="rId170" Type="http://schemas.openxmlformats.org/officeDocument/2006/relationships/hyperlink" Target="https://pubmed.ncbi.nlm.nih.gov/36326210/" TargetMode="External"/><Relationship Id="rId191" Type="http://schemas.openxmlformats.org/officeDocument/2006/relationships/hyperlink" Target="https://pubmed.ncbi.nlm.nih.gov/?term=Murad+MH&amp;cauthor_id=36326210" TargetMode="External"/><Relationship Id="rId205" Type="http://schemas.openxmlformats.org/officeDocument/2006/relationships/hyperlink" Target="https://pubmed.ncbi.nlm.nih.gov/35438355/" TargetMode="External"/><Relationship Id="rId226" Type="http://schemas.openxmlformats.org/officeDocument/2006/relationships/hyperlink" Target="https://pubmed.ncbi.nlm.nih.gov/?term=Te%C3%9Farek+J&amp;cauthor_id=35438355" TargetMode="External"/><Relationship Id="rId247" Type="http://schemas.openxmlformats.org/officeDocument/2006/relationships/hyperlink" Target="https://pubmed.ncbi.nlm.nih.gov/31762775/" TargetMode="External"/><Relationship Id="rId107" Type="http://schemas.openxmlformats.org/officeDocument/2006/relationships/hyperlink" Target="https://pubmed.ncbi.nlm.nih.gov/35096459/" TargetMode="External"/><Relationship Id="rId268" Type="http://schemas.openxmlformats.org/officeDocument/2006/relationships/hyperlink" Target="https://pubmed.ncbi.nlm.nih.gov/?term=Kurstjens+RL&amp;cauthor_id=31345010" TargetMode="External"/><Relationship Id="rId289" Type="http://schemas.openxmlformats.org/officeDocument/2006/relationships/hyperlink" Target="https://pubmed.ncbi.nlm.nih.gov/?term=Tessari+L&amp;cauthor_id=31345010" TargetMode="External"/><Relationship Id="rId11" Type="http://schemas.openxmlformats.org/officeDocument/2006/relationships/hyperlink" Target="https://pubmed.ncbi.nlm.nih.gov/32631171/" TargetMode="External"/><Relationship Id="rId32" Type="http://schemas.openxmlformats.org/officeDocument/2006/relationships/hyperlink" Target="https://pubmed.ncbi.nlm.nih.gov/?term=Benson+S&amp;cauthor_id=31368408" TargetMode="External"/><Relationship Id="rId53" Type="http://schemas.openxmlformats.org/officeDocument/2006/relationships/hyperlink" Target="https://pubmed.ncbi.nlm.nih.gov/?term=Lekich+C&amp;cauthor_id=31368408" TargetMode="External"/><Relationship Id="rId74" Type="http://schemas.openxmlformats.org/officeDocument/2006/relationships/hyperlink" Target="https://pubmed.ncbi.nlm.nih.gov/?term=Yang+A&amp;cauthor_id=31368408" TargetMode="External"/><Relationship Id="rId128" Type="http://schemas.openxmlformats.org/officeDocument/2006/relationships/hyperlink" Target="https://pubmed.ncbi.nlm.nih.gov/?term=%C5%9Eenay+%C5%9E&amp;cauthor_id=35096459" TargetMode="External"/><Relationship Id="rId149" Type="http://schemas.openxmlformats.org/officeDocument/2006/relationships/hyperlink" Target="https://pubmed.ncbi.nlm.nih.gov/33151348/" TargetMode="External"/><Relationship Id="rId314" Type="http://schemas.openxmlformats.org/officeDocument/2006/relationships/hyperlink" Target="https://pubmed.ncbi.nlm.nih.gov/31356023/" TargetMode="External"/><Relationship Id="rId5" Type="http://schemas.openxmlformats.org/officeDocument/2006/relationships/webSettings" Target="webSettings.xml"/><Relationship Id="rId95" Type="http://schemas.openxmlformats.org/officeDocument/2006/relationships/hyperlink" Target="https://pubmed.ncbi.nlm.nih.gov/?term=Vuylsteke+M&amp;cauthor_id=31656064" TargetMode="External"/><Relationship Id="rId160" Type="http://schemas.openxmlformats.org/officeDocument/2006/relationships/hyperlink" Target="https://pubmed.ncbi.nlm.nih.gov/?term=Pannier+F&amp;cauthor_id=33151348" TargetMode="External"/><Relationship Id="rId181" Type="http://schemas.openxmlformats.org/officeDocument/2006/relationships/hyperlink" Target="https://pubmed.ncbi.nlm.nih.gov/?term=Fukaya+E&amp;cauthor_id=36326210" TargetMode="External"/><Relationship Id="rId216" Type="http://schemas.openxmlformats.org/officeDocument/2006/relationships/hyperlink" Target="https://pubmed.ncbi.nlm.nih.gov/?term=M%C3%BChlberger+D&amp;cauthor_id=35438355" TargetMode="External"/><Relationship Id="rId237" Type="http://schemas.openxmlformats.org/officeDocument/2006/relationships/hyperlink" Target="https://pubmed.ncbi.nlm.nih.gov/?term=Tarricone+R&amp;cauthor_id=33744498" TargetMode="External"/><Relationship Id="rId258" Type="http://schemas.openxmlformats.org/officeDocument/2006/relationships/hyperlink" Target="https://pubmed.ncbi.nlm.nih.gov/?term=Ezpeleta+SZ&amp;cauthor_id=31345010" TargetMode="External"/><Relationship Id="rId279" Type="http://schemas.openxmlformats.org/officeDocument/2006/relationships/hyperlink" Target="https://pubmed.ncbi.nlm.nih.gov/?term=Geroulakos+G&amp;cauthor_id=31345010" TargetMode="External"/><Relationship Id="rId22" Type="http://schemas.openxmlformats.org/officeDocument/2006/relationships/hyperlink" Target="https://pubmed.ncbi.nlm.nih.gov/?term=Parsi+K&amp;cauthor_id=31368408" TargetMode="External"/><Relationship Id="rId43" Type="http://schemas.openxmlformats.org/officeDocument/2006/relationships/hyperlink" Target="https://pubmed.ncbi.nlm.nih.gov/31368408/" TargetMode="External"/><Relationship Id="rId64" Type="http://schemas.openxmlformats.org/officeDocument/2006/relationships/hyperlink" Target="https://pubmed.ncbi.nlm.nih.gov/?term=Rogan+C&amp;cauthor_id=31368408" TargetMode="External"/><Relationship Id="rId118" Type="http://schemas.openxmlformats.org/officeDocument/2006/relationships/hyperlink" Target="https://pubmed.ncbi.nlm.nih.gov/?term=Bayrak+S&amp;cauthor_id=35096459" TargetMode="External"/><Relationship Id="rId139" Type="http://schemas.openxmlformats.org/officeDocument/2006/relationships/hyperlink" Target="https://pubmed.ncbi.nlm.nih.gov/33151348/" TargetMode="External"/><Relationship Id="rId290" Type="http://schemas.openxmlformats.org/officeDocument/2006/relationships/hyperlink" Target="https://pubmed.ncbi.nlm.nih.gov/31345010/" TargetMode="External"/><Relationship Id="rId304" Type="http://schemas.openxmlformats.org/officeDocument/2006/relationships/hyperlink" Target="https://doi.org/10.1590/1806-9282.65.4.518" TargetMode="External"/><Relationship Id="rId325" Type="http://schemas.openxmlformats.org/officeDocument/2006/relationships/hyperlink" Target="https://pubmed.ncbi.nlm.nih.gov/?term=Smyslova+ZV&amp;cauthor_id=31356023" TargetMode="External"/><Relationship Id="rId85" Type="http://schemas.openxmlformats.org/officeDocument/2006/relationships/hyperlink" Target="https://pubmed.ncbi.nlm.nih.gov/?term=Hamel-Desnos+C&amp;cauthor_id=31656064" TargetMode="External"/><Relationship Id="rId150" Type="http://schemas.openxmlformats.org/officeDocument/2006/relationships/hyperlink" Target="https://pubmed.ncbi.nlm.nih.gov/?term=Reich-Schupke+S&amp;cauthor_id=33151348" TargetMode="External"/><Relationship Id="rId171" Type="http://schemas.openxmlformats.org/officeDocument/2006/relationships/hyperlink" Target="https://pubmed.ncbi.nlm.nih.gov/?term=Almeida+J&amp;cauthor_id=36326210" TargetMode="External"/><Relationship Id="rId192" Type="http://schemas.openxmlformats.org/officeDocument/2006/relationships/hyperlink" Target="https://pubmed.ncbi.nlm.nih.gov/36326210/" TargetMode="External"/><Relationship Id="rId206" Type="http://schemas.openxmlformats.org/officeDocument/2006/relationships/hyperlink" Target="https://pubmed.ncbi.nlm.nih.gov/?term=Noppeney+T&amp;cauthor_id=35438355" TargetMode="External"/><Relationship Id="rId227" Type="http://schemas.openxmlformats.org/officeDocument/2006/relationships/hyperlink" Target="https://pubmed.ncbi.nlm.nih.gov/?term=Werth+S&amp;cauthor_id=35438355" TargetMode="External"/><Relationship Id="rId248" Type="http://schemas.openxmlformats.org/officeDocument/2006/relationships/hyperlink" Target="https://pubmed.ncbi.nlm.nih.gov/?term=Bajerski+JC&amp;cauthor_id=31762775" TargetMode="External"/><Relationship Id="rId269" Type="http://schemas.openxmlformats.org/officeDocument/2006/relationships/hyperlink" Target="https://pubmed.ncbi.nlm.nih.gov/31345010/" TargetMode="External"/><Relationship Id="rId12" Type="http://schemas.openxmlformats.org/officeDocument/2006/relationships/hyperlink" Target="https://pubmed.ncbi.nlm.nih.gov/?term=Kim+PS&amp;cauthor_id=32631171" TargetMode="External"/><Relationship Id="rId33" Type="http://schemas.openxmlformats.org/officeDocument/2006/relationships/hyperlink" Target="https://pubmed.ncbi.nlm.nih.gov/31368408/" TargetMode="External"/><Relationship Id="rId108" Type="http://schemas.openxmlformats.org/officeDocument/2006/relationships/hyperlink" Target="https://pubmed.ncbi.nlm.nih.gov/?term=%C5%9E%C4%B1rlak+M&amp;cauthor_id=35096459" TargetMode="External"/><Relationship Id="rId129" Type="http://schemas.openxmlformats.org/officeDocument/2006/relationships/hyperlink" Target="https://pubmed.ncbi.nlm.nih.gov/35096459/" TargetMode="External"/><Relationship Id="rId280" Type="http://schemas.openxmlformats.org/officeDocument/2006/relationships/hyperlink" Target="https://pubmed.ncbi.nlm.nih.gov/31345010/" TargetMode="External"/><Relationship Id="rId315" Type="http://schemas.openxmlformats.org/officeDocument/2006/relationships/hyperlink" Target="https://pubmed.ncbi.nlm.nih.gov/?term=Kharpunov+VF&amp;cauthor_id=31356023" TargetMode="External"/><Relationship Id="rId54" Type="http://schemas.openxmlformats.org/officeDocument/2006/relationships/hyperlink" Target="https://pubmed.ncbi.nlm.nih.gov/31368408/" TargetMode="External"/><Relationship Id="rId75" Type="http://schemas.openxmlformats.org/officeDocument/2006/relationships/hyperlink" Target="https://pubmed.ncbi.nlm.nih.gov/31368408/" TargetMode="External"/><Relationship Id="rId96" Type="http://schemas.openxmlformats.org/officeDocument/2006/relationships/hyperlink" Target="https://pubmed.ncbi.nlm.nih.gov/31656064/" TargetMode="External"/><Relationship Id="rId140" Type="http://schemas.openxmlformats.org/officeDocument/2006/relationships/hyperlink" Target="https://pubmed.ncbi.nlm.nih.gov/?term=Flessenk%C3%A4mper+I&amp;cauthor_id=33151348" TargetMode="External"/><Relationship Id="rId161" Type="http://schemas.openxmlformats.org/officeDocument/2006/relationships/hyperlink" Target="https://pubmed.ncbi.nlm.nih.gov/33151348/" TargetMode="External"/><Relationship Id="rId182" Type="http://schemas.openxmlformats.org/officeDocument/2006/relationships/hyperlink" Target="https://pubmed.ncbi.nlm.nih.gov/36326210/" TargetMode="External"/><Relationship Id="rId217" Type="http://schemas.openxmlformats.org/officeDocument/2006/relationships/hyperlink" Target="https://pubmed.ncbi.nlm.nih.gov/?term=Mumme+A&amp;cauthor_id=35438355" TargetMode="External"/><Relationship Id="rId6" Type="http://schemas.openxmlformats.org/officeDocument/2006/relationships/footnotes" Target="footnotes.xml"/><Relationship Id="rId238" Type="http://schemas.openxmlformats.org/officeDocument/2006/relationships/hyperlink" Target="https://pubmed.ncbi.nlm.nih.gov/33744498/" TargetMode="External"/><Relationship Id="rId259" Type="http://schemas.openxmlformats.org/officeDocument/2006/relationships/hyperlink" Target="https://pubmed.ncbi.nlm.nih.gov/31345010/" TargetMode="External"/><Relationship Id="rId23" Type="http://schemas.openxmlformats.org/officeDocument/2006/relationships/hyperlink" Target="https://pubmed.ncbi.nlm.nih.gov/31368408/" TargetMode="External"/><Relationship Id="rId119" Type="http://schemas.openxmlformats.org/officeDocument/2006/relationships/hyperlink" Target="https://pubmed.ncbi.nlm.nih.gov/35096459/" TargetMode="External"/><Relationship Id="rId270" Type="http://schemas.openxmlformats.org/officeDocument/2006/relationships/hyperlink" Target="https://pubmed.ncbi.nlm.nih.gov/?term=Belova+L&amp;cauthor_id=31345010" TargetMode="External"/><Relationship Id="rId291" Type="http://schemas.openxmlformats.org/officeDocument/2006/relationships/hyperlink" Target="https://pubmed.ncbi.nlm.nih.gov/?term=Wikkeling+M&amp;cauthor_id=31345010" TargetMode="External"/><Relationship Id="rId305" Type="http://schemas.openxmlformats.org/officeDocument/2006/relationships/hyperlink" Target="https://pubmed.ncbi.nlm.nih.gov/?term=Kapto+AA&amp;cauthor_id=31356023" TargetMode="External"/><Relationship Id="rId326" Type="http://schemas.openxmlformats.org/officeDocument/2006/relationships/hyperlink" Target="https://pubmed.ncbi.nlm.nih.gov/31356023/" TargetMode="External"/><Relationship Id="rId44" Type="http://schemas.openxmlformats.org/officeDocument/2006/relationships/hyperlink" Target="https://pubmed.ncbi.nlm.nih.gov/?term=Dinnen+P&amp;cauthor_id=31368408" TargetMode="External"/><Relationship Id="rId65" Type="http://schemas.openxmlformats.org/officeDocument/2006/relationships/hyperlink" Target="https://pubmed.ncbi.nlm.nih.gov/31368408/" TargetMode="External"/><Relationship Id="rId86" Type="http://schemas.openxmlformats.org/officeDocument/2006/relationships/hyperlink" Target="https://pubmed.ncbi.nlm.nih.gov/31656064/" TargetMode="External"/><Relationship Id="rId130" Type="http://schemas.openxmlformats.org/officeDocument/2006/relationships/hyperlink" Target="https://pubmed.ncbi.nlm.nih.gov/?term=%C3%9Cnal+EU&amp;cauthor_id=35096459" TargetMode="External"/><Relationship Id="rId151" Type="http://schemas.openxmlformats.org/officeDocument/2006/relationships/hyperlink" Target="https://pubmed.ncbi.nlm.nih.gov/33151348/" TargetMode="External"/><Relationship Id="rId172" Type="http://schemas.openxmlformats.org/officeDocument/2006/relationships/hyperlink" Target="https://pubmed.ncbi.nlm.nih.gov/36326210/" TargetMode="External"/><Relationship Id="rId193" Type="http://schemas.openxmlformats.org/officeDocument/2006/relationships/hyperlink" Target="https://pubmed.ncbi.nlm.nih.gov/?term=Obi+AT&amp;cauthor_id=36326210" TargetMode="External"/><Relationship Id="rId207" Type="http://schemas.openxmlformats.org/officeDocument/2006/relationships/hyperlink" Target="https://pubmed.ncbi.nlm.nih.gov/?term=Alm+J&amp;cauthor_id=35438355" TargetMode="External"/><Relationship Id="rId228" Type="http://schemas.openxmlformats.org/officeDocument/2006/relationships/hyperlink" Target="https://pubmed.ncbi.nlm.nih.gov/?term=Valesky+E&amp;cauthor_id=35438355" TargetMode="External"/><Relationship Id="rId249" Type="http://schemas.openxmlformats.org/officeDocument/2006/relationships/hyperlink" Target="https://pubmed.ncbi.nlm.nih.gov/31762775/" TargetMode="External"/><Relationship Id="rId13" Type="http://schemas.openxmlformats.org/officeDocument/2006/relationships/hyperlink" Target="https://pubmed.ncbi.nlm.nih.gov/32631171/" TargetMode="External"/><Relationship Id="rId109" Type="http://schemas.openxmlformats.org/officeDocument/2006/relationships/hyperlink" Target="https://pubmed.ncbi.nlm.nih.gov/35096459/" TargetMode="External"/><Relationship Id="rId260" Type="http://schemas.openxmlformats.org/officeDocument/2006/relationships/hyperlink" Target="https://pubmed.ncbi.nlm.nih.gov/?term=Whiteley+MS&amp;cauthor_id=31345010" TargetMode="External"/><Relationship Id="rId281" Type="http://schemas.openxmlformats.org/officeDocument/2006/relationships/hyperlink" Target="https://pubmed.ncbi.nlm.nih.gov/?term=Gianesini+S&amp;cauthor_id=31345010" TargetMode="External"/><Relationship Id="rId316" Type="http://schemas.openxmlformats.org/officeDocument/2006/relationships/hyperlink" Target="https://pubmed.ncbi.nlm.nih.gov/31356023/" TargetMode="External"/><Relationship Id="rId34" Type="http://schemas.openxmlformats.org/officeDocument/2006/relationships/hyperlink" Target="https://pubmed.ncbi.nlm.nih.gov/?term=Baker+L&amp;cauthor_id=31368408" TargetMode="External"/><Relationship Id="rId55" Type="http://schemas.openxmlformats.org/officeDocument/2006/relationships/hyperlink" Target="https://pubmed.ncbi.nlm.nih.gov/?term=Lim+A&amp;cauthor_id=31368408" TargetMode="External"/><Relationship Id="rId76" Type="http://schemas.openxmlformats.org/officeDocument/2006/relationships/hyperlink" Target="https://pubmed.ncbi.nlm.nih.gov/31368408/" TargetMode="External"/><Relationship Id="rId97" Type="http://schemas.openxmlformats.org/officeDocument/2006/relationships/hyperlink" Target="https://pubmed.ncbi.nlm.nih.gov/?term=Klitfod+L&amp;cauthor_id=31656064" TargetMode="External"/><Relationship Id="rId120" Type="http://schemas.openxmlformats.org/officeDocument/2006/relationships/hyperlink" Target="https://pubmed.ncbi.nlm.nih.gov/?term=Bozok+%C5%9E&amp;cauthor_id=35096459" TargetMode="External"/><Relationship Id="rId141" Type="http://schemas.openxmlformats.org/officeDocument/2006/relationships/hyperlink" Target="https://pubmed.ncbi.nlm.nih.gov/33151348/" TargetMode="External"/><Relationship Id="rId7" Type="http://schemas.openxmlformats.org/officeDocument/2006/relationships/endnotes" Target="endnotes.xml"/><Relationship Id="rId162" Type="http://schemas.openxmlformats.org/officeDocument/2006/relationships/hyperlink" Target="https://doi.org/10.1007/s00105-020-04707-y" TargetMode="External"/><Relationship Id="rId183" Type="http://schemas.openxmlformats.org/officeDocument/2006/relationships/hyperlink" Target="https://pubmed.ncbi.nlm.nih.gov/?term=Gloviczki+ML&amp;cauthor_id=36326210" TargetMode="External"/><Relationship Id="rId218" Type="http://schemas.openxmlformats.org/officeDocument/2006/relationships/hyperlink" Target="https://pubmed.ncbi.nlm.nih.gov/?term=N%C3%BCllen+H&amp;cauthor_id=35438355" TargetMode="External"/><Relationship Id="rId239" Type="http://schemas.openxmlformats.org/officeDocument/2006/relationships/hyperlink" Target="https://doi.org/10.1016/j.jvsv.2021.01.020" TargetMode="External"/><Relationship Id="rId250" Type="http://schemas.openxmlformats.org/officeDocument/2006/relationships/hyperlink" Target="http://www.ncbi.nlm.nih.gov/pmc/articles/pmc6852702/" TargetMode="External"/><Relationship Id="rId271" Type="http://schemas.openxmlformats.org/officeDocument/2006/relationships/hyperlink" Target="https://pubmed.ncbi.nlm.nih.gov/31345010/" TargetMode="External"/><Relationship Id="rId292" Type="http://schemas.openxmlformats.org/officeDocument/2006/relationships/hyperlink" Target="https://pubmed.ncbi.nlm.nih.gov/31345010/" TargetMode="External"/><Relationship Id="rId306" Type="http://schemas.openxmlformats.org/officeDocument/2006/relationships/hyperlink" Target="https://pubmed.ncbi.nlm.nih.gov/31356023/" TargetMode="External"/><Relationship Id="rId24" Type="http://schemas.openxmlformats.org/officeDocument/2006/relationships/hyperlink" Target="https://pubmed.ncbi.nlm.nih.gov/31368408/" TargetMode="External"/><Relationship Id="rId45" Type="http://schemas.openxmlformats.org/officeDocument/2006/relationships/hyperlink" Target="https://pubmed.ncbi.nlm.nih.gov/31368408/" TargetMode="External"/><Relationship Id="rId66" Type="http://schemas.openxmlformats.org/officeDocument/2006/relationships/hyperlink" Target="https://pubmed.ncbi.nlm.nih.gov/31368408/" TargetMode="External"/><Relationship Id="rId87" Type="http://schemas.openxmlformats.org/officeDocument/2006/relationships/hyperlink" Target="https://pubmed.ncbi.nlm.nih.gov/?term=Vasdekis+S&amp;cauthor_id=31656064" TargetMode="External"/><Relationship Id="rId110" Type="http://schemas.openxmlformats.org/officeDocument/2006/relationships/hyperlink" Target="https://pubmed.ncbi.nlm.nih.gov/?term=Balkanay+OO&amp;cauthor_id=35096459" TargetMode="External"/><Relationship Id="rId131" Type="http://schemas.openxmlformats.org/officeDocument/2006/relationships/hyperlink" Target="https://pubmed.ncbi.nlm.nih.gov/35096459/" TargetMode="External"/><Relationship Id="rId327" Type="http://schemas.openxmlformats.org/officeDocument/2006/relationships/hyperlink" Target="https://pubmed.ncbi.nlm.nih.gov/31356023/" TargetMode="External"/><Relationship Id="rId152" Type="http://schemas.openxmlformats.org/officeDocument/2006/relationships/hyperlink" Target="https://pubmed.ncbi.nlm.nih.gov/?term=Schwarz+T&amp;cauthor_id=33151348" TargetMode="External"/><Relationship Id="rId173" Type="http://schemas.openxmlformats.org/officeDocument/2006/relationships/hyperlink" Target="https://pubmed.ncbi.nlm.nih.gov/?term=Brown+KR&amp;cauthor_id=36326210" TargetMode="External"/><Relationship Id="rId194" Type="http://schemas.openxmlformats.org/officeDocument/2006/relationships/hyperlink" Target="https://pubmed.ncbi.nlm.nih.gov/36326210/" TargetMode="External"/><Relationship Id="rId208" Type="http://schemas.openxmlformats.org/officeDocument/2006/relationships/hyperlink" Target="https://pubmed.ncbi.nlm.nih.gov/?term=Breu+FX&amp;cauthor_id=35438355" TargetMode="External"/><Relationship Id="rId229" Type="http://schemas.openxmlformats.org/officeDocument/2006/relationships/hyperlink" Target="http://www.ncbi.nlm.nih.gov/pmc/articles/pmc9358954/" TargetMode="External"/><Relationship Id="rId240" Type="http://schemas.openxmlformats.org/officeDocument/2006/relationships/hyperlink" Target="https://pubmed.ncbi.nlm.nih.gov/?term=Corr%C3%AAa+MP&amp;cauthor_id=31762775" TargetMode="External"/><Relationship Id="rId261" Type="http://schemas.openxmlformats.org/officeDocument/2006/relationships/hyperlink" Target="https://pubmed.ncbi.nlm.nih.gov/31345010/" TargetMode="External"/><Relationship Id="rId14" Type="http://schemas.openxmlformats.org/officeDocument/2006/relationships/hyperlink" Target="https://pubmed.ncbi.nlm.nih.gov/?term=Dean+SM&amp;cauthor_id=32631171" TargetMode="External"/><Relationship Id="rId35" Type="http://schemas.openxmlformats.org/officeDocument/2006/relationships/hyperlink" Target="https://pubmed.ncbi.nlm.nih.gov/31368408/" TargetMode="External"/><Relationship Id="rId56" Type="http://schemas.openxmlformats.org/officeDocument/2006/relationships/hyperlink" Target="https://pubmed.ncbi.nlm.nih.gov/31368408/" TargetMode="External"/><Relationship Id="rId77" Type="http://schemas.openxmlformats.org/officeDocument/2006/relationships/hyperlink" Target="https://pubmed.ncbi.nlm.nih.gov/31368408/" TargetMode="External"/><Relationship Id="rId100" Type="http://schemas.openxmlformats.org/officeDocument/2006/relationships/hyperlink" Target="https://pubmed.ncbi.nlm.nih.gov/31656064/" TargetMode="External"/><Relationship Id="rId282" Type="http://schemas.openxmlformats.org/officeDocument/2006/relationships/hyperlink" Target="https://pubmed.ncbi.nlm.nih.gov/31345010/" TargetMode="External"/><Relationship Id="rId317" Type="http://schemas.openxmlformats.org/officeDocument/2006/relationships/hyperlink" Target="https://pubmed.ncbi.nlm.nih.gov/31356023/" TargetMode="External"/><Relationship Id="rId8" Type="http://schemas.openxmlformats.org/officeDocument/2006/relationships/hyperlink" Target="https://pubmed.ncbi.nlm.nih.gov/36862194/" TargetMode="External"/><Relationship Id="rId51" Type="http://schemas.openxmlformats.org/officeDocument/2006/relationships/hyperlink" Target="https://pubmed.ncbi.nlm.nih.gov/31368408/" TargetMode="External"/><Relationship Id="rId72" Type="http://schemas.openxmlformats.org/officeDocument/2006/relationships/hyperlink" Target="https://pubmed.ncbi.nlm.nih.gov/?term=van+Rij+A&amp;cauthor_id=31368408" TargetMode="External"/><Relationship Id="rId93" Type="http://schemas.openxmlformats.org/officeDocument/2006/relationships/hyperlink" Target="https://pubmed.ncbi.nlm.nih.gov/?term=Traber+J&amp;cauthor_id=31656064" TargetMode="External"/><Relationship Id="rId98" Type="http://schemas.openxmlformats.org/officeDocument/2006/relationships/hyperlink" Target="https://pubmed.ncbi.nlm.nih.gov/31656064/" TargetMode="External"/><Relationship Id="rId121" Type="http://schemas.openxmlformats.org/officeDocument/2006/relationships/hyperlink" Target="https://pubmed.ncbi.nlm.nih.gov/35096459/" TargetMode="External"/><Relationship Id="rId142" Type="http://schemas.openxmlformats.org/officeDocument/2006/relationships/hyperlink" Target="https://pubmed.ncbi.nlm.nih.gov/?term=Gerlach+H&amp;cauthor_id=33151348" TargetMode="External"/><Relationship Id="rId163" Type="http://schemas.openxmlformats.org/officeDocument/2006/relationships/hyperlink" Target="https://pubmed.ncbi.nlm.nih.gov/?term=Gloviczki+P&amp;cauthor_id=36326210" TargetMode="External"/><Relationship Id="rId184" Type="http://schemas.openxmlformats.org/officeDocument/2006/relationships/hyperlink" Target="https://pubmed.ncbi.nlm.nih.gov/36326210/" TargetMode="External"/><Relationship Id="rId189" Type="http://schemas.openxmlformats.org/officeDocument/2006/relationships/hyperlink" Target="https://pubmed.ncbi.nlm.nih.gov/?term=Kolluri+R&amp;cauthor_id=36326210" TargetMode="External"/><Relationship Id="rId219" Type="http://schemas.openxmlformats.org/officeDocument/2006/relationships/hyperlink" Target="https://pubmed.ncbi.nlm.nih.gov/?term=Rass+K&amp;cauthor_id=35438355" TargetMode="External"/><Relationship Id="rId3" Type="http://schemas.openxmlformats.org/officeDocument/2006/relationships/styles" Target="styles.xml"/><Relationship Id="rId214" Type="http://schemas.openxmlformats.org/officeDocument/2006/relationships/hyperlink" Target="https://pubmed.ncbi.nlm.nih.gov/?term=Kluess+H&amp;cauthor_id=35438355" TargetMode="External"/><Relationship Id="rId230" Type="http://schemas.openxmlformats.org/officeDocument/2006/relationships/hyperlink" Target="https://doi.org/10.1007/s00105-022-04977-8" TargetMode="External"/><Relationship Id="rId235" Type="http://schemas.openxmlformats.org/officeDocument/2006/relationships/hyperlink" Target="https://pubmed.ncbi.nlm.nih.gov/?term=Maleti+O&amp;cauthor_id=33744498" TargetMode="External"/><Relationship Id="rId251" Type="http://schemas.openxmlformats.org/officeDocument/2006/relationships/hyperlink" Target="https://doi.org/10.1590/1677-5449.190061" TargetMode="External"/><Relationship Id="rId256" Type="http://schemas.openxmlformats.org/officeDocument/2006/relationships/hyperlink" Target="https://pubmed.ncbi.nlm.nih.gov/?term=Monedero+JL&amp;cauthor_id=31345010" TargetMode="External"/><Relationship Id="rId277" Type="http://schemas.openxmlformats.org/officeDocument/2006/relationships/hyperlink" Target="https://pubmed.ncbi.nlm.nih.gov/?term=Jeanneret-Gris+C&amp;cauthor_id=31345010" TargetMode="External"/><Relationship Id="rId298" Type="http://schemas.openxmlformats.org/officeDocument/2006/relationships/hyperlink" Target="https://pubmed.ncbi.nlm.nih.gov/?term=Sim%C3%B5es+RS&amp;cauthor_id=31066803" TargetMode="External"/><Relationship Id="rId25" Type="http://schemas.openxmlformats.org/officeDocument/2006/relationships/hyperlink" Target="https://pubmed.ncbi.nlm.nih.gov/31368408/" TargetMode="External"/><Relationship Id="rId46" Type="http://schemas.openxmlformats.org/officeDocument/2006/relationships/hyperlink" Target="https://pubmed.ncbi.nlm.nih.gov/?term=Grace+J&amp;cauthor_id=31368408" TargetMode="External"/><Relationship Id="rId67" Type="http://schemas.openxmlformats.org/officeDocument/2006/relationships/hyperlink" Target="https://pubmed.ncbi.nlm.nih.gov/31368408/" TargetMode="External"/><Relationship Id="rId116" Type="http://schemas.openxmlformats.org/officeDocument/2006/relationships/hyperlink" Target="https://pubmed.ncbi.nlm.nih.gov/?term=Polat+A&amp;cauthor_id=35096459" TargetMode="External"/><Relationship Id="rId137" Type="http://schemas.openxmlformats.org/officeDocument/2006/relationships/hyperlink" Target="https://pubmed.ncbi.nlm.nih.gov/33151348/" TargetMode="External"/><Relationship Id="rId158" Type="http://schemas.openxmlformats.org/officeDocument/2006/relationships/hyperlink" Target="https://pubmed.ncbi.nlm.nih.gov/?term=Werth+S&amp;cauthor_id=33151348" TargetMode="External"/><Relationship Id="rId272" Type="http://schemas.openxmlformats.org/officeDocument/2006/relationships/hyperlink" Target="https://pubmed.ncbi.nlm.nih.gov/?term=Bokuchava+M&amp;cauthor_id=31345010" TargetMode="External"/><Relationship Id="rId293" Type="http://schemas.openxmlformats.org/officeDocument/2006/relationships/hyperlink" Target="https://doi.org/10.23736/s0392-9590.19.04237-8" TargetMode="External"/><Relationship Id="rId302" Type="http://schemas.openxmlformats.org/officeDocument/2006/relationships/hyperlink" Target="https://pubmed.ncbi.nlm.nih.gov/?term=Bernardo+WM&amp;cauthor_id=31066803" TargetMode="External"/><Relationship Id="rId307" Type="http://schemas.openxmlformats.org/officeDocument/2006/relationships/hyperlink" Target="https://pubmed.ncbi.nlm.nih.gov/31356023/" TargetMode="External"/><Relationship Id="rId323" Type="http://schemas.openxmlformats.org/officeDocument/2006/relationships/hyperlink" Target="https://pubmed.ncbi.nlm.nih.gov/31356023/" TargetMode="External"/><Relationship Id="rId328" Type="http://schemas.openxmlformats.org/officeDocument/2006/relationships/hyperlink" Target="https://pubmed.ncbi.nlm.nih.gov/31356023/" TargetMode="External"/><Relationship Id="rId20" Type="http://schemas.openxmlformats.org/officeDocument/2006/relationships/hyperlink" Target="http://www.ncbi.nlm.nih.gov/pmc/articles/pmc7536506/" TargetMode="External"/><Relationship Id="rId41" Type="http://schemas.openxmlformats.org/officeDocument/2006/relationships/hyperlink" Target="https://pubmed.ncbi.nlm.nih.gov/31368408/" TargetMode="External"/><Relationship Id="rId62" Type="http://schemas.openxmlformats.org/officeDocument/2006/relationships/hyperlink" Target="https://pubmed.ncbi.nlm.nih.gov/?term=Paraskevas+P&amp;cauthor_id=31368408" TargetMode="External"/><Relationship Id="rId83" Type="http://schemas.openxmlformats.org/officeDocument/2006/relationships/hyperlink" Target="https://pubmed.ncbi.nlm.nih.gov/?term=Maleti+O&amp;cauthor_id=31656064" TargetMode="External"/><Relationship Id="rId88" Type="http://schemas.openxmlformats.org/officeDocument/2006/relationships/hyperlink" Target="https://pubmed.ncbi.nlm.nih.gov/31656064/" TargetMode="External"/><Relationship Id="rId111" Type="http://schemas.openxmlformats.org/officeDocument/2006/relationships/hyperlink" Target="https://pubmed.ncbi.nlm.nih.gov/35096459/" TargetMode="External"/><Relationship Id="rId132" Type="http://schemas.openxmlformats.org/officeDocument/2006/relationships/hyperlink" Target="https://pubmed.ncbi.nlm.nih.gov/?term=Yava%C5%9F+S&amp;cauthor_id=35096459" TargetMode="External"/><Relationship Id="rId153" Type="http://schemas.openxmlformats.org/officeDocument/2006/relationships/hyperlink" Target="https://pubmed.ncbi.nlm.nih.gov/33151348/" TargetMode="External"/><Relationship Id="rId174" Type="http://schemas.openxmlformats.org/officeDocument/2006/relationships/hyperlink" Target="https://pubmed.ncbi.nlm.nih.gov/36326210/" TargetMode="External"/><Relationship Id="rId179" Type="http://schemas.openxmlformats.org/officeDocument/2006/relationships/hyperlink" Target="https://pubmed.ncbi.nlm.nih.gov/?term=Fish+J&amp;cauthor_id=36326210" TargetMode="External"/><Relationship Id="rId195" Type="http://schemas.openxmlformats.org/officeDocument/2006/relationships/hyperlink" Target="https://pubmed.ncbi.nlm.nih.gov/?term=Ozsvath+KJ&amp;cauthor_id=36326210" TargetMode="External"/><Relationship Id="rId209" Type="http://schemas.openxmlformats.org/officeDocument/2006/relationships/hyperlink" Target="https://pubmed.ncbi.nlm.nih.gov/?term=Bruning+G&amp;cauthor_id=35438355" TargetMode="External"/><Relationship Id="rId190" Type="http://schemas.openxmlformats.org/officeDocument/2006/relationships/hyperlink" Target="https://pubmed.ncbi.nlm.nih.gov/36326210/" TargetMode="External"/><Relationship Id="rId204" Type="http://schemas.openxmlformats.org/officeDocument/2006/relationships/hyperlink" Target="https://pubmed.ncbi.nlm.nih.gov/?term=Pannier+F&amp;cauthor_id=35438355" TargetMode="External"/><Relationship Id="rId220" Type="http://schemas.openxmlformats.org/officeDocument/2006/relationships/hyperlink" Target="https://pubmed.ncbi.nlm.nih.gov/?term=Reich-Schupke+S&amp;cauthor_id=35438355" TargetMode="External"/><Relationship Id="rId225" Type="http://schemas.openxmlformats.org/officeDocument/2006/relationships/hyperlink" Target="https://pubmed.ncbi.nlm.nih.gov/?term=Tesmann+J&amp;cauthor_id=35438355" TargetMode="External"/><Relationship Id="rId241" Type="http://schemas.openxmlformats.org/officeDocument/2006/relationships/hyperlink" Target="https://pubmed.ncbi.nlm.nih.gov/31762775/" TargetMode="External"/><Relationship Id="rId246" Type="http://schemas.openxmlformats.org/officeDocument/2006/relationships/hyperlink" Target="https://pubmed.ncbi.nlm.nih.gov/?term=Noel+RS&amp;cauthor_id=31762775" TargetMode="External"/><Relationship Id="rId267" Type="http://schemas.openxmlformats.org/officeDocument/2006/relationships/hyperlink" Target="https://pubmed.ncbi.nlm.nih.gov/31345010/" TargetMode="External"/><Relationship Id="rId288" Type="http://schemas.openxmlformats.org/officeDocument/2006/relationships/hyperlink" Target="https://pubmed.ncbi.nlm.nih.gov/31345010/" TargetMode="External"/><Relationship Id="rId15" Type="http://schemas.openxmlformats.org/officeDocument/2006/relationships/hyperlink" Target="https://pubmed.ncbi.nlm.nih.gov/32631171/" TargetMode="External"/><Relationship Id="rId36" Type="http://schemas.openxmlformats.org/officeDocument/2006/relationships/hyperlink" Target="https://pubmed.ncbi.nlm.nih.gov/?term=Berman+I&amp;cauthor_id=31368408" TargetMode="External"/><Relationship Id="rId57" Type="http://schemas.openxmlformats.org/officeDocument/2006/relationships/hyperlink" Target="https://pubmed.ncbi.nlm.nih.gov/31368408/" TargetMode="External"/><Relationship Id="rId106" Type="http://schemas.openxmlformats.org/officeDocument/2006/relationships/hyperlink" Target="https://pubmed.ncbi.nlm.nih.gov/?term=%C3%87alkavur+%C4%B0T&amp;cauthor_id=35096459" TargetMode="External"/><Relationship Id="rId127" Type="http://schemas.openxmlformats.org/officeDocument/2006/relationships/hyperlink" Target="https://pubmed.ncbi.nlm.nih.gov/35096459/" TargetMode="External"/><Relationship Id="rId262" Type="http://schemas.openxmlformats.org/officeDocument/2006/relationships/hyperlink" Target="https://pubmed.ncbi.nlm.nih.gov/?term=Khilnani+NM&amp;cauthor_id=31345010" TargetMode="External"/><Relationship Id="rId283" Type="http://schemas.openxmlformats.org/officeDocument/2006/relationships/hyperlink" Target="https://pubmed.ncbi.nlm.nih.gov/?term=de+Graaf+R&amp;cauthor_id=31345010" TargetMode="External"/><Relationship Id="rId313" Type="http://schemas.openxmlformats.org/officeDocument/2006/relationships/hyperlink" Target="https://pubmed.ncbi.nlm.nih.gov/31356023/" TargetMode="External"/><Relationship Id="rId318" Type="http://schemas.openxmlformats.org/officeDocument/2006/relationships/hyperlink" Target="https://pubmed.ncbi.nlm.nih.gov/31356023/" TargetMode="External"/><Relationship Id="rId10" Type="http://schemas.openxmlformats.org/officeDocument/2006/relationships/hyperlink" Target="https://pubmed.ncbi.nlm.nih.gov/?term=Gasparis+AP&amp;cauthor_id=32631171" TargetMode="External"/><Relationship Id="rId31" Type="http://schemas.openxmlformats.org/officeDocument/2006/relationships/hyperlink" Target="https://pubmed.ncbi.nlm.nih.gov/31368408/" TargetMode="External"/><Relationship Id="rId52" Type="http://schemas.openxmlformats.org/officeDocument/2006/relationships/hyperlink" Target="https://pubmed.ncbi.nlm.nih.gov/31368408/" TargetMode="External"/><Relationship Id="rId73" Type="http://schemas.openxmlformats.org/officeDocument/2006/relationships/hyperlink" Target="https://pubmed.ncbi.nlm.nih.gov/31368408/" TargetMode="External"/><Relationship Id="rId78" Type="http://schemas.openxmlformats.org/officeDocument/2006/relationships/hyperlink" Target="https://doi.org/10.1177/0268355519864755" TargetMode="External"/><Relationship Id="rId94" Type="http://schemas.openxmlformats.org/officeDocument/2006/relationships/hyperlink" Target="https://pubmed.ncbi.nlm.nih.gov/31656064/" TargetMode="External"/><Relationship Id="rId99" Type="http://schemas.openxmlformats.org/officeDocument/2006/relationships/hyperlink" Target="https://pubmed.ncbi.nlm.nih.gov/?term=Mansilha+A&amp;cauthor_id=31656064" TargetMode="External"/><Relationship Id="rId101" Type="http://schemas.openxmlformats.org/officeDocument/2006/relationships/hyperlink" Target="https://doi.org/10.23736/s0392-9590.19.04188-9" TargetMode="External"/><Relationship Id="rId122" Type="http://schemas.openxmlformats.org/officeDocument/2006/relationships/hyperlink" Target="https://pubmed.ncbi.nlm.nih.gov/?term=Durukan+AB&amp;cauthor_id=35096459" TargetMode="External"/><Relationship Id="rId143" Type="http://schemas.openxmlformats.org/officeDocument/2006/relationships/hyperlink" Target="https://pubmed.ncbi.nlm.nih.gov/33151348/" TargetMode="External"/><Relationship Id="rId148" Type="http://schemas.openxmlformats.org/officeDocument/2006/relationships/hyperlink" Target="https://pubmed.ncbi.nlm.nih.gov/?term=Murena+R&amp;cauthor_id=33151348" TargetMode="External"/><Relationship Id="rId164" Type="http://schemas.openxmlformats.org/officeDocument/2006/relationships/hyperlink" Target="https://pubmed.ncbi.nlm.nih.gov/36326210/" TargetMode="External"/><Relationship Id="rId169" Type="http://schemas.openxmlformats.org/officeDocument/2006/relationships/hyperlink" Target="https://pubmed.ncbi.nlm.nih.gov/?term=Meissner+MH&amp;cauthor_id=36326210" TargetMode="External"/><Relationship Id="rId185" Type="http://schemas.openxmlformats.org/officeDocument/2006/relationships/hyperlink" Target="https://pubmed.ncbi.nlm.nih.gov/?term=Hingorani+A&amp;cauthor_id=36326210" TargetMode="External"/><Relationship Id="rId4" Type="http://schemas.openxmlformats.org/officeDocument/2006/relationships/settings" Target="settings.xml"/><Relationship Id="rId9" Type="http://schemas.openxmlformats.org/officeDocument/2006/relationships/hyperlink" Target="https://doi.org/10.1007/s00105-023-05114-9" TargetMode="External"/><Relationship Id="rId180" Type="http://schemas.openxmlformats.org/officeDocument/2006/relationships/hyperlink" Target="https://pubmed.ncbi.nlm.nih.gov/36326210/" TargetMode="External"/><Relationship Id="rId210" Type="http://schemas.openxmlformats.org/officeDocument/2006/relationships/hyperlink" Target="https://pubmed.ncbi.nlm.nih.gov/?term=Flessenk%C3%A4mper+I&amp;cauthor_id=35438355" TargetMode="External"/><Relationship Id="rId215" Type="http://schemas.openxmlformats.org/officeDocument/2006/relationships/hyperlink" Target="https://pubmed.ncbi.nlm.nih.gov/?term=Mendoza+E&amp;cauthor_id=35438355" TargetMode="External"/><Relationship Id="rId236" Type="http://schemas.openxmlformats.org/officeDocument/2006/relationships/hyperlink" Target="https://pubmed.ncbi.nlm.nih.gov/33744498/" TargetMode="External"/><Relationship Id="rId257" Type="http://schemas.openxmlformats.org/officeDocument/2006/relationships/hyperlink" Target="https://pubmed.ncbi.nlm.nih.gov/31345010/" TargetMode="External"/><Relationship Id="rId278" Type="http://schemas.openxmlformats.org/officeDocument/2006/relationships/hyperlink" Target="https://pubmed.ncbi.nlm.nih.gov/31345010/" TargetMode="External"/><Relationship Id="rId26" Type="http://schemas.openxmlformats.org/officeDocument/2006/relationships/hyperlink" Target="https://pubmed.ncbi.nlm.nih.gov/?term=Roberts+S&amp;cauthor_id=31368408" TargetMode="External"/><Relationship Id="rId231" Type="http://schemas.openxmlformats.org/officeDocument/2006/relationships/hyperlink" Target="https://pubmed.ncbi.nlm.nih.gov/?term=Rognoni+C&amp;cauthor_id=33744498" TargetMode="External"/><Relationship Id="rId252" Type="http://schemas.openxmlformats.org/officeDocument/2006/relationships/hyperlink" Target="https://pubmed.ncbi.nlm.nih.gov/?term=Antignani+PL&amp;cauthor_id=31345010" TargetMode="External"/><Relationship Id="rId273" Type="http://schemas.openxmlformats.org/officeDocument/2006/relationships/hyperlink" Target="https://pubmed.ncbi.nlm.nih.gov/31345010/" TargetMode="External"/><Relationship Id="rId294" Type="http://schemas.openxmlformats.org/officeDocument/2006/relationships/hyperlink" Target="https://pubmed.ncbi.nlm.nih.gov/?term=Almeida+GR&amp;cauthor_id=31066803" TargetMode="External"/><Relationship Id="rId308" Type="http://schemas.openxmlformats.org/officeDocument/2006/relationships/hyperlink" Target="https://pubmed.ncbi.nlm.nih.gov/31356023/" TargetMode="External"/><Relationship Id="rId329" Type="http://schemas.openxmlformats.org/officeDocument/2006/relationships/hyperlink" Target="https://pubmed.ncbi.nlm.nih.gov/31356023/" TargetMode="External"/><Relationship Id="rId47" Type="http://schemas.openxmlformats.org/officeDocument/2006/relationships/hyperlink" Target="https://pubmed.ncbi.nlm.nih.gov/31368408/" TargetMode="External"/><Relationship Id="rId68" Type="http://schemas.openxmlformats.org/officeDocument/2006/relationships/hyperlink" Target="https://pubmed.ncbi.nlm.nih.gov/?term=Thibault+PK&amp;cauthor_id=31368408" TargetMode="External"/><Relationship Id="rId89" Type="http://schemas.openxmlformats.org/officeDocument/2006/relationships/hyperlink" Target="https://pubmed.ncbi.nlm.nih.gov/?term=Staelens+I&amp;cauthor_id=31656064" TargetMode="External"/><Relationship Id="rId112" Type="http://schemas.openxmlformats.org/officeDocument/2006/relationships/hyperlink" Target="https://pubmed.ncbi.nlm.nih.gov/?term=U%C4%9Fuz+E&amp;cauthor_id=35096459" TargetMode="External"/><Relationship Id="rId133" Type="http://schemas.openxmlformats.org/officeDocument/2006/relationships/hyperlink" Target="https://pubmed.ncbi.nlm.nih.gov/35096459/" TargetMode="External"/><Relationship Id="rId154" Type="http://schemas.openxmlformats.org/officeDocument/2006/relationships/hyperlink" Target="https://pubmed.ncbi.nlm.nih.gov/?term=St%C3%BCcker+M&amp;cauthor_id=33151348" TargetMode="External"/><Relationship Id="rId175" Type="http://schemas.openxmlformats.org/officeDocument/2006/relationships/hyperlink" Target="https://pubmed.ncbi.nlm.nih.gov/?term=Bush+RL&amp;cauthor_id=36326210" TargetMode="External"/><Relationship Id="rId196" Type="http://schemas.openxmlformats.org/officeDocument/2006/relationships/hyperlink" Target="https://pubmed.ncbi.nlm.nih.gov/36326210/" TargetMode="External"/><Relationship Id="rId200" Type="http://schemas.openxmlformats.org/officeDocument/2006/relationships/hyperlink" Target="https://pubmed.ncbi.nlm.nih.gov/36326210/" TargetMode="External"/><Relationship Id="rId16" Type="http://schemas.openxmlformats.org/officeDocument/2006/relationships/hyperlink" Target="https://pubmed.ncbi.nlm.nih.gov/?term=Khilnani+NM&amp;cauthor_id=32631171" TargetMode="External"/><Relationship Id="rId221" Type="http://schemas.openxmlformats.org/officeDocument/2006/relationships/hyperlink" Target="https://pubmed.ncbi.nlm.nih.gov/?term=Stenger+D&amp;cauthor_id=35438355" TargetMode="External"/><Relationship Id="rId242" Type="http://schemas.openxmlformats.org/officeDocument/2006/relationships/hyperlink" Target="https://pubmed.ncbi.nlm.nih.gov/?term=Bianchini+L&amp;cauthor_id=31762775" TargetMode="External"/><Relationship Id="rId263" Type="http://schemas.openxmlformats.org/officeDocument/2006/relationships/hyperlink" Target="https://pubmed.ncbi.nlm.nih.gov/31345010/" TargetMode="External"/><Relationship Id="rId284" Type="http://schemas.openxmlformats.org/officeDocument/2006/relationships/hyperlink" Target="https://pubmed.ncbi.nlm.nih.gov/31345010/" TargetMode="External"/><Relationship Id="rId319" Type="http://schemas.openxmlformats.org/officeDocument/2006/relationships/hyperlink" Target="https://pubmed.ncbi.nlm.nih.gov/31356023/" TargetMode="External"/><Relationship Id="rId37" Type="http://schemas.openxmlformats.org/officeDocument/2006/relationships/hyperlink" Target="https://pubmed.ncbi.nlm.nih.gov/31368408/" TargetMode="External"/><Relationship Id="rId58" Type="http://schemas.openxmlformats.org/officeDocument/2006/relationships/hyperlink" Target="https://pubmed.ncbi.nlm.nih.gov/?term=Matar+L&amp;cauthor_id=31368408" TargetMode="External"/><Relationship Id="rId79" Type="http://schemas.openxmlformats.org/officeDocument/2006/relationships/hyperlink" Target="https://pubmed.ncbi.nlm.nih.gov/?term=Guex+JJ&amp;cauthor_id=31656064" TargetMode="External"/><Relationship Id="rId102" Type="http://schemas.openxmlformats.org/officeDocument/2006/relationships/hyperlink" Target="https://pubmed.ncbi.nlm.nih.gov/?term=Bozkurt+AK&amp;cauthor_id=35096459" TargetMode="External"/><Relationship Id="rId123" Type="http://schemas.openxmlformats.org/officeDocument/2006/relationships/hyperlink" Target="https://pubmed.ncbi.nlm.nih.gov/35096459/" TargetMode="External"/><Relationship Id="rId144" Type="http://schemas.openxmlformats.org/officeDocument/2006/relationships/hyperlink" Target="https://pubmed.ncbi.nlm.nih.gov/?term=Guggenbichler+S&amp;cauthor_id=33151348" TargetMode="External"/><Relationship Id="rId330" Type="http://schemas.openxmlformats.org/officeDocument/2006/relationships/header" Target="header1.xml"/><Relationship Id="rId90" Type="http://schemas.openxmlformats.org/officeDocument/2006/relationships/hyperlink" Target="https://pubmed.ncbi.nlm.nih.gov/31656064/" TargetMode="External"/><Relationship Id="rId165" Type="http://schemas.openxmlformats.org/officeDocument/2006/relationships/hyperlink" Target="https://pubmed.ncbi.nlm.nih.gov/?term=Lawrence+PF&amp;cauthor_id=36326210" TargetMode="External"/><Relationship Id="rId186" Type="http://schemas.openxmlformats.org/officeDocument/2006/relationships/hyperlink" Target="https://pubmed.ncbi.nlm.nih.gov/36326210/" TargetMode="External"/><Relationship Id="rId211" Type="http://schemas.openxmlformats.org/officeDocument/2006/relationships/hyperlink" Target="https://pubmed.ncbi.nlm.nih.gov/?term=Gerlach+H&amp;cauthor_id=35438355" TargetMode="External"/><Relationship Id="rId232" Type="http://schemas.openxmlformats.org/officeDocument/2006/relationships/hyperlink" Target="https://pubmed.ncbi.nlm.nih.gov/33744498/" TargetMode="External"/><Relationship Id="rId253" Type="http://schemas.openxmlformats.org/officeDocument/2006/relationships/hyperlink" Target="https://pubmed.ncbi.nlm.nih.gov/31345010/" TargetMode="External"/><Relationship Id="rId274" Type="http://schemas.openxmlformats.org/officeDocument/2006/relationships/hyperlink" Target="https://pubmed.ncbi.nlm.nih.gov/?term=Elkashishi+WT&amp;cauthor_id=31345010" TargetMode="External"/><Relationship Id="rId295" Type="http://schemas.openxmlformats.org/officeDocument/2006/relationships/hyperlink" Target="https://pubmed.ncbi.nlm.nih.gov/31066803/" TargetMode="External"/><Relationship Id="rId309" Type="http://schemas.openxmlformats.org/officeDocument/2006/relationships/hyperlink" Target="https://pubmed.ncbi.nlm.nih.gov/31356023/" TargetMode="External"/><Relationship Id="rId27" Type="http://schemas.openxmlformats.org/officeDocument/2006/relationships/hyperlink" Target="https://pubmed.ncbi.nlm.nih.gov/31368408/" TargetMode="External"/><Relationship Id="rId48" Type="http://schemas.openxmlformats.org/officeDocument/2006/relationships/hyperlink" Target="https://pubmed.ncbi.nlm.nih.gov/?term=Stirling+A&amp;cauthor_id=31368408" TargetMode="External"/><Relationship Id="rId69" Type="http://schemas.openxmlformats.org/officeDocument/2006/relationships/hyperlink" Target="https://pubmed.ncbi.nlm.nih.gov/31368408/" TargetMode="External"/><Relationship Id="rId113" Type="http://schemas.openxmlformats.org/officeDocument/2006/relationships/hyperlink" Target="https://pubmed.ncbi.nlm.nih.gov/35096459/" TargetMode="External"/><Relationship Id="rId134" Type="http://schemas.openxmlformats.org/officeDocument/2006/relationships/hyperlink" Target="http://www.ncbi.nlm.nih.gov/pmc/articles/pmc8762899/" TargetMode="External"/><Relationship Id="rId320" Type="http://schemas.openxmlformats.org/officeDocument/2006/relationships/hyperlink" Target="https://pubmed.ncbi.nlm.nih.gov/?term=Mamedov+RE&amp;cauthor_id=31356023" TargetMode="External"/><Relationship Id="rId80" Type="http://schemas.openxmlformats.org/officeDocument/2006/relationships/hyperlink" Target="https://pubmed.ncbi.nlm.nih.gov/31656064/" TargetMode="External"/><Relationship Id="rId155" Type="http://schemas.openxmlformats.org/officeDocument/2006/relationships/hyperlink" Target="https://pubmed.ncbi.nlm.nih.gov/33151348/" TargetMode="External"/><Relationship Id="rId176" Type="http://schemas.openxmlformats.org/officeDocument/2006/relationships/hyperlink" Target="https://pubmed.ncbi.nlm.nih.gov/36326210/" TargetMode="External"/><Relationship Id="rId197" Type="http://schemas.openxmlformats.org/officeDocument/2006/relationships/hyperlink" Target="https://pubmed.ncbi.nlm.nih.gov/?term=Singh+MJ&amp;cauthor_id=36326210" TargetMode="External"/><Relationship Id="rId201" Type="http://schemas.openxmlformats.org/officeDocument/2006/relationships/hyperlink" Target="https://pubmed.ncbi.nlm.nih.gov/?term=Welch+HJ&amp;cauthor_id=36326210" TargetMode="External"/><Relationship Id="rId222" Type="http://schemas.openxmlformats.org/officeDocument/2006/relationships/hyperlink" Target="https://pubmed.ncbi.nlm.nih.gov/?term=St%C3%BCcker+M&amp;cauthor_id=35438355" TargetMode="External"/><Relationship Id="rId243" Type="http://schemas.openxmlformats.org/officeDocument/2006/relationships/hyperlink" Target="https://pubmed.ncbi.nlm.nih.gov/31762775/" TargetMode="External"/><Relationship Id="rId264" Type="http://schemas.openxmlformats.org/officeDocument/2006/relationships/hyperlink" Target="https://pubmed.ncbi.nlm.nih.gov/?term=Meissner+MH&amp;cauthor_id=31345010" TargetMode="External"/><Relationship Id="rId285" Type="http://schemas.openxmlformats.org/officeDocument/2006/relationships/hyperlink" Target="https://pubmed.ncbi.nlm.nih.gov/?term=Krzanowski+M&amp;cauthor_id=31345010" TargetMode="External"/><Relationship Id="rId17" Type="http://schemas.openxmlformats.org/officeDocument/2006/relationships/hyperlink" Target="https://pubmed.ncbi.nlm.nih.gov/32631171/" TargetMode="External"/><Relationship Id="rId38" Type="http://schemas.openxmlformats.org/officeDocument/2006/relationships/hyperlink" Target="https://pubmed.ncbi.nlm.nih.gov/?term=Bester+LJ&amp;cauthor_id=31368408" TargetMode="External"/><Relationship Id="rId59" Type="http://schemas.openxmlformats.org/officeDocument/2006/relationships/hyperlink" Target="https://pubmed.ncbi.nlm.nih.gov/31368408/" TargetMode="External"/><Relationship Id="rId103" Type="http://schemas.openxmlformats.org/officeDocument/2006/relationships/hyperlink" Target="https://pubmed.ncbi.nlm.nih.gov/35096459/" TargetMode="External"/><Relationship Id="rId124" Type="http://schemas.openxmlformats.org/officeDocument/2006/relationships/hyperlink" Target="https://pubmed.ncbi.nlm.nih.gov/?term=Erdil+N&amp;cauthor_id=35096459" TargetMode="External"/><Relationship Id="rId310" Type="http://schemas.openxmlformats.org/officeDocument/2006/relationships/hyperlink" Target="https://pubmed.ncbi.nlm.nih.gov/?term=Vinogradov+IV&amp;cauthor_id=31356023" TargetMode="External"/><Relationship Id="rId70" Type="http://schemas.openxmlformats.org/officeDocument/2006/relationships/hyperlink" Target="https://pubmed.ncbi.nlm.nih.gov/?term=Thibault+S&amp;cauthor_id=31368408" TargetMode="External"/><Relationship Id="rId91" Type="http://schemas.openxmlformats.org/officeDocument/2006/relationships/hyperlink" Target="https://pubmed.ncbi.nlm.nih.gov/?term=Urbanek+T&amp;cauthor_id=31656064" TargetMode="External"/><Relationship Id="rId145" Type="http://schemas.openxmlformats.org/officeDocument/2006/relationships/hyperlink" Target="https://pubmed.ncbi.nlm.nih.gov/33151348/" TargetMode="External"/><Relationship Id="rId166" Type="http://schemas.openxmlformats.org/officeDocument/2006/relationships/hyperlink" Target="https://pubmed.ncbi.nlm.nih.gov/36326210/" TargetMode="External"/><Relationship Id="rId187" Type="http://schemas.openxmlformats.org/officeDocument/2006/relationships/hyperlink" Target="https://pubmed.ncbi.nlm.nih.gov/?term=Jayaraj+A&amp;cauthor_id=36326210" TargetMode="External"/><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pubmed.ncbi.nlm.nih.gov/?term=Hartmann+K&amp;cauthor_id=35438355" TargetMode="External"/><Relationship Id="rId233" Type="http://schemas.openxmlformats.org/officeDocument/2006/relationships/hyperlink" Target="https://pubmed.ncbi.nlm.nih.gov/?term=Lugli+M&amp;cauthor_id=33744498" TargetMode="External"/><Relationship Id="rId254" Type="http://schemas.openxmlformats.org/officeDocument/2006/relationships/hyperlink" Target="https://pubmed.ncbi.nlm.nih.gov/?term=Lazarashvili+Z&amp;cauthor_id=31345010" TargetMode="External"/><Relationship Id="rId28" Type="http://schemas.openxmlformats.org/officeDocument/2006/relationships/hyperlink" Target="https://pubmed.ncbi.nlm.nih.gov/?term=Kang+M&amp;cauthor_id=31368408" TargetMode="External"/><Relationship Id="rId49" Type="http://schemas.openxmlformats.org/officeDocument/2006/relationships/hyperlink" Target="https://pubmed.ncbi.nlm.nih.gov/31368408/" TargetMode="External"/><Relationship Id="rId114" Type="http://schemas.openxmlformats.org/officeDocument/2006/relationships/hyperlink" Target="https://pubmed.ncbi.nlm.nih.gov/?term=Do%C4%9Fanc%C4%B1+S&amp;cauthor_id=35096459" TargetMode="External"/><Relationship Id="rId275" Type="http://schemas.openxmlformats.org/officeDocument/2006/relationships/hyperlink" Target="https://pubmed.ncbi.nlm.nih.gov/31345010/" TargetMode="External"/><Relationship Id="rId296" Type="http://schemas.openxmlformats.org/officeDocument/2006/relationships/hyperlink" Target="https://pubmed.ncbi.nlm.nih.gov/?term=Silvinato+A&amp;cauthor_id=31066803" TargetMode="External"/><Relationship Id="rId300" Type="http://schemas.openxmlformats.org/officeDocument/2006/relationships/hyperlink" Target="https://pubmed.ncbi.nlm.nih.gov/?term=Buzzini+RF&amp;cauthor_id=31066803" TargetMode="External"/><Relationship Id="rId60" Type="http://schemas.openxmlformats.org/officeDocument/2006/relationships/hyperlink" Target="https://pubmed.ncbi.nlm.nih.gov/?term=Nadkarni+S&amp;cauthor_id=31368408" TargetMode="External"/><Relationship Id="rId81" Type="http://schemas.openxmlformats.org/officeDocument/2006/relationships/hyperlink" Target="https://pubmed.ncbi.nlm.nih.gov/?term=Mariani+F&amp;cauthor_id=31656064" TargetMode="External"/><Relationship Id="rId135" Type="http://schemas.openxmlformats.org/officeDocument/2006/relationships/hyperlink" Target="https://doi.org/10.5606/tgkdc.dergisi.2021.22121" TargetMode="External"/><Relationship Id="rId156" Type="http://schemas.openxmlformats.org/officeDocument/2006/relationships/hyperlink" Target="https://pubmed.ncbi.nlm.nih.gov/?term=Valesky+E&amp;cauthor_id=33151348" TargetMode="External"/><Relationship Id="rId177" Type="http://schemas.openxmlformats.org/officeDocument/2006/relationships/hyperlink" Target="https://pubmed.ncbi.nlm.nih.gov/?term=Di+Iorio+M&amp;cauthor_id=36326210" TargetMode="External"/><Relationship Id="rId198" Type="http://schemas.openxmlformats.org/officeDocument/2006/relationships/hyperlink" Target="https://pubmed.ncbi.nlm.nih.gov/36326210/" TargetMode="External"/><Relationship Id="rId321" Type="http://schemas.openxmlformats.org/officeDocument/2006/relationships/hyperlink" Target="https://pubmed.ncbi.nlm.nih.gov/31356023/" TargetMode="External"/><Relationship Id="rId202" Type="http://schemas.openxmlformats.org/officeDocument/2006/relationships/hyperlink" Target="https://pubmed.ncbi.nlm.nih.gov/36326210/" TargetMode="External"/><Relationship Id="rId223" Type="http://schemas.openxmlformats.org/officeDocument/2006/relationships/hyperlink" Target="https://pubmed.ncbi.nlm.nih.gov/?term=Schmedt+CG&amp;cauthor_id=35438355" TargetMode="External"/><Relationship Id="rId244" Type="http://schemas.openxmlformats.org/officeDocument/2006/relationships/hyperlink" Target="https://pubmed.ncbi.nlm.nih.gov/?term=Saleh+JN&amp;cauthor_id=31762775" TargetMode="External"/><Relationship Id="rId18" Type="http://schemas.openxmlformats.org/officeDocument/2006/relationships/hyperlink" Target="https://pubmed.ncbi.nlm.nih.gov/?term=Labropoulos+N&amp;cauthor_id=32631171" TargetMode="External"/><Relationship Id="rId39" Type="http://schemas.openxmlformats.org/officeDocument/2006/relationships/hyperlink" Target="https://pubmed.ncbi.nlm.nih.gov/31368408/" TargetMode="External"/><Relationship Id="rId265" Type="http://schemas.openxmlformats.org/officeDocument/2006/relationships/hyperlink" Target="https://pubmed.ncbi.nlm.nih.gov/31345010/" TargetMode="External"/><Relationship Id="rId286" Type="http://schemas.openxmlformats.org/officeDocument/2006/relationships/hyperlink" Target="https://pubmed.ncbi.nlm.nih.gov/31345010/" TargetMode="External"/><Relationship Id="rId50" Type="http://schemas.openxmlformats.org/officeDocument/2006/relationships/hyperlink" Target="https://pubmed.ncbi.nlm.nih.gov/?term=Ibrahim+N&amp;cauthor_id=31368408" TargetMode="External"/><Relationship Id="rId104" Type="http://schemas.openxmlformats.org/officeDocument/2006/relationships/hyperlink" Target="https://pubmed.ncbi.nlm.nih.gov/?term=Akay+HT&amp;cauthor_id=35096459" TargetMode="External"/><Relationship Id="rId125" Type="http://schemas.openxmlformats.org/officeDocument/2006/relationships/hyperlink" Target="https://pubmed.ncbi.nlm.nih.gov/35096459/" TargetMode="External"/><Relationship Id="rId146" Type="http://schemas.openxmlformats.org/officeDocument/2006/relationships/hyperlink" Target="https://pubmed.ncbi.nlm.nih.gov/?term=Kahle+B&amp;cauthor_id=33151348" TargetMode="External"/><Relationship Id="rId167" Type="http://schemas.openxmlformats.org/officeDocument/2006/relationships/hyperlink" Target="https://pubmed.ncbi.nlm.nih.gov/?term=Wasan+SM&amp;cauthor_id=36326210" TargetMode="External"/><Relationship Id="rId188" Type="http://schemas.openxmlformats.org/officeDocument/2006/relationships/hyperlink" Target="https://pubmed.ncbi.nlm.nih.gov/36326210/" TargetMode="External"/><Relationship Id="rId311" Type="http://schemas.openxmlformats.org/officeDocument/2006/relationships/hyperlink" Target="https://pubmed.ncbi.nlm.nih.gov/31356023/" TargetMode="External"/><Relationship Id="rId332" Type="http://schemas.openxmlformats.org/officeDocument/2006/relationships/fontTable" Target="fontTable.xml"/><Relationship Id="rId71" Type="http://schemas.openxmlformats.org/officeDocument/2006/relationships/hyperlink" Target="https://pubmed.ncbi.nlm.nih.gov/31368408/" TargetMode="External"/><Relationship Id="rId92" Type="http://schemas.openxmlformats.org/officeDocument/2006/relationships/hyperlink" Target="https://pubmed.ncbi.nlm.nih.gov/31656064/" TargetMode="External"/><Relationship Id="rId213" Type="http://schemas.openxmlformats.org/officeDocument/2006/relationships/hyperlink" Target="https://pubmed.ncbi.nlm.nih.gov/?term=Kahle+B&amp;cauthor_id=35438355" TargetMode="External"/><Relationship Id="rId234" Type="http://schemas.openxmlformats.org/officeDocument/2006/relationships/hyperlink" Target="https://pubmed.ncbi.nlm.nih.gov/33744498/" TargetMode="External"/><Relationship Id="rId2" Type="http://schemas.openxmlformats.org/officeDocument/2006/relationships/numbering" Target="numbering.xml"/><Relationship Id="rId29" Type="http://schemas.openxmlformats.org/officeDocument/2006/relationships/hyperlink" Target="https://pubmed.ncbi.nlm.nih.gov/31368408/" TargetMode="External"/><Relationship Id="rId255" Type="http://schemas.openxmlformats.org/officeDocument/2006/relationships/hyperlink" Target="https://pubmed.ncbi.nlm.nih.gov/31345010/" TargetMode="External"/><Relationship Id="rId276" Type="http://schemas.openxmlformats.org/officeDocument/2006/relationships/hyperlink" Target="https://pubmed.ncbi.nlm.nih.gov/31345010/" TargetMode="External"/><Relationship Id="rId297" Type="http://schemas.openxmlformats.org/officeDocument/2006/relationships/hyperlink" Target="https://pubmed.ncbi.nlm.nih.gov/31066803/" TargetMode="External"/><Relationship Id="rId40" Type="http://schemas.openxmlformats.org/officeDocument/2006/relationships/hyperlink" Target="https://pubmed.ncbi.nlm.nih.gov/?term=Connor+DE&amp;cauthor_id=31368408" TargetMode="External"/><Relationship Id="rId115" Type="http://schemas.openxmlformats.org/officeDocument/2006/relationships/hyperlink" Target="https://pubmed.ncbi.nlm.nih.gov/35096459/" TargetMode="External"/><Relationship Id="rId136" Type="http://schemas.openxmlformats.org/officeDocument/2006/relationships/hyperlink" Target="https://pubmed.ncbi.nlm.nih.gov/?term=Rabe+E&amp;cauthor_id=33151348" TargetMode="External"/><Relationship Id="rId157" Type="http://schemas.openxmlformats.org/officeDocument/2006/relationships/hyperlink" Target="https://pubmed.ncbi.nlm.nih.gov/33151348/" TargetMode="External"/><Relationship Id="rId178" Type="http://schemas.openxmlformats.org/officeDocument/2006/relationships/hyperlink" Target="https://pubmed.ncbi.nlm.nih.gov/36326210/" TargetMode="External"/><Relationship Id="rId301" Type="http://schemas.openxmlformats.org/officeDocument/2006/relationships/hyperlink" Target="https://pubmed.ncbi.nlm.nih.gov/31066803/" TargetMode="External"/><Relationship Id="rId322" Type="http://schemas.openxmlformats.org/officeDocument/2006/relationships/hyperlink" Target="https://pubmed.ncbi.nlm.nih.gov/31356023/" TargetMode="External"/><Relationship Id="rId61" Type="http://schemas.openxmlformats.org/officeDocument/2006/relationships/hyperlink" Target="https://pubmed.ncbi.nlm.nih.gov/31368408/" TargetMode="External"/><Relationship Id="rId82" Type="http://schemas.openxmlformats.org/officeDocument/2006/relationships/hyperlink" Target="https://pubmed.ncbi.nlm.nih.gov/31656064/" TargetMode="External"/><Relationship Id="rId199" Type="http://schemas.openxmlformats.org/officeDocument/2006/relationships/hyperlink" Target="https://pubmed.ncbi.nlm.nih.gov/?term=Vayuvegula+S&amp;cauthor_id=36326210" TargetMode="External"/><Relationship Id="rId203" Type="http://schemas.openxmlformats.org/officeDocument/2006/relationships/hyperlink" Target="https://doi.org/10.1016/j.jvsv.2022.09.004" TargetMode="External"/><Relationship Id="rId19" Type="http://schemas.openxmlformats.org/officeDocument/2006/relationships/hyperlink" Target="https://pubmed.ncbi.nlm.nih.gov/32631171/" TargetMode="External"/><Relationship Id="rId224" Type="http://schemas.openxmlformats.org/officeDocument/2006/relationships/hyperlink" Target="https://pubmed.ncbi.nlm.nih.gov/?term=Schwarz+T&amp;cauthor_id=35438355" TargetMode="External"/><Relationship Id="rId245" Type="http://schemas.openxmlformats.org/officeDocument/2006/relationships/hyperlink" Target="https://pubmed.ncbi.nlm.nih.gov/31762775/" TargetMode="External"/><Relationship Id="rId266" Type="http://schemas.openxmlformats.org/officeDocument/2006/relationships/hyperlink" Target="https://pubmed.ncbi.nlm.nih.gov/?term=Wittens+CH&amp;cauthor_id=31345010" TargetMode="External"/><Relationship Id="rId287" Type="http://schemas.openxmlformats.org/officeDocument/2006/relationships/hyperlink" Target="https://pubmed.ncbi.nlm.nih.gov/?term=Al+Tarazi+L&amp;cauthor_id=31345010" TargetMode="External"/><Relationship Id="rId30" Type="http://schemas.openxmlformats.org/officeDocument/2006/relationships/hyperlink" Target="https://pubmed.ncbi.nlm.nih.gov/31368408/" TargetMode="External"/><Relationship Id="rId105" Type="http://schemas.openxmlformats.org/officeDocument/2006/relationships/hyperlink" Target="https://pubmed.ncbi.nlm.nih.gov/35096459/" TargetMode="External"/><Relationship Id="rId126" Type="http://schemas.openxmlformats.org/officeDocument/2006/relationships/hyperlink" Target="https://pubmed.ncbi.nlm.nih.gov/?term=Erer+D&amp;cauthor_id=35096459" TargetMode="External"/><Relationship Id="rId147" Type="http://schemas.openxmlformats.org/officeDocument/2006/relationships/hyperlink" Target="https://pubmed.ncbi.nlm.nih.gov/33151348/" TargetMode="External"/><Relationship Id="rId168" Type="http://schemas.openxmlformats.org/officeDocument/2006/relationships/hyperlink" Target="https://pubmed.ncbi.nlm.nih.gov/36326210/" TargetMode="External"/><Relationship Id="rId312" Type="http://schemas.openxmlformats.org/officeDocument/2006/relationships/hyperlink" Target="https://pubmed.ncbi.nlm.nih.gov/31356023/"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6C46-3F5F-43F8-BC5B-7530A296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8887</Words>
  <Characters>50660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2020-03-10T10:38:00Z</cp:lastPrinted>
  <dcterms:created xsi:type="dcterms:W3CDTF">2024-05-28T06:12:00Z</dcterms:created>
  <dcterms:modified xsi:type="dcterms:W3CDTF">2024-05-28T07:20:00Z</dcterms:modified>
</cp:coreProperties>
</file>