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1B373" w14:textId="77777777" w:rsidR="0087077F" w:rsidRPr="00A77396" w:rsidRDefault="0087077F" w:rsidP="0087077F">
      <w:pPr>
        <w:spacing w:after="0" w:line="240" w:lineRule="auto"/>
        <w:jc w:val="center"/>
        <w:rPr>
          <w:rFonts w:ascii="Times New Roman" w:hAnsi="Times New Roman" w:cs="Times New Roman"/>
          <w:b/>
          <w:sz w:val="28"/>
          <w:szCs w:val="28"/>
        </w:rPr>
      </w:pPr>
      <w:bookmarkStart w:id="0" w:name="_Hlk160208143"/>
      <w:r w:rsidRPr="00A77396">
        <w:rPr>
          <w:rFonts w:ascii="Times New Roman" w:hAnsi="Times New Roman" w:cs="Times New Roman"/>
          <w:b/>
          <w:sz w:val="28"/>
          <w:szCs w:val="28"/>
        </w:rPr>
        <w:t>Сертификаттау курсының бағдарламасы</w:t>
      </w:r>
    </w:p>
    <w:p w14:paraId="515E15DF" w14:textId="77777777" w:rsidR="0087077F" w:rsidRPr="00A77396" w:rsidRDefault="0087077F" w:rsidP="0087077F">
      <w:pPr>
        <w:spacing w:after="0" w:line="240" w:lineRule="auto"/>
        <w:jc w:val="center"/>
        <w:rPr>
          <w:rFonts w:ascii="Times New Roman" w:hAnsi="Times New Roman" w:cs="Times New Roman"/>
          <w:b/>
          <w:sz w:val="28"/>
          <w:szCs w:val="28"/>
          <w:lang w:val="kk-KZ"/>
        </w:rPr>
      </w:pPr>
      <w:r w:rsidRPr="00A77396">
        <w:rPr>
          <w:rFonts w:ascii="Times New Roman" w:hAnsi="Times New Roman" w:cs="Times New Roman"/>
          <w:b/>
          <w:sz w:val="28"/>
          <w:szCs w:val="28"/>
        </w:rPr>
        <w:t>Бағдарлама паспорты</w:t>
      </w:r>
    </w:p>
    <w:p w14:paraId="2179F6B6" w14:textId="77777777" w:rsidR="0087077F" w:rsidRPr="006C38EA" w:rsidRDefault="0087077F" w:rsidP="0087077F">
      <w:pPr>
        <w:spacing w:after="0" w:line="240" w:lineRule="auto"/>
        <w:jc w:val="center"/>
        <w:rPr>
          <w:rFonts w:ascii="Times New Roman" w:hAnsi="Times New Roman" w:cs="Times New Roman"/>
          <w:b/>
          <w:sz w:val="24"/>
          <w:szCs w:val="24"/>
          <w:lang w:val="kk-KZ"/>
        </w:rPr>
      </w:pPr>
    </w:p>
    <w:tbl>
      <w:tblPr>
        <w:tblStyle w:val="a9"/>
        <w:tblW w:w="9952" w:type="dxa"/>
        <w:tblInd w:w="108" w:type="dxa"/>
        <w:tblLook w:val="04A0" w:firstRow="1" w:lastRow="0" w:firstColumn="1" w:lastColumn="0" w:noHBand="0" w:noVBand="1"/>
      </w:tblPr>
      <w:tblGrid>
        <w:gridCol w:w="4849"/>
        <w:gridCol w:w="5103"/>
      </w:tblGrid>
      <w:tr w:rsidR="00C97034" w:rsidRPr="00B409FB" w14:paraId="49E1867B" w14:textId="77777777" w:rsidTr="003523CB">
        <w:tc>
          <w:tcPr>
            <w:tcW w:w="4849" w:type="dxa"/>
            <w:tcBorders>
              <w:top w:val="single" w:sz="4" w:space="0" w:color="auto"/>
              <w:left w:val="single" w:sz="4" w:space="0" w:color="auto"/>
              <w:bottom w:val="single" w:sz="4" w:space="0" w:color="auto"/>
              <w:right w:val="single" w:sz="4" w:space="0" w:color="auto"/>
            </w:tcBorders>
            <w:hideMark/>
          </w:tcPr>
          <w:p w14:paraId="5EFA70C4" w14:textId="77777777" w:rsidR="00C97034" w:rsidRPr="0087077F" w:rsidRDefault="0087077F" w:rsidP="00584C04">
            <w:pPr>
              <w:rPr>
                <w:rFonts w:ascii="Times New Roman" w:hAnsi="Times New Roman" w:cs="Times New Roman"/>
                <w:bCs/>
                <w:sz w:val="24"/>
                <w:szCs w:val="24"/>
                <w:lang w:val="kk-KZ"/>
              </w:rPr>
            </w:pPr>
            <w:r w:rsidRPr="006C38EA">
              <w:rPr>
                <w:rFonts w:ascii="Times New Roman" w:hAnsi="Times New Roman" w:cs="Times New Roman"/>
                <w:bCs/>
                <w:sz w:val="24"/>
                <w:szCs w:val="24"/>
                <w:lang w:val="kk-KZ"/>
              </w:rPr>
              <w:t>Білім және ғылым ұйымының, білім беру бағдарламасын әзірлеушінің атауы</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8C50870" w14:textId="05BDC03D" w:rsidR="00C97034" w:rsidRPr="00F154A3" w:rsidRDefault="0087077F" w:rsidP="00CE59FD">
            <w:pPr>
              <w:jc w:val="center"/>
              <w:rPr>
                <w:rFonts w:ascii="Times New Roman" w:hAnsi="Times New Roman" w:cs="Times New Roman"/>
                <w:sz w:val="24"/>
                <w:szCs w:val="24"/>
              </w:rPr>
            </w:pPr>
            <w:r>
              <w:rPr>
                <w:rFonts w:ascii="Times New Roman" w:eastAsia="Calibri" w:hAnsi="Times New Roman" w:cs="Times New Roman"/>
                <w:sz w:val="24"/>
                <w:szCs w:val="24"/>
                <w:lang w:val="kk-KZ"/>
              </w:rPr>
              <w:t xml:space="preserve">МЕББМ </w:t>
            </w:r>
            <w:r w:rsidR="0051113C">
              <w:rPr>
                <w:rFonts w:ascii="Times New Roman" w:eastAsia="Calibri" w:hAnsi="Times New Roman" w:cs="Times New Roman"/>
                <w:sz w:val="24"/>
                <w:szCs w:val="24"/>
                <w:lang w:val="kk-KZ"/>
              </w:rPr>
              <w:t>«</w:t>
            </w:r>
            <w:r w:rsidRPr="006C38EA">
              <w:rPr>
                <w:rFonts w:ascii="Times New Roman" w:eastAsia="Calibri" w:hAnsi="Times New Roman" w:cs="Times New Roman"/>
                <w:sz w:val="24"/>
                <w:szCs w:val="24"/>
                <w:lang w:val="kk-KZ"/>
              </w:rPr>
              <w:t>Қазақстан</w:t>
            </w:r>
            <w:r w:rsidR="0051113C">
              <w:rPr>
                <w:rFonts w:ascii="Times New Roman" w:eastAsia="Calibri" w:hAnsi="Times New Roman" w:cs="Times New Roman"/>
                <w:sz w:val="24"/>
                <w:szCs w:val="24"/>
                <w:lang w:val="kk-KZ"/>
              </w:rPr>
              <w:t>-Ресей медициналық университеті»</w:t>
            </w:r>
          </w:p>
        </w:tc>
      </w:tr>
      <w:tr w:rsidR="00C97034" w:rsidRPr="00B409FB" w14:paraId="4AFA7D5D" w14:textId="77777777" w:rsidTr="003523CB">
        <w:tc>
          <w:tcPr>
            <w:tcW w:w="4849" w:type="dxa"/>
            <w:tcBorders>
              <w:top w:val="single" w:sz="4" w:space="0" w:color="auto"/>
              <w:left w:val="single" w:sz="4" w:space="0" w:color="auto"/>
              <w:bottom w:val="single" w:sz="4" w:space="0" w:color="auto"/>
              <w:right w:val="single" w:sz="4" w:space="0" w:color="auto"/>
            </w:tcBorders>
            <w:hideMark/>
          </w:tcPr>
          <w:p w14:paraId="6BF0F5B2" w14:textId="77777777" w:rsidR="00C97034" w:rsidRPr="00F154A3" w:rsidRDefault="0087077F" w:rsidP="00584C04">
            <w:pPr>
              <w:rPr>
                <w:rFonts w:ascii="Times New Roman" w:hAnsi="Times New Roman" w:cs="Times New Roman"/>
                <w:bCs/>
                <w:sz w:val="24"/>
                <w:szCs w:val="24"/>
              </w:rPr>
            </w:pPr>
            <w:r w:rsidRPr="0028406F">
              <w:rPr>
                <w:rFonts w:ascii="Times New Roman" w:hAnsi="Times New Roman" w:cs="Times New Roman"/>
                <w:bCs/>
                <w:sz w:val="24"/>
                <w:szCs w:val="24"/>
              </w:rPr>
              <w:t>Қосымша білім беру түрі</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60EA5C7" w14:textId="77777777" w:rsidR="00C97034" w:rsidRPr="00F154A3" w:rsidRDefault="0087077F" w:rsidP="00CE59FD">
            <w:pPr>
              <w:jc w:val="center"/>
              <w:rPr>
                <w:rFonts w:ascii="Times New Roman" w:hAnsi="Times New Roman" w:cs="Times New Roman"/>
                <w:sz w:val="24"/>
                <w:szCs w:val="24"/>
              </w:rPr>
            </w:pPr>
            <w:r w:rsidRPr="00B409FB">
              <w:rPr>
                <w:rFonts w:ascii="Times New Roman" w:hAnsi="Times New Roman" w:cs="Times New Roman"/>
                <w:sz w:val="24"/>
                <w:szCs w:val="24"/>
              </w:rPr>
              <w:t>Сертифика</w:t>
            </w:r>
            <w:r>
              <w:rPr>
                <w:rFonts w:ascii="Times New Roman" w:hAnsi="Times New Roman" w:cs="Times New Roman"/>
                <w:sz w:val="24"/>
                <w:szCs w:val="24"/>
                <w:lang w:val="kk-KZ"/>
              </w:rPr>
              <w:t>ттау</w:t>
            </w:r>
            <w:r w:rsidRPr="00B409FB">
              <w:rPr>
                <w:rFonts w:ascii="Times New Roman" w:hAnsi="Times New Roman" w:cs="Times New Roman"/>
                <w:sz w:val="24"/>
                <w:szCs w:val="24"/>
              </w:rPr>
              <w:t xml:space="preserve"> курс</w:t>
            </w:r>
            <w:r>
              <w:rPr>
                <w:rFonts w:ascii="Times New Roman" w:hAnsi="Times New Roman" w:cs="Times New Roman"/>
                <w:sz w:val="24"/>
                <w:szCs w:val="24"/>
                <w:lang w:val="kk-KZ"/>
              </w:rPr>
              <w:t>ы</w:t>
            </w:r>
          </w:p>
        </w:tc>
      </w:tr>
      <w:tr w:rsidR="00C97034" w:rsidRPr="00B409FB" w14:paraId="3C76074B" w14:textId="77777777" w:rsidTr="003523CB">
        <w:tc>
          <w:tcPr>
            <w:tcW w:w="4849" w:type="dxa"/>
            <w:tcBorders>
              <w:top w:val="single" w:sz="4" w:space="0" w:color="auto"/>
              <w:left w:val="single" w:sz="4" w:space="0" w:color="auto"/>
              <w:bottom w:val="single" w:sz="4" w:space="0" w:color="auto"/>
              <w:right w:val="single" w:sz="4" w:space="0" w:color="auto"/>
            </w:tcBorders>
            <w:hideMark/>
          </w:tcPr>
          <w:p w14:paraId="06A829DD" w14:textId="77777777" w:rsidR="00C97034" w:rsidRPr="00F154A3" w:rsidRDefault="0087077F" w:rsidP="00584C04">
            <w:pPr>
              <w:rPr>
                <w:rFonts w:ascii="Times New Roman" w:hAnsi="Times New Roman" w:cs="Times New Roman"/>
                <w:bCs/>
                <w:sz w:val="24"/>
                <w:szCs w:val="24"/>
              </w:rPr>
            </w:pPr>
            <w:r w:rsidRPr="009F4101">
              <w:rPr>
                <w:rFonts w:ascii="Times New Roman" w:hAnsi="Times New Roman" w:cs="Times New Roman"/>
                <w:bCs/>
                <w:sz w:val="24"/>
                <w:szCs w:val="24"/>
              </w:rPr>
              <w:t>Білім беру бағдарламасының атауы</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C5AA4ED" w14:textId="50BA5A67" w:rsidR="00C97034" w:rsidRPr="0051113C" w:rsidRDefault="0051113C" w:rsidP="0051113C">
            <w:pPr>
              <w:jc w:val="center"/>
              <w:rPr>
                <w:rFonts w:ascii="Times New Roman" w:hAnsi="Times New Roman" w:cs="Times New Roman"/>
                <w:sz w:val="24"/>
                <w:szCs w:val="24"/>
              </w:rPr>
            </w:pPr>
            <w:r w:rsidRPr="0051113C">
              <w:rPr>
                <w:rFonts w:ascii="Times New Roman" w:hAnsi="Times New Roman" w:cs="Times New Roman"/>
                <w:color w:val="000000"/>
                <w:sz w:val="24"/>
                <w:szCs w:val="24"/>
              </w:rPr>
              <w:t>Санитариялық-гигиеналық зертханадағы зертханалық іс</w:t>
            </w:r>
          </w:p>
        </w:tc>
      </w:tr>
      <w:tr w:rsidR="00C97034" w:rsidRPr="00C622E9" w14:paraId="7EED0D6D" w14:textId="77777777" w:rsidTr="003523CB">
        <w:tc>
          <w:tcPr>
            <w:tcW w:w="48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029101" w14:textId="77777777" w:rsidR="00C97034" w:rsidRPr="00F154A3" w:rsidRDefault="0087077F" w:rsidP="00584C04">
            <w:pPr>
              <w:rPr>
                <w:rFonts w:ascii="Times New Roman" w:hAnsi="Times New Roman" w:cs="Times New Roman"/>
                <w:bCs/>
                <w:sz w:val="24"/>
                <w:szCs w:val="24"/>
              </w:rPr>
            </w:pPr>
            <w:r w:rsidRPr="009F4101">
              <w:rPr>
                <w:rFonts w:ascii="Times New Roman" w:hAnsi="Times New Roman" w:cs="Times New Roman"/>
                <w:bCs/>
                <w:sz w:val="24"/>
                <w:szCs w:val="24"/>
              </w:rPr>
              <w:t>Мамандықтың және (немесе) мамандандырудың атауы (мамандықтар мен мамандандырулар номенклатурасына сәйкес)</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0627CE" w14:textId="360993B8" w:rsidR="0087077F" w:rsidRPr="0051113C" w:rsidRDefault="0051113C" w:rsidP="00A15BAE">
            <w:pPr>
              <w:spacing w:after="20"/>
              <w:ind w:left="20"/>
              <w:jc w:val="both"/>
              <w:rPr>
                <w:rFonts w:ascii="Times New Roman" w:hAnsi="Times New Roman" w:cs="Times New Roman"/>
                <w:sz w:val="24"/>
                <w:szCs w:val="24"/>
                <w:lang w:val="kk-KZ"/>
              </w:rPr>
            </w:pPr>
            <w:r w:rsidRPr="0051113C">
              <w:rPr>
                <w:rFonts w:ascii="Times New Roman" w:hAnsi="Times New Roman" w:cs="Times New Roman"/>
                <w:sz w:val="24"/>
                <w:szCs w:val="24"/>
              </w:rPr>
              <w:t>Мамандығы</w:t>
            </w:r>
            <w:r w:rsidRPr="0051113C">
              <w:rPr>
                <w:rFonts w:ascii="Times New Roman" w:hAnsi="Times New Roman" w:cs="Times New Roman"/>
                <w:sz w:val="24"/>
                <w:szCs w:val="24"/>
                <w:lang w:val="kk-KZ"/>
              </w:rPr>
              <w:t>: Қ</w:t>
            </w:r>
            <w:r w:rsidR="0087077F" w:rsidRPr="0051113C">
              <w:rPr>
                <w:rFonts w:ascii="Times New Roman" w:hAnsi="Times New Roman" w:cs="Times New Roman"/>
                <w:sz w:val="24"/>
                <w:szCs w:val="24"/>
              </w:rPr>
              <w:t xml:space="preserve">оғамдық </w:t>
            </w:r>
            <w:r w:rsidRPr="0051113C">
              <w:rPr>
                <w:rFonts w:ascii="Times New Roman" w:hAnsi="Times New Roman" w:cs="Times New Roman"/>
                <w:sz w:val="24"/>
                <w:szCs w:val="24"/>
              </w:rPr>
              <w:t>денсаулық.</w:t>
            </w:r>
            <w:r w:rsidRPr="0051113C">
              <w:rPr>
                <w:rFonts w:ascii="Times New Roman" w:hAnsi="Times New Roman" w:cs="Times New Roman"/>
                <w:sz w:val="24"/>
                <w:szCs w:val="24"/>
                <w:lang w:val="kk-KZ"/>
              </w:rPr>
              <w:t xml:space="preserve"> Қоғамдық денсаулық сақтау. </w:t>
            </w:r>
            <w:r w:rsidR="0087077F" w:rsidRPr="0051113C">
              <w:rPr>
                <w:rFonts w:ascii="Times New Roman" w:hAnsi="Times New Roman" w:cs="Times New Roman"/>
                <w:sz w:val="24"/>
                <w:szCs w:val="24"/>
                <w:lang w:val="kk-KZ"/>
              </w:rPr>
              <w:t>Медициналық-профилактикалық іс</w:t>
            </w:r>
            <w:r w:rsidRPr="0051113C">
              <w:rPr>
                <w:rFonts w:ascii="Times New Roman" w:hAnsi="Times New Roman" w:cs="Times New Roman"/>
                <w:sz w:val="24"/>
                <w:szCs w:val="24"/>
                <w:lang w:val="kk-KZ"/>
              </w:rPr>
              <w:t xml:space="preserve">. </w:t>
            </w:r>
            <w:r w:rsidR="0087077F" w:rsidRPr="0051113C">
              <w:rPr>
                <w:rFonts w:ascii="Times New Roman" w:hAnsi="Times New Roman" w:cs="Times New Roman"/>
                <w:sz w:val="24"/>
                <w:szCs w:val="24"/>
                <w:lang w:val="kk-KZ"/>
              </w:rPr>
              <w:t>Гигиена-эпидемиология</w:t>
            </w:r>
            <w:r w:rsidRPr="0051113C">
              <w:rPr>
                <w:rFonts w:ascii="Times New Roman" w:hAnsi="Times New Roman" w:cs="Times New Roman"/>
                <w:sz w:val="24"/>
                <w:szCs w:val="24"/>
                <w:lang w:val="kk-KZ"/>
              </w:rPr>
              <w:t>.</w:t>
            </w:r>
            <w:r w:rsidR="0087077F" w:rsidRPr="0051113C">
              <w:rPr>
                <w:rFonts w:ascii="Times New Roman" w:hAnsi="Times New Roman" w:cs="Times New Roman"/>
                <w:sz w:val="24"/>
                <w:szCs w:val="24"/>
                <w:lang w:val="kk-KZ"/>
              </w:rPr>
              <w:t xml:space="preserve"> </w:t>
            </w:r>
          </w:p>
          <w:p w14:paraId="4CEB6E23" w14:textId="31DF1289" w:rsidR="00C97034" w:rsidRPr="00CE59FD" w:rsidRDefault="0087077F" w:rsidP="00A15BAE">
            <w:pPr>
              <w:pStyle w:val="a8"/>
              <w:jc w:val="both"/>
              <w:rPr>
                <w:rFonts w:eastAsia="Times New Roman"/>
                <w:sz w:val="24"/>
                <w:szCs w:val="24"/>
                <w:lang w:val="kk-KZ"/>
              </w:rPr>
            </w:pPr>
            <w:r w:rsidRPr="00CE59FD">
              <w:rPr>
                <w:sz w:val="24"/>
                <w:szCs w:val="24"/>
                <w:lang w:val="kk-KZ"/>
              </w:rPr>
              <w:t>М</w:t>
            </w:r>
            <w:r w:rsidR="00CE59FD">
              <w:rPr>
                <w:sz w:val="24"/>
                <w:szCs w:val="24"/>
                <w:lang w:val="kk-KZ"/>
              </w:rPr>
              <w:t>амандандыру: С</w:t>
            </w:r>
            <w:r w:rsidRPr="00CE59FD">
              <w:rPr>
                <w:sz w:val="24"/>
                <w:szCs w:val="24"/>
                <w:lang w:val="kk-KZ"/>
              </w:rPr>
              <w:t>анитарлық-гигиеналық зертханадағы зертханалық іс</w:t>
            </w:r>
            <w:r w:rsidR="00CE59FD">
              <w:rPr>
                <w:sz w:val="24"/>
                <w:szCs w:val="24"/>
                <w:lang w:val="kk-KZ"/>
              </w:rPr>
              <w:t>.</w:t>
            </w:r>
          </w:p>
        </w:tc>
      </w:tr>
      <w:tr w:rsidR="00C97034" w:rsidRPr="00B409FB" w14:paraId="79C1A133" w14:textId="77777777" w:rsidTr="003523CB">
        <w:tc>
          <w:tcPr>
            <w:tcW w:w="4849" w:type="dxa"/>
            <w:tcBorders>
              <w:top w:val="single" w:sz="4" w:space="0" w:color="auto"/>
              <w:left w:val="single" w:sz="4" w:space="0" w:color="auto"/>
              <w:bottom w:val="single" w:sz="4" w:space="0" w:color="auto"/>
              <w:right w:val="single" w:sz="4" w:space="0" w:color="auto"/>
            </w:tcBorders>
            <w:hideMark/>
          </w:tcPr>
          <w:p w14:paraId="67291132" w14:textId="77777777" w:rsidR="00C97034" w:rsidRPr="00F154A3" w:rsidRDefault="0087077F" w:rsidP="00584C04">
            <w:pPr>
              <w:rPr>
                <w:rFonts w:ascii="Times New Roman" w:hAnsi="Times New Roman" w:cs="Times New Roman"/>
                <w:bCs/>
                <w:sz w:val="24"/>
                <w:szCs w:val="24"/>
              </w:rPr>
            </w:pPr>
            <w:r w:rsidRPr="009F4101">
              <w:rPr>
                <w:rFonts w:ascii="Times New Roman" w:hAnsi="Times New Roman" w:cs="Times New Roman"/>
                <w:bCs/>
                <w:spacing w:val="2"/>
                <w:sz w:val="24"/>
                <w:szCs w:val="24"/>
                <w:shd w:val="clear" w:color="auto" w:fill="FFFFFF"/>
              </w:rPr>
              <w:t>Білім беру бағдарламасының деңгейі</w:t>
            </w:r>
          </w:p>
        </w:tc>
        <w:tc>
          <w:tcPr>
            <w:tcW w:w="5103" w:type="dxa"/>
            <w:tcBorders>
              <w:top w:val="single" w:sz="4" w:space="0" w:color="auto"/>
              <w:left w:val="single" w:sz="4" w:space="0" w:color="auto"/>
              <w:bottom w:val="single" w:sz="4" w:space="0" w:color="auto"/>
              <w:right w:val="single" w:sz="4" w:space="0" w:color="auto"/>
            </w:tcBorders>
            <w:hideMark/>
          </w:tcPr>
          <w:p w14:paraId="2D859C15" w14:textId="55D6F187" w:rsidR="00C97034" w:rsidRPr="00F154A3" w:rsidRDefault="00C82CF9" w:rsidP="00CE59FD">
            <w:pPr>
              <w:jc w:val="center"/>
              <w:rPr>
                <w:rFonts w:ascii="Times New Roman" w:hAnsi="Times New Roman" w:cs="Times New Roman"/>
                <w:sz w:val="24"/>
                <w:szCs w:val="24"/>
              </w:rPr>
            </w:pPr>
            <w:r w:rsidRPr="00F154A3">
              <w:rPr>
                <w:rFonts w:ascii="Times New Roman" w:hAnsi="Times New Roman" w:cs="Times New Roman"/>
                <w:spacing w:val="2"/>
                <w:sz w:val="24"/>
                <w:szCs w:val="24"/>
                <w:shd w:val="clear" w:color="auto" w:fill="FFFFFF"/>
              </w:rPr>
              <w:t>Баз</w:t>
            </w:r>
            <w:r w:rsidR="0087077F">
              <w:rPr>
                <w:rFonts w:ascii="Times New Roman" w:hAnsi="Times New Roman" w:cs="Times New Roman"/>
                <w:spacing w:val="2"/>
                <w:sz w:val="24"/>
                <w:szCs w:val="24"/>
                <w:shd w:val="clear" w:color="auto" w:fill="FFFFFF"/>
                <w:lang w:val="kk-KZ"/>
              </w:rPr>
              <w:t>алық</w:t>
            </w:r>
          </w:p>
        </w:tc>
      </w:tr>
      <w:tr w:rsidR="00C97034" w:rsidRPr="00B409FB" w14:paraId="34FF4909" w14:textId="77777777" w:rsidTr="003523CB">
        <w:tc>
          <w:tcPr>
            <w:tcW w:w="4849" w:type="dxa"/>
            <w:tcBorders>
              <w:top w:val="single" w:sz="4" w:space="0" w:color="auto"/>
              <w:left w:val="single" w:sz="4" w:space="0" w:color="auto"/>
              <w:bottom w:val="single" w:sz="4" w:space="0" w:color="auto"/>
              <w:right w:val="single" w:sz="4" w:space="0" w:color="auto"/>
            </w:tcBorders>
            <w:hideMark/>
          </w:tcPr>
          <w:p w14:paraId="14521DFC" w14:textId="77777777" w:rsidR="00C97034" w:rsidRPr="00F154A3" w:rsidRDefault="0087077F" w:rsidP="00584C04">
            <w:pPr>
              <w:rPr>
                <w:rFonts w:ascii="Times New Roman" w:hAnsi="Times New Roman" w:cs="Times New Roman"/>
                <w:bCs/>
                <w:spacing w:val="2"/>
                <w:sz w:val="24"/>
                <w:szCs w:val="24"/>
                <w:shd w:val="clear" w:color="auto" w:fill="FFFFFF"/>
              </w:rPr>
            </w:pPr>
            <w:r>
              <w:rPr>
                <w:rFonts w:ascii="Times New Roman" w:hAnsi="Times New Roman" w:cs="Times New Roman"/>
                <w:bCs/>
                <w:sz w:val="24"/>
                <w:szCs w:val="24"/>
                <w:lang w:val="kk-KZ"/>
              </w:rPr>
              <w:t>ОРК</w:t>
            </w:r>
            <w:r w:rsidRPr="009F4101">
              <w:rPr>
                <w:rFonts w:ascii="Times New Roman" w:hAnsi="Times New Roman" w:cs="Times New Roman"/>
                <w:bCs/>
                <w:sz w:val="24"/>
                <w:szCs w:val="24"/>
              </w:rPr>
              <w:t xml:space="preserve"> бойынша біліктілік деңгейі</w:t>
            </w:r>
          </w:p>
        </w:tc>
        <w:tc>
          <w:tcPr>
            <w:tcW w:w="5103" w:type="dxa"/>
            <w:tcBorders>
              <w:top w:val="single" w:sz="4" w:space="0" w:color="auto"/>
              <w:left w:val="single" w:sz="4" w:space="0" w:color="auto"/>
              <w:bottom w:val="single" w:sz="4" w:space="0" w:color="auto"/>
              <w:right w:val="single" w:sz="4" w:space="0" w:color="auto"/>
            </w:tcBorders>
            <w:hideMark/>
          </w:tcPr>
          <w:p w14:paraId="2D551B26" w14:textId="26F03D41" w:rsidR="00C97034" w:rsidRPr="00F154A3" w:rsidRDefault="00EF39E5" w:rsidP="00CE59FD">
            <w:pPr>
              <w:jc w:val="center"/>
              <w:rPr>
                <w:rFonts w:ascii="Times New Roman" w:hAnsi="Times New Roman" w:cs="Times New Roman"/>
                <w:sz w:val="24"/>
                <w:szCs w:val="24"/>
              </w:rPr>
            </w:pPr>
            <w:r>
              <w:rPr>
                <w:rFonts w:ascii="Times New Roman" w:hAnsi="Times New Roman" w:cs="Times New Roman"/>
                <w:sz w:val="24"/>
                <w:szCs w:val="24"/>
              </w:rPr>
              <w:t>7</w:t>
            </w:r>
          </w:p>
        </w:tc>
      </w:tr>
      <w:tr w:rsidR="00C97034" w:rsidRPr="00A15BAE" w14:paraId="4BD80379" w14:textId="77777777" w:rsidTr="003523CB">
        <w:tc>
          <w:tcPr>
            <w:tcW w:w="4849" w:type="dxa"/>
            <w:tcBorders>
              <w:top w:val="single" w:sz="4" w:space="0" w:color="auto"/>
              <w:left w:val="single" w:sz="4" w:space="0" w:color="auto"/>
              <w:bottom w:val="single" w:sz="4" w:space="0" w:color="auto"/>
              <w:right w:val="single" w:sz="4" w:space="0" w:color="auto"/>
            </w:tcBorders>
            <w:vAlign w:val="center"/>
            <w:hideMark/>
          </w:tcPr>
          <w:p w14:paraId="40A1BC01" w14:textId="77777777" w:rsidR="00C97034" w:rsidRPr="00F154A3" w:rsidRDefault="0087077F" w:rsidP="00DB3C0F">
            <w:pPr>
              <w:rPr>
                <w:rFonts w:ascii="Times New Roman" w:hAnsi="Times New Roman" w:cs="Times New Roman"/>
                <w:bCs/>
                <w:sz w:val="24"/>
                <w:szCs w:val="24"/>
              </w:rPr>
            </w:pPr>
            <w:r w:rsidRPr="00CB46D6">
              <w:rPr>
                <w:rFonts w:ascii="Times New Roman" w:hAnsi="Times New Roman" w:cs="Times New Roman"/>
                <w:bCs/>
                <w:sz w:val="24"/>
                <w:szCs w:val="24"/>
              </w:rPr>
              <w:t>Білім беру бағдарламасының алдыңғы деңгейіне қойылатын талаптар</w:t>
            </w:r>
          </w:p>
        </w:tc>
        <w:tc>
          <w:tcPr>
            <w:tcW w:w="5103" w:type="dxa"/>
            <w:tcBorders>
              <w:top w:val="single" w:sz="4" w:space="0" w:color="auto"/>
              <w:left w:val="single" w:sz="4" w:space="0" w:color="auto"/>
              <w:bottom w:val="single" w:sz="4" w:space="0" w:color="auto"/>
              <w:right w:val="single" w:sz="4" w:space="0" w:color="auto"/>
            </w:tcBorders>
            <w:hideMark/>
          </w:tcPr>
          <w:p w14:paraId="2BBFFEB1" w14:textId="41F14A2F" w:rsidR="0087077F" w:rsidRPr="00CE59FD" w:rsidRDefault="0087077F" w:rsidP="0087077F">
            <w:pPr>
              <w:jc w:val="both"/>
              <w:rPr>
                <w:rFonts w:ascii="Times New Roman" w:hAnsi="Times New Roman" w:cs="Times New Roman"/>
                <w:sz w:val="24"/>
                <w:szCs w:val="24"/>
                <w:lang w:val="kk-KZ"/>
              </w:rPr>
            </w:pPr>
            <w:r w:rsidRPr="0087077F">
              <w:rPr>
                <w:rFonts w:ascii="Times New Roman" w:hAnsi="Times New Roman" w:cs="Times New Roman"/>
                <w:sz w:val="24"/>
                <w:szCs w:val="24"/>
              </w:rPr>
              <w:t>Қоғамдық денсаулық</w:t>
            </w:r>
            <w:r w:rsidR="00CE59FD">
              <w:rPr>
                <w:rFonts w:ascii="Times New Roman" w:hAnsi="Times New Roman" w:cs="Times New Roman"/>
                <w:sz w:val="24"/>
                <w:szCs w:val="24"/>
                <w:lang w:val="kk-KZ"/>
              </w:rPr>
              <w:t xml:space="preserve">. </w:t>
            </w:r>
            <w:r w:rsidRPr="0087077F">
              <w:rPr>
                <w:rFonts w:ascii="Times New Roman" w:hAnsi="Times New Roman" w:cs="Times New Roman"/>
                <w:sz w:val="24"/>
                <w:szCs w:val="24"/>
              </w:rPr>
              <w:t>Қоғамдық денсаулық сақтау</w:t>
            </w:r>
            <w:r w:rsidR="00CE59FD">
              <w:rPr>
                <w:rFonts w:ascii="Times New Roman" w:hAnsi="Times New Roman" w:cs="Times New Roman"/>
                <w:sz w:val="24"/>
                <w:szCs w:val="24"/>
                <w:lang w:val="kk-KZ"/>
              </w:rPr>
              <w:t xml:space="preserve">. </w:t>
            </w:r>
            <w:r w:rsidRPr="0087077F">
              <w:rPr>
                <w:rFonts w:ascii="Times New Roman" w:hAnsi="Times New Roman" w:cs="Times New Roman"/>
                <w:sz w:val="24"/>
                <w:szCs w:val="24"/>
              </w:rPr>
              <w:t>Медициналық-профилактикалық іс</w:t>
            </w:r>
            <w:r w:rsidR="00CE59FD">
              <w:rPr>
                <w:rFonts w:ascii="Times New Roman" w:hAnsi="Times New Roman" w:cs="Times New Roman"/>
                <w:sz w:val="24"/>
                <w:szCs w:val="24"/>
                <w:lang w:val="kk-KZ"/>
              </w:rPr>
              <w:t>.</w:t>
            </w:r>
          </w:p>
          <w:p w14:paraId="3C3EAF4D" w14:textId="39F6B268" w:rsidR="003523CB" w:rsidRPr="00CE59FD" w:rsidRDefault="0087077F" w:rsidP="00EF39E5">
            <w:pPr>
              <w:jc w:val="both"/>
              <w:rPr>
                <w:sz w:val="24"/>
                <w:szCs w:val="24"/>
                <w:lang w:val="kk-KZ"/>
              </w:rPr>
            </w:pPr>
            <w:r w:rsidRPr="0087077F">
              <w:rPr>
                <w:rFonts w:ascii="Times New Roman" w:hAnsi="Times New Roman" w:cs="Times New Roman"/>
                <w:sz w:val="24"/>
                <w:szCs w:val="24"/>
              </w:rPr>
              <w:t>Гигиена-эпидемиология</w:t>
            </w:r>
            <w:r w:rsidR="00CE59FD">
              <w:rPr>
                <w:rFonts w:ascii="Times New Roman" w:hAnsi="Times New Roman" w:cs="Times New Roman"/>
                <w:sz w:val="24"/>
                <w:szCs w:val="24"/>
                <w:lang w:val="kk-KZ"/>
              </w:rPr>
              <w:t>.</w:t>
            </w:r>
          </w:p>
        </w:tc>
      </w:tr>
      <w:tr w:rsidR="00C97034" w:rsidRPr="00CE59FD" w14:paraId="65087FEE" w14:textId="77777777" w:rsidTr="003523CB">
        <w:tc>
          <w:tcPr>
            <w:tcW w:w="4849" w:type="dxa"/>
            <w:tcBorders>
              <w:top w:val="single" w:sz="4" w:space="0" w:color="auto"/>
              <w:left w:val="single" w:sz="4" w:space="0" w:color="auto"/>
              <w:bottom w:val="single" w:sz="4" w:space="0" w:color="auto"/>
              <w:right w:val="single" w:sz="4" w:space="0" w:color="auto"/>
            </w:tcBorders>
            <w:vAlign w:val="center"/>
            <w:hideMark/>
          </w:tcPr>
          <w:p w14:paraId="390A2561" w14:textId="77777777" w:rsidR="00C97034" w:rsidRPr="00CE59FD" w:rsidRDefault="0087077F" w:rsidP="00FF6CEC">
            <w:pPr>
              <w:rPr>
                <w:rFonts w:ascii="Times New Roman" w:hAnsi="Times New Roman" w:cs="Times New Roman"/>
                <w:bCs/>
                <w:sz w:val="24"/>
                <w:szCs w:val="24"/>
                <w:lang w:val="kk-KZ"/>
              </w:rPr>
            </w:pPr>
            <w:r w:rsidRPr="00CE59FD">
              <w:rPr>
                <w:rFonts w:ascii="Times New Roman" w:hAnsi="Times New Roman" w:cs="Times New Roman"/>
                <w:bCs/>
                <w:sz w:val="24"/>
                <w:szCs w:val="24"/>
                <w:lang w:val="kk-KZ"/>
              </w:rPr>
              <w:t>Кредиттердегі/сағаттардағы бағдарламаның ұзақтығы</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548CDB5" w14:textId="398A8154" w:rsidR="00C97034" w:rsidRPr="00CE59FD" w:rsidRDefault="00C97034" w:rsidP="00CE59FD">
            <w:pPr>
              <w:jc w:val="center"/>
              <w:rPr>
                <w:rFonts w:ascii="Times New Roman" w:hAnsi="Times New Roman" w:cs="Times New Roman"/>
                <w:sz w:val="24"/>
                <w:szCs w:val="24"/>
                <w:lang w:val="kk-KZ"/>
              </w:rPr>
            </w:pPr>
            <w:r w:rsidRPr="00CE59FD">
              <w:rPr>
                <w:rFonts w:ascii="Times New Roman" w:hAnsi="Times New Roman" w:cs="Times New Roman"/>
                <w:sz w:val="24"/>
                <w:szCs w:val="24"/>
                <w:lang w:val="kk-KZ"/>
              </w:rPr>
              <w:t>15 кредит</w:t>
            </w:r>
            <w:r w:rsidR="0087077F">
              <w:rPr>
                <w:rFonts w:ascii="Times New Roman" w:hAnsi="Times New Roman" w:cs="Times New Roman"/>
                <w:sz w:val="24"/>
                <w:szCs w:val="24"/>
                <w:lang w:val="kk-KZ"/>
              </w:rPr>
              <w:t xml:space="preserve"> </w:t>
            </w:r>
            <w:r w:rsidR="00D96149" w:rsidRPr="00F154A3">
              <w:rPr>
                <w:rFonts w:ascii="Times New Roman" w:hAnsi="Times New Roman" w:cs="Times New Roman"/>
                <w:sz w:val="24"/>
                <w:szCs w:val="24"/>
                <w:lang w:val="kk-KZ"/>
              </w:rPr>
              <w:t>(</w:t>
            </w:r>
            <w:r w:rsidR="00CE59FD">
              <w:rPr>
                <w:rFonts w:ascii="Times New Roman" w:hAnsi="Times New Roman" w:cs="Times New Roman"/>
                <w:sz w:val="24"/>
                <w:szCs w:val="24"/>
                <w:lang w:val="kk-KZ"/>
              </w:rPr>
              <w:t>450ак.</w:t>
            </w:r>
            <w:r w:rsidR="0087077F">
              <w:rPr>
                <w:rFonts w:ascii="Times New Roman" w:hAnsi="Times New Roman" w:cs="Times New Roman"/>
                <w:sz w:val="24"/>
                <w:szCs w:val="24"/>
                <w:lang w:val="kk-KZ"/>
              </w:rPr>
              <w:t>сағат</w:t>
            </w:r>
            <w:r w:rsidR="002F6704" w:rsidRPr="00F154A3">
              <w:rPr>
                <w:rFonts w:ascii="Times New Roman" w:hAnsi="Times New Roman" w:cs="Times New Roman"/>
                <w:sz w:val="24"/>
                <w:szCs w:val="24"/>
                <w:lang w:val="kk-KZ"/>
              </w:rPr>
              <w:t>)</w:t>
            </w:r>
          </w:p>
        </w:tc>
      </w:tr>
      <w:tr w:rsidR="00C97034" w:rsidRPr="00CE59FD" w14:paraId="4735FCA9" w14:textId="77777777" w:rsidTr="003523CB">
        <w:tc>
          <w:tcPr>
            <w:tcW w:w="4849" w:type="dxa"/>
            <w:tcBorders>
              <w:top w:val="single" w:sz="4" w:space="0" w:color="auto"/>
              <w:left w:val="single" w:sz="4" w:space="0" w:color="auto"/>
              <w:bottom w:val="single" w:sz="4" w:space="0" w:color="auto"/>
              <w:right w:val="single" w:sz="4" w:space="0" w:color="auto"/>
            </w:tcBorders>
            <w:vAlign w:val="center"/>
            <w:hideMark/>
          </w:tcPr>
          <w:p w14:paraId="1220ABE0" w14:textId="77777777" w:rsidR="00C97034" w:rsidRPr="00CE59FD" w:rsidRDefault="0087077F" w:rsidP="00DB3C0F">
            <w:pPr>
              <w:rPr>
                <w:rFonts w:ascii="Times New Roman" w:hAnsi="Times New Roman" w:cs="Times New Roman"/>
                <w:bCs/>
                <w:sz w:val="24"/>
                <w:szCs w:val="24"/>
                <w:lang w:val="kk-KZ"/>
              </w:rPr>
            </w:pPr>
            <w:r w:rsidRPr="00CE59FD">
              <w:rPr>
                <w:rFonts w:ascii="Times New Roman" w:hAnsi="Times New Roman" w:cs="Times New Roman"/>
                <w:bCs/>
                <w:sz w:val="24"/>
                <w:szCs w:val="24"/>
                <w:lang w:val="kk-KZ"/>
              </w:rPr>
              <w:t>Оқыту тілі</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A6E5EC2" w14:textId="6898465B" w:rsidR="00C97034" w:rsidRPr="00CE59FD" w:rsidRDefault="0087077F" w:rsidP="00CE59FD">
            <w:pPr>
              <w:jc w:val="center"/>
              <w:rPr>
                <w:rFonts w:ascii="Times New Roman" w:hAnsi="Times New Roman" w:cs="Times New Roman"/>
                <w:sz w:val="24"/>
                <w:szCs w:val="24"/>
                <w:lang w:val="kk-KZ"/>
              </w:rPr>
            </w:pPr>
            <w:r>
              <w:rPr>
                <w:rFonts w:ascii="Times New Roman" w:hAnsi="Times New Roman" w:cs="Times New Roman"/>
                <w:sz w:val="24"/>
                <w:szCs w:val="24"/>
                <w:lang w:val="kk-KZ"/>
              </w:rPr>
              <w:t>Қ</w:t>
            </w:r>
            <w:r w:rsidRPr="00CE59FD">
              <w:rPr>
                <w:rFonts w:ascii="Times New Roman" w:hAnsi="Times New Roman" w:cs="Times New Roman"/>
                <w:sz w:val="24"/>
                <w:szCs w:val="24"/>
                <w:lang w:val="kk-KZ"/>
              </w:rPr>
              <w:t>аза</w:t>
            </w:r>
            <w:r>
              <w:rPr>
                <w:rFonts w:ascii="Times New Roman" w:hAnsi="Times New Roman" w:cs="Times New Roman"/>
                <w:sz w:val="24"/>
                <w:szCs w:val="24"/>
                <w:lang w:val="kk-KZ"/>
              </w:rPr>
              <w:t>қ</w:t>
            </w:r>
            <w:r w:rsidR="00CE59FD">
              <w:rPr>
                <w:rFonts w:ascii="Times New Roman" w:hAnsi="Times New Roman" w:cs="Times New Roman"/>
                <w:sz w:val="24"/>
                <w:szCs w:val="24"/>
                <w:lang w:val="kk-KZ"/>
              </w:rPr>
              <w:t xml:space="preserve"> тілінде</w:t>
            </w:r>
            <w:r w:rsidRPr="00CE59FD">
              <w:rPr>
                <w:rFonts w:ascii="Times New Roman" w:hAnsi="Times New Roman" w:cs="Times New Roman"/>
                <w:sz w:val="24"/>
                <w:szCs w:val="24"/>
                <w:lang w:val="kk-KZ"/>
              </w:rPr>
              <w:t>,</w:t>
            </w:r>
            <w:r>
              <w:rPr>
                <w:rFonts w:ascii="Times New Roman" w:hAnsi="Times New Roman" w:cs="Times New Roman"/>
                <w:sz w:val="24"/>
                <w:szCs w:val="24"/>
                <w:lang w:val="kk-KZ"/>
              </w:rPr>
              <w:t xml:space="preserve"> орыс</w:t>
            </w:r>
            <w:r w:rsidR="00CE59FD">
              <w:rPr>
                <w:rFonts w:ascii="Times New Roman" w:hAnsi="Times New Roman" w:cs="Times New Roman"/>
                <w:sz w:val="24"/>
                <w:szCs w:val="24"/>
                <w:lang w:val="kk-KZ"/>
              </w:rPr>
              <w:t xml:space="preserve"> тілінде</w:t>
            </w:r>
          </w:p>
        </w:tc>
      </w:tr>
      <w:tr w:rsidR="00D96149" w:rsidRPr="00B409FB" w14:paraId="24275496" w14:textId="77777777" w:rsidTr="003523CB">
        <w:tc>
          <w:tcPr>
            <w:tcW w:w="4849" w:type="dxa"/>
            <w:tcBorders>
              <w:top w:val="single" w:sz="4" w:space="0" w:color="auto"/>
              <w:left w:val="single" w:sz="4" w:space="0" w:color="auto"/>
              <w:bottom w:val="single" w:sz="4" w:space="0" w:color="auto"/>
              <w:right w:val="single" w:sz="4" w:space="0" w:color="auto"/>
            </w:tcBorders>
            <w:vAlign w:val="center"/>
          </w:tcPr>
          <w:p w14:paraId="7D2AC478" w14:textId="77777777" w:rsidR="00D96149" w:rsidRPr="00F154A3" w:rsidRDefault="0087077F" w:rsidP="00DB3C0F">
            <w:pPr>
              <w:rPr>
                <w:rFonts w:ascii="Times New Roman" w:hAnsi="Times New Roman" w:cs="Times New Roman"/>
                <w:bCs/>
                <w:sz w:val="24"/>
                <w:szCs w:val="24"/>
                <w:lang w:val="kk-KZ"/>
              </w:rPr>
            </w:pPr>
            <w:r w:rsidRPr="00C145D4">
              <w:rPr>
                <w:rFonts w:ascii="Times New Roman" w:hAnsi="Times New Roman" w:cs="Times New Roman"/>
                <w:bCs/>
                <w:sz w:val="24"/>
                <w:szCs w:val="24"/>
                <w:lang w:val="kk-KZ"/>
              </w:rPr>
              <w:t>Өткізу орны</w:t>
            </w:r>
          </w:p>
        </w:tc>
        <w:tc>
          <w:tcPr>
            <w:tcW w:w="5103" w:type="dxa"/>
            <w:tcBorders>
              <w:top w:val="single" w:sz="4" w:space="0" w:color="auto"/>
              <w:left w:val="single" w:sz="4" w:space="0" w:color="auto"/>
              <w:bottom w:val="single" w:sz="4" w:space="0" w:color="auto"/>
              <w:right w:val="single" w:sz="4" w:space="0" w:color="auto"/>
            </w:tcBorders>
            <w:vAlign w:val="center"/>
          </w:tcPr>
          <w:p w14:paraId="6CC03111" w14:textId="77777777" w:rsidR="00D96149" w:rsidRPr="00F154A3" w:rsidRDefault="00D96149" w:rsidP="00CE59FD">
            <w:pPr>
              <w:jc w:val="center"/>
              <w:rPr>
                <w:rFonts w:ascii="Times New Roman" w:hAnsi="Times New Roman" w:cs="Times New Roman"/>
                <w:sz w:val="24"/>
                <w:szCs w:val="24"/>
                <w:lang w:val="kk-KZ"/>
              </w:rPr>
            </w:pPr>
            <w:r w:rsidRPr="00F154A3">
              <w:rPr>
                <w:rFonts w:ascii="Times New Roman" w:hAnsi="Times New Roman" w:cs="Times New Roman"/>
                <w:sz w:val="24"/>
                <w:szCs w:val="24"/>
                <w:lang w:val="kk-KZ"/>
              </w:rPr>
              <w:t>Клини</w:t>
            </w:r>
            <w:r w:rsidR="0087077F">
              <w:rPr>
                <w:rFonts w:ascii="Times New Roman" w:hAnsi="Times New Roman" w:cs="Times New Roman"/>
                <w:sz w:val="24"/>
                <w:szCs w:val="24"/>
                <w:lang w:val="kk-KZ"/>
              </w:rPr>
              <w:t>калық</w:t>
            </w:r>
            <w:r w:rsidRPr="00F154A3">
              <w:rPr>
                <w:rFonts w:ascii="Times New Roman" w:hAnsi="Times New Roman" w:cs="Times New Roman"/>
                <w:sz w:val="24"/>
                <w:szCs w:val="24"/>
                <w:lang w:val="kk-KZ"/>
              </w:rPr>
              <w:t xml:space="preserve"> база</w:t>
            </w:r>
          </w:p>
        </w:tc>
      </w:tr>
      <w:tr w:rsidR="00090E9D" w:rsidRPr="00B409FB" w14:paraId="1AEB1F69" w14:textId="77777777" w:rsidTr="003523CB">
        <w:tc>
          <w:tcPr>
            <w:tcW w:w="4849" w:type="dxa"/>
            <w:tcBorders>
              <w:top w:val="single" w:sz="4" w:space="0" w:color="auto"/>
              <w:left w:val="single" w:sz="4" w:space="0" w:color="auto"/>
              <w:bottom w:val="single" w:sz="4" w:space="0" w:color="auto"/>
              <w:right w:val="single" w:sz="4" w:space="0" w:color="auto"/>
            </w:tcBorders>
            <w:vAlign w:val="center"/>
          </w:tcPr>
          <w:p w14:paraId="13E4B844" w14:textId="77777777" w:rsidR="00090E9D" w:rsidRPr="00B409FB" w:rsidRDefault="00090E9D" w:rsidP="00CE59FD">
            <w:pPr>
              <w:rPr>
                <w:rFonts w:ascii="Times New Roman" w:hAnsi="Times New Roman" w:cs="Times New Roman"/>
                <w:bCs/>
                <w:sz w:val="24"/>
                <w:szCs w:val="24"/>
              </w:rPr>
            </w:pPr>
            <w:r w:rsidRPr="00C145D4">
              <w:rPr>
                <w:rFonts w:ascii="Times New Roman" w:hAnsi="Times New Roman" w:cs="Times New Roman"/>
                <w:bCs/>
                <w:sz w:val="24"/>
              </w:rPr>
              <w:t>Мамандану бойынша берілетін біліктілік (сертификаттау курсы)</w:t>
            </w:r>
          </w:p>
        </w:tc>
        <w:tc>
          <w:tcPr>
            <w:tcW w:w="5103" w:type="dxa"/>
            <w:tcBorders>
              <w:top w:val="single" w:sz="4" w:space="0" w:color="auto"/>
              <w:left w:val="single" w:sz="4" w:space="0" w:color="auto"/>
              <w:bottom w:val="single" w:sz="4" w:space="0" w:color="auto"/>
              <w:right w:val="single" w:sz="4" w:space="0" w:color="auto"/>
            </w:tcBorders>
            <w:vAlign w:val="center"/>
          </w:tcPr>
          <w:p w14:paraId="487DBDE7" w14:textId="77777777" w:rsidR="00090E9D" w:rsidRPr="00F154A3" w:rsidRDefault="00090E9D" w:rsidP="00CE59FD">
            <w:pPr>
              <w:pStyle w:val="Default"/>
              <w:jc w:val="center"/>
              <w:rPr>
                <w:color w:val="auto"/>
              </w:rPr>
            </w:pPr>
            <w:r w:rsidRPr="00090E9D">
              <w:rPr>
                <w:color w:val="auto"/>
              </w:rPr>
              <w:t>Санитариялық-эпидемиологиялық қызметтің дәрігері (немесе маманы)</w:t>
            </w:r>
          </w:p>
        </w:tc>
      </w:tr>
      <w:tr w:rsidR="00090E9D" w:rsidRPr="00B409FB" w14:paraId="6AE4CBBD" w14:textId="77777777" w:rsidTr="003523CB">
        <w:tc>
          <w:tcPr>
            <w:tcW w:w="4849" w:type="dxa"/>
            <w:tcBorders>
              <w:top w:val="single" w:sz="4" w:space="0" w:color="auto"/>
              <w:left w:val="single" w:sz="4" w:space="0" w:color="auto"/>
              <w:bottom w:val="single" w:sz="4" w:space="0" w:color="auto"/>
              <w:right w:val="single" w:sz="4" w:space="0" w:color="auto"/>
            </w:tcBorders>
            <w:vAlign w:val="center"/>
            <w:hideMark/>
          </w:tcPr>
          <w:p w14:paraId="4920C67A" w14:textId="77777777" w:rsidR="00090E9D" w:rsidRPr="00F154A3" w:rsidRDefault="00090E9D" w:rsidP="00DB3C0F">
            <w:pPr>
              <w:rPr>
                <w:rFonts w:ascii="Times New Roman" w:hAnsi="Times New Roman" w:cs="Times New Roman"/>
                <w:bCs/>
                <w:sz w:val="24"/>
                <w:szCs w:val="24"/>
              </w:rPr>
            </w:pPr>
            <w:r w:rsidRPr="00C145D4">
              <w:rPr>
                <w:rFonts w:ascii="Times New Roman" w:hAnsi="Times New Roman" w:cs="Times New Roman"/>
                <w:bCs/>
                <w:sz w:val="24"/>
                <w:szCs w:val="24"/>
              </w:rPr>
              <w:t>Оқыту форматы</w:t>
            </w:r>
          </w:p>
        </w:tc>
        <w:tc>
          <w:tcPr>
            <w:tcW w:w="5103" w:type="dxa"/>
            <w:tcBorders>
              <w:top w:val="single" w:sz="4" w:space="0" w:color="auto"/>
              <w:left w:val="single" w:sz="4" w:space="0" w:color="auto"/>
              <w:bottom w:val="single" w:sz="4" w:space="0" w:color="auto"/>
              <w:right w:val="single" w:sz="4" w:space="0" w:color="auto"/>
            </w:tcBorders>
            <w:hideMark/>
          </w:tcPr>
          <w:p w14:paraId="096B0D2A" w14:textId="77777777" w:rsidR="00090E9D" w:rsidRPr="00F154A3" w:rsidRDefault="00090E9D" w:rsidP="00CE59FD">
            <w:pPr>
              <w:jc w:val="center"/>
              <w:rPr>
                <w:rFonts w:ascii="Times New Roman" w:hAnsi="Times New Roman" w:cs="Times New Roman"/>
                <w:sz w:val="24"/>
                <w:szCs w:val="24"/>
              </w:rPr>
            </w:pPr>
            <w:r>
              <w:rPr>
                <w:rFonts w:ascii="Times New Roman" w:hAnsi="Times New Roman" w:cs="Times New Roman"/>
                <w:sz w:val="24"/>
                <w:szCs w:val="24"/>
                <w:lang w:val="kk-KZ"/>
              </w:rPr>
              <w:t>Күндізгі</w:t>
            </w:r>
          </w:p>
        </w:tc>
      </w:tr>
      <w:tr w:rsidR="00090E9D" w:rsidRPr="00B409FB" w14:paraId="4CBE3848" w14:textId="77777777" w:rsidTr="003523CB">
        <w:tc>
          <w:tcPr>
            <w:tcW w:w="4849" w:type="dxa"/>
            <w:tcBorders>
              <w:top w:val="single" w:sz="4" w:space="0" w:color="auto"/>
              <w:left w:val="single" w:sz="4" w:space="0" w:color="auto"/>
              <w:bottom w:val="single" w:sz="4" w:space="0" w:color="auto"/>
              <w:right w:val="single" w:sz="4" w:space="0" w:color="auto"/>
            </w:tcBorders>
            <w:vAlign w:val="center"/>
            <w:hideMark/>
          </w:tcPr>
          <w:p w14:paraId="6668F670" w14:textId="77777777" w:rsidR="00090E9D" w:rsidRPr="00F154A3" w:rsidRDefault="00090E9D" w:rsidP="00DB3C0F">
            <w:pPr>
              <w:rPr>
                <w:rFonts w:ascii="Times New Roman" w:hAnsi="Times New Roman" w:cs="Times New Roman"/>
                <w:bCs/>
                <w:sz w:val="24"/>
                <w:szCs w:val="24"/>
              </w:rPr>
            </w:pPr>
            <w:r w:rsidRPr="008B2C2F">
              <w:rPr>
                <w:rFonts w:ascii="Times New Roman" w:hAnsi="Times New Roman" w:cs="Times New Roman"/>
                <w:bCs/>
                <w:sz w:val="24"/>
                <w:szCs w:val="24"/>
              </w:rPr>
              <w:t>Оқуды аяқтаған құжат</w:t>
            </w:r>
          </w:p>
        </w:tc>
        <w:tc>
          <w:tcPr>
            <w:tcW w:w="5103" w:type="dxa"/>
            <w:tcBorders>
              <w:top w:val="single" w:sz="4" w:space="0" w:color="auto"/>
              <w:left w:val="single" w:sz="4" w:space="0" w:color="auto"/>
              <w:bottom w:val="single" w:sz="4" w:space="0" w:color="auto"/>
              <w:right w:val="single" w:sz="4" w:space="0" w:color="auto"/>
            </w:tcBorders>
            <w:hideMark/>
          </w:tcPr>
          <w:p w14:paraId="63C30C5D" w14:textId="77777777" w:rsidR="00090E9D" w:rsidRPr="00F154A3" w:rsidRDefault="00090E9D" w:rsidP="00CE59FD">
            <w:pPr>
              <w:jc w:val="center"/>
              <w:rPr>
                <w:rFonts w:ascii="Times New Roman" w:hAnsi="Times New Roman" w:cs="Times New Roman"/>
                <w:sz w:val="24"/>
                <w:szCs w:val="24"/>
              </w:rPr>
            </w:pPr>
            <w:r w:rsidRPr="008B2C2F">
              <w:rPr>
                <w:rFonts w:ascii="Times New Roman" w:hAnsi="Times New Roman" w:cs="Times New Roman"/>
                <w:color w:val="000000"/>
                <w:spacing w:val="2"/>
                <w:sz w:val="24"/>
                <w:szCs w:val="24"/>
                <w:shd w:val="clear" w:color="auto" w:fill="FFFFFF"/>
              </w:rPr>
              <w:t>Қосымшасы бар сертификаттау курсы туралы куәлік (транскрипт)</w:t>
            </w:r>
          </w:p>
        </w:tc>
      </w:tr>
      <w:tr w:rsidR="00367B41" w:rsidRPr="00B409FB" w14:paraId="1B62FA37" w14:textId="77777777" w:rsidTr="00A15BAE">
        <w:tc>
          <w:tcPr>
            <w:tcW w:w="4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1FC98" w14:textId="77777777" w:rsidR="00367B41" w:rsidRPr="00F154A3" w:rsidRDefault="00367B41" w:rsidP="00367B41">
            <w:pPr>
              <w:rPr>
                <w:rFonts w:ascii="Times New Roman" w:hAnsi="Times New Roman" w:cs="Times New Roman"/>
                <w:bCs/>
                <w:sz w:val="24"/>
                <w:szCs w:val="24"/>
              </w:rPr>
            </w:pPr>
            <w:r w:rsidRPr="008B2C2F">
              <w:rPr>
                <w:rFonts w:ascii="Times New Roman" w:hAnsi="Times New Roman" w:cs="Times New Roman"/>
                <w:bCs/>
                <w:color w:val="000000" w:themeColor="text1"/>
                <w:sz w:val="24"/>
                <w:szCs w:val="24"/>
              </w:rPr>
              <w:t>Сараптама ұйымының толық атауы</w:t>
            </w:r>
          </w:p>
        </w:tc>
        <w:tc>
          <w:tcPr>
            <w:tcW w:w="5103" w:type="dxa"/>
            <w:tcBorders>
              <w:top w:val="single" w:sz="4" w:space="0" w:color="auto"/>
              <w:left w:val="single" w:sz="4" w:space="0" w:color="auto"/>
              <w:bottom w:val="single" w:sz="4" w:space="0" w:color="auto"/>
              <w:right w:val="single" w:sz="4" w:space="0" w:color="auto"/>
            </w:tcBorders>
            <w:vAlign w:val="center"/>
          </w:tcPr>
          <w:p w14:paraId="0B13F5A0" w14:textId="76E2BFC1" w:rsidR="00CE59FD" w:rsidRDefault="00CE59FD" w:rsidP="00A15BAE">
            <w:pPr>
              <w:jc w:val="center"/>
              <w:rPr>
                <w:rFonts w:ascii="Times New Roman" w:hAnsi="Times New Roman" w:cs="Times New Roman"/>
                <w:sz w:val="24"/>
                <w:szCs w:val="24"/>
              </w:rPr>
            </w:pPr>
            <w:r w:rsidRPr="00CE59FD">
              <w:rPr>
                <w:rFonts w:ascii="Times New Roman" w:hAnsi="Times New Roman" w:cs="Times New Roman"/>
                <w:color w:val="000000"/>
                <w:sz w:val="24"/>
                <w:szCs w:val="24"/>
                <w:lang w:val="kk-KZ"/>
              </w:rPr>
              <w:t xml:space="preserve">«Денсаулық сақтау» даярлау бағыты бойынша ОӘБ </w:t>
            </w:r>
            <w:r w:rsidR="00367B41" w:rsidRPr="00CE59FD">
              <w:rPr>
                <w:rFonts w:ascii="Times New Roman" w:hAnsi="Times New Roman" w:cs="Times New Roman"/>
                <w:sz w:val="24"/>
                <w:szCs w:val="24"/>
              </w:rPr>
              <w:t>«</w:t>
            </w:r>
            <w:r w:rsidR="00367B41" w:rsidRPr="00CE59FD">
              <w:rPr>
                <w:rFonts w:ascii="Times New Roman" w:eastAsia="Times New Roman" w:hAnsi="Times New Roman" w:cs="Times New Roman"/>
                <w:sz w:val="24"/>
                <w:szCs w:val="24"/>
                <w:lang w:val="kk-KZ"/>
              </w:rPr>
              <w:t>Медициналық-профилактикалық ісі</w:t>
            </w:r>
            <w:r w:rsidR="00367B41" w:rsidRPr="00CE59FD">
              <w:rPr>
                <w:rFonts w:ascii="Times New Roman" w:hAnsi="Times New Roman" w:cs="Times New Roman"/>
                <w:sz w:val="24"/>
                <w:szCs w:val="24"/>
              </w:rPr>
              <w:t>» комитеті,</w:t>
            </w:r>
          </w:p>
          <w:p w14:paraId="6DC43645" w14:textId="73E35169" w:rsidR="00367B41" w:rsidRPr="00CE59FD" w:rsidRDefault="00CE59FD" w:rsidP="00A15BAE">
            <w:pPr>
              <w:jc w:val="center"/>
              <w:rPr>
                <w:rFonts w:ascii="Times New Roman" w:hAnsi="Times New Roman" w:cs="Times New Roman"/>
                <w:sz w:val="24"/>
                <w:szCs w:val="24"/>
              </w:rPr>
            </w:pPr>
            <w:r w:rsidRPr="00CE59FD">
              <w:rPr>
                <w:rFonts w:ascii="Times New Roman" w:hAnsi="Times New Roman" w:cs="Times New Roman"/>
                <w:sz w:val="24"/>
                <w:szCs w:val="24"/>
              </w:rPr>
              <w:t>15.03.2024 ж.</w:t>
            </w:r>
            <w:r>
              <w:rPr>
                <w:rFonts w:ascii="Times New Roman" w:hAnsi="Times New Roman" w:cs="Times New Roman"/>
                <w:sz w:val="24"/>
                <w:szCs w:val="24"/>
                <w:lang w:val="kk-KZ"/>
              </w:rPr>
              <w:t xml:space="preserve"> </w:t>
            </w:r>
            <w:r w:rsidR="00367B41" w:rsidRPr="00CE59FD">
              <w:rPr>
                <w:rFonts w:ascii="Times New Roman" w:hAnsi="Times New Roman" w:cs="Times New Roman"/>
                <w:sz w:val="24"/>
                <w:szCs w:val="24"/>
              </w:rPr>
              <w:t>№3 хаттама</w:t>
            </w:r>
          </w:p>
        </w:tc>
      </w:tr>
      <w:tr w:rsidR="00367B41" w:rsidRPr="00B409FB" w14:paraId="5A8C0538" w14:textId="77777777" w:rsidTr="00A15BAE">
        <w:trPr>
          <w:trHeight w:val="368"/>
        </w:trPr>
        <w:tc>
          <w:tcPr>
            <w:tcW w:w="4849" w:type="dxa"/>
            <w:tcBorders>
              <w:top w:val="single" w:sz="4" w:space="0" w:color="auto"/>
              <w:left w:val="single" w:sz="4" w:space="0" w:color="auto"/>
              <w:bottom w:val="single" w:sz="4" w:space="0" w:color="auto"/>
              <w:right w:val="single" w:sz="4" w:space="0" w:color="auto"/>
            </w:tcBorders>
            <w:vAlign w:val="center"/>
            <w:hideMark/>
          </w:tcPr>
          <w:p w14:paraId="3F25E147" w14:textId="77777777" w:rsidR="00367B41" w:rsidRPr="00F154A3" w:rsidRDefault="00367B41" w:rsidP="00367B41">
            <w:pPr>
              <w:pStyle w:val="a8"/>
              <w:rPr>
                <w:bCs/>
                <w:sz w:val="24"/>
                <w:szCs w:val="24"/>
                <w:lang w:eastAsia="en-US"/>
              </w:rPr>
            </w:pPr>
            <w:r w:rsidRPr="00992DA0">
              <w:rPr>
                <w:bCs/>
                <w:sz w:val="24"/>
                <w:szCs w:val="24"/>
                <w:lang w:eastAsia="en-US"/>
              </w:rPr>
              <w:t>Сараптама қорытындысын жасау күні</w:t>
            </w:r>
          </w:p>
        </w:tc>
        <w:tc>
          <w:tcPr>
            <w:tcW w:w="5103" w:type="dxa"/>
            <w:tcBorders>
              <w:top w:val="single" w:sz="4" w:space="0" w:color="auto"/>
              <w:left w:val="single" w:sz="4" w:space="0" w:color="auto"/>
              <w:bottom w:val="single" w:sz="4" w:space="0" w:color="auto"/>
              <w:right w:val="single" w:sz="4" w:space="0" w:color="auto"/>
            </w:tcBorders>
            <w:vAlign w:val="center"/>
          </w:tcPr>
          <w:p w14:paraId="2B403DB5" w14:textId="676B03B5" w:rsidR="00367B41" w:rsidRPr="00F154A3" w:rsidRDefault="00367B41" w:rsidP="00A15BAE">
            <w:pPr>
              <w:jc w:val="center"/>
              <w:rPr>
                <w:rFonts w:ascii="Times New Roman" w:hAnsi="Times New Roman" w:cs="Times New Roman"/>
                <w:sz w:val="24"/>
                <w:szCs w:val="24"/>
              </w:rPr>
            </w:pPr>
            <w:r>
              <w:rPr>
                <w:rFonts w:ascii="Times New Roman" w:hAnsi="Times New Roman" w:cs="Times New Roman"/>
                <w:sz w:val="24"/>
                <w:szCs w:val="24"/>
              </w:rPr>
              <w:t>28.02.2024</w:t>
            </w:r>
          </w:p>
        </w:tc>
      </w:tr>
      <w:tr w:rsidR="00367B41" w:rsidRPr="00B409FB" w14:paraId="2C5DD916" w14:textId="77777777" w:rsidTr="00A15BAE">
        <w:tc>
          <w:tcPr>
            <w:tcW w:w="4849" w:type="dxa"/>
            <w:tcBorders>
              <w:top w:val="single" w:sz="4" w:space="0" w:color="auto"/>
              <w:left w:val="single" w:sz="4" w:space="0" w:color="auto"/>
              <w:bottom w:val="single" w:sz="4" w:space="0" w:color="auto"/>
              <w:right w:val="single" w:sz="4" w:space="0" w:color="auto"/>
            </w:tcBorders>
            <w:vAlign w:val="center"/>
            <w:hideMark/>
          </w:tcPr>
          <w:p w14:paraId="48B12596" w14:textId="77777777" w:rsidR="00367B41" w:rsidRPr="00B409FB" w:rsidRDefault="00367B41" w:rsidP="00367B41">
            <w:pPr>
              <w:pStyle w:val="a8"/>
              <w:rPr>
                <w:bCs/>
                <w:sz w:val="24"/>
                <w:szCs w:val="24"/>
                <w:lang w:eastAsia="en-US"/>
              </w:rPr>
            </w:pPr>
            <w:r w:rsidRPr="00992DA0">
              <w:rPr>
                <w:bCs/>
                <w:sz w:val="24"/>
                <w:szCs w:val="24"/>
                <w:lang w:eastAsia="en-US"/>
              </w:rPr>
              <w:t>Сараптама қорытындысының қолданылу мерзімі</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EFBC914" w14:textId="77777777" w:rsidR="00367B41" w:rsidRPr="00B409FB" w:rsidRDefault="00367B41" w:rsidP="00A15BAE">
            <w:pPr>
              <w:jc w:val="center"/>
              <w:rPr>
                <w:rFonts w:ascii="Times New Roman" w:hAnsi="Times New Roman" w:cs="Times New Roman"/>
                <w:color w:val="FF0000"/>
                <w:sz w:val="24"/>
                <w:szCs w:val="24"/>
              </w:rPr>
            </w:pPr>
            <w:r w:rsidRPr="00A54A2C">
              <w:rPr>
                <w:rFonts w:ascii="Times New Roman" w:hAnsi="Times New Roman" w:cs="Times New Roman"/>
                <w:spacing w:val="2"/>
                <w:sz w:val="24"/>
                <w:szCs w:val="24"/>
                <w:shd w:val="clear" w:color="auto" w:fill="FFFFFF"/>
              </w:rPr>
              <w:t xml:space="preserve">3 </w:t>
            </w:r>
            <w:r>
              <w:rPr>
                <w:rFonts w:ascii="Times New Roman" w:hAnsi="Times New Roman" w:cs="Times New Roman"/>
                <w:spacing w:val="2"/>
                <w:sz w:val="24"/>
                <w:szCs w:val="24"/>
                <w:shd w:val="clear" w:color="auto" w:fill="FFFFFF"/>
                <w:lang w:val="kk-KZ"/>
              </w:rPr>
              <w:t>жылға</w:t>
            </w:r>
          </w:p>
        </w:tc>
      </w:tr>
      <w:bookmarkEnd w:id="0"/>
    </w:tbl>
    <w:p w14:paraId="275DEC26" w14:textId="77777777" w:rsidR="00181670" w:rsidRPr="00B409FB" w:rsidRDefault="00181670">
      <w:pPr>
        <w:rPr>
          <w:rFonts w:ascii="Times New Roman" w:hAnsi="Times New Roman" w:cs="Times New Roman"/>
          <w:b/>
          <w:sz w:val="24"/>
          <w:szCs w:val="24"/>
        </w:rPr>
      </w:pPr>
      <w:r w:rsidRPr="00B409FB">
        <w:rPr>
          <w:rFonts w:ascii="Times New Roman" w:hAnsi="Times New Roman" w:cs="Times New Roman"/>
          <w:b/>
          <w:sz w:val="24"/>
          <w:szCs w:val="24"/>
        </w:rPr>
        <w:br w:type="page"/>
      </w:r>
    </w:p>
    <w:p w14:paraId="59392866" w14:textId="0A4A664F" w:rsidR="00810C4F" w:rsidRPr="00647AF0" w:rsidRDefault="00810C4F" w:rsidP="00810C4F">
      <w:pPr>
        <w:pStyle w:val="a8"/>
        <w:jc w:val="both"/>
        <w:rPr>
          <w:rFonts w:eastAsiaTheme="minorHAnsi"/>
          <w:b/>
          <w:sz w:val="28"/>
          <w:szCs w:val="28"/>
          <w:lang w:val="kk-KZ" w:eastAsia="en-US"/>
        </w:rPr>
      </w:pPr>
      <w:r w:rsidRPr="00647AF0">
        <w:rPr>
          <w:rFonts w:eastAsiaTheme="minorHAnsi"/>
          <w:b/>
          <w:sz w:val="28"/>
          <w:szCs w:val="28"/>
          <w:lang w:eastAsia="en-US"/>
        </w:rPr>
        <w:lastRenderedPageBreak/>
        <w:t>Серт</w:t>
      </w:r>
      <w:r w:rsidR="00647AF0" w:rsidRPr="00647AF0">
        <w:rPr>
          <w:rFonts w:eastAsiaTheme="minorHAnsi"/>
          <w:b/>
          <w:sz w:val="28"/>
          <w:szCs w:val="28"/>
          <w:lang w:eastAsia="en-US"/>
        </w:rPr>
        <w:t xml:space="preserve">ификаттау курсының </w:t>
      </w:r>
      <w:r w:rsidRPr="00647AF0">
        <w:rPr>
          <w:rFonts w:eastAsiaTheme="minorHAnsi"/>
          <w:b/>
          <w:sz w:val="28"/>
          <w:szCs w:val="28"/>
          <w:lang w:eastAsia="en-US"/>
        </w:rPr>
        <w:t>бағдарламасын әзірлеуге арналған нормативтік сілтемелер:</w:t>
      </w:r>
    </w:p>
    <w:p w14:paraId="6A3CAFD4" w14:textId="77777777" w:rsidR="00647AF0" w:rsidRPr="00647AF0" w:rsidRDefault="00810C4F" w:rsidP="00810C4F">
      <w:pPr>
        <w:pStyle w:val="a8"/>
        <w:numPr>
          <w:ilvl w:val="0"/>
          <w:numId w:val="28"/>
        </w:numPr>
        <w:tabs>
          <w:tab w:val="left" w:pos="284"/>
        </w:tabs>
        <w:ind w:left="0" w:firstLine="0"/>
        <w:jc w:val="both"/>
        <w:rPr>
          <w:sz w:val="28"/>
          <w:szCs w:val="28"/>
          <w:lang w:val="kk-KZ"/>
        </w:rPr>
      </w:pPr>
      <w:r w:rsidRPr="00647AF0">
        <w:rPr>
          <w:sz w:val="28"/>
          <w:szCs w:val="28"/>
          <w:lang w:val="kk-KZ"/>
        </w:rPr>
        <w:t>"Денсаулық сақтау саласындағы мамандарға қосымша және бейресми білім беру қағидаларын, Денсаулық сақтау саласындағы қосымша және бейресми білім берудің білім беру бағдарламаларын іске асыратын ұйымдарға қойылатын біліктілік талаптарын, сондай-ақ денсаулық сақтау саласындағы мамандардың қосымша және бейресми білім беру арқылы алған оқыту нәтижелерін тану қағидаларын бекіту туралы" Қазақстан Республикасы Денсаулық сақтау министрінің 2020 жылғы 21 желтоқсандағы №ҚР ДСМ-303/2020 бұйрығы".</w:t>
      </w:r>
    </w:p>
    <w:p w14:paraId="3ECCD91F" w14:textId="77777777" w:rsidR="00647AF0" w:rsidRPr="00647AF0" w:rsidRDefault="00810C4F" w:rsidP="00810C4F">
      <w:pPr>
        <w:pStyle w:val="a8"/>
        <w:numPr>
          <w:ilvl w:val="0"/>
          <w:numId w:val="28"/>
        </w:numPr>
        <w:tabs>
          <w:tab w:val="left" w:pos="284"/>
        </w:tabs>
        <w:ind w:left="0" w:firstLine="0"/>
        <w:jc w:val="both"/>
        <w:rPr>
          <w:sz w:val="28"/>
          <w:szCs w:val="28"/>
          <w:lang w:val="kk-KZ"/>
        </w:rPr>
      </w:pPr>
      <w:r w:rsidRPr="00647AF0">
        <w:rPr>
          <w:sz w:val="28"/>
          <w:szCs w:val="28"/>
          <w:lang w:val="kk-KZ"/>
        </w:rPr>
        <w:t>"Денсаулық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туралы"Қазақстан Республикасы Денсаулық сақтау министрінің 2020 жылғы 21 желтоқсандағы № ҚР ДСМ-305/2020 бұйрығы.</w:t>
      </w:r>
    </w:p>
    <w:p w14:paraId="1EB72C1A" w14:textId="77777777" w:rsidR="00647AF0" w:rsidRPr="00647AF0" w:rsidRDefault="00810C4F" w:rsidP="00810C4F">
      <w:pPr>
        <w:pStyle w:val="a8"/>
        <w:numPr>
          <w:ilvl w:val="0"/>
          <w:numId w:val="28"/>
        </w:numPr>
        <w:tabs>
          <w:tab w:val="left" w:pos="284"/>
        </w:tabs>
        <w:ind w:left="0" w:firstLine="0"/>
        <w:jc w:val="both"/>
        <w:rPr>
          <w:sz w:val="28"/>
          <w:szCs w:val="28"/>
          <w:lang w:val="kk-KZ"/>
        </w:rPr>
      </w:pPr>
      <w:r w:rsidRPr="00647AF0">
        <w:rPr>
          <w:sz w:val="28"/>
          <w:szCs w:val="28"/>
          <w:lang w:val="kk-KZ"/>
        </w:rPr>
        <w:t>"Денсаулық сақтау саласындағы мамандарды сертификаттауға жататын мамандықтар мен мамандандырулар тізбесін бекіту туралы"Қазақстан Республикасы Денсаулық сақтау министрінің 2020 жылғы 30 қарашадағы № ҚР ДСМ-218/2020 бұйрығы.</w:t>
      </w:r>
    </w:p>
    <w:p w14:paraId="1759AB8E" w14:textId="77777777" w:rsidR="00647AF0" w:rsidRPr="00647AF0" w:rsidRDefault="00810C4F" w:rsidP="00810C4F">
      <w:pPr>
        <w:pStyle w:val="a8"/>
        <w:numPr>
          <w:ilvl w:val="0"/>
          <w:numId w:val="28"/>
        </w:numPr>
        <w:tabs>
          <w:tab w:val="left" w:pos="284"/>
        </w:tabs>
        <w:ind w:left="0" w:firstLine="0"/>
        <w:jc w:val="both"/>
        <w:rPr>
          <w:sz w:val="28"/>
          <w:szCs w:val="28"/>
          <w:lang w:val="kk-KZ"/>
        </w:rPr>
      </w:pPr>
      <w:r w:rsidRPr="00647AF0">
        <w:rPr>
          <w:color w:val="000000"/>
          <w:sz w:val="28"/>
          <w:szCs w:val="28"/>
          <w:lang w:val="kk-KZ"/>
        </w:rPr>
        <w:t>ДСМ-68 "дезинфекция, дезинсекция және дератизацияны ұйымдастыруға және жүргізуге қойылатын санитариялық-эпидемиологиялық талаптар "санитариялық қағидаларын бекіту туралы" ҚР ДСМ 2022 жылғы 29 шілдедегі № ҚР ДСМ-68 бұйрығы"</w:t>
      </w:r>
    </w:p>
    <w:p w14:paraId="02185ACB" w14:textId="77777777" w:rsidR="00647AF0" w:rsidRPr="00647AF0" w:rsidRDefault="00810C4F" w:rsidP="00810C4F">
      <w:pPr>
        <w:pStyle w:val="a8"/>
        <w:numPr>
          <w:ilvl w:val="0"/>
          <w:numId w:val="28"/>
        </w:numPr>
        <w:tabs>
          <w:tab w:val="left" w:pos="284"/>
        </w:tabs>
        <w:ind w:left="0" w:firstLine="0"/>
        <w:jc w:val="both"/>
        <w:rPr>
          <w:rStyle w:val="a7"/>
          <w:sz w:val="28"/>
          <w:szCs w:val="28"/>
          <w:lang w:val="kk-KZ"/>
        </w:rPr>
      </w:pPr>
      <w:r w:rsidRPr="00647AF0">
        <w:rPr>
          <w:rStyle w:val="a7"/>
          <w:sz w:val="28"/>
          <w:szCs w:val="28"/>
          <w:lang w:val="kk-KZ"/>
        </w:rPr>
        <w:t>"Зертханалық диагностика жүргізуді ұйымдастыру стандартын бекіту туралы"Қазақстан Республикасы Денсаулық сақтау министрінің 2020 жылғы 11 желтоқсандағы № ҚР ДСМ-257/2020 бұйрығы.</w:t>
      </w:r>
    </w:p>
    <w:p w14:paraId="479446F2" w14:textId="7B5FDEA1" w:rsidR="00810C4F" w:rsidRPr="00647AF0" w:rsidRDefault="00810C4F" w:rsidP="00810C4F">
      <w:pPr>
        <w:pStyle w:val="a8"/>
        <w:numPr>
          <w:ilvl w:val="0"/>
          <w:numId w:val="28"/>
        </w:numPr>
        <w:tabs>
          <w:tab w:val="left" w:pos="284"/>
        </w:tabs>
        <w:ind w:left="0" w:firstLine="0"/>
        <w:jc w:val="both"/>
        <w:rPr>
          <w:sz w:val="28"/>
          <w:szCs w:val="28"/>
          <w:lang w:val="kk-KZ"/>
        </w:rPr>
      </w:pPr>
      <w:r w:rsidRPr="00647AF0">
        <w:rPr>
          <w:sz w:val="28"/>
          <w:szCs w:val="28"/>
          <w:lang w:val="kk-KZ"/>
        </w:rPr>
        <w:t>"Зертханалық диагностиканы жүзеге асыратын денсаулық сақтау ұйымдарының және (немесе) денсаулық сақтау ұйымдарының құрылымдық бөлімшелерінің қызметі туралы Ережені, сондай-ақ олар жүргізетін зерттеулердің көлемі мен түрлерін бекіту туралы"Қазақстан Республикасы Денсаулық сақтау және әлеуметтік даму министрінің 2015 жылғы 28 қыркүйектегі № 758 бұйрығы.</w:t>
      </w:r>
    </w:p>
    <w:p w14:paraId="27ECD23C" w14:textId="77777777" w:rsidR="00647AF0" w:rsidRPr="00EF39E5" w:rsidRDefault="00647AF0" w:rsidP="00810C4F">
      <w:pPr>
        <w:spacing w:after="0" w:line="240" w:lineRule="auto"/>
        <w:jc w:val="both"/>
        <w:rPr>
          <w:rFonts w:ascii="Times New Roman" w:eastAsia="Calibri" w:hAnsi="Times New Roman" w:cs="Times New Roman"/>
          <w:sz w:val="24"/>
          <w:szCs w:val="24"/>
          <w:lang w:val="kk-KZ"/>
        </w:rPr>
      </w:pPr>
    </w:p>
    <w:p w14:paraId="1E7289CF" w14:textId="77777777" w:rsidR="00810C4F" w:rsidRPr="00647AF0" w:rsidRDefault="00810C4F" w:rsidP="00810C4F">
      <w:pPr>
        <w:spacing w:after="0" w:line="240" w:lineRule="auto"/>
        <w:jc w:val="both"/>
        <w:rPr>
          <w:rFonts w:ascii="Times New Roman" w:eastAsia="Calibri" w:hAnsi="Times New Roman" w:cs="Times New Roman"/>
          <w:b/>
          <w:sz w:val="28"/>
          <w:szCs w:val="28"/>
        </w:rPr>
      </w:pPr>
      <w:r w:rsidRPr="00647AF0">
        <w:rPr>
          <w:rFonts w:ascii="Times New Roman" w:eastAsia="Calibri" w:hAnsi="Times New Roman" w:cs="Times New Roman"/>
          <w:b/>
          <w:sz w:val="28"/>
          <w:szCs w:val="28"/>
        </w:rPr>
        <w:t>Әзірлеушілер туралы мәліметтер:</w:t>
      </w:r>
    </w:p>
    <w:tbl>
      <w:tblPr>
        <w:tblStyle w:val="a9"/>
        <w:tblW w:w="10206" w:type="dxa"/>
        <w:tblInd w:w="-5" w:type="dxa"/>
        <w:tblLayout w:type="fixed"/>
        <w:tblLook w:val="04A0" w:firstRow="1" w:lastRow="0" w:firstColumn="1" w:lastColumn="0" w:noHBand="0" w:noVBand="1"/>
      </w:tblPr>
      <w:tblGrid>
        <w:gridCol w:w="4933"/>
        <w:gridCol w:w="2126"/>
        <w:gridCol w:w="3147"/>
      </w:tblGrid>
      <w:tr w:rsidR="00810C4F" w:rsidRPr="00B409FB" w14:paraId="565D2EAB" w14:textId="77777777" w:rsidTr="00647AF0">
        <w:trPr>
          <w:trHeight w:val="319"/>
        </w:trPr>
        <w:tc>
          <w:tcPr>
            <w:tcW w:w="4933" w:type="dxa"/>
            <w:tcBorders>
              <w:top w:val="single" w:sz="4" w:space="0" w:color="auto"/>
              <w:left w:val="single" w:sz="4" w:space="0" w:color="auto"/>
              <w:bottom w:val="single" w:sz="4" w:space="0" w:color="auto"/>
              <w:right w:val="single" w:sz="4" w:space="0" w:color="auto"/>
            </w:tcBorders>
            <w:vAlign w:val="center"/>
            <w:hideMark/>
          </w:tcPr>
          <w:p w14:paraId="2B1D8026" w14:textId="77777777" w:rsidR="00810C4F" w:rsidRPr="00B409FB" w:rsidRDefault="00810C4F" w:rsidP="00CE59FD">
            <w:pPr>
              <w:ind w:right="-1"/>
              <w:jc w:val="center"/>
              <w:rPr>
                <w:rFonts w:ascii="Times New Roman" w:eastAsia="Calibri" w:hAnsi="Times New Roman" w:cs="Times New Roman"/>
                <w:sz w:val="24"/>
                <w:szCs w:val="24"/>
              </w:rPr>
            </w:pPr>
            <w:r>
              <w:rPr>
                <w:rFonts w:ascii="Times New Roman" w:eastAsia="Calibri" w:hAnsi="Times New Roman" w:cs="Times New Roman"/>
                <w:sz w:val="24"/>
                <w:szCs w:val="24"/>
                <w:lang w:val="kk-KZ"/>
              </w:rPr>
              <w:t>Лауазымы</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5CA0341" w14:textId="77777777" w:rsidR="00810C4F" w:rsidRPr="00B409FB" w:rsidRDefault="00810C4F" w:rsidP="00CE59FD">
            <w:pPr>
              <w:ind w:right="-1"/>
              <w:jc w:val="center"/>
              <w:rPr>
                <w:rFonts w:ascii="Times New Roman" w:eastAsia="Calibri" w:hAnsi="Times New Roman" w:cs="Times New Roman"/>
                <w:sz w:val="24"/>
                <w:szCs w:val="24"/>
              </w:rPr>
            </w:pPr>
            <w:r>
              <w:rPr>
                <w:rFonts w:ascii="Times New Roman" w:eastAsia="Calibri" w:hAnsi="Times New Roman" w:cs="Times New Roman"/>
                <w:sz w:val="24"/>
                <w:szCs w:val="24"/>
                <w:lang w:val="kk-KZ"/>
              </w:rPr>
              <w:t>Т</w:t>
            </w:r>
            <w:r w:rsidRPr="00B409FB">
              <w:rPr>
                <w:rFonts w:ascii="Times New Roman" w:eastAsia="Calibri" w:hAnsi="Times New Roman" w:cs="Times New Roman"/>
                <w:sz w:val="24"/>
                <w:szCs w:val="24"/>
              </w:rPr>
              <w:t>.</w:t>
            </w:r>
            <w:r>
              <w:rPr>
                <w:rFonts w:ascii="Times New Roman" w:eastAsia="Calibri" w:hAnsi="Times New Roman" w:cs="Times New Roman"/>
                <w:sz w:val="24"/>
                <w:szCs w:val="24"/>
                <w:lang w:val="kk-KZ"/>
              </w:rPr>
              <w:t>А</w:t>
            </w:r>
            <w:r w:rsidRPr="00B409FB">
              <w:rPr>
                <w:rFonts w:ascii="Times New Roman" w:eastAsia="Calibri" w:hAnsi="Times New Roman" w:cs="Times New Roman"/>
                <w:sz w:val="24"/>
                <w:szCs w:val="24"/>
              </w:rPr>
              <w:t>.</w:t>
            </w:r>
            <w:r>
              <w:rPr>
                <w:rFonts w:ascii="Times New Roman" w:eastAsia="Calibri" w:hAnsi="Times New Roman" w:cs="Times New Roman"/>
                <w:sz w:val="24"/>
                <w:szCs w:val="24"/>
                <w:lang w:val="kk-KZ"/>
              </w:rPr>
              <w:t>Ә</w:t>
            </w:r>
          </w:p>
        </w:tc>
        <w:tc>
          <w:tcPr>
            <w:tcW w:w="3147" w:type="dxa"/>
            <w:tcBorders>
              <w:top w:val="single" w:sz="4" w:space="0" w:color="auto"/>
              <w:left w:val="single" w:sz="4" w:space="0" w:color="auto"/>
              <w:bottom w:val="single" w:sz="4" w:space="0" w:color="auto"/>
              <w:right w:val="single" w:sz="4" w:space="0" w:color="auto"/>
            </w:tcBorders>
            <w:vAlign w:val="center"/>
            <w:hideMark/>
          </w:tcPr>
          <w:p w14:paraId="51EB9919" w14:textId="77777777" w:rsidR="00810C4F" w:rsidRPr="00B409FB" w:rsidRDefault="00810C4F" w:rsidP="00CE59FD">
            <w:pPr>
              <w:jc w:val="center"/>
              <w:rPr>
                <w:rFonts w:ascii="Times New Roman" w:hAnsi="Times New Roman" w:cs="Times New Roman"/>
                <w:sz w:val="24"/>
                <w:szCs w:val="24"/>
              </w:rPr>
            </w:pPr>
            <w:r>
              <w:rPr>
                <w:rFonts w:ascii="Times New Roman" w:hAnsi="Times New Roman" w:cs="Times New Roman"/>
                <w:sz w:val="24"/>
                <w:szCs w:val="24"/>
                <w:lang w:val="kk-KZ"/>
              </w:rPr>
              <w:t>байланысу</w:t>
            </w:r>
            <w:r w:rsidRPr="00B409FB">
              <w:rPr>
                <w:rFonts w:ascii="Times New Roman" w:hAnsi="Times New Roman" w:cs="Times New Roman"/>
                <w:sz w:val="24"/>
                <w:szCs w:val="24"/>
                <w:lang w:val="kk-KZ"/>
              </w:rPr>
              <w:t>:</w:t>
            </w:r>
            <w:r w:rsidRPr="00B409FB">
              <w:rPr>
                <w:rFonts w:ascii="Times New Roman" w:hAnsi="Times New Roman" w:cs="Times New Roman"/>
                <w:sz w:val="24"/>
                <w:szCs w:val="24"/>
                <w:lang w:val="en-US"/>
              </w:rPr>
              <w:t>Email</w:t>
            </w:r>
          </w:p>
        </w:tc>
      </w:tr>
      <w:tr w:rsidR="00810C4F" w:rsidRPr="00B409FB" w14:paraId="35A92A10" w14:textId="77777777" w:rsidTr="00647AF0">
        <w:trPr>
          <w:trHeight w:val="319"/>
        </w:trPr>
        <w:tc>
          <w:tcPr>
            <w:tcW w:w="4933" w:type="dxa"/>
            <w:tcBorders>
              <w:top w:val="single" w:sz="4" w:space="0" w:color="auto"/>
              <w:left w:val="single" w:sz="4" w:space="0" w:color="auto"/>
              <w:bottom w:val="single" w:sz="4" w:space="0" w:color="auto"/>
              <w:right w:val="single" w:sz="4" w:space="0" w:color="auto"/>
            </w:tcBorders>
            <w:vAlign w:val="center"/>
          </w:tcPr>
          <w:p w14:paraId="4FD4471D" w14:textId="77777777" w:rsidR="00810C4F" w:rsidRPr="00B409FB" w:rsidRDefault="00810C4F" w:rsidP="00CE59FD">
            <w:pPr>
              <w:ind w:right="-1"/>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Әзірлеген</w:t>
            </w:r>
          </w:p>
        </w:tc>
        <w:tc>
          <w:tcPr>
            <w:tcW w:w="2126" w:type="dxa"/>
            <w:tcBorders>
              <w:top w:val="single" w:sz="4" w:space="0" w:color="auto"/>
              <w:left w:val="single" w:sz="4" w:space="0" w:color="auto"/>
              <w:bottom w:val="single" w:sz="4" w:space="0" w:color="auto"/>
              <w:right w:val="single" w:sz="4" w:space="0" w:color="auto"/>
            </w:tcBorders>
            <w:vAlign w:val="center"/>
          </w:tcPr>
          <w:p w14:paraId="1DB8FA14" w14:textId="77777777" w:rsidR="00810C4F" w:rsidRPr="00B409FB" w:rsidRDefault="00810C4F" w:rsidP="00CE59FD">
            <w:pPr>
              <w:ind w:right="-1"/>
              <w:jc w:val="center"/>
              <w:rPr>
                <w:rFonts w:ascii="Times New Roman" w:eastAsia="Calibri" w:hAnsi="Times New Roman" w:cs="Times New Roman"/>
                <w:sz w:val="24"/>
                <w:szCs w:val="24"/>
              </w:rPr>
            </w:pPr>
          </w:p>
        </w:tc>
        <w:tc>
          <w:tcPr>
            <w:tcW w:w="3147" w:type="dxa"/>
            <w:tcBorders>
              <w:top w:val="single" w:sz="4" w:space="0" w:color="auto"/>
              <w:left w:val="single" w:sz="4" w:space="0" w:color="auto"/>
              <w:bottom w:val="single" w:sz="4" w:space="0" w:color="auto"/>
              <w:right w:val="single" w:sz="4" w:space="0" w:color="auto"/>
            </w:tcBorders>
            <w:vAlign w:val="center"/>
          </w:tcPr>
          <w:p w14:paraId="5C5EA33C" w14:textId="77777777" w:rsidR="00810C4F" w:rsidRPr="00B409FB" w:rsidRDefault="00810C4F" w:rsidP="00CE59FD">
            <w:pPr>
              <w:jc w:val="center"/>
              <w:rPr>
                <w:rFonts w:ascii="Times New Roman" w:hAnsi="Times New Roman" w:cs="Times New Roman"/>
                <w:sz w:val="24"/>
                <w:szCs w:val="24"/>
                <w:lang w:val="kk-KZ"/>
              </w:rPr>
            </w:pPr>
          </w:p>
        </w:tc>
      </w:tr>
      <w:tr w:rsidR="00810C4F" w:rsidRPr="00B409FB" w14:paraId="5C10BFD3" w14:textId="77777777" w:rsidTr="00647AF0">
        <w:trPr>
          <w:trHeight w:val="306"/>
        </w:trPr>
        <w:tc>
          <w:tcPr>
            <w:tcW w:w="4933" w:type="dxa"/>
            <w:tcBorders>
              <w:top w:val="single" w:sz="4" w:space="0" w:color="auto"/>
              <w:left w:val="single" w:sz="4" w:space="0" w:color="auto"/>
              <w:bottom w:val="single" w:sz="4" w:space="0" w:color="auto"/>
              <w:right w:val="single" w:sz="4" w:space="0" w:color="auto"/>
            </w:tcBorders>
            <w:vAlign w:val="center"/>
          </w:tcPr>
          <w:p w14:paraId="35BF658E" w14:textId="77777777" w:rsidR="00810C4F" w:rsidRPr="00B96EF8" w:rsidRDefault="00810C4F" w:rsidP="00CE59FD">
            <w:pPr>
              <w:rPr>
                <w:rFonts w:ascii="Times New Roman" w:hAnsi="Times New Roman" w:cs="Times New Roman"/>
                <w:sz w:val="24"/>
                <w:szCs w:val="24"/>
              </w:rPr>
            </w:pPr>
            <w:r w:rsidRPr="0000696B">
              <w:rPr>
                <w:rFonts w:ascii="Times New Roman" w:hAnsi="Times New Roman" w:cs="Times New Roman"/>
                <w:sz w:val="24"/>
                <w:szCs w:val="24"/>
              </w:rPr>
              <w:t>"Гигиена және эпидемиология" кафедрасының меңгерушісінің м.а., м. ғ. д., доцент</w:t>
            </w:r>
          </w:p>
        </w:tc>
        <w:tc>
          <w:tcPr>
            <w:tcW w:w="2126" w:type="dxa"/>
            <w:tcBorders>
              <w:top w:val="single" w:sz="4" w:space="0" w:color="auto"/>
              <w:left w:val="single" w:sz="4" w:space="0" w:color="auto"/>
              <w:bottom w:val="single" w:sz="4" w:space="0" w:color="auto"/>
              <w:right w:val="single" w:sz="4" w:space="0" w:color="auto"/>
            </w:tcBorders>
            <w:vAlign w:val="center"/>
          </w:tcPr>
          <w:p w14:paraId="0AA7C5D7" w14:textId="77777777" w:rsidR="00810C4F" w:rsidRPr="00B96EF8" w:rsidRDefault="00810C4F" w:rsidP="00CE59FD">
            <w:pPr>
              <w:ind w:right="-1"/>
              <w:rPr>
                <w:rFonts w:ascii="Times New Roman" w:eastAsia="Calibri" w:hAnsi="Times New Roman" w:cs="Times New Roman"/>
                <w:sz w:val="24"/>
                <w:szCs w:val="24"/>
              </w:rPr>
            </w:pPr>
            <w:r w:rsidRPr="00B96EF8">
              <w:rPr>
                <w:rFonts w:ascii="Times New Roman" w:eastAsia="Calibri" w:hAnsi="Times New Roman" w:cs="Times New Roman"/>
                <w:sz w:val="24"/>
                <w:szCs w:val="24"/>
              </w:rPr>
              <w:t>Оракбай Л.Ж.</w:t>
            </w:r>
          </w:p>
        </w:tc>
        <w:tc>
          <w:tcPr>
            <w:tcW w:w="3147" w:type="dxa"/>
            <w:tcBorders>
              <w:top w:val="single" w:sz="4" w:space="0" w:color="auto"/>
              <w:left w:val="single" w:sz="4" w:space="0" w:color="auto"/>
              <w:bottom w:val="single" w:sz="4" w:space="0" w:color="auto"/>
              <w:right w:val="single" w:sz="4" w:space="0" w:color="auto"/>
            </w:tcBorders>
            <w:vAlign w:val="center"/>
          </w:tcPr>
          <w:p w14:paraId="615D86FF" w14:textId="77777777" w:rsidR="00810C4F" w:rsidRPr="00B96EF8" w:rsidRDefault="007C4E49" w:rsidP="00CE59FD">
            <w:pPr>
              <w:ind w:right="-1"/>
              <w:rPr>
                <w:rFonts w:ascii="Times New Roman" w:eastAsia="Calibri" w:hAnsi="Times New Roman" w:cs="Times New Roman"/>
                <w:sz w:val="24"/>
                <w:szCs w:val="24"/>
                <w:lang w:val="en-US"/>
              </w:rPr>
            </w:pPr>
            <w:hyperlink r:id="rId8" w:history="1">
              <w:r w:rsidR="00810C4F" w:rsidRPr="00B96EF8">
                <w:rPr>
                  <w:rStyle w:val="ad"/>
                  <w:rFonts w:ascii="Times New Roman" w:eastAsia="Calibri" w:hAnsi="Times New Roman" w:cs="Times New Roman"/>
                  <w:sz w:val="24"/>
                  <w:szCs w:val="24"/>
                  <w:lang w:val="en-US"/>
                </w:rPr>
                <w:t>l.orakbay@medkrmu.kz</w:t>
              </w:r>
            </w:hyperlink>
          </w:p>
        </w:tc>
      </w:tr>
      <w:tr w:rsidR="00810C4F" w:rsidRPr="00B409FB" w14:paraId="7A320AF0" w14:textId="77777777" w:rsidTr="00647AF0">
        <w:trPr>
          <w:trHeight w:val="306"/>
        </w:trPr>
        <w:tc>
          <w:tcPr>
            <w:tcW w:w="4933" w:type="dxa"/>
            <w:tcBorders>
              <w:top w:val="single" w:sz="4" w:space="0" w:color="auto"/>
              <w:left w:val="single" w:sz="4" w:space="0" w:color="auto"/>
              <w:bottom w:val="single" w:sz="4" w:space="0" w:color="auto"/>
              <w:right w:val="single" w:sz="4" w:space="0" w:color="auto"/>
            </w:tcBorders>
            <w:vAlign w:val="center"/>
          </w:tcPr>
          <w:p w14:paraId="099BDDAB" w14:textId="77777777" w:rsidR="00810C4F" w:rsidRPr="00B96EF8" w:rsidRDefault="00810C4F" w:rsidP="00CE59FD">
            <w:pPr>
              <w:rPr>
                <w:rFonts w:ascii="Times New Roman" w:hAnsi="Times New Roman" w:cs="Times New Roman"/>
                <w:sz w:val="24"/>
                <w:szCs w:val="24"/>
              </w:rPr>
            </w:pPr>
            <w:r w:rsidRPr="0000696B">
              <w:rPr>
                <w:rFonts w:ascii="Times New Roman" w:hAnsi="Times New Roman" w:cs="Times New Roman"/>
                <w:sz w:val="24"/>
                <w:szCs w:val="24"/>
              </w:rPr>
              <w:t>"Гигиена және эпидемиология" кафедрасының аға оқытушысы, PhD докторы</w:t>
            </w:r>
          </w:p>
        </w:tc>
        <w:tc>
          <w:tcPr>
            <w:tcW w:w="2126" w:type="dxa"/>
            <w:tcBorders>
              <w:top w:val="single" w:sz="4" w:space="0" w:color="auto"/>
              <w:left w:val="single" w:sz="4" w:space="0" w:color="auto"/>
              <w:bottom w:val="single" w:sz="4" w:space="0" w:color="auto"/>
              <w:right w:val="single" w:sz="4" w:space="0" w:color="auto"/>
            </w:tcBorders>
            <w:vAlign w:val="center"/>
          </w:tcPr>
          <w:p w14:paraId="3B939EB2" w14:textId="77777777" w:rsidR="00810C4F" w:rsidRPr="00B96EF8" w:rsidRDefault="00810C4F" w:rsidP="00CE59FD">
            <w:pPr>
              <w:ind w:right="-1"/>
              <w:rPr>
                <w:rFonts w:ascii="Times New Roman" w:eastAsia="Calibri" w:hAnsi="Times New Roman" w:cs="Times New Roman"/>
                <w:sz w:val="24"/>
                <w:szCs w:val="24"/>
              </w:rPr>
            </w:pPr>
            <w:r w:rsidRPr="00B96EF8">
              <w:rPr>
                <w:rFonts w:ascii="Times New Roman" w:eastAsia="Calibri" w:hAnsi="Times New Roman" w:cs="Times New Roman"/>
                <w:sz w:val="24"/>
                <w:szCs w:val="24"/>
              </w:rPr>
              <w:t>Адилханова А.Н.</w:t>
            </w:r>
          </w:p>
        </w:tc>
        <w:tc>
          <w:tcPr>
            <w:tcW w:w="3147" w:type="dxa"/>
            <w:tcBorders>
              <w:top w:val="single" w:sz="4" w:space="0" w:color="auto"/>
              <w:left w:val="single" w:sz="4" w:space="0" w:color="auto"/>
              <w:bottom w:val="single" w:sz="4" w:space="0" w:color="auto"/>
              <w:right w:val="single" w:sz="4" w:space="0" w:color="auto"/>
            </w:tcBorders>
          </w:tcPr>
          <w:p w14:paraId="293BE7A2" w14:textId="77777777" w:rsidR="00810C4F" w:rsidRPr="00B96EF8" w:rsidRDefault="007C4E49" w:rsidP="00CE59FD">
            <w:pPr>
              <w:ind w:right="-1"/>
              <w:rPr>
                <w:rFonts w:ascii="Times New Roman" w:eastAsia="Calibri" w:hAnsi="Times New Roman" w:cs="Times New Roman"/>
                <w:sz w:val="24"/>
                <w:szCs w:val="24"/>
              </w:rPr>
            </w:pPr>
            <w:hyperlink r:id="rId9" w:history="1">
              <w:r w:rsidR="00810C4F" w:rsidRPr="00B96EF8">
                <w:rPr>
                  <w:rStyle w:val="ad"/>
                  <w:rFonts w:ascii="Times New Roman" w:hAnsi="Times New Roman" w:cs="Times New Roman"/>
                  <w:sz w:val="24"/>
                  <w:szCs w:val="24"/>
                </w:rPr>
                <w:t>a.adilkhanova@medkrmu.kz</w:t>
              </w:r>
            </w:hyperlink>
          </w:p>
        </w:tc>
      </w:tr>
    </w:tbl>
    <w:p w14:paraId="20319C1B" w14:textId="77777777" w:rsidR="00F154A3" w:rsidRPr="00B409FB" w:rsidRDefault="00F154A3" w:rsidP="00584C04">
      <w:pPr>
        <w:spacing w:after="0" w:line="240" w:lineRule="auto"/>
        <w:jc w:val="both"/>
        <w:rPr>
          <w:rFonts w:ascii="Times New Roman" w:hAnsi="Times New Roman" w:cs="Times New Roman"/>
          <w:b/>
          <w:bCs/>
          <w:sz w:val="24"/>
          <w:szCs w:val="24"/>
        </w:rPr>
      </w:pPr>
    </w:p>
    <w:p w14:paraId="2A3E8762" w14:textId="77777777" w:rsidR="00810C4F" w:rsidRPr="00647AF0" w:rsidRDefault="00810C4F" w:rsidP="00810C4F">
      <w:pPr>
        <w:pStyle w:val="a8"/>
        <w:jc w:val="both"/>
        <w:rPr>
          <w:b/>
          <w:sz w:val="28"/>
          <w:szCs w:val="28"/>
        </w:rPr>
      </w:pPr>
      <w:r w:rsidRPr="00647AF0">
        <w:rPr>
          <w:b/>
          <w:sz w:val="28"/>
          <w:szCs w:val="28"/>
        </w:rPr>
        <w:t>СК ББ қосымша білім беру бағдарламалары комитетінің отырысында бекітілді</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7"/>
        <w:gridCol w:w="1984"/>
        <w:gridCol w:w="3260"/>
      </w:tblGrid>
      <w:tr w:rsidR="00810C4F" w:rsidRPr="00B409FB" w14:paraId="55AFBFAB" w14:textId="77777777" w:rsidTr="00EF39E5">
        <w:tc>
          <w:tcPr>
            <w:tcW w:w="4957" w:type="dxa"/>
            <w:vAlign w:val="center"/>
          </w:tcPr>
          <w:p w14:paraId="3BDC90B2" w14:textId="77777777" w:rsidR="00810C4F" w:rsidRPr="00B409FB" w:rsidRDefault="00810C4F" w:rsidP="00CE59FD">
            <w:pPr>
              <w:pStyle w:val="a8"/>
              <w:jc w:val="center"/>
              <w:rPr>
                <w:sz w:val="24"/>
                <w:szCs w:val="24"/>
              </w:rPr>
            </w:pPr>
            <w:r w:rsidRPr="00AB4C58">
              <w:rPr>
                <w:sz w:val="24"/>
                <w:szCs w:val="24"/>
              </w:rPr>
              <w:t>Лауазымы, жұмыс орны, атағы (бар болса)</w:t>
            </w:r>
          </w:p>
        </w:tc>
        <w:tc>
          <w:tcPr>
            <w:tcW w:w="1984" w:type="dxa"/>
            <w:vAlign w:val="center"/>
          </w:tcPr>
          <w:p w14:paraId="17A7CB31" w14:textId="77777777" w:rsidR="00810C4F" w:rsidRPr="00B409FB" w:rsidRDefault="00810C4F" w:rsidP="00CE59FD">
            <w:pPr>
              <w:pStyle w:val="a8"/>
              <w:jc w:val="center"/>
              <w:rPr>
                <w:sz w:val="24"/>
                <w:szCs w:val="24"/>
              </w:rPr>
            </w:pPr>
            <w:r>
              <w:rPr>
                <w:rFonts w:eastAsia="Calibri"/>
                <w:sz w:val="24"/>
                <w:szCs w:val="24"/>
                <w:lang w:val="kk-KZ"/>
              </w:rPr>
              <w:t>Т</w:t>
            </w:r>
            <w:r w:rsidRPr="00B409FB">
              <w:rPr>
                <w:rFonts w:eastAsia="Calibri"/>
                <w:sz w:val="24"/>
                <w:szCs w:val="24"/>
              </w:rPr>
              <w:t>.</w:t>
            </w:r>
            <w:r>
              <w:rPr>
                <w:rFonts w:eastAsia="Calibri"/>
                <w:sz w:val="24"/>
                <w:szCs w:val="24"/>
                <w:lang w:val="kk-KZ"/>
              </w:rPr>
              <w:t>А</w:t>
            </w:r>
            <w:r w:rsidRPr="00B409FB">
              <w:rPr>
                <w:rFonts w:eastAsia="Calibri"/>
                <w:sz w:val="24"/>
                <w:szCs w:val="24"/>
              </w:rPr>
              <w:t>.</w:t>
            </w:r>
            <w:r>
              <w:rPr>
                <w:rFonts w:eastAsia="Calibri"/>
                <w:sz w:val="24"/>
                <w:szCs w:val="24"/>
                <w:lang w:val="kk-KZ"/>
              </w:rPr>
              <w:t>Ә</w:t>
            </w:r>
          </w:p>
        </w:tc>
        <w:tc>
          <w:tcPr>
            <w:tcW w:w="3260" w:type="dxa"/>
            <w:vAlign w:val="center"/>
          </w:tcPr>
          <w:p w14:paraId="1B2AD811" w14:textId="77777777" w:rsidR="00810C4F" w:rsidRPr="00B409FB" w:rsidRDefault="00810C4F" w:rsidP="00CE59FD">
            <w:pPr>
              <w:pStyle w:val="a8"/>
              <w:jc w:val="center"/>
              <w:rPr>
                <w:sz w:val="24"/>
                <w:szCs w:val="24"/>
              </w:rPr>
            </w:pPr>
            <w:r>
              <w:rPr>
                <w:sz w:val="24"/>
                <w:szCs w:val="24"/>
                <w:lang w:val="kk-KZ"/>
              </w:rPr>
              <w:t>күні</w:t>
            </w:r>
            <w:r w:rsidRPr="00B409FB">
              <w:rPr>
                <w:sz w:val="24"/>
                <w:szCs w:val="24"/>
              </w:rPr>
              <w:t xml:space="preserve">, </w:t>
            </w:r>
            <w:r>
              <w:rPr>
                <w:sz w:val="24"/>
                <w:szCs w:val="24"/>
                <w:lang w:val="kk-KZ"/>
              </w:rPr>
              <w:t xml:space="preserve">хаттама </w:t>
            </w:r>
            <w:r w:rsidRPr="00B409FB">
              <w:rPr>
                <w:sz w:val="24"/>
                <w:szCs w:val="24"/>
              </w:rPr>
              <w:t xml:space="preserve">№ </w:t>
            </w:r>
          </w:p>
        </w:tc>
      </w:tr>
      <w:tr w:rsidR="00810C4F" w:rsidRPr="00B409FB" w14:paraId="3927959A" w14:textId="77777777" w:rsidTr="00EF39E5">
        <w:tc>
          <w:tcPr>
            <w:tcW w:w="4957" w:type="dxa"/>
          </w:tcPr>
          <w:p w14:paraId="5258E580" w14:textId="524CFABC" w:rsidR="00810C4F" w:rsidRPr="00B409FB" w:rsidRDefault="007F2E5B" w:rsidP="00CE59FD">
            <w:pPr>
              <w:pStyle w:val="a8"/>
              <w:rPr>
                <w:sz w:val="24"/>
                <w:szCs w:val="24"/>
              </w:rPr>
            </w:pPr>
            <w:r>
              <w:rPr>
                <w:sz w:val="24"/>
                <w:szCs w:val="24"/>
              </w:rPr>
              <w:t>Т</w:t>
            </w:r>
            <w:r w:rsidRPr="00D123D3">
              <w:rPr>
                <w:sz w:val="24"/>
                <w:szCs w:val="24"/>
              </w:rPr>
              <w:t>өрағасы</w:t>
            </w:r>
            <w:r>
              <w:rPr>
                <w:sz w:val="24"/>
                <w:szCs w:val="24"/>
              </w:rPr>
              <w:t>:</w:t>
            </w:r>
            <w:r w:rsidRPr="00D123D3">
              <w:rPr>
                <w:sz w:val="24"/>
                <w:szCs w:val="24"/>
              </w:rPr>
              <w:t xml:space="preserve"> </w:t>
            </w:r>
            <w:r w:rsidR="00810C4F" w:rsidRPr="00D123D3">
              <w:rPr>
                <w:sz w:val="24"/>
                <w:szCs w:val="24"/>
              </w:rPr>
              <w:t xml:space="preserve">Қазросмедуниверситет" </w:t>
            </w:r>
            <w:r w:rsidR="00810C4F">
              <w:rPr>
                <w:sz w:val="24"/>
                <w:szCs w:val="24"/>
                <w:lang w:val="kk-KZ"/>
              </w:rPr>
              <w:t>МЕББМ</w:t>
            </w:r>
            <w:r w:rsidR="00810C4F" w:rsidRPr="00D123D3">
              <w:rPr>
                <w:sz w:val="24"/>
                <w:szCs w:val="24"/>
              </w:rPr>
              <w:t xml:space="preserve"> жалпы дәрігерлік практика кафедрасының</w:t>
            </w:r>
            <w:r>
              <w:rPr>
                <w:sz w:val="24"/>
                <w:szCs w:val="24"/>
              </w:rPr>
              <w:t xml:space="preserve"> </w:t>
            </w:r>
            <w:r>
              <w:rPr>
                <w:sz w:val="24"/>
                <w:szCs w:val="24"/>
                <w:lang w:val="kk-KZ"/>
              </w:rPr>
              <w:t>меңгерушісі</w:t>
            </w:r>
            <w:r w:rsidR="00810C4F" w:rsidRPr="00D123D3">
              <w:rPr>
                <w:sz w:val="24"/>
                <w:szCs w:val="24"/>
              </w:rPr>
              <w:t>, м. ғ. д., профессор</w:t>
            </w:r>
          </w:p>
        </w:tc>
        <w:tc>
          <w:tcPr>
            <w:tcW w:w="1984" w:type="dxa"/>
            <w:vAlign w:val="center"/>
          </w:tcPr>
          <w:p w14:paraId="37694C4C" w14:textId="77777777" w:rsidR="00810C4F" w:rsidRPr="00B409FB" w:rsidRDefault="00810C4F" w:rsidP="00CE59FD">
            <w:pPr>
              <w:pStyle w:val="a8"/>
              <w:rPr>
                <w:sz w:val="24"/>
                <w:szCs w:val="24"/>
              </w:rPr>
            </w:pPr>
            <w:r w:rsidRPr="00B409FB">
              <w:rPr>
                <w:sz w:val="24"/>
                <w:szCs w:val="24"/>
              </w:rPr>
              <w:t>Лигай З.Н.</w:t>
            </w:r>
          </w:p>
        </w:tc>
        <w:tc>
          <w:tcPr>
            <w:tcW w:w="3260" w:type="dxa"/>
            <w:vAlign w:val="center"/>
          </w:tcPr>
          <w:p w14:paraId="4CD6FD2F" w14:textId="77777777" w:rsidR="00C622E9" w:rsidRDefault="00C622E9" w:rsidP="00647AF0">
            <w:pPr>
              <w:pStyle w:val="a8"/>
              <w:jc w:val="center"/>
              <w:rPr>
                <w:sz w:val="24"/>
                <w:szCs w:val="24"/>
              </w:rPr>
            </w:pPr>
            <w:r w:rsidRPr="00D123D3">
              <w:rPr>
                <w:sz w:val="24"/>
                <w:szCs w:val="24"/>
              </w:rPr>
              <w:t>13.02.2024 ж</w:t>
            </w:r>
          </w:p>
          <w:p w14:paraId="5DA0CF8E" w14:textId="4E7DD812" w:rsidR="00810C4F" w:rsidRPr="00D123D3" w:rsidRDefault="00C622E9" w:rsidP="00647AF0">
            <w:pPr>
              <w:pStyle w:val="a8"/>
              <w:jc w:val="center"/>
              <w:rPr>
                <w:sz w:val="24"/>
                <w:szCs w:val="24"/>
              </w:rPr>
            </w:pPr>
            <w:bookmarkStart w:id="1" w:name="_GoBack"/>
            <w:bookmarkEnd w:id="1"/>
            <w:r w:rsidRPr="00D123D3">
              <w:rPr>
                <w:sz w:val="24"/>
                <w:szCs w:val="24"/>
              </w:rPr>
              <w:t>.</w:t>
            </w:r>
            <w:r w:rsidR="00810C4F" w:rsidRPr="00D123D3">
              <w:rPr>
                <w:sz w:val="24"/>
                <w:szCs w:val="24"/>
              </w:rPr>
              <w:t>№5 хаттама</w:t>
            </w:r>
          </w:p>
          <w:p w14:paraId="7D477384" w14:textId="20F8AF6C" w:rsidR="00810C4F" w:rsidRPr="00B96EF8" w:rsidRDefault="00810C4F" w:rsidP="00647AF0">
            <w:pPr>
              <w:pStyle w:val="a8"/>
              <w:jc w:val="center"/>
              <w:rPr>
                <w:sz w:val="24"/>
                <w:szCs w:val="24"/>
              </w:rPr>
            </w:pPr>
          </w:p>
        </w:tc>
      </w:tr>
    </w:tbl>
    <w:p w14:paraId="3EA2F828" w14:textId="77777777" w:rsidR="00810C4F" w:rsidRPr="00B409FB" w:rsidRDefault="00810C4F" w:rsidP="00810C4F">
      <w:pPr>
        <w:pStyle w:val="a8"/>
        <w:rPr>
          <w:rFonts w:eastAsia="Times New Roman"/>
          <w:b/>
          <w:bCs/>
          <w:sz w:val="24"/>
          <w:szCs w:val="24"/>
        </w:rPr>
      </w:pPr>
    </w:p>
    <w:p w14:paraId="21FB0869" w14:textId="7DD8D60A" w:rsidR="00367B41" w:rsidRPr="00647AF0" w:rsidRDefault="00367B41" w:rsidP="00CE59FD">
      <w:pPr>
        <w:pStyle w:val="a8"/>
        <w:jc w:val="both"/>
        <w:rPr>
          <w:rFonts w:eastAsia="Times New Roman"/>
          <w:b/>
          <w:bCs/>
          <w:sz w:val="28"/>
          <w:szCs w:val="28"/>
        </w:rPr>
      </w:pPr>
      <w:r w:rsidRPr="00647AF0">
        <w:rPr>
          <w:rFonts w:eastAsia="Times New Roman"/>
          <w:b/>
          <w:bCs/>
          <w:sz w:val="28"/>
          <w:szCs w:val="28"/>
        </w:rPr>
        <w:lastRenderedPageBreak/>
        <w:t xml:space="preserve">СК ББ сараптамалық бағасы </w:t>
      </w:r>
      <w:r w:rsidR="00647AF0" w:rsidRPr="00647AF0">
        <w:rPr>
          <w:b/>
          <w:color w:val="000000"/>
          <w:sz w:val="28"/>
          <w:szCs w:val="28"/>
          <w:lang w:val="kk-KZ"/>
        </w:rPr>
        <w:t xml:space="preserve">«Денсаулық сақтау» даярлау бағыты бойынша ОӘБ </w:t>
      </w:r>
      <w:r w:rsidR="00647AF0" w:rsidRPr="00647AF0">
        <w:rPr>
          <w:b/>
          <w:sz w:val="28"/>
          <w:szCs w:val="28"/>
        </w:rPr>
        <w:t>«</w:t>
      </w:r>
      <w:r w:rsidR="00647AF0" w:rsidRPr="00647AF0">
        <w:rPr>
          <w:rFonts w:eastAsia="Times New Roman"/>
          <w:b/>
          <w:sz w:val="28"/>
          <w:szCs w:val="28"/>
          <w:lang w:val="kk-KZ"/>
        </w:rPr>
        <w:t>Медициналық-профилактикалық ісі</w:t>
      </w:r>
      <w:r w:rsidR="00647AF0" w:rsidRPr="00647AF0">
        <w:rPr>
          <w:b/>
          <w:sz w:val="28"/>
          <w:szCs w:val="28"/>
        </w:rPr>
        <w:t>»</w:t>
      </w:r>
      <w:r w:rsidRPr="00647AF0">
        <w:rPr>
          <w:rFonts w:eastAsia="Times New Roman"/>
          <w:b/>
          <w:bCs/>
          <w:sz w:val="28"/>
          <w:szCs w:val="28"/>
        </w:rPr>
        <w:t xml:space="preserve"> комитетінің отырысында талқыланды</w:t>
      </w:r>
    </w:p>
    <w:p w14:paraId="367E6BB4" w14:textId="77777777" w:rsidR="00367B41" w:rsidRPr="00B409FB" w:rsidRDefault="00367B41" w:rsidP="00367B41">
      <w:pPr>
        <w:pStyle w:val="a8"/>
        <w:jc w:val="both"/>
        <w:rPr>
          <w:rFonts w:eastAsia="Times New Roman"/>
          <w:b/>
          <w:bCs/>
          <w:sz w:val="24"/>
          <w:szCs w:val="24"/>
        </w:rPr>
      </w:pPr>
    </w:p>
    <w:tbl>
      <w:tblPr>
        <w:tblStyle w:val="a9"/>
        <w:tblW w:w="9639" w:type="dxa"/>
        <w:tblInd w:w="-5" w:type="dxa"/>
        <w:tblLook w:val="04A0" w:firstRow="1" w:lastRow="0" w:firstColumn="1" w:lastColumn="0" w:noHBand="0" w:noVBand="1"/>
      </w:tblPr>
      <w:tblGrid>
        <w:gridCol w:w="4508"/>
        <w:gridCol w:w="2438"/>
        <w:gridCol w:w="2693"/>
      </w:tblGrid>
      <w:tr w:rsidR="00810C4F" w:rsidRPr="00B409FB" w14:paraId="46275357" w14:textId="77777777" w:rsidTr="00CE59FD">
        <w:tc>
          <w:tcPr>
            <w:tcW w:w="4508" w:type="dxa"/>
            <w:vAlign w:val="center"/>
          </w:tcPr>
          <w:p w14:paraId="43ABA2B6" w14:textId="77777777" w:rsidR="00810C4F" w:rsidRPr="007F2E5B" w:rsidRDefault="00810C4F" w:rsidP="00CE59FD">
            <w:pPr>
              <w:pStyle w:val="a8"/>
              <w:jc w:val="center"/>
              <w:rPr>
                <w:sz w:val="24"/>
                <w:szCs w:val="24"/>
              </w:rPr>
            </w:pPr>
            <w:r w:rsidRPr="007F2E5B">
              <w:rPr>
                <w:sz w:val="24"/>
                <w:szCs w:val="24"/>
              </w:rPr>
              <w:t>Лауазымы, жұмыс орны, атағы (бар болса)</w:t>
            </w:r>
          </w:p>
        </w:tc>
        <w:tc>
          <w:tcPr>
            <w:tcW w:w="2438" w:type="dxa"/>
            <w:vAlign w:val="center"/>
          </w:tcPr>
          <w:p w14:paraId="2A8DF04B" w14:textId="77777777" w:rsidR="00810C4F" w:rsidRPr="007F2E5B" w:rsidRDefault="00810C4F" w:rsidP="00CE59FD">
            <w:pPr>
              <w:pStyle w:val="a8"/>
              <w:jc w:val="center"/>
              <w:rPr>
                <w:sz w:val="24"/>
                <w:szCs w:val="24"/>
              </w:rPr>
            </w:pPr>
            <w:r w:rsidRPr="007F2E5B">
              <w:rPr>
                <w:rFonts w:eastAsia="Calibri"/>
                <w:sz w:val="24"/>
                <w:szCs w:val="24"/>
                <w:lang w:val="kk-KZ"/>
              </w:rPr>
              <w:t>Т</w:t>
            </w:r>
            <w:r w:rsidRPr="007F2E5B">
              <w:rPr>
                <w:rFonts w:eastAsia="Calibri"/>
                <w:sz w:val="24"/>
                <w:szCs w:val="24"/>
              </w:rPr>
              <w:t>.</w:t>
            </w:r>
            <w:r w:rsidRPr="007F2E5B">
              <w:rPr>
                <w:rFonts w:eastAsia="Calibri"/>
                <w:sz w:val="24"/>
                <w:szCs w:val="24"/>
                <w:lang w:val="kk-KZ"/>
              </w:rPr>
              <w:t>А</w:t>
            </w:r>
            <w:r w:rsidRPr="007F2E5B">
              <w:rPr>
                <w:rFonts w:eastAsia="Calibri"/>
                <w:sz w:val="24"/>
                <w:szCs w:val="24"/>
              </w:rPr>
              <w:t>.</w:t>
            </w:r>
            <w:r w:rsidRPr="007F2E5B">
              <w:rPr>
                <w:rFonts w:eastAsia="Calibri"/>
                <w:sz w:val="24"/>
                <w:szCs w:val="24"/>
                <w:lang w:val="kk-KZ"/>
              </w:rPr>
              <w:t>Ә</w:t>
            </w:r>
          </w:p>
        </w:tc>
        <w:tc>
          <w:tcPr>
            <w:tcW w:w="2693" w:type="dxa"/>
            <w:vAlign w:val="center"/>
          </w:tcPr>
          <w:p w14:paraId="22482E5C" w14:textId="77777777" w:rsidR="00810C4F" w:rsidRPr="00B409FB" w:rsidRDefault="00810C4F" w:rsidP="00CE59FD">
            <w:pPr>
              <w:pStyle w:val="a8"/>
              <w:jc w:val="center"/>
              <w:rPr>
                <w:sz w:val="24"/>
                <w:szCs w:val="24"/>
              </w:rPr>
            </w:pPr>
            <w:r w:rsidRPr="007F2E5B">
              <w:rPr>
                <w:sz w:val="24"/>
                <w:szCs w:val="24"/>
                <w:lang w:val="kk-KZ"/>
              </w:rPr>
              <w:t>күні</w:t>
            </w:r>
            <w:r w:rsidRPr="007F2E5B">
              <w:rPr>
                <w:sz w:val="24"/>
                <w:szCs w:val="24"/>
              </w:rPr>
              <w:t xml:space="preserve">, </w:t>
            </w:r>
            <w:r w:rsidRPr="007F2E5B">
              <w:rPr>
                <w:sz w:val="24"/>
                <w:szCs w:val="24"/>
                <w:lang w:val="kk-KZ"/>
              </w:rPr>
              <w:t xml:space="preserve">хаттама </w:t>
            </w:r>
            <w:r w:rsidRPr="007F2E5B">
              <w:rPr>
                <w:sz w:val="24"/>
                <w:szCs w:val="24"/>
              </w:rPr>
              <w:t>№</w:t>
            </w:r>
            <w:r w:rsidRPr="00B409FB">
              <w:rPr>
                <w:sz w:val="24"/>
                <w:szCs w:val="24"/>
              </w:rPr>
              <w:t xml:space="preserve"> </w:t>
            </w:r>
          </w:p>
        </w:tc>
      </w:tr>
      <w:tr w:rsidR="007F2E5B" w:rsidRPr="00B409FB" w14:paraId="41A16CFD" w14:textId="77777777" w:rsidTr="00CE59FD">
        <w:trPr>
          <w:trHeight w:val="437"/>
        </w:trPr>
        <w:tc>
          <w:tcPr>
            <w:tcW w:w="4508" w:type="dxa"/>
          </w:tcPr>
          <w:p w14:paraId="6DB51B3A" w14:textId="0C5CFDC7" w:rsidR="007F2E5B" w:rsidRPr="007F2E5B" w:rsidRDefault="007F2E5B" w:rsidP="007F2E5B">
            <w:pPr>
              <w:pStyle w:val="a8"/>
              <w:jc w:val="both"/>
              <w:rPr>
                <w:rFonts w:eastAsia="Times New Roman"/>
                <w:sz w:val="24"/>
                <w:szCs w:val="24"/>
              </w:rPr>
            </w:pPr>
            <w:r w:rsidRPr="007F2E5B">
              <w:rPr>
                <w:sz w:val="24"/>
                <w:szCs w:val="24"/>
              </w:rPr>
              <w:t>Төрағасы:</w:t>
            </w:r>
            <w:r w:rsidRPr="007F2E5B">
              <w:rPr>
                <w:rFonts w:eastAsia="Times New Roman"/>
                <w:sz w:val="24"/>
                <w:szCs w:val="24"/>
              </w:rPr>
              <w:t xml:space="preserve"> </w:t>
            </w:r>
            <w:r w:rsidRPr="007F2E5B">
              <w:rPr>
                <w:rFonts w:eastAsia="Times New Roman"/>
                <w:sz w:val="24"/>
                <w:szCs w:val="24"/>
                <w:lang w:val="kk-KZ"/>
              </w:rPr>
              <w:t>ҰАҚ</w:t>
            </w:r>
            <w:r w:rsidRPr="007F2E5B">
              <w:rPr>
                <w:rFonts w:eastAsia="Times New Roman"/>
                <w:sz w:val="24"/>
                <w:szCs w:val="24"/>
              </w:rPr>
              <w:t xml:space="preserve"> «</w:t>
            </w:r>
            <w:r w:rsidRPr="007F2E5B">
              <w:rPr>
                <w:rFonts w:eastAsia="Times New Roman"/>
                <w:sz w:val="24"/>
                <w:szCs w:val="24"/>
                <w:lang w:val="kk-KZ"/>
              </w:rPr>
              <w:t>Қарағанды медицина университеті</w:t>
            </w:r>
            <w:r w:rsidRPr="007F2E5B">
              <w:rPr>
                <w:rFonts w:eastAsia="Times New Roman"/>
                <w:sz w:val="24"/>
                <w:szCs w:val="24"/>
              </w:rPr>
              <w:t>»</w:t>
            </w:r>
            <w:r w:rsidRPr="007F2E5B">
              <w:rPr>
                <w:rFonts w:eastAsia="Times New Roman"/>
                <w:sz w:val="24"/>
                <w:szCs w:val="24"/>
                <w:lang w:val="kk-KZ"/>
              </w:rPr>
              <w:t xml:space="preserve"> қоғамдық д</w:t>
            </w:r>
            <w:r w:rsidRPr="007F2E5B">
              <w:rPr>
                <w:rFonts w:eastAsia="Times New Roman"/>
                <w:sz w:val="24"/>
                <w:szCs w:val="24"/>
              </w:rPr>
              <w:t xml:space="preserve">енсаулық сақтау </w:t>
            </w:r>
            <w:r w:rsidRPr="007F2E5B">
              <w:rPr>
                <w:rFonts w:eastAsia="Times New Roman"/>
                <w:sz w:val="24"/>
                <w:szCs w:val="24"/>
                <w:lang w:val="kk-KZ"/>
              </w:rPr>
              <w:t>мектебіңін деканы</w:t>
            </w:r>
            <w:r w:rsidRPr="007F2E5B">
              <w:rPr>
                <w:rFonts w:eastAsia="Times New Roman"/>
                <w:sz w:val="24"/>
                <w:szCs w:val="24"/>
              </w:rPr>
              <w:t>,</w:t>
            </w:r>
            <w:r w:rsidRPr="007F2E5B">
              <w:rPr>
                <w:rFonts w:eastAsia="Times New Roman"/>
                <w:sz w:val="24"/>
                <w:szCs w:val="24"/>
                <w:lang w:val="kk-KZ"/>
              </w:rPr>
              <w:t xml:space="preserve"> </w:t>
            </w:r>
            <w:r w:rsidRPr="007F2E5B">
              <w:rPr>
                <w:rFonts w:eastAsia="Times New Roman"/>
                <w:sz w:val="24"/>
                <w:szCs w:val="24"/>
              </w:rPr>
              <w:t>PhD доктор</w:t>
            </w:r>
            <w:r w:rsidRPr="007F2E5B">
              <w:rPr>
                <w:rFonts w:eastAsia="Times New Roman"/>
                <w:sz w:val="24"/>
                <w:szCs w:val="24"/>
                <w:lang w:val="kk-KZ"/>
              </w:rPr>
              <w:t>ы</w:t>
            </w:r>
            <w:r w:rsidRPr="007F2E5B">
              <w:rPr>
                <w:rFonts w:eastAsia="Times New Roman"/>
                <w:sz w:val="24"/>
                <w:szCs w:val="24"/>
              </w:rPr>
              <w:t xml:space="preserve"> </w:t>
            </w:r>
          </w:p>
        </w:tc>
        <w:tc>
          <w:tcPr>
            <w:tcW w:w="2438" w:type="dxa"/>
            <w:vAlign w:val="center"/>
          </w:tcPr>
          <w:p w14:paraId="57E26C1E" w14:textId="7FF74F43" w:rsidR="007F2E5B" w:rsidRPr="00B409FB" w:rsidRDefault="007F2E5B" w:rsidP="007F2E5B">
            <w:pPr>
              <w:pStyle w:val="a8"/>
              <w:rPr>
                <w:rFonts w:eastAsia="Times New Roman"/>
                <w:bCs/>
                <w:sz w:val="24"/>
                <w:szCs w:val="24"/>
              </w:rPr>
            </w:pPr>
            <w:r>
              <w:rPr>
                <w:rFonts w:eastAsia="Times New Roman"/>
                <w:bCs/>
                <w:sz w:val="24"/>
                <w:szCs w:val="24"/>
              </w:rPr>
              <w:t>Даулеткалиева Ж.А</w:t>
            </w:r>
          </w:p>
        </w:tc>
        <w:tc>
          <w:tcPr>
            <w:tcW w:w="2693" w:type="dxa"/>
            <w:vAlign w:val="center"/>
          </w:tcPr>
          <w:p w14:paraId="5FC7B380" w14:textId="77777777" w:rsidR="00C622E9" w:rsidRDefault="007F2E5B" w:rsidP="00C622E9">
            <w:pPr>
              <w:pStyle w:val="a8"/>
              <w:jc w:val="center"/>
              <w:rPr>
                <w:rFonts w:eastAsia="Times New Roman"/>
                <w:bCs/>
                <w:sz w:val="24"/>
                <w:szCs w:val="24"/>
              </w:rPr>
            </w:pPr>
            <w:r>
              <w:rPr>
                <w:rFonts w:eastAsia="Times New Roman"/>
                <w:bCs/>
                <w:sz w:val="24"/>
                <w:szCs w:val="24"/>
              </w:rPr>
              <w:t xml:space="preserve">15.03.2024 </w:t>
            </w:r>
            <w:r>
              <w:rPr>
                <w:rFonts w:eastAsia="Times New Roman"/>
                <w:bCs/>
                <w:sz w:val="24"/>
                <w:szCs w:val="24"/>
                <w:lang w:val="kk-KZ"/>
              </w:rPr>
              <w:t>ж</w:t>
            </w:r>
            <w:r>
              <w:rPr>
                <w:rFonts w:eastAsia="Times New Roman"/>
                <w:bCs/>
                <w:sz w:val="24"/>
                <w:szCs w:val="24"/>
              </w:rPr>
              <w:t>.</w:t>
            </w:r>
            <w:r w:rsidR="00C622E9">
              <w:rPr>
                <w:rFonts w:eastAsia="Times New Roman"/>
                <w:bCs/>
                <w:sz w:val="24"/>
                <w:szCs w:val="24"/>
              </w:rPr>
              <w:t xml:space="preserve"> </w:t>
            </w:r>
          </w:p>
          <w:p w14:paraId="30A99753" w14:textId="423AAB3A" w:rsidR="00C622E9" w:rsidRDefault="00C622E9" w:rsidP="00C622E9">
            <w:pPr>
              <w:pStyle w:val="a8"/>
              <w:jc w:val="center"/>
              <w:rPr>
                <w:rFonts w:eastAsia="Times New Roman"/>
                <w:bCs/>
                <w:sz w:val="24"/>
                <w:szCs w:val="24"/>
              </w:rPr>
            </w:pPr>
            <w:r>
              <w:rPr>
                <w:rFonts w:eastAsia="Times New Roman"/>
                <w:bCs/>
                <w:sz w:val="24"/>
                <w:szCs w:val="24"/>
              </w:rPr>
              <w:t xml:space="preserve">№3 </w:t>
            </w:r>
            <w:r>
              <w:rPr>
                <w:rFonts w:eastAsia="Times New Roman"/>
                <w:bCs/>
                <w:sz w:val="24"/>
                <w:szCs w:val="24"/>
                <w:lang w:val="kk-KZ"/>
              </w:rPr>
              <w:t>хаттама</w:t>
            </w:r>
          </w:p>
          <w:p w14:paraId="245A920B" w14:textId="5ABC0F00" w:rsidR="007F2E5B" w:rsidRPr="00A54A2C" w:rsidRDefault="007F2E5B" w:rsidP="00647AF0">
            <w:pPr>
              <w:pStyle w:val="a8"/>
              <w:jc w:val="center"/>
              <w:rPr>
                <w:rFonts w:eastAsia="Times New Roman"/>
                <w:bCs/>
                <w:sz w:val="24"/>
                <w:szCs w:val="24"/>
              </w:rPr>
            </w:pPr>
          </w:p>
        </w:tc>
      </w:tr>
    </w:tbl>
    <w:p w14:paraId="68DEFA34" w14:textId="27590622" w:rsidR="00810C4F" w:rsidRPr="007D368D" w:rsidRDefault="00810C4F" w:rsidP="00810C4F">
      <w:pPr>
        <w:pStyle w:val="a8"/>
        <w:jc w:val="both"/>
        <w:rPr>
          <w:rFonts w:eastAsia="Times New Roman"/>
          <w:bCs/>
          <w:sz w:val="28"/>
          <w:szCs w:val="28"/>
          <w:lang w:val="kk-KZ"/>
        </w:rPr>
      </w:pPr>
      <w:r w:rsidRPr="007D368D">
        <w:rPr>
          <w:rFonts w:eastAsia="Times New Roman"/>
          <w:bCs/>
          <w:sz w:val="28"/>
          <w:szCs w:val="28"/>
        </w:rPr>
        <w:t>СК ББ</w:t>
      </w:r>
      <w:r w:rsidR="00647AF0" w:rsidRPr="007D368D">
        <w:rPr>
          <w:rFonts w:eastAsia="Times New Roman"/>
          <w:bCs/>
          <w:sz w:val="28"/>
          <w:szCs w:val="28"/>
          <w:lang w:val="kk-KZ"/>
        </w:rPr>
        <w:t>Б</w:t>
      </w:r>
      <w:r w:rsidRPr="007D368D">
        <w:rPr>
          <w:rFonts w:eastAsia="Times New Roman"/>
          <w:bCs/>
          <w:sz w:val="28"/>
          <w:szCs w:val="28"/>
        </w:rPr>
        <w:t xml:space="preserve"> сараптама актісі және талқылау хаттамасы қоса беріледі</w:t>
      </w:r>
    </w:p>
    <w:p w14:paraId="4D3183FE" w14:textId="77777777" w:rsidR="00810C4F" w:rsidRPr="007D368D" w:rsidRDefault="00810C4F" w:rsidP="00810C4F">
      <w:pPr>
        <w:pStyle w:val="a8"/>
        <w:jc w:val="both"/>
        <w:rPr>
          <w:rFonts w:eastAsia="Times New Roman"/>
          <w:b/>
          <w:bCs/>
          <w:sz w:val="28"/>
          <w:szCs w:val="28"/>
          <w:lang w:val="kk-KZ"/>
        </w:rPr>
      </w:pPr>
    </w:p>
    <w:p w14:paraId="7FA17EB6" w14:textId="7DAC144F" w:rsidR="00810C4F" w:rsidRPr="005D6FE6" w:rsidRDefault="007D368D" w:rsidP="00810C4F">
      <w:pPr>
        <w:rPr>
          <w:rFonts w:ascii="Times New Roman" w:eastAsia="Times New Roman" w:hAnsi="Times New Roman" w:cs="Times New Roman"/>
          <w:bCs/>
          <w:sz w:val="24"/>
          <w:szCs w:val="24"/>
          <w:lang w:val="kk-KZ" w:eastAsia="ru-RU"/>
        </w:rPr>
      </w:pPr>
      <w:r w:rsidRPr="007D368D">
        <w:rPr>
          <w:rFonts w:ascii="Times New Roman" w:hAnsi="Times New Roman" w:cs="Times New Roman"/>
          <w:b/>
          <w:color w:val="000000"/>
          <w:sz w:val="28"/>
          <w:szCs w:val="28"/>
          <w:lang w:val="kk-KZ"/>
        </w:rPr>
        <w:t xml:space="preserve">СК ББ бағдарламасы «Денсаулық сақтау» дайындау бағыты бойынша ОӘБ </w:t>
      </w:r>
      <w:r w:rsidRPr="007D368D">
        <w:rPr>
          <w:rFonts w:ascii="Times New Roman" w:hAnsi="Times New Roman" w:cs="Times New Roman"/>
          <w:color w:val="000000"/>
          <w:sz w:val="28"/>
          <w:szCs w:val="28"/>
          <w:lang w:val="kk-KZ"/>
        </w:rPr>
        <w:t>2024 жылғы  23 сәурдегі отырысында мақұлданды,  № 7 хаттама (ОӘБ сайтында орналастырылған)</w:t>
      </w:r>
      <w:r w:rsidRPr="007D368D">
        <w:rPr>
          <w:rFonts w:ascii="Times New Roman" w:hAnsi="Times New Roman" w:cs="Times New Roman"/>
          <w:b/>
          <w:color w:val="000000"/>
          <w:sz w:val="28"/>
          <w:szCs w:val="28"/>
          <w:lang w:val="kk-KZ"/>
        </w:rPr>
        <w:t xml:space="preserve"> </w:t>
      </w:r>
      <w:r w:rsidR="00810C4F" w:rsidRPr="005D6FE6">
        <w:rPr>
          <w:rFonts w:eastAsia="Times New Roman"/>
          <w:bCs/>
          <w:sz w:val="24"/>
          <w:szCs w:val="24"/>
          <w:lang w:val="kk-KZ"/>
        </w:rPr>
        <w:br w:type="page"/>
      </w:r>
    </w:p>
    <w:p w14:paraId="71870B58" w14:textId="23041F5C" w:rsidR="00810C4F" w:rsidRPr="00A15BAE" w:rsidRDefault="00810C4F" w:rsidP="00810C4F">
      <w:pPr>
        <w:spacing w:after="0" w:line="240" w:lineRule="auto"/>
        <w:jc w:val="both"/>
        <w:rPr>
          <w:rFonts w:ascii="Times New Roman" w:eastAsia="Calibri" w:hAnsi="Times New Roman" w:cs="Times New Roman"/>
          <w:b/>
          <w:sz w:val="28"/>
          <w:szCs w:val="28"/>
          <w:lang w:val="kk-KZ"/>
        </w:rPr>
      </w:pPr>
      <w:r w:rsidRPr="00A15BAE">
        <w:rPr>
          <w:rFonts w:ascii="Times New Roman" w:eastAsia="Calibri" w:hAnsi="Times New Roman" w:cs="Times New Roman"/>
          <w:b/>
          <w:sz w:val="28"/>
          <w:szCs w:val="28"/>
          <w:lang w:val="kk-KZ"/>
        </w:rPr>
        <w:lastRenderedPageBreak/>
        <w:t>С</w:t>
      </w:r>
      <w:r w:rsidR="00647AF0" w:rsidRPr="00A15BAE">
        <w:rPr>
          <w:rFonts w:ascii="Times New Roman" w:eastAsia="Calibri" w:hAnsi="Times New Roman" w:cs="Times New Roman"/>
          <w:b/>
          <w:sz w:val="28"/>
          <w:szCs w:val="28"/>
          <w:lang w:val="kk-KZ"/>
        </w:rPr>
        <w:t xml:space="preserve">ертификаттау курсының </w:t>
      </w:r>
      <w:r w:rsidRPr="00A15BAE">
        <w:rPr>
          <w:rFonts w:ascii="Times New Roman" w:eastAsia="Calibri" w:hAnsi="Times New Roman" w:cs="Times New Roman"/>
          <w:b/>
          <w:sz w:val="28"/>
          <w:szCs w:val="28"/>
          <w:lang w:val="kk-KZ"/>
        </w:rPr>
        <w:t xml:space="preserve"> бағдарламасының паспорты</w:t>
      </w:r>
    </w:p>
    <w:p w14:paraId="64CB194A" w14:textId="77777777" w:rsidR="00810C4F" w:rsidRPr="00A15BAE" w:rsidRDefault="00810C4F" w:rsidP="00810C4F">
      <w:pPr>
        <w:spacing w:after="0" w:line="240" w:lineRule="auto"/>
        <w:jc w:val="both"/>
        <w:rPr>
          <w:rFonts w:ascii="Times New Roman" w:eastAsia="Calibri" w:hAnsi="Times New Roman" w:cs="Times New Roman"/>
          <w:b/>
          <w:bCs/>
          <w:sz w:val="28"/>
          <w:szCs w:val="28"/>
          <w:lang w:val="kk-KZ"/>
        </w:rPr>
      </w:pPr>
      <w:r w:rsidRPr="00A15BAE">
        <w:rPr>
          <w:rFonts w:ascii="Times New Roman" w:eastAsia="Calibri" w:hAnsi="Times New Roman" w:cs="Times New Roman"/>
          <w:b/>
          <w:sz w:val="28"/>
          <w:szCs w:val="28"/>
          <w:lang w:val="kk-KZ"/>
        </w:rPr>
        <w:t>Бағдарламаның мақсаты:</w:t>
      </w:r>
    </w:p>
    <w:tbl>
      <w:tblPr>
        <w:tblStyle w:val="a9"/>
        <w:tblW w:w="0" w:type="auto"/>
        <w:tblInd w:w="-5" w:type="dxa"/>
        <w:tblLook w:val="04A0" w:firstRow="1" w:lastRow="0" w:firstColumn="1" w:lastColumn="0" w:noHBand="0" w:noVBand="1"/>
      </w:tblPr>
      <w:tblGrid>
        <w:gridCol w:w="9633"/>
      </w:tblGrid>
      <w:tr w:rsidR="00E53557" w:rsidRPr="00C622E9" w14:paraId="40B62A38" w14:textId="77777777" w:rsidTr="00511542">
        <w:trPr>
          <w:trHeight w:val="481"/>
        </w:trPr>
        <w:tc>
          <w:tcPr>
            <w:tcW w:w="9633" w:type="dxa"/>
            <w:tcBorders>
              <w:top w:val="single" w:sz="4" w:space="0" w:color="auto"/>
              <w:left w:val="single" w:sz="4" w:space="0" w:color="auto"/>
              <w:bottom w:val="single" w:sz="4" w:space="0" w:color="auto"/>
              <w:right w:val="single" w:sz="4" w:space="0" w:color="auto"/>
            </w:tcBorders>
            <w:hideMark/>
          </w:tcPr>
          <w:p w14:paraId="5E96227E" w14:textId="77777777" w:rsidR="000F5DE3" w:rsidRPr="007D368D" w:rsidRDefault="00810C4F" w:rsidP="00511542">
            <w:pPr>
              <w:pStyle w:val="a8"/>
              <w:jc w:val="both"/>
              <w:rPr>
                <w:sz w:val="24"/>
                <w:szCs w:val="24"/>
                <w:lang w:val="kk-KZ"/>
              </w:rPr>
            </w:pPr>
            <w:r w:rsidRPr="007D368D">
              <w:rPr>
                <w:sz w:val="24"/>
                <w:szCs w:val="24"/>
                <w:lang w:val="kk-KZ"/>
              </w:rPr>
              <w:t>Білікті мамандарды даярлау, кәсіби лауазымдық талаптарға сәйкес мамандардың біліктілігін арттыру, тыңдаушылардың тіршілік ету ортасының әртүрлі объектілерінде әртүрлі физика-химиялық әдістермен зиянды және қауіпті заттарды сандық және сапалық анықтау бойынша теориялық білімдері мен практикалық дағдыларын игеруі.</w:t>
            </w:r>
          </w:p>
        </w:tc>
      </w:tr>
    </w:tbl>
    <w:p w14:paraId="277E7625" w14:textId="77777777" w:rsidR="00E53557" w:rsidRPr="00A15BAE" w:rsidRDefault="00E53557" w:rsidP="00584C04">
      <w:pPr>
        <w:spacing w:after="0" w:line="240" w:lineRule="auto"/>
        <w:rPr>
          <w:rFonts w:ascii="Times New Roman" w:eastAsia="Calibri" w:hAnsi="Times New Roman" w:cs="Times New Roman"/>
          <w:sz w:val="24"/>
          <w:szCs w:val="24"/>
          <w:lang w:val="kk-KZ"/>
        </w:rPr>
      </w:pPr>
    </w:p>
    <w:p w14:paraId="39872E14" w14:textId="77777777" w:rsidR="00810C4F" w:rsidRPr="00C63397" w:rsidRDefault="00810C4F" w:rsidP="00810C4F">
      <w:pPr>
        <w:spacing w:after="0" w:line="240" w:lineRule="auto"/>
        <w:jc w:val="both"/>
        <w:rPr>
          <w:rFonts w:ascii="Times New Roman" w:eastAsia="Calibri" w:hAnsi="Times New Roman" w:cs="Times New Roman"/>
          <w:b/>
          <w:bCs/>
          <w:sz w:val="28"/>
          <w:szCs w:val="28"/>
        </w:rPr>
      </w:pPr>
      <w:r w:rsidRPr="00F85F9A">
        <w:rPr>
          <w:rFonts w:ascii="Times New Roman" w:eastAsia="Calibri" w:hAnsi="Times New Roman" w:cs="Times New Roman"/>
          <w:b/>
          <w:bCs/>
          <w:sz w:val="28"/>
          <w:szCs w:val="28"/>
        </w:rPr>
        <w:t>Бағдарламаның қысқаша сипаттамасы:</w:t>
      </w:r>
    </w:p>
    <w:tbl>
      <w:tblPr>
        <w:tblStyle w:val="a9"/>
        <w:tblW w:w="0" w:type="auto"/>
        <w:tblInd w:w="-5" w:type="dxa"/>
        <w:tblLook w:val="04A0" w:firstRow="1" w:lastRow="0" w:firstColumn="1" w:lastColumn="0" w:noHBand="0" w:noVBand="1"/>
      </w:tblPr>
      <w:tblGrid>
        <w:gridCol w:w="9633"/>
      </w:tblGrid>
      <w:tr w:rsidR="00E53557" w:rsidRPr="00B409FB" w14:paraId="1095795A" w14:textId="77777777" w:rsidTr="002F6704">
        <w:trPr>
          <w:trHeight w:val="1265"/>
        </w:trPr>
        <w:tc>
          <w:tcPr>
            <w:tcW w:w="9633" w:type="dxa"/>
            <w:tcBorders>
              <w:top w:val="single" w:sz="4" w:space="0" w:color="auto"/>
              <w:left w:val="single" w:sz="4" w:space="0" w:color="auto"/>
              <w:bottom w:val="single" w:sz="4" w:space="0" w:color="auto"/>
              <w:right w:val="single" w:sz="4" w:space="0" w:color="auto"/>
            </w:tcBorders>
            <w:hideMark/>
          </w:tcPr>
          <w:p w14:paraId="11FF776E" w14:textId="77777777" w:rsidR="0026697F" w:rsidRPr="007D368D" w:rsidRDefault="00810C4F" w:rsidP="000F5DE3">
            <w:pPr>
              <w:pStyle w:val="a8"/>
              <w:jc w:val="both"/>
              <w:rPr>
                <w:sz w:val="24"/>
                <w:szCs w:val="24"/>
              </w:rPr>
            </w:pPr>
            <w:r w:rsidRPr="007D368D">
              <w:rPr>
                <w:sz w:val="24"/>
                <w:szCs w:val="24"/>
              </w:rPr>
              <w:t>Осы пәнді зерделеу нәтижесінде білім алушыларда зертханалық қызметті ұйымдастыру, ауа, топырақ, су, тамақ өнімдерінің сынамаларын, әртүрлі беттерден және басқа да үлгілерден шайындыларды талдау, алынған нәтижелерді қолданыстағы санитарлық-эпидемиялық нормалармен салыстыру және адам ағзасына теріс факторлардың әсер етуінің ықтимал салдарларының болжамын жасау дағдылары қалыптасады.</w:t>
            </w:r>
          </w:p>
        </w:tc>
      </w:tr>
    </w:tbl>
    <w:p w14:paraId="515D229F" w14:textId="77777777" w:rsidR="00E53557" w:rsidRPr="00B409FB" w:rsidRDefault="00E53557" w:rsidP="00584C04">
      <w:pPr>
        <w:spacing w:after="0" w:line="240" w:lineRule="auto"/>
        <w:rPr>
          <w:rFonts w:ascii="Times New Roman" w:eastAsia="Calibri" w:hAnsi="Times New Roman" w:cs="Times New Roman"/>
          <w:sz w:val="24"/>
          <w:szCs w:val="24"/>
        </w:rPr>
      </w:pPr>
    </w:p>
    <w:p w14:paraId="7D061F0D" w14:textId="77777777" w:rsidR="009A07F6" w:rsidRPr="00B409FB" w:rsidRDefault="009A07F6" w:rsidP="00584C04">
      <w:pPr>
        <w:spacing w:after="0" w:line="240" w:lineRule="auto"/>
        <w:rPr>
          <w:rFonts w:ascii="Times New Roman" w:eastAsia="Calibri" w:hAnsi="Times New Roman" w:cs="Times New Roman"/>
          <w:b/>
          <w:bCs/>
          <w:sz w:val="24"/>
          <w:szCs w:val="24"/>
        </w:rPr>
      </w:pPr>
    </w:p>
    <w:p w14:paraId="6EE22823" w14:textId="77777777" w:rsidR="00810C4F" w:rsidRPr="00C63397" w:rsidRDefault="00810C4F" w:rsidP="00810C4F">
      <w:pPr>
        <w:spacing w:after="0" w:line="240" w:lineRule="auto"/>
        <w:rPr>
          <w:rFonts w:ascii="Times New Roman" w:eastAsia="Calibri" w:hAnsi="Times New Roman" w:cs="Times New Roman"/>
          <w:b/>
          <w:bCs/>
          <w:sz w:val="28"/>
          <w:szCs w:val="28"/>
        </w:rPr>
      </w:pPr>
      <w:r w:rsidRPr="003C545F">
        <w:rPr>
          <w:rFonts w:ascii="Times New Roman" w:eastAsia="Calibri" w:hAnsi="Times New Roman" w:cs="Times New Roman"/>
          <w:b/>
          <w:bCs/>
          <w:sz w:val="28"/>
          <w:szCs w:val="28"/>
        </w:rPr>
        <w:t>Білім беру бағдарламасының негізгі элементтерін келісу:</w:t>
      </w:r>
    </w:p>
    <w:tbl>
      <w:tblPr>
        <w:tblStyle w:val="a9"/>
        <w:tblW w:w="9639" w:type="dxa"/>
        <w:tblInd w:w="-5" w:type="dxa"/>
        <w:tblLayout w:type="fixed"/>
        <w:tblLook w:val="04A0" w:firstRow="1" w:lastRow="0" w:firstColumn="1" w:lastColumn="0" w:noHBand="0" w:noVBand="1"/>
      </w:tblPr>
      <w:tblGrid>
        <w:gridCol w:w="709"/>
        <w:gridCol w:w="3657"/>
        <w:gridCol w:w="3431"/>
        <w:gridCol w:w="1842"/>
      </w:tblGrid>
      <w:tr w:rsidR="00810C4F" w:rsidRPr="00B409FB" w14:paraId="672B738E" w14:textId="77777777" w:rsidTr="00A14F45">
        <w:trPr>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752AAEA3" w14:textId="77777777" w:rsidR="00810C4F" w:rsidRPr="00B409FB" w:rsidRDefault="00810C4F" w:rsidP="00810C4F">
            <w:pPr>
              <w:jc w:val="center"/>
              <w:rPr>
                <w:rFonts w:ascii="Times New Roman" w:hAnsi="Times New Roman" w:cs="Times New Roman"/>
                <w:b/>
                <w:sz w:val="24"/>
                <w:szCs w:val="24"/>
              </w:rPr>
            </w:pPr>
            <w:r w:rsidRPr="00B409FB">
              <w:rPr>
                <w:rFonts w:ascii="Times New Roman" w:hAnsi="Times New Roman" w:cs="Times New Roman"/>
                <w:b/>
                <w:sz w:val="24"/>
                <w:szCs w:val="24"/>
              </w:rPr>
              <w:t>№/</w:t>
            </w:r>
            <w:r>
              <w:rPr>
                <w:rFonts w:ascii="Times New Roman" w:hAnsi="Times New Roman" w:cs="Times New Roman"/>
                <w:b/>
                <w:sz w:val="24"/>
                <w:szCs w:val="24"/>
                <w:lang w:val="kk-KZ"/>
              </w:rPr>
              <w:t>р</w:t>
            </w:r>
          </w:p>
        </w:tc>
        <w:tc>
          <w:tcPr>
            <w:tcW w:w="3657" w:type="dxa"/>
            <w:tcBorders>
              <w:top w:val="single" w:sz="4" w:space="0" w:color="auto"/>
              <w:left w:val="single" w:sz="4" w:space="0" w:color="auto"/>
              <w:bottom w:val="single" w:sz="4" w:space="0" w:color="auto"/>
              <w:right w:val="single" w:sz="4" w:space="0" w:color="auto"/>
            </w:tcBorders>
            <w:vAlign w:val="center"/>
            <w:hideMark/>
          </w:tcPr>
          <w:p w14:paraId="017AA106" w14:textId="77777777" w:rsidR="00810C4F" w:rsidRPr="00C63397" w:rsidRDefault="00810C4F" w:rsidP="00810C4F">
            <w:pPr>
              <w:jc w:val="center"/>
              <w:rPr>
                <w:rFonts w:ascii="Times New Roman" w:hAnsi="Times New Roman" w:cs="Times New Roman"/>
                <w:b/>
                <w:sz w:val="24"/>
                <w:szCs w:val="24"/>
              </w:rPr>
            </w:pPr>
            <w:r w:rsidRPr="003C545F">
              <w:rPr>
                <w:rFonts w:ascii="Times New Roman" w:hAnsi="Times New Roman" w:cs="Times New Roman"/>
                <w:b/>
                <w:sz w:val="24"/>
                <w:szCs w:val="24"/>
              </w:rPr>
              <w:t>Оқыту нәтижесі</w:t>
            </w:r>
          </w:p>
        </w:tc>
        <w:tc>
          <w:tcPr>
            <w:tcW w:w="3431" w:type="dxa"/>
            <w:tcBorders>
              <w:top w:val="single" w:sz="4" w:space="0" w:color="auto"/>
              <w:left w:val="single" w:sz="4" w:space="0" w:color="auto"/>
              <w:bottom w:val="single" w:sz="4" w:space="0" w:color="auto"/>
              <w:right w:val="single" w:sz="4" w:space="0" w:color="auto"/>
            </w:tcBorders>
            <w:vAlign w:val="center"/>
            <w:hideMark/>
          </w:tcPr>
          <w:p w14:paraId="588015C1" w14:textId="77777777" w:rsidR="00810C4F" w:rsidRPr="00C63397" w:rsidRDefault="00810C4F" w:rsidP="00810C4F">
            <w:pPr>
              <w:jc w:val="center"/>
              <w:rPr>
                <w:rFonts w:ascii="Times New Roman" w:hAnsi="Times New Roman" w:cs="Times New Roman"/>
                <w:b/>
                <w:sz w:val="24"/>
                <w:szCs w:val="24"/>
              </w:rPr>
            </w:pPr>
            <w:r w:rsidRPr="003C545F">
              <w:rPr>
                <w:rFonts w:ascii="Times New Roman" w:hAnsi="Times New Roman" w:cs="Times New Roman"/>
                <w:b/>
                <w:sz w:val="24"/>
                <w:szCs w:val="24"/>
              </w:rPr>
              <w:t>Бағалау әдісі</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4CF7E42" w14:textId="77777777" w:rsidR="00810C4F" w:rsidRPr="00C63397" w:rsidRDefault="00810C4F" w:rsidP="00810C4F">
            <w:pPr>
              <w:rPr>
                <w:rFonts w:ascii="Times New Roman" w:hAnsi="Times New Roman" w:cs="Times New Roman"/>
                <w:b/>
                <w:sz w:val="24"/>
                <w:szCs w:val="24"/>
              </w:rPr>
            </w:pPr>
            <w:r w:rsidRPr="003C545F">
              <w:rPr>
                <w:rFonts w:ascii="Times New Roman" w:hAnsi="Times New Roman" w:cs="Times New Roman"/>
                <w:b/>
                <w:sz w:val="24"/>
                <w:szCs w:val="24"/>
              </w:rPr>
              <w:t>Оқыту әдісі</w:t>
            </w:r>
          </w:p>
        </w:tc>
      </w:tr>
      <w:tr w:rsidR="00810C4F" w:rsidRPr="00B409FB" w14:paraId="70F8A254" w14:textId="77777777" w:rsidTr="00A14F45">
        <w:trPr>
          <w:tblHeader/>
        </w:trPr>
        <w:tc>
          <w:tcPr>
            <w:tcW w:w="709" w:type="dxa"/>
            <w:tcBorders>
              <w:top w:val="single" w:sz="4" w:space="0" w:color="auto"/>
              <w:left w:val="single" w:sz="4" w:space="0" w:color="auto"/>
              <w:bottom w:val="single" w:sz="4" w:space="0" w:color="auto"/>
              <w:right w:val="single" w:sz="4" w:space="0" w:color="auto"/>
            </w:tcBorders>
            <w:vAlign w:val="center"/>
          </w:tcPr>
          <w:p w14:paraId="08FCF6AA" w14:textId="77777777" w:rsidR="00810C4F" w:rsidRPr="00B409FB" w:rsidRDefault="00810C4F" w:rsidP="00810C4F">
            <w:pPr>
              <w:jc w:val="center"/>
              <w:rPr>
                <w:rFonts w:ascii="Times New Roman" w:hAnsi="Times New Roman" w:cs="Times New Roman"/>
                <w:b/>
                <w:sz w:val="24"/>
                <w:szCs w:val="24"/>
              </w:rPr>
            </w:pPr>
            <w:r w:rsidRPr="00B409FB">
              <w:rPr>
                <w:rFonts w:ascii="Times New Roman" w:hAnsi="Times New Roman" w:cs="Times New Roman"/>
                <w:sz w:val="24"/>
                <w:szCs w:val="24"/>
              </w:rPr>
              <w:t>1</w:t>
            </w:r>
          </w:p>
        </w:tc>
        <w:tc>
          <w:tcPr>
            <w:tcW w:w="3657" w:type="dxa"/>
            <w:tcBorders>
              <w:top w:val="single" w:sz="4" w:space="0" w:color="auto"/>
              <w:left w:val="single" w:sz="4" w:space="0" w:color="auto"/>
              <w:bottom w:val="single" w:sz="4" w:space="0" w:color="auto"/>
              <w:right w:val="single" w:sz="4" w:space="0" w:color="auto"/>
            </w:tcBorders>
            <w:vAlign w:val="center"/>
          </w:tcPr>
          <w:p w14:paraId="6B8F96B2" w14:textId="77777777" w:rsidR="00810C4F" w:rsidRPr="009009A0" w:rsidRDefault="00810C4F" w:rsidP="00810C4F">
            <w:pPr>
              <w:rPr>
                <w:rFonts w:ascii="Times New Roman" w:hAnsi="Times New Roman" w:cs="Times New Roman"/>
                <w:b/>
                <w:sz w:val="24"/>
                <w:szCs w:val="24"/>
              </w:rPr>
            </w:pPr>
            <w:r w:rsidRPr="00810C4F">
              <w:rPr>
                <w:rFonts w:ascii="Times New Roman" w:eastAsia="Times New Roman" w:hAnsi="Times New Roman" w:cs="Times New Roman"/>
                <w:sz w:val="24"/>
                <w:szCs w:val="24"/>
                <w:lang w:eastAsia="ru-RU"/>
              </w:rPr>
              <w:t>қоршаған ортаның әртүрлі факторларының нормаларын білу</w:t>
            </w:r>
          </w:p>
        </w:tc>
        <w:tc>
          <w:tcPr>
            <w:tcW w:w="3431" w:type="dxa"/>
            <w:tcBorders>
              <w:top w:val="single" w:sz="4" w:space="0" w:color="auto"/>
              <w:left w:val="single" w:sz="4" w:space="0" w:color="auto"/>
              <w:bottom w:val="single" w:sz="4" w:space="0" w:color="auto"/>
              <w:right w:val="single" w:sz="4" w:space="0" w:color="auto"/>
            </w:tcBorders>
            <w:vAlign w:val="center"/>
          </w:tcPr>
          <w:p w14:paraId="7E951AAE" w14:textId="77777777" w:rsidR="00810C4F" w:rsidRPr="0068294A" w:rsidRDefault="00810C4F" w:rsidP="00810C4F">
            <w:pPr>
              <w:jc w:val="center"/>
              <w:rPr>
                <w:rFonts w:ascii="Times New Roman" w:hAnsi="Times New Roman" w:cs="Times New Roman"/>
                <w:sz w:val="24"/>
                <w:szCs w:val="24"/>
              </w:rPr>
            </w:pPr>
            <w:r w:rsidRPr="0068294A">
              <w:rPr>
                <w:rFonts w:ascii="Times New Roman" w:hAnsi="Times New Roman" w:cs="Times New Roman"/>
                <w:sz w:val="24"/>
                <w:szCs w:val="24"/>
              </w:rPr>
              <w:t>Тестілеу</w:t>
            </w:r>
          </w:p>
          <w:p w14:paraId="392D7455" w14:textId="77777777" w:rsidR="00810C4F" w:rsidRPr="009009A0" w:rsidRDefault="00810C4F" w:rsidP="00810C4F">
            <w:pPr>
              <w:jc w:val="center"/>
              <w:rPr>
                <w:rFonts w:ascii="Times New Roman" w:hAnsi="Times New Roman" w:cs="Times New Roman"/>
                <w:b/>
                <w:sz w:val="24"/>
                <w:szCs w:val="24"/>
              </w:rPr>
            </w:pPr>
            <w:r w:rsidRPr="0068294A">
              <w:rPr>
                <w:rFonts w:ascii="Times New Roman" w:hAnsi="Times New Roman" w:cs="Times New Roman"/>
                <w:sz w:val="24"/>
                <w:szCs w:val="24"/>
              </w:rPr>
              <w:t>Ситуациялық есептерді шешуді бағалау</w:t>
            </w:r>
          </w:p>
        </w:tc>
        <w:tc>
          <w:tcPr>
            <w:tcW w:w="1842" w:type="dxa"/>
            <w:tcBorders>
              <w:top w:val="single" w:sz="4" w:space="0" w:color="auto"/>
              <w:left w:val="single" w:sz="4" w:space="0" w:color="auto"/>
              <w:bottom w:val="single" w:sz="4" w:space="0" w:color="auto"/>
              <w:right w:val="single" w:sz="4" w:space="0" w:color="auto"/>
            </w:tcBorders>
            <w:vAlign w:val="center"/>
          </w:tcPr>
          <w:p w14:paraId="1FD4A2BE" w14:textId="77777777" w:rsidR="00810C4F" w:rsidRPr="0068294A" w:rsidRDefault="00810C4F" w:rsidP="00810C4F">
            <w:pPr>
              <w:jc w:val="center"/>
              <w:rPr>
                <w:rFonts w:ascii="Times New Roman" w:hAnsi="Times New Roman" w:cs="Times New Roman"/>
                <w:sz w:val="24"/>
                <w:szCs w:val="24"/>
              </w:rPr>
            </w:pPr>
            <w:r w:rsidRPr="0068294A">
              <w:rPr>
                <w:rFonts w:ascii="Times New Roman" w:hAnsi="Times New Roman" w:cs="Times New Roman"/>
                <w:sz w:val="24"/>
                <w:szCs w:val="24"/>
              </w:rPr>
              <w:t>Семинар</w:t>
            </w:r>
          </w:p>
          <w:p w14:paraId="3B741FE7" w14:textId="77777777" w:rsidR="00810C4F" w:rsidRPr="009009A0" w:rsidRDefault="00810C4F" w:rsidP="00810C4F">
            <w:pPr>
              <w:jc w:val="center"/>
              <w:rPr>
                <w:rFonts w:ascii="Times New Roman" w:hAnsi="Times New Roman" w:cs="Times New Roman"/>
                <w:b/>
                <w:sz w:val="24"/>
                <w:szCs w:val="24"/>
              </w:rPr>
            </w:pPr>
            <w:r w:rsidRPr="0068294A">
              <w:rPr>
                <w:rFonts w:ascii="Times New Roman" w:hAnsi="Times New Roman" w:cs="Times New Roman"/>
                <w:sz w:val="24"/>
                <w:szCs w:val="24"/>
              </w:rPr>
              <w:t>Практикалық сабақ</w:t>
            </w:r>
          </w:p>
        </w:tc>
      </w:tr>
      <w:tr w:rsidR="00810C4F" w:rsidRPr="00B409FB" w14:paraId="3D032864" w14:textId="77777777" w:rsidTr="00A14F45">
        <w:tc>
          <w:tcPr>
            <w:tcW w:w="709" w:type="dxa"/>
            <w:tcBorders>
              <w:top w:val="single" w:sz="4" w:space="0" w:color="auto"/>
              <w:left w:val="single" w:sz="4" w:space="0" w:color="auto"/>
              <w:bottom w:val="single" w:sz="4" w:space="0" w:color="auto"/>
              <w:right w:val="single" w:sz="4" w:space="0" w:color="auto"/>
            </w:tcBorders>
            <w:vAlign w:val="center"/>
          </w:tcPr>
          <w:p w14:paraId="0D786050" w14:textId="77777777" w:rsidR="00810C4F" w:rsidRPr="00B409FB" w:rsidRDefault="00810C4F" w:rsidP="00810C4F">
            <w:pPr>
              <w:jc w:val="center"/>
              <w:rPr>
                <w:rFonts w:ascii="Times New Roman" w:hAnsi="Times New Roman" w:cs="Times New Roman"/>
                <w:sz w:val="24"/>
                <w:szCs w:val="24"/>
              </w:rPr>
            </w:pPr>
            <w:r w:rsidRPr="00B409FB">
              <w:rPr>
                <w:rFonts w:ascii="Times New Roman" w:hAnsi="Times New Roman" w:cs="Times New Roman"/>
                <w:sz w:val="24"/>
                <w:szCs w:val="24"/>
              </w:rPr>
              <w:t>2</w:t>
            </w:r>
          </w:p>
        </w:tc>
        <w:tc>
          <w:tcPr>
            <w:tcW w:w="3657" w:type="dxa"/>
            <w:tcBorders>
              <w:top w:val="single" w:sz="4" w:space="0" w:color="auto"/>
              <w:left w:val="single" w:sz="4" w:space="0" w:color="auto"/>
              <w:bottom w:val="single" w:sz="4" w:space="0" w:color="auto"/>
              <w:right w:val="single" w:sz="4" w:space="0" w:color="auto"/>
            </w:tcBorders>
            <w:vAlign w:val="center"/>
          </w:tcPr>
          <w:p w14:paraId="5E1390D6" w14:textId="77777777" w:rsidR="00810C4F" w:rsidRPr="009009A0" w:rsidRDefault="00810C4F" w:rsidP="00810C4F">
            <w:pPr>
              <w:rPr>
                <w:rFonts w:ascii="Times New Roman" w:hAnsi="Times New Roman" w:cs="Times New Roman"/>
                <w:b/>
                <w:sz w:val="24"/>
                <w:szCs w:val="24"/>
              </w:rPr>
            </w:pPr>
            <w:r w:rsidRPr="00810C4F">
              <w:rPr>
                <w:rFonts w:ascii="Times New Roman" w:eastAsia="Times New Roman" w:hAnsi="Times New Roman" w:cs="Times New Roman"/>
                <w:sz w:val="24"/>
                <w:szCs w:val="24"/>
                <w:lang w:eastAsia="ru-RU"/>
              </w:rPr>
              <w:t>қажетті сынамаларды ала білу, оларды зертханаға тасымалдау</w:t>
            </w:r>
          </w:p>
        </w:tc>
        <w:tc>
          <w:tcPr>
            <w:tcW w:w="3431" w:type="dxa"/>
            <w:tcBorders>
              <w:top w:val="single" w:sz="4" w:space="0" w:color="auto"/>
              <w:left w:val="single" w:sz="4" w:space="0" w:color="auto"/>
              <w:bottom w:val="single" w:sz="4" w:space="0" w:color="auto"/>
              <w:right w:val="single" w:sz="4" w:space="0" w:color="auto"/>
            </w:tcBorders>
            <w:vAlign w:val="center"/>
          </w:tcPr>
          <w:p w14:paraId="2FA84F4A" w14:textId="77777777" w:rsidR="00810C4F" w:rsidRPr="0068294A" w:rsidRDefault="00810C4F" w:rsidP="00810C4F">
            <w:pPr>
              <w:jc w:val="center"/>
              <w:rPr>
                <w:rFonts w:ascii="Times New Roman" w:hAnsi="Times New Roman" w:cs="Times New Roman"/>
                <w:sz w:val="24"/>
                <w:szCs w:val="24"/>
              </w:rPr>
            </w:pPr>
            <w:r w:rsidRPr="0068294A">
              <w:rPr>
                <w:rFonts w:ascii="Times New Roman" w:hAnsi="Times New Roman" w:cs="Times New Roman"/>
                <w:sz w:val="24"/>
                <w:szCs w:val="24"/>
              </w:rPr>
              <w:t>Тестілеу</w:t>
            </w:r>
          </w:p>
          <w:p w14:paraId="66F692C9" w14:textId="77777777" w:rsidR="00810C4F" w:rsidRPr="009009A0" w:rsidRDefault="00810C4F" w:rsidP="00810C4F">
            <w:pPr>
              <w:jc w:val="center"/>
              <w:rPr>
                <w:rFonts w:ascii="Times New Roman" w:hAnsi="Times New Roman" w:cs="Times New Roman"/>
                <w:b/>
                <w:sz w:val="24"/>
                <w:szCs w:val="24"/>
              </w:rPr>
            </w:pPr>
            <w:r w:rsidRPr="0068294A">
              <w:rPr>
                <w:rFonts w:ascii="Times New Roman" w:hAnsi="Times New Roman" w:cs="Times New Roman"/>
                <w:sz w:val="24"/>
                <w:szCs w:val="24"/>
              </w:rPr>
              <w:t>Ситуациялық есептерді шешуді бағалау</w:t>
            </w:r>
          </w:p>
        </w:tc>
        <w:tc>
          <w:tcPr>
            <w:tcW w:w="1842" w:type="dxa"/>
            <w:tcBorders>
              <w:top w:val="single" w:sz="4" w:space="0" w:color="auto"/>
              <w:left w:val="single" w:sz="4" w:space="0" w:color="auto"/>
              <w:bottom w:val="single" w:sz="4" w:space="0" w:color="auto"/>
              <w:right w:val="single" w:sz="4" w:space="0" w:color="auto"/>
            </w:tcBorders>
            <w:vAlign w:val="center"/>
          </w:tcPr>
          <w:p w14:paraId="1C6A1F1C" w14:textId="77777777" w:rsidR="00810C4F" w:rsidRPr="0068294A" w:rsidRDefault="00810C4F" w:rsidP="00810C4F">
            <w:pPr>
              <w:jc w:val="center"/>
              <w:rPr>
                <w:rFonts w:ascii="Times New Roman" w:hAnsi="Times New Roman" w:cs="Times New Roman"/>
                <w:sz w:val="24"/>
                <w:szCs w:val="24"/>
              </w:rPr>
            </w:pPr>
            <w:r w:rsidRPr="0068294A">
              <w:rPr>
                <w:rFonts w:ascii="Times New Roman" w:hAnsi="Times New Roman" w:cs="Times New Roman"/>
                <w:sz w:val="24"/>
                <w:szCs w:val="24"/>
              </w:rPr>
              <w:t>Семинар</w:t>
            </w:r>
          </w:p>
          <w:p w14:paraId="2E3832D7" w14:textId="77777777" w:rsidR="00810C4F" w:rsidRPr="009009A0" w:rsidRDefault="00810C4F" w:rsidP="00810C4F">
            <w:pPr>
              <w:jc w:val="center"/>
              <w:rPr>
                <w:rFonts w:ascii="Times New Roman" w:hAnsi="Times New Roman" w:cs="Times New Roman"/>
                <w:b/>
                <w:sz w:val="24"/>
                <w:szCs w:val="24"/>
              </w:rPr>
            </w:pPr>
            <w:r w:rsidRPr="0068294A">
              <w:rPr>
                <w:rFonts w:ascii="Times New Roman" w:hAnsi="Times New Roman" w:cs="Times New Roman"/>
                <w:sz w:val="24"/>
                <w:szCs w:val="24"/>
              </w:rPr>
              <w:t>Практикалық сабақ</w:t>
            </w:r>
          </w:p>
        </w:tc>
      </w:tr>
      <w:tr w:rsidR="00810C4F" w:rsidRPr="00B409FB" w14:paraId="6B454D1B" w14:textId="77777777" w:rsidTr="009E7457">
        <w:tc>
          <w:tcPr>
            <w:tcW w:w="709" w:type="dxa"/>
            <w:tcBorders>
              <w:top w:val="single" w:sz="4" w:space="0" w:color="auto"/>
              <w:left w:val="single" w:sz="4" w:space="0" w:color="auto"/>
              <w:bottom w:val="single" w:sz="4" w:space="0" w:color="auto"/>
              <w:right w:val="single" w:sz="4" w:space="0" w:color="auto"/>
            </w:tcBorders>
            <w:vAlign w:val="center"/>
          </w:tcPr>
          <w:p w14:paraId="3D314657" w14:textId="77777777" w:rsidR="00810C4F" w:rsidRPr="00B409FB" w:rsidRDefault="00810C4F" w:rsidP="00810C4F">
            <w:pPr>
              <w:jc w:val="center"/>
              <w:rPr>
                <w:rFonts w:ascii="Times New Roman" w:hAnsi="Times New Roman" w:cs="Times New Roman"/>
                <w:sz w:val="24"/>
                <w:szCs w:val="24"/>
              </w:rPr>
            </w:pPr>
            <w:r w:rsidRPr="00B409FB">
              <w:rPr>
                <w:rFonts w:ascii="Times New Roman" w:hAnsi="Times New Roman" w:cs="Times New Roman"/>
                <w:sz w:val="24"/>
                <w:szCs w:val="24"/>
              </w:rPr>
              <w:t>3</w:t>
            </w:r>
          </w:p>
        </w:tc>
        <w:tc>
          <w:tcPr>
            <w:tcW w:w="3657" w:type="dxa"/>
            <w:tcBorders>
              <w:top w:val="single" w:sz="4" w:space="0" w:color="auto"/>
              <w:left w:val="single" w:sz="4" w:space="0" w:color="auto"/>
              <w:bottom w:val="single" w:sz="4" w:space="0" w:color="auto"/>
              <w:right w:val="single" w:sz="4" w:space="0" w:color="auto"/>
            </w:tcBorders>
            <w:vAlign w:val="center"/>
          </w:tcPr>
          <w:p w14:paraId="2664526C" w14:textId="77777777" w:rsidR="00810C4F" w:rsidRPr="009009A0" w:rsidRDefault="00810C4F" w:rsidP="00810C4F">
            <w:pPr>
              <w:rPr>
                <w:rFonts w:ascii="Times New Roman" w:hAnsi="Times New Roman" w:cs="Times New Roman"/>
                <w:b/>
                <w:sz w:val="24"/>
                <w:szCs w:val="24"/>
              </w:rPr>
            </w:pPr>
            <w:r w:rsidRPr="00810C4F">
              <w:rPr>
                <w:rFonts w:ascii="Times New Roman" w:eastAsia="Times New Roman" w:hAnsi="Times New Roman" w:cs="Times New Roman"/>
                <w:sz w:val="24"/>
                <w:szCs w:val="24"/>
                <w:lang w:eastAsia="ru-RU"/>
              </w:rPr>
              <w:t>санитарлық-гигиеналық зерттеулер, оның ішінде оптикалық-спектрлік, хроматографиялық, электрохимиялық, көлемдік және салмақтық талдау жүргізе білу</w:t>
            </w:r>
          </w:p>
        </w:tc>
        <w:tc>
          <w:tcPr>
            <w:tcW w:w="3431" w:type="dxa"/>
            <w:tcBorders>
              <w:top w:val="single" w:sz="4" w:space="0" w:color="auto"/>
              <w:left w:val="single" w:sz="4" w:space="0" w:color="auto"/>
              <w:bottom w:val="single" w:sz="4" w:space="0" w:color="auto"/>
              <w:right w:val="single" w:sz="4" w:space="0" w:color="auto"/>
            </w:tcBorders>
            <w:vAlign w:val="center"/>
          </w:tcPr>
          <w:p w14:paraId="71BAB267" w14:textId="77777777" w:rsidR="00810C4F" w:rsidRPr="0068294A" w:rsidRDefault="00810C4F" w:rsidP="00810C4F">
            <w:pPr>
              <w:jc w:val="center"/>
              <w:rPr>
                <w:rFonts w:ascii="Times New Roman" w:hAnsi="Times New Roman" w:cs="Times New Roman"/>
                <w:sz w:val="24"/>
                <w:szCs w:val="24"/>
              </w:rPr>
            </w:pPr>
            <w:r w:rsidRPr="0068294A">
              <w:rPr>
                <w:rFonts w:ascii="Times New Roman" w:hAnsi="Times New Roman" w:cs="Times New Roman"/>
                <w:sz w:val="24"/>
                <w:szCs w:val="24"/>
              </w:rPr>
              <w:t>Тестілеу</w:t>
            </w:r>
          </w:p>
          <w:p w14:paraId="225B09F6" w14:textId="77777777" w:rsidR="00810C4F" w:rsidRPr="009009A0" w:rsidRDefault="00810C4F" w:rsidP="00810C4F">
            <w:pPr>
              <w:jc w:val="center"/>
              <w:rPr>
                <w:rFonts w:ascii="Times New Roman" w:hAnsi="Times New Roman" w:cs="Times New Roman"/>
                <w:b/>
                <w:sz w:val="24"/>
                <w:szCs w:val="24"/>
              </w:rPr>
            </w:pPr>
            <w:r w:rsidRPr="0068294A">
              <w:rPr>
                <w:rFonts w:ascii="Times New Roman" w:hAnsi="Times New Roman" w:cs="Times New Roman"/>
                <w:sz w:val="24"/>
                <w:szCs w:val="24"/>
              </w:rPr>
              <w:t>Ситуациялық есептерді шешуді бағалау</w:t>
            </w:r>
          </w:p>
        </w:tc>
        <w:tc>
          <w:tcPr>
            <w:tcW w:w="1842" w:type="dxa"/>
            <w:tcBorders>
              <w:top w:val="single" w:sz="4" w:space="0" w:color="auto"/>
              <w:left w:val="single" w:sz="4" w:space="0" w:color="auto"/>
              <w:bottom w:val="single" w:sz="4" w:space="0" w:color="auto"/>
              <w:right w:val="single" w:sz="4" w:space="0" w:color="auto"/>
            </w:tcBorders>
            <w:vAlign w:val="center"/>
          </w:tcPr>
          <w:p w14:paraId="1999F59D" w14:textId="77777777" w:rsidR="00810C4F" w:rsidRPr="0068294A" w:rsidRDefault="00810C4F" w:rsidP="00810C4F">
            <w:pPr>
              <w:jc w:val="center"/>
              <w:rPr>
                <w:rFonts w:ascii="Times New Roman" w:hAnsi="Times New Roman" w:cs="Times New Roman"/>
                <w:sz w:val="24"/>
                <w:szCs w:val="24"/>
              </w:rPr>
            </w:pPr>
            <w:r w:rsidRPr="0068294A">
              <w:rPr>
                <w:rFonts w:ascii="Times New Roman" w:hAnsi="Times New Roman" w:cs="Times New Roman"/>
                <w:sz w:val="24"/>
                <w:szCs w:val="24"/>
              </w:rPr>
              <w:t>Семинар</w:t>
            </w:r>
          </w:p>
          <w:p w14:paraId="42705A4E" w14:textId="77777777" w:rsidR="00810C4F" w:rsidRPr="009009A0" w:rsidRDefault="00810C4F" w:rsidP="00810C4F">
            <w:pPr>
              <w:jc w:val="center"/>
              <w:rPr>
                <w:rFonts w:ascii="Times New Roman" w:hAnsi="Times New Roman" w:cs="Times New Roman"/>
                <w:b/>
                <w:sz w:val="24"/>
                <w:szCs w:val="24"/>
              </w:rPr>
            </w:pPr>
            <w:r w:rsidRPr="0068294A">
              <w:rPr>
                <w:rFonts w:ascii="Times New Roman" w:hAnsi="Times New Roman" w:cs="Times New Roman"/>
                <w:sz w:val="24"/>
                <w:szCs w:val="24"/>
              </w:rPr>
              <w:t>Практикалық сабақ</w:t>
            </w:r>
          </w:p>
        </w:tc>
      </w:tr>
      <w:tr w:rsidR="00810C4F" w:rsidRPr="00B409FB" w14:paraId="1386A8B9" w14:textId="77777777" w:rsidTr="000C7D14">
        <w:trPr>
          <w:trHeight w:val="138"/>
        </w:trPr>
        <w:tc>
          <w:tcPr>
            <w:tcW w:w="709" w:type="dxa"/>
            <w:tcBorders>
              <w:top w:val="single" w:sz="4" w:space="0" w:color="auto"/>
              <w:left w:val="single" w:sz="4" w:space="0" w:color="auto"/>
              <w:bottom w:val="single" w:sz="4" w:space="0" w:color="auto"/>
              <w:right w:val="single" w:sz="4" w:space="0" w:color="auto"/>
            </w:tcBorders>
            <w:vAlign w:val="center"/>
          </w:tcPr>
          <w:p w14:paraId="5CABFECA" w14:textId="77777777" w:rsidR="00810C4F" w:rsidRPr="00B409FB" w:rsidRDefault="00810C4F" w:rsidP="00810C4F">
            <w:pPr>
              <w:jc w:val="center"/>
              <w:rPr>
                <w:rFonts w:ascii="Times New Roman" w:hAnsi="Times New Roman" w:cs="Times New Roman"/>
                <w:sz w:val="24"/>
                <w:szCs w:val="24"/>
              </w:rPr>
            </w:pPr>
            <w:r w:rsidRPr="00B409FB">
              <w:rPr>
                <w:rFonts w:ascii="Times New Roman" w:hAnsi="Times New Roman" w:cs="Times New Roman"/>
                <w:sz w:val="24"/>
                <w:szCs w:val="24"/>
              </w:rPr>
              <w:t>4</w:t>
            </w:r>
          </w:p>
        </w:tc>
        <w:tc>
          <w:tcPr>
            <w:tcW w:w="3657" w:type="dxa"/>
            <w:tcBorders>
              <w:top w:val="single" w:sz="4" w:space="0" w:color="auto"/>
              <w:left w:val="single" w:sz="4" w:space="0" w:color="auto"/>
              <w:bottom w:val="single" w:sz="4" w:space="0" w:color="auto"/>
              <w:right w:val="single" w:sz="4" w:space="0" w:color="auto"/>
            </w:tcBorders>
            <w:vAlign w:val="center"/>
          </w:tcPr>
          <w:p w14:paraId="4D5A807F" w14:textId="77777777" w:rsidR="00810C4F" w:rsidRPr="009009A0" w:rsidRDefault="00810C4F" w:rsidP="00810C4F">
            <w:pPr>
              <w:rPr>
                <w:rFonts w:ascii="Times New Roman" w:hAnsi="Times New Roman" w:cs="Times New Roman"/>
                <w:color w:val="FF0000"/>
                <w:sz w:val="24"/>
                <w:szCs w:val="24"/>
              </w:rPr>
            </w:pPr>
            <w:r w:rsidRPr="00810C4F">
              <w:rPr>
                <w:rFonts w:ascii="Times New Roman" w:eastAsia="Times New Roman" w:hAnsi="Times New Roman" w:cs="Times New Roman"/>
                <w:sz w:val="24"/>
                <w:szCs w:val="24"/>
                <w:lang w:eastAsia="ru-RU"/>
              </w:rPr>
              <w:t>Талдау нәтижелері бойынша қорытынды қорытынды беру</w:t>
            </w:r>
          </w:p>
        </w:tc>
        <w:tc>
          <w:tcPr>
            <w:tcW w:w="3431" w:type="dxa"/>
            <w:tcBorders>
              <w:top w:val="single" w:sz="4" w:space="0" w:color="auto"/>
              <w:left w:val="single" w:sz="4" w:space="0" w:color="auto"/>
              <w:bottom w:val="single" w:sz="4" w:space="0" w:color="auto"/>
              <w:right w:val="single" w:sz="4" w:space="0" w:color="auto"/>
            </w:tcBorders>
            <w:vAlign w:val="center"/>
          </w:tcPr>
          <w:p w14:paraId="24005E4E" w14:textId="77777777" w:rsidR="00810C4F" w:rsidRPr="0068294A" w:rsidRDefault="00810C4F" w:rsidP="00810C4F">
            <w:pPr>
              <w:jc w:val="center"/>
              <w:rPr>
                <w:rFonts w:ascii="Times New Roman" w:hAnsi="Times New Roman" w:cs="Times New Roman"/>
                <w:sz w:val="24"/>
                <w:szCs w:val="24"/>
              </w:rPr>
            </w:pPr>
            <w:r w:rsidRPr="0068294A">
              <w:rPr>
                <w:rFonts w:ascii="Times New Roman" w:hAnsi="Times New Roman" w:cs="Times New Roman"/>
                <w:sz w:val="24"/>
                <w:szCs w:val="24"/>
              </w:rPr>
              <w:t>Тестілеу</w:t>
            </w:r>
          </w:p>
          <w:p w14:paraId="3D2EABD4" w14:textId="77777777" w:rsidR="00810C4F" w:rsidRPr="009009A0" w:rsidRDefault="00810C4F" w:rsidP="00810C4F">
            <w:pPr>
              <w:jc w:val="center"/>
              <w:rPr>
                <w:rFonts w:ascii="Times New Roman" w:hAnsi="Times New Roman" w:cs="Times New Roman"/>
                <w:color w:val="FF0000"/>
                <w:sz w:val="24"/>
                <w:szCs w:val="24"/>
              </w:rPr>
            </w:pPr>
            <w:r w:rsidRPr="0068294A">
              <w:rPr>
                <w:rFonts w:ascii="Times New Roman" w:hAnsi="Times New Roman" w:cs="Times New Roman"/>
                <w:sz w:val="24"/>
                <w:szCs w:val="24"/>
              </w:rPr>
              <w:t>Ситуациялық есептерді шешуді бағалау</w:t>
            </w:r>
          </w:p>
        </w:tc>
        <w:tc>
          <w:tcPr>
            <w:tcW w:w="1842" w:type="dxa"/>
            <w:tcBorders>
              <w:top w:val="single" w:sz="4" w:space="0" w:color="auto"/>
              <w:left w:val="single" w:sz="4" w:space="0" w:color="auto"/>
              <w:bottom w:val="single" w:sz="4" w:space="0" w:color="auto"/>
              <w:right w:val="single" w:sz="4" w:space="0" w:color="auto"/>
            </w:tcBorders>
            <w:vAlign w:val="center"/>
          </w:tcPr>
          <w:p w14:paraId="4282C785" w14:textId="77777777" w:rsidR="00810C4F" w:rsidRPr="0068294A" w:rsidRDefault="00810C4F" w:rsidP="00810C4F">
            <w:pPr>
              <w:jc w:val="center"/>
              <w:rPr>
                <w:rFonts w:ascii="Times New Roman" w:hAnsi="Times New Roman" w:cs="Times New Roman"/>
                <w:sz w:val="24"/>
                <w:szCs w:val="24"/>
              </w:rPr>
            </w:pPr>
            <w:r w:rsidRPr="0068294A">
              <w:rPr>
                <w:rFonts w:ascii="Times New Roman" w:hAnsi="Times New Roman" w:cs="Times New Roman"/>
                <w:sz w:val="24"/>
                <w:szCs w:val="24"/>
              </w:rPr>
              <w:t>Семинар</w:t>
            </w:r>
          </w:p>
          <w:p w14:paraId="2E2D1B8C" w14:textId="77777777" w:rsidR="00810C4F" w:rsidRPr="009009A0" w:rsidRDefault="00810C4F" w:rsidP="00810C4F">
            <w:pPr>
              <w:jc w:val="center"/>
              <w:rPr>
                <w:rFonts w:ascii="Times New Roman" w:hAnsi="Times New Roman" w:cs="Times New Roman"/>
                <w:color w:val="FF0000"/>
                <w:sz w:val="24"/>
                <w:szCs w:val="24"/>
              </w:rPr>
            </w:pPr>
            <w:r w:rsidRPr="0068294A">
              <w:rPr>
                <w:rFonts w:ascii="Times New Roman" w:hAnsi="Times New Roman" w:cs="Times New Roman"/>
                <w:sz w:val="24"/>
                <w:szCs w:val="24"/>
              </w:rPr>
              <w:t>Практикалық сабақ</w:t>
            </w:r>
          </w:p>
        </w:tc>
      </w:tr>
      <w:tr w:rsidR="00810C4F" w:rsidRPr="00B409FB" w14:paraId="2A1A19F0" w14:textId="77777777" w:rsidTr="00A14F45">
        <w:trPr>
          <w:trHeight w:val="194"/>
        </w:trPr>
        <w:tc>
          <w:tcPr>
            <w:tcW w:w="709" w:type="dxa"/>
            <w:tcBorders>
              <w:top w:val="single" w:sz="4" w:space="0" w:color="auto"/>
              <w:left w:val="single" w:sz="4" w:space="0" w:color="auto"/>
              <w:bottom w:val="single" w:sz="4" w:space="0" w:color="auto"/>
              <w:right w:val="single" w:sz="4" w:space="0" w:color="auto"/>
            </w:tcBorders>
            <w:vAlign w:val="center"/>
          </w:tcPr>
          <w:p w14:paraId="30037309" w14:textId="77777777" w:rsidR="00810C4F" w:rsidRPr="00B409FB" w:rsidRDefault="00810C4F" w:rsidP="00810C4F">
            <w:pPr>
              <w:jc w:val="center"/>
              <w:rPr>
                <w:rFonts w:ascii="Times New Roman" w:hAnsi="Times New Roman" w:cs="Times New Roman"/>
                <w:sz w:val="24"/>
                <w:szCs w:val="24"/>
              </w:rPr>
            </w:pPr>
            <w:r w:rsidRPr="00B409FB">
              <w:rPr>
                <w:rFonts w:ascii="Times New Roman" w:hAnsi="Times New Roman" w:cs="Times New Roman"/>
                <w:sz w:val="24"/>
                <w:szCs w:val="24"/>
              </w:rPr>
              <w:t>5</w:t>
            </w:r>
          </w:p>
        </w:tc>
        <w:tc>
          <w:tcPr>
            <w:tcW w:w="3657" w:type="dxa"/>
            <w:tcBorders>
              <w:top w:val="single" w:sz="4" w:space="0" w:color="auto"/>
              <w:left w:val="single" w:sz="4" w:space="0" w:color="auto"/>
              <w:bottom w:val="single" w:sz="4" w:space="0" w:color="auto"/>
              <w:right w:val="single" w:sz="4" w:space="0" w:color="auto"/>
            </w:tcBorders>
            <w:vAlign w:val="center"/>
          </w:tcPr>
          <w:p w14:paraId="0F60F218" w14:textId="77777777" w:rsidR="00810C4F" w:rsidRPr="009009A0" w:rsidRDefault="00810C4F" w:rsidP="00810C4F">
            <w:pPr>
              <w:rPr>
                <w:rFonts w:ascii="Times New Roman" w:hAnsi="Times New Roman" w:cs="Times New Roman"/>
                <w:sz w:val="24"/>
                <w:szCs w:val="24"/>
              </w:rPr>
            </w:pPr>
            <w:r w:rsidRPr="00810C4F">
              <w:rPr>
                <w:rFonts w:ascii="Times New Roman" w:eastAsia="Times New Roman" w:hAnsi="Times New Roman" w:cs="Times New Roman"/>
                <w:sz w:val="24"/>
                <w:szCs w:val="24"/>
                <w:lang w:eastAsia="ru-RU"/>
              </w:rPr>
              <w:t>зертхананы басқару және санитарлық және эпидемиологиялық қауіпсіздікті қадағалау органдарының мекемелерін үйлестіру</w:t>
            </w:r>
          </w:p>
        </w:tc>
        <w:tc>
          <w:tcPr>
            <w:tcW w:w="3431" w:type="dxa"/>
            <w:tcBorders>
              <w:top w:val="single" w:sz="4" w:space="0" w:color="auto"/>
              <w:left w:val="single" w:sz="4" w:space="0" w:color="auto"/>
              <w:bottom w:val="single" w:sz="4" w:space="0" w:color="auto"/>
              <w:right w:val="single" w:sz="4" w:space="0" w:color="auto"/>
            </w:tcBorders>
            <w:vAlign w:val="center"/>
          </w:tcPr>
          <w:p w14:paraId="153443AF" w14:textId="77777777" w:rsidR="00810C4F" w:rsidRPr="0068294A" w:rsidRDefault="00810C4F" w:rsidP="00810C4F">
            <w:pPr>
              <w:jc w:val="center"/>
              <w:rPr>
                <w:rFonts w:ascii="Times New Roman" w:hAnsi="Times New Roman" w:cs="Times New Roman"/>
                <w:sz w:val="24"/>
                <w:szCs w:val="24"/>
              </w:rPr>
            </w:pPr>
            <w:r w:rsidRPr="0068294A">
              <w:rPr>
                <w:rFonts w:ascii="Times New Roman" w:hAnsi="Times New Roman" w:cs="Times New Roman"/>
                <w:sz w:val="24"/>
                <w:szCs w:val="24"/>
              </w:rPr>
              <w:t>Тестілеу</w:t>
            </w:r>
          </w:p>
          <w:p w14:paraId="1115568F" w14:textId="77777777" w:rsidR="00810C4F" w:rsidRPr="009009A0" w:rsidRDefault="00810C4F" w:rsidP="00810C4F">
            <w:pPr>
              <w:jc w:val="center"/>
              <w:rPr>
                <w:rFonts w:ascii="Times New Roman" w:hAnsi="Times New Roman" w:cs="Times New Roman"/>
                <w:sz w:val="24"/>
                <w:szCs w:val="24"/>
              </w:rPr>
            </w:pPr>
            <w:r w:rsidRPr="0068294A">
              <w:rPr>
                <w:rFonts w:ascii="Times New Roman" w:hAnsi="Times New Roman" w:cs="Times New Roman"/>
                <w:sz w:val="24"/>
                <w:szCs w:val="24"/>
              </w:rPr>
              <w:t>Ситуациялық есептерді шешуді бағалау</w:t>
            </w:r>
          </w:p>
        </w:tc>
        <w:tc>
          <w:tcPr>
            <w:tcW w:w="1842" w:type="dxa"/>
            <w:tcBorders>
              <w:top w:val="single" w:sz="4" w:space="0" w:color="auto"/>
              <w:left w:val="single" w:sz="4" w:space="0" w:color="auto"/>
              <w:bottom w:val="single" w:sz="4" w:space="0" w:color="auto"/>
              <w:right w:val="single" w:sz="4" w:space="0" w:color="auto"/>
            </w:tcBorders>
            <w:vAlign w:val="center"/>
          </w:tcPr>
          <w:p w14:paraId="7AA67873" w14:textId="77777777" w:rsidR="00810C4F" w:rsidRPr="0068294A" w:rsidRDefault="00810C4F" w:rsidP="00810C4F">
            <w:pPr>
              <w:jc w:val="center"/>
              <w:rPr>
                <w:rFonts w:ascii="Times New Roman" w:hAnsi="Times New Roman" w:cs="Times New Roman"/>
                <w:sz w:val="24"/>
                <w:szCs w:val="24"/>
              </w:rPr>
            </w:pPr>
            <w:r w:rsidRPr="0068294A">
              <w:rPr>
                <w:rFonts w:ascii="Times New Roman" w:hAnsi="Times New Roman" w:cs="Times New Roman"/>
                <w:sz w:val="24"/>
                <w:szCs w:val="24"/>
              </w:rPr>
              <w:t>Семинар</w:t>
            </w:r>
          </w:p>
          <w:p w14:paraId="5F67BF13" w14:textId="77777777" w:rsidR="00810C4F" w:rsidRPr="009009A0" w:rsidRDefault="00810C4F" w:rsidP="00810C4F">
            <w:pPr>
              <w:jc w:val="center"/>
              <w:rPr>
                <w:rFonts w:ascii="Times New Roman" w:hAnsi="Times New Roman" w:cs="Times New Roman"/>
                <w:sz w:val="24"/>
                <w:szCs w:val="24"/>
              </w:rPr>
            </w:pPr>
            <w:r w:rsidRPr="0068294A">
              <w:rPr>
                <w:rFonts w:ascii="Times New Roman" w:hAnsi="Times New Roman" w:cs="Times New Roman"/>
                <w:sz w:val="24"/>
                <w:szCs w:val="24"/>
              </w:rPr>
              <w:t>Практикалық сабақ</w:t>
            </w:r>
          </w:p>
        </w:tc>
      </w:tr>
    </w:tbl>
    <w:p w14:paraId="4661E474" w14:textId="77777777" w:rsidR="004A3E40" w:rsidRPr="00B409FB" w:rsidRDefault="004A3E40" w:rsidP="00584C04">
      <w:pPr>
        <w:spacing w:after="0" w:line="240" w:lineRule="auto"/>
        <w:rPr>
          <w:rFonts w:ascii="Times New Roman" w:eastAsia="Calibri" w:hAnsi="Times New Roman" w:cs="Times New Roman"/>
          <w:b/>
          <w:bCs/>
          <w:sz w:val="28"/>
          <w:szCs w:val="28"/>
        </w:rPr>
      </w:pPr>
    </w:p>
    <w:p w14:paraId="34860EEF" w14:textId="77777777" w:rsidR="00134EB5" w:rsidRDefault="00134EB5" w:rsidP="00134EB5">
      <w:pPr>
        <w:spacing w:after="0" w:line="240" w:lineRule="auto"/>
        <w:rPr>
          <w:rFonts w:ascii="Times New Roman" w:eastAsia="Calibri" w:hAnsi="Times New Roman" w:cs="Times New Roman"/>
          <w:b/>
          <w:bCs/>
          <w:sz w:val="28"/>
          <w:szCs w:val="28"/>
          <w:lang w:val="kk-KZ"/>
        </w:rPr>
      </w:pPr>
    </w:p>
    <w:p w14:paraId="15F7A3AB" w14:textId="77777777" w:rsidR="00134EB5" w:rsidRDefault="00134EB5" w:rsidP="00134EB5">
      <w:pPr>
        <w:spacing w:after="0" w:line="240" w:lineRule="auto"/>
        <w:rPr>
          <w:rFonts w:ascii="Times New Roman" w:eastAsia="Calibri" w:hAnsi="Times New Roman" w:cs="Times New Roman"/>
          <w:b/>
          <w:bCs/>
          <w:sz w:val="28"/>
          <w:szCs w:val="28"/>
          <w:lang w:val="kk-KZ"/>
        </w:rPr>
      </w:pPr>
    </w:p>
    <w:p w14:paraId="584E9D7A" w14:textId="77777777" w:rsidR="00134EB5" w:rsidRDefault="00134EB5" w:rsidP="00134EB5">
      <w:pPr>
        <w:spacing w:after="0" w:line="240" w:lineRule="auto"/>
        <w:rPr>
          <w:rFonts w:ascii="Times New Roman" w:eastAsia="Calibri" w:hAnsi="Times New Roman" w:cs="Times New Roman"/>
          <w:b/>
          <w:bCs/>
          <w:sz w:val="28"/>
          <w:szCs w:val="28"/>
          <w:lang w:val="kk-KZ"/>
        </w:rPr>
      </w:pPr>
    </w:p>
    <w:p w14:paraId="5AFC40AA" w14:textId="77777777" w:rsidR="00134EB5" w:rsidRDefault="00134EB5" w:rsidP="00134EB5">
      <w:pPr>
        <w:spacing w:after="0" w:line="240" w:lineRule="auto"/>
        <w:rPr>
          <w:rFonts w:ascii="Times New Roman" w:eastAsia="Calibri" w:hAnsi="Times New Roman" w:cs="Times New Roman"/>
          <w:b/>
          <w:bCs/>
          <w:sz w:val="28"/>
          <w:szCs w:val="28"/>
          <w:lang w:val="kk-KZ"/>
        </w:rPr>
      </w:pPr>
    </w:p>
    <w:p w14:paraId="1A499074" w14:textId="77777777" w:rsidR="00134EB5" w:rsidRDefault="00134EB5" w:rsidP="00134EB5">
      <w:pPr>
        <w:spacing w:after="0" w:line="240" w:lineRule="auto"/>
        <w:rPr>
          <w:rFonts w:ascii="Times New Roman" w:eastAsia="Calibri" w:hAnsi="Times New Roman" w:cs="Times New Roman"/>
          <w:b/>
          <w:bCs/>
          <w:sz w:val="28"/>
          <w:szCs w:val="28"/>
          <w:lang w:val="kk-KZ"/>
        </w:rPr>
      </w:pPr>
    </w:p>
    <w:p w14:paraId="13376BB0" w14:textId="77777777" w:rsidR="00134EB5" w:rsidRDefault="00134EB5" w:rsidP="00134EB5">
      <w:pPr>
        <w:spacing w:after="0" w:line="240" w:lineRule="auto"/>
        <w:rPr>
          <w:rFonts w:ascii="Times New Roman" w:eastAsia="Calibri" w:hAnsi="Times New Roman" w:cs="Times New Roman"/>
          <w:b/>
          <w:bCs/>
          <w:sz w:val="28"/>
          <w:szCs w:val="28"/>
          <w:lang w:val="kk-KZ"/>
        </w:rPr>
      </w:pPr>
    </w:p>
    <w:p w14:paraId="502B0598" w14:textId="77777777" w:rsidR="00134EB5" w:rsidRDefault="00134EB5" w:rsidP="00134EB5">
      <w:pPr>
        <w:spacing w:after="0" w:line="240" w:lineRule="auto"/>
        <w:rPr>
          <w:rFonts w:ascii="Times New Roman" w:eastAsia="Calibri" w:hAnsi="Times New Roman" w:cs="Times New Roman"/>
          <w:b/>
          <w:bCs/>
          <w:sz w:val="28"/>
          <w:szCs w:val="28"/>
          <w:lang w:val="kk-KZ"/>
        </w:rPr>
      </w:pPr>
    </w:p>
    <w:p w14:paraId="1D827D13" w14:textId="77777777" w:rsidR="00134EB5" w:rsidRDefault="00134EB5" w:rsidP="00134EB5">
      <w:pPr>
        <w:spacing w:after="0" w:line="240" w:lineRule="auto"/>
        <w:rPr>
          <w:rFonts w:ascii="Times New Roman" w:eastAsia="Calibri" w:hAnsi="Times New Roman" w:cs="Times New Roman"/>
          <w:b/>
          <w:bCs/>
          <w:sz w:val="28"/>
          <w:szCs w:val="28"/>
          <w:lang w:val="kk-KZ"/>
        </w:rPr>
      </w:pPr>
    </w:p>
    <w:p w14:paraId="3205081D" w14:textId="4F2E2692" w:rsidR="00134EB5" w:rsidRPr="00B409FB" w:rsidRDefault="00647AF0" w:rsidP="00134EB5">
      <w:pPr>
        <w:spacing w:after="0" w:line="240" w:lineRule="auto"/>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Сертификаттау курсының</w:t>
      </w:r>
      <w:r w:rsidR="00134EB5" w:rsidRPr="000B2835">
        <w:rPr>
          <w:rFonts w:ascii="Times New Roman" w:eastAsia="Calibri" w:hAnsi="Times New Roman" w:cs="Times New Roman"/>
          <w:b/>
          <w:bCs/>
          <w:sz w:val="28"/>
          <w:szCs w:val="28"/>
          <w:lang w:val="kk-KZ"/>
        </w:rPr>
        <w:t xml:space="preserve"> бағдарламасын</w:t>
      </w:r>
      <w:r>
        <w:rPr>
          <w:rFonts w:ascii="Times New Roman" w:eastAsia="Calibri" w:hAnsi="Times New Roman" w:cs="Times New Roman"/>
          <w:b/>
          <w:bCs/>
          <w:sz w:val="28"/>
          <w:szCs w:val="28"/>
          <w:lang w:val="kk-KZ"/>
        </w:rPr>
        <w:t>ың</w:t>
      </w:r>
      <w:r w:rsidR="00134EB5" w:rsidRPr="000B2835">
        <w:rPr>
          <w:rFonts w:ascii="Times New Roman" w:eastAsia="Calibri" w:hAnsi="Times New Roman" w:cs="Times New Roman"/>
          <w:b/>
          <w:bCs/>
          <w:sz w:val="28"/>
          <w:szCs w:val="28"/>
          <w:lang w:val="kk-KZ"/>
        </w:rPr>
        <w:t xml:space="preserve"> іске асыру жоспары:</w:t>
      </w:r>
      <w:r w:rsidR="00134EB5" w:rsidRPr="00B409FB">
        <w:rPr>
          <w:rFonts w:ascii="Times New Roman" w:eastAsia="Calibri" w:hAnsi="Times New Roman" w:cs="Times New Roman"/>
          <w:b/>
          <w:bCs/>
          <w:sz w:val="28"/>
          <w:szCs w:val="28"/>
          <w:lang w:val="kk-KZ"/>
        </w:rPr>
        <w:t xml:space="preserve"> </w:t>
      </w:r>
    </w:p>
    <w:p w14:paraId="0614FB95" w14:textId="77777777" w:rsidR="009009A0" w:rsidRPr="000B2835" w:rsidRDefault="009009A0" w:rsidP="00584C04">
      <w:pPr>
        <w:spacing w:after="0" w:line="240" w:lineRule="auto"/>
        <w:rPr>
          <w:rFonts w:ascii="Times New Roman" w:eastAsia="Calibri" w:hAnsi="Times New Roman" w:cs="Times New Roman"/>
          <w:b/>
          <w:bCs/>
          <w:sz w:val="28"/>
          <w:szCs w:val="28"/>
          <w:lang w:val="kk-KZ"/>
        </w:rPr>
      </w:pPr>
    </w:p>
    <w:tbl>
      <w:tblPr>
        <w:tblStyle w:val="a9"/>
        <w:tblW w:w="10036" w:type="dxa"/>
        <w:tblInd w:w="-5" w:type="dxa"/>
        <w:tblLayout w:type="fixed"/>
        <w:tblLook w:val="04A0" w:firstRow="1" w:lastRow="0" w:firstColumn="1" w:lastColumn="0" w:noHBand="0" w:noVBand="1"/>
      </w:tblPr>
      <w:tblGrid>
        <w:gridCol w:w="680"/>
        <w:gridCol w:w="3148"/>
        <w:gridCol w:w="567"/>
        <w:gridCol w:w="567"/>
        <w:gridCol w:w="567"/>
        <w:gridCol w:w="708"/>
        <w:gridCol w:w="709"/>
        <w:gridCol w:w="3090"/>
      </w:tblGrid>
      <w:tr w:rsidR="00E53557" w:rsidRPr="00B409FB" w14:paraId="6BE3491D" w14:textId="77777777" w:rsidTr="00BC4301">
        <w:trPr>
          <w:trHeight w:val="238"/>
          <w:tblHeader/>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6E043BB3" w14:textId="77777777" w:rsidR="00E53557" w:rsidRPr="00647AF0" w:rsidRDefault="00E53557" w:rsidP="00F85349">
            <w:pPr>
              <w:jc w:val="center"/>
              <w:rPr>
                <w:rFonts w:ascii="Times New Roman" w:eastAsia="Calibri" w:hAnsi="Times New Roman" w:cs="Times New Roman"/>
                <w:sz w:val="24"/>
                <w:szCs w:val="24"/>
              </w:rPr>
            </w:pPr>
            <w:r w:rsidRPr="00647AF0">
              <w:rPr>
                <w:rFonts w:ascii="Times New Roman" w:eastAsia="Calibri" w:hAnsi="Times New Roman" w:cs="Times New Roman"/>
                <w:sz w:val="24"/>
                <w:szCs w:val="24"/>
              </w:rPr>
              <w:lastRenderedPageBreak/>
              <w:t>№</w:t>
            </w:r>
          </w:p>
        </w:tc>
        <w:tc>
          <w:tcPr>
            <w:tcW w:w="3148" w:type="dxa"/>
            <w:vMerge w:val="restart"/>
            <w:tcBorders>
              <w:top w:val="single" w:sz="4" w:space="0" w:color="auto"/>
              <w:left w:val="single" w:sz="4" w:space="0" w:color="auto"/>
              <w:bottom w:val="single" w:sz="4" w:space="0" w:color="auto"/>
              <w:right w:val="single" w:sz="4" w:space="0" w:color="auto"/>
            </w:tcBorders>
            <w:vAlign w:val="center"/>
            <w:hideMark/>
          </w:tcPr>
          <w:p w14:paraId="33732130" w14:textId="77777777" w:rsidR="00E53557" w:rsidRPr="00647AF0" w:rsidRDefault="000B2835" w:rsidP="00F85349">
            <w:pPr>
              <w:jc w:val="center"/>
              <w:rPr>
                <w:rFonts w:ascii="Times New Roman" w:eastAsia="Calibri" w:hAnsi="Times New Roman" w:cs="Times New Roman"/>
                <w:sz w:val="24"/>
                <w:szCs w:val="24"/>
              </w:rPr>
            </w:pPr>
            <w:r w:rsidRPr="00647AF0">
              <w:rPr>
                <w:rFonts w:ascii="Times New Roman" w:eastAsia="Calibri" w:hAnsi="Times New Roman" w:cs="Times New Roman"/>
                <w:sz w:val="24"/>
                <w:szCs w:val="24"/>
              </w:rPr>
              <w:t>Тақырып/бөлім/пән атауы</w:t>
            </w:r>
          </w:p>
        </w:tc>
        <w:tc>
          <w:tcPr>
            <w:tcW w:w="3118" w:type="dxa"/>
            <w:gridSpan w:val="5"/>
            <w:tcBorders>
              <w:top w:val="single" w:sz="4" w:space="0" w:color="auto"/>
              <w:left w:val="single" w:sz="4" w:space="0" w:color="auto"/>
              <w:bottom w:val="single" w:sz="4" w:space="0" w:color="auto"/>
              <w:right w:val="single" w:sz="4" w:space="0" w:color="auto"/>
            </w:tcBorders>
            <w:vAlign w:val="center"/>
            <w:hideMark/>
          </w:tcPr>
          <w:p w14:paraId="62CCFC49" w14:textId="4BF7F3DA" w:rsidR="00E53557" w:rsidRPr="00647AF0" w:rsidRDefault="00647AF0" w:rsidP="003656D2">
            <w:pPr>
              <w:jc w:val="center"/>
              <w:rPr>
                <w:rFonts w:ascii="Times New Roman" w:eastAsia="Calibri" w:hAnsi="Times New Roman" w:cs="Times New Roman"/>
                <w:sz w:val="24"/>
                <w:szCs w:val="24"/>
                <w:lang w:val="kk-KZ"/>
              </w:rPr>
            </w:pPr>
            <w:r w:rsidRPr="00647AF0">
              <w:rPr>
                <w:rFonts w:ascii="Times New Roman" w:eastAsia="Calibri" w:hAnsi="Times New Roman" w:cs="Times New Roman"/>
                <w:sz w:val="24"/>
                <w:szCs w:val="24"/>
              </w:rPr>
              <w:t>Сағат</w:t>
            </w:r>
            <w:r w:rsidR="000B2835" w:rsidRPr="00647AF0">
              <w:rPr>
                <w:rFonts w:ascii="Times New Roman" w:eastAsia="Calibri" w:hAnsi="Times New Roman" w:cs="Times New Roman"/>
                <w:sz w:val="24"/>
                <w:szCs w:val="24"/>
              </w:rPr>
              <w:t xml:space="preserve"> көлем</w:t>
            </w:r>
            <w:r w:rsidRPr="00647AF0">
              <w:rPr>
                <w:rFonts w:ascii="Times New Roman" w:eastAsia="Calibri" w:hAnsi="Times New Roman" w:cs="Times New Roman"/>
                <w:sz w:val="24"/>
                <w:szCs w:val="24"/>
                <w:lang w:val="kk-KZ"/>
              </w:rPr>
              <w:t>і</w:t>
            </w:r>
          </w:p>
        </w:tc>
        <w:tc>
          <w:tcPr>
            <w:tcW w:w="3090" w:type="dxa"/>
            <w:vMerge w:val="restart"/>
            <w:tcBorders>
              <w:top w:val="single" w:sz="4" w:space="0" w:color="auto"/>
              <w:left w:val="single" w:sz="4" w:space="0" w:color="auto"/>
              <w:bottom w:val="single" w:sz="4" w:space="0" w:color="auto"/>
              <w:right w:val="single" w:sz="4" w:space="0" w:color="auto"/>
            </w:tcBorders>
            <w:vAlign w:val="center"/>
            <w:hideMark/>
          </w:tcPr>
          <w:p w14:paraId="6CF77228" w14:textId="77777777" w:rsidR="00E53557" w:rsidRPr="00647AF0" w:rsidRDefault="000B2835" w:rsidP="000B2835">
            <w:pPr>
              <w:jc w:val="center"/>
              <w:rPr>
                <w:rFonts w:ascii="Times New Roman" w:eastAsia="Calibri" w:hAnsi="Times New Roman" w:cs="Times New Roman"/>
                <w:sz w:val="24"/>
                <w:szCs w:val="24"/>
              </w:rPr>
            </w:pPr>
            <w:r w:rsidRPr="00647AF0">
              <w:rPr>
                <w:rFonts w:ascii="Times New Roman" w:eastAsia="Calibri" w:hAnsi="Times New Roman" w:cs="Times New Roman"/>
                <w:sz w:val="24"/>
                <w:szCs w:val="24"/>
                <w:lang w:val="kk-KZ"/>
              </w:rPr>
              <w:t>Тапсырма</w:t>
            </w:r>
          </w:p>
        </w:tc>
      </w:tr>
      <w:tr w:rsidR="00E53557" w:rsidRPr="00B409FB" w14:paraId="12859A93" w14:textId="77777777" w:rsidTr="00BC4301">
        <w:trPr>
          <w:cantSplit/>
          <w:trHeight w:val="1822"/>
          <w:tblHeader/>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0978BC9F" w14:textId="77777777" w:rsidR="00E53557" w:rsidRPr="00B409FB" w:rsidRDefault="00E53557" w:rsidP="00F85349">
            <w:pPr>
              <w:jc w:val="center"/>
              <w:rPr>
                <w:rFonts w:ascii="Times New Roman" w:eastAsia="Calibri" w:hAnsi="Times New Roman" w:cs="Times New Roman"/>
                <w:sz w:val="24"/>
                <w:szCs w:val="24"/>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14:paraId="77E8E691" w14:textId="77777777" w:rsidR="00E53557" w:rsidRPr="00B409FB" w:rsidRDefault="00E53557" w:rsidP="00F85349">
            <w:pPr>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CE23B77" w14:textId="77777777" w:rsidR="00E53557" w:rsidRPr="00B409FB" w:rsidRDefault="000B2835" w:rsidP="00A54F81">
            <w:pPr>
              <w:ind w:right="-79"/>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дәріс</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E10288F" w14:textId="77777777" w:rsidR="00E53557" w:rsidRPr="00B409FB" w:rsidRDefault="00E53557" w:rsidP="00A54F81">
            <w:pPr>
              <w:ind w:right="-79"/>
              <w:rPr>
                <w:rFonts w:ascii="Times New Roman" w:eastAsia="Calibri" w:hAnsi="Times New Roman" w:cs="Times New Roman"/>
                <w:sz w:val="24"/>
                <w:szCs w:val="24"/>
              </w:rPr>
            </w:pPr>
            <w:r w:rsidRPr="00B409FB">
              <w:rPr>
                <w:rFonts w:ascii="Times New Roman" w:eastAsia="Calibri" w:hAnsi="Times New Roman" w:cs="Times New Roman"/>
                <w:sz w:val="24"/>
                <w:szCs w:val="24"/>
              </w:rPr>
              <w:t>семинар</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CF0D81B" w14:textId="77777777" w:rsidR="00E53557" w:rsidRPr="00B409FB" w:rsidRDefault="00E53557" w:rsidP="00A54F81">
            <w:pPr>
              <w:ind w:right="-79"/>
              <w:rPr>
                <w:rFonts w:ascii="Times New Roman" w:eastAsia="Calibri" w:hAnsi="Times New Roman" w:cs="Times New Roman"/>
                <w:sz w:val="24"/>
                <w:szCs w:val="24"/>
              </w:rPr>
            </w:pPr>
            <w:r w:rsidRPr="00B409FB">
              <w:rPr>
                <w:rFonts w:ascii="Times New Roman" w:eastAsia="Calibri" w:hAnsi="Times New Roman" w:cs="Times New Roman"/>
                <w:sz w:val="24"/>
                <w:szCs w:val="24"/>
              </w:rPr>
              <w:t>тренинг</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1E9F5BB4" w14:textId="77777777" w:rsidR="00E53557" w:rsidRPr="00B409FB" w:rsidRDefault="000B2835" w:rsidP="00A54F81">
            <w:pPr>
              <w:rPr>
                <w:rFonts w:ascii="Times New Roman" w:eastAsia="Calibri" w:hAnsi="Times New Roman" w:cs="Times New Roman"/>
                <w:sz w:val="24"/>
                <w:szCs w:val="24"/>
                <w:lang w:val="kk-KZ"/>
              </w:rPr>
            </w:pPr>
            <w:r w:rsidRPr="009F62F1">
              <w:rPr>
                <w:rFonts w:ascii="Times New Roman" w:eastAsia="Calibri" w:hAnsi="Times New Roman" w:cs="Times New Roman"/>
                <w:sz w:val="24"/>
                <w:szCs w:val="24"/>
              </w:rPr>
              <w:t>Практи</w:t>
            </w:r>
            <w:r>
              <w:rPr>
                <w:rFonts w:ascii="Times New Roman" w:eastAsia="Calibri" w:hAnsi="Times New Roman" w:cs="Times New Roman"/>
                <w:sz w:val="24"/>
                <w:szCs w:val="24"/>
                <w:lang w:val="kk-KZ"/>
              </w:rPr>
              <w:t>калық сабақ</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28DBE56" w14:textId="77777777" w:rsidR="00E53557" w:rsidRPr="00B409FB" w:rsidRDefault="000B2835" w:rsidP="00A54F81">
            <w:pPr>
              <w:ind w:right="-79"/>
              <w:rPr>
                <w:rFonts w:ascii="Times New Roman" w:eastAsia="Calibri" w:hAnsi="Times New Roman" w:cs="Times New Roman"/>
                <w:sz w:val="24"/>
                <w:szCs w:val="24"/>
              </w:rPr>
            </w:pPr>
            <w:r>
              <w:rPr>
                <w:rFonts w:ascii="Times New Roman" w:eastAsia="Calibri" w:hAnsi="Times New Roman" w:cs="Times New Roman"/>
                <w:sz w:val="24"/>
                <w:szCs w:val="24"/>
                <w:lang w:val="kk-KZ"/>
              </w:rPr>
              <w:t>БӨЖ</w:t>
            </w:r>
          </w:p>
        </w:tc>
        <w:tc>
          <w:tcPr>
            <w:tcW w:w="3090" w:type="dxa"/>
            <w:vMerge/>
            <w:tcBorders>
              <w:top w:val="single" w:sz="4" w:space="0" w:color="auto"/>
              <w:left w:val="single" w:sz="4" w:space="0" w:color="auto"/>
              <w:bottom w:val="single" w:sz="4" w:space="0" w:color="auto"/>
              <w:right w:val="single" w:sz="4" w:space="0" w:color="auto"/>
            </w:tcBorders>
            <w:vAlign w:val="center"/>
            <w:hideMark/>
          </w:tcPr>
          <w:p w14:paraId="72CBE10D" w14:textId="77777777" w:rsidR="00E53557" w:rsidRPr="00B409FB" w:rsidRDefault="00E53557" w:rsidP="00584C04">
            <w:pPr>
              <w:rPr>
                <w:rFonts w:ascii="Times New Roman" w:eastAsia="Calibri" w:hAnsi="Times New Roman" w:cs="Times New Roman"/>
                <w:b/>
                <w:sz w:val="24"/>
                <w:szCs w:val="24"/>
              </w:rPr>
            </w:pPr>
          </w:p>
        </w:tc>
      </w:tr>
      <w:tr w:rsidR="00E34E6D" w:rsidRPr="00B409FB" w14:paraId="24D01B81" w14:textId="77777777" w:rsidTr="00647AF0">
        <w:trPr>
          <w:cantSplit/>
          <w:trHeight w:val="531"/>
        </w:trPr>
        <w:tc>
          <w:tcPr>
            <w:tcW w:w="680" w:type="dxa"/>
            <w:tcBorders>
              <w:top w:val="single" w:sz="4" w:space="0" w:color="auto"/>
              <w:left w:val="single" w:sz="4" w:space="0" w:color="auto"/>
              <w:bottom w:val="single" w:sz="4" w:space="0" w:color="auto"/>
              <w:right w:val="single" w:sz="4" w:space="0" w:color="auto"/>
            </w:tcBorders>
            <w:vAlign w:val="center"/>
          </w:tcPr>
          <w:p w14:paraId="2A87ADC7" w14:textId="60625747" w:rsidR="00E34E6D" w:rsidRPr="00647AF0" w:rsidRDefault="00E34E6D" w:rsidP="00E34E6D">
            <w:pPr>
              <w:jc w:val="center"/>
              <w:rPr>
                <w:rFonts w:ascii="Times New Roman" w:eastAsia="Calibri" w:hAnsi="Times New Roman" w:cs="Times New Roman"/>
                <w:b/>
                <w:sz w:val="24"/>
                <w:szCs w:val="24"/>
                <w:lang w:val="kk-KZ"/>
              </w:rPr>
            </w:pPr>
            <w:r w:rsidRPr="00B409FB">
              <w:rPr>
                <w:rFonts w:ascii="Times New Roman" w:eastAsia="Calibri" w:hAnsi="Times New Roman" w:cs="Times New Roman"/>
                <w:b/>
                <w:sz w:val="24"/>
                <w:szCs w:val="24"/>
              </w:rPr>
              <w:t>1</w:t>
            </w:r>
            <w:r w:rsidR="00647AF0">
              <w:rPr>
                <w:rFonts w:ascii="Times New Roman" w:eastAsia="Calibri" w:hAnsi="Times New Roman" w:cs="Times New Roman"/>
                <w:b/>
                <w:sz w:val="24"/>
                <w:szCs w:val="24"/>
                <w:lang w:val="kk-KZ"/>
              </w:rPr>
              <w:t>.</w:t>
            </w:r>
          </w:p>
        </w:tc>
        <w:tc>
          <w:tcPr>
            <w:tcW w:w="3148" w:type="dxa"/>
            <w:tcBorders>
              <w:top w:val="single" w:sz="4" w:space="0" w:color="auto"/>
              <w:left w:val="single" w:sz="4" w:space="0" w:color="auto"/>
              <w:bottom w:val="single" w:sz="4" w:space="0" w:color="auto"/>
              <w:right w:val="single" w:sz="4" w:space="0" w:color="auto"/>
            </w:tcBorders>
            <w:vAlign w:val="center"/>
          </w:tcPr>
          <w:p w14:paraId="3023C2E3" w14:textId="77777777" w:rsidR="00647AF0" w:rsidRDefault="000B2835" w:rsidP="00E34E6D">
            <w:pPr>
              <w:pStyle w:val="a8"/>
              <w:jc w:val="both"/>
              <w:rPr>
                <w:b/>
                <w:bCs/>
                <w:sz w:val="24"/>
                <w:szCs w:val="24"/>
                <w:lang w:val="kk-KZ"/>
              </w:rPr>
            </w:pPr>
            <w:r w:rsidRPr="000B2835">
              <w:rPr>
                <w:b/>
                <w:bCs/>
                <w:sz w:val="24"/>
                <w:szCs w:val="24"/>
              </w:rPr>
              <w:t>Зертханалық диагностика. Зертханаларда сапа жүйесін ұйымдастыру</w:t>
            </w:r>
            <w:r w:rsidR="00647AF0">
              <w:rPr>
                <w:b/>
                <w:bCs/>
                <w:sz w:val="24"/>
                <w:szCs w:val="24"/>
                <w:lang w:val="kk-KZ"/>
              </w:rPr>
              <w:t xml:space="preserve"> </w:t>
            </w:r>
          </w:p>
          <w:p w14:paraId="322283DC" w14:textId="0E514F78" w:rsidR="00E34E6D" w:rsidRPr="00F154A3" w:rsidRDefault="00647AF0" w:rsidP="00E34E6D">
            <w:pPr>
              <w:pStyle w:val="a8"/>
              <w:jc w:val="both"/>
              <w:rPr>
                <w:sz w:val="24"/>
                <w:szCs w:val="24"/>
              </w:rPr>
            </w:pPr>
            <w:r>
              <w:rPr>
                <w:b/>
                <w:bCs/>
                <w:sz w:val="24"/>
                <w:szCs w:val="24"/>
              </w:rPr>
              <w:t>1-Модулі</w:t>
            </w:r>
          </w:p>
        </w:tc>
        <w:tc>
          <w:tcPr>
            <w:tcW w:w="567" w:type="dxa"/>
            <w:tcBorders>
              <w:top w:val="single" w:sz="4" w:space="0" w:color="auto"/>
              <w:left w:val="single" w:sz="4" w:space="0" w:color="auto"/>
              <w:bottom w:val="single" w:sz="4" w:space="0" w:color="auto"/>
              <w:right w:val="single" w:sz="4" w:space="0" w:color="auto"/>
            </w:tcBorders>
            <w:vAlign w:val="center"/>
          </w:tcPr>
          <w:p w14:paraId="71295D38" w14:textId="77777777" w:rsidR="00E34E6D" w:rsidRPr="00F154A3" w:rsidRDefault="00E34E6D" w:rsidP="00E34E6D">
            <w:pPr>
              <w:ind w:right="-79"/>
              <w:jc w:val="center"/>
              <w:rPr>
                <w:rFonts w:ascii="Times New Roman" w:eastAsia="Calibri" w:hAnsi="Times New Roman" w:cs="Times New Roman"/>
                <w:sz w:val="24"/>
                <w:szCs w:val="24"/>
              </w:rPr>
            </w:pPr>
            <w:r w:rsidRPr="00F154A3">
              <w:rPr>
                <w:rFonts w:ascii="Times New Roman" w:eastAsia="Calibri" w:hAnsi="Times New Roman" w:cs="Times New Roman"/>
                <w:b/>
                <w:bCs/>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tcPr>
          <w:p w14:paraId="5AEA266D" w14:textId="77777777" w:rsidR="00E34E6D" w:rsidRPr="00F154A3" w:rsidRDefault="00A54F81" w:rsidP="00E34E6D">
            <w:pPr>
              <w:ind w:right="-79"/>
              <w:jc w:val="center"/>
              <w:rPr>
                <w:rFonts w:ascii="Times New Roman" w:eastAsia="Calibri" w:hAnsi="Times New Roman" w:cs="Times New Roman"/>
                <w:sz w:val="24"/>
                <w:szCs w:val="24"/>
              </w:rPr>
            </w:pPr>
            <w:r w:rsidRPr="00F154A3">
              <w:rPr>
                <w:rFonts w:ascii="Times New Roman" w:eastAsia="Calibri" w:hAnsi="Times New Roman" w:cs="Times New Roman"/>
                <w:b/>
                <w:bCs/>
                <w:sz w:val="24"/>
                <w:szCs w:val="24"/>
              </w:rPr>
              <w:t>28</w:t>
            </w:r>
          </w:p>
        </w:tc>
        <w:tc>
          <w:tcPr>
            <w:tcW w:w="567" w:type="dxa"/>
            <w:tcBorders>
              <w:top w:val="single" w:sz="4" w:space="0" w:color="auto"/>
              <w:left w:val="single" w:sz="4" w:space="0" w:color="auto"/>
              <w:bottom w:val="single" w:sz="4" w:space="0" w:color="auto"/>
              <w:right w:val="single" w:sz="4" w:space="0" w:color="auto"/>
            </w:tcBorders>
            <w:vAlign w:val="center"/>
          </w:tcPr>
          <w:p w14:paraId="63D111D1" w14:textId="77777777" w:rsidR="00E34E6D" w:rsidRPr="00F154A3" w:rsidRDefault="00E34E6D" w:rsidP="00E34E6D">
            <w:pPr>
              <w:ind w:right="-79"/>
              <w:jc w:val="cente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66A5602E" w14:textId="77777777" w:rsidR="00E34E6D" w:rsidRPr="00F154A3" w:rsidRDefault="00E34E6D" w:rsidP="00E34E6D">
            <w:pPr>
              <w:jc w:val="center"/>
              <w:rPr>
                <w:rFonts w:ascii="Times New Roman" w:eastAsia="Calibri" w:hAnsi="Times New Roman" w:cs="Times New Roman"/>
                <w:sz w:val="24"/>
                <w:szCs w:val="24"/>
              </w:rPr>
            </w:pPr>
            <w:r w:rsidRPr="00F154A3">
              <w:rPr>
                <w:rFonts w:ascii="Times New Roman" w:eastAsia="Calibri" w:hAnsi="Times New Roman" w:cs="Times New Roman"/>
                <w:b/>
                <w:bCs/>
                <w:sz w:val="24"/>
                <w:szCs w:val="24"/>
              </w:rPr>
              <w:t>52</w:t>
            </w:r>
          </w:p>
        </w:tc>
        <w:tc>
          <w:tcPr>
            <w:tcW w:w="709" w:type="dxa"/>
            <w:tcBorders>
              <w:top w:val="single" w:sz="4" w:space="0" w:color="auto"/>
              <w:left w:val="single" w:sz="4" w:space="0" w:color="auto"/>
              <w:bottom w:val="single" w:sz="4" w:space="0" w:color="auto"/>
              <w:right w:val="single" w:sz="4" w:space="0" w:color="auto"/>
            </w:tcBorders>
            <w:vAlign w:val="center"/>
          </w:tcPr>
          <w:p w14:paraId="7167BC12" w14:textId="77777777" w:rsidR="00E34E6D" w:rsidRPr="00F154A3" w:rsidRDefault="00A54F81" w:rsidP="00E34E6D">
            <w:pPr>
              <w:ind w:right="-79"/>
              <w:jc w:val="center"/>
              <w:rPr>
                <w:rFonts w:ascii="Times New Roman" w:eastAsia="Calibri" w:hAnsi="Times New Roman" w:cs="Times New Roman"/>
                <w:sz w:val="24"/>
                <w:szCs w:val="24"/>
              </w:rPr>
            </w:pPr>
            <w:r w:rsidRPr="00F154A3">
              <w:rPr>
                <w:rFonts w:ascii="Times New Roman" w:eastAsia="Calibri" w:hAnsi="Times New Roman" w:cs="Times New Roman"/>
                <w:b/>
                <w:bCs/>
                <w:sz w:val="24"/>
                <w:szCs w:val="24"/>
              </w:rPr>
              <w:t>28</w:t>
            </w:r>
          </w:p>
        </w:tc>
        <w:tc>
          <w:tcPr>
            <w:tcW w:w="3090" w:type="dxa"/>
            <w:tcBorders>
              <w:top w:val="single" w:sz="4" w:space="0" w:color="auto"/>
              <w:left w:val="single" w:sz="4" w:space="0" w:color="auto"/>
              <w:bottom w:val="single" w:sz="4" w:space="0" w:color="auto"/>
              <w:right w:val="single" w:sz="4" w:space="0" w:color="auto"/>
            </w:tcBorders>
            <w:vAlign w:val="center"/>
          </w:tcPr>
          <w:p w14:paraId="33A6E5F1" w14:textId="66A018C0" w:rsidR="00E34E6D" w:rsidRPr="00647AF0" w:rsidRDefault="00647AF0" w:rsidP="00647AF0">
            <w:pPr>
              <w:pStyle w:val="a8"/>
              <w:rPr>
                <w:b/>
                <w:sz w:val="24"/>
                <w:szCs w:val="24"/>
                <w:lang w:val="kk-KZ"/>
              </w:rPr>
            </w:pPr>
            <w:r w:rsidRPr="00647AF0">
              <w:rPr>
                <w:b/>
                <w:sz w:val="24"/>
                <w:szCs w:val="24"/>
                <w:lang w:val="kk-KZ"/>
              </w:rPr>
              <w:t>120 сағат</w:t>
            </w:r>
          </w:p>
        </w:tc>
      </w:tr>
      <w:tr w:rsidR="00E34E6D" w:rsidRPr="00BC4301" w14:paraId="34123A24" w14:textId="77777777" w:rsidTr="00BC4301">
        <w:trPr>
          <w:cantSplit/>
          <w:trHeight w:val="531"/>
        </w:trPr>
        <w:tc>
          <w:tcPr>
            <w:tcW w:w="680" w:type="dxa"/>
            <w:tcBorders>
              <w:top w:val="single" w:sz="4" w:space="0" w:color="auto"/>
              <w:left w:val="single" w:sz="4" w:space="0" w:color="auto"/>
              <w:bottom w:val="single" w:sz="4" w:space="0" w:color="auto"/>
              <w:right w:val="single" w:sz="4" w:space="0" w:color="auto"/>
            </w:tcBorders>
            <w:vAlign w:val="center"/>
          </w:tcPr>
          <w:p w14:paraId="5EBBEC3E" w14:textId="66F84173" w:rsidR="00E34E6D" w:rsidRPr="00BC4301" w:rsidRDefault="00E34E6D" w:rsidP="00E34E6D">
            <w:pPr>
              <w:jc w:val="center"/>
              <w:rPr>
                <w:rFonts w:ascii="Times New Roman" w:eastAsia="Calibri" w:hAnsi="Times New Roman" w:cs="Times New Roman"/>
                <w:sz w:val="24"/>
                <w:szCs w:val="24"/>
              </w:rPr>
            </w:pPr>
            <w:r w:rsidRPr="00BC4301">
              <w:rPr>
                <w:rFonts w:ascii="Times New Roman" w:eastAsia="Calibri" w:hAnsi="Times New Roman" w:cs="Times New Roman"/>
                <w:sz w:val="24"/>
                <w:szCs w:val="24"/>
              </w:rPr>
              <w:t>1</w:t>
            </w:r>
            <w:r w:rsidR="00EB54D9" w:rsidRPr="00BC4301">
              <w:rPr>
                <w:rFonts w:ascii="Times New Roman" w:eastAsia="Calibri" w:hAnsi="Times New Roman" w:cs="Times New Roman"/>
                <w:sz w:val="24"/>
                <w:szCs w:val="24"/>
              </w:rPr>
              <w:t>.1</w:t>
            </w:r>
          </w:p>
        </w:tc>
        <w:tc>
          <w:tcPr>
            <w:tcW w:w="3148" w:type="dxa"/>
            <w:tcBorders>
              <w:top w:val="single" w:sz="4" w:space="0" w:color="auto"/>
              <w:left w:val="single" w:sz="4" w:space="0" w:color="auto"/>
              <w:bottom w:val="single" w:sz="4" w:space="0" w:color="auto"/>
              <w:right w:val="single" w:sz="4" w:space="0" w:color="auto"/>
            </w:tcBorders>
            <w:vAlign w:val="center"/>
          </w:tcPr>
          <w:p w14:paraId="6A62F231" w14:textId="77777777" w:rsidR="00E34E6D" w:rsidRPr="00BC4301" w:rsidRDefault="000B2835" w:rsidP="00EB54D9">
            <w:pPr>
              <w:pStyle w:val="a8"/>
              <w:jc w:val="both"/>
              <w:rPr>
                <w:rFonts w:eastAsia="Calibri"/>
                <w:sz w:val="24"/>
                <w:szCs w:val="24"/>
              </w:rPr>
            </w:pPr>
            <w:r w:rsidRPr="00BC4301">
              <w:rPr>
                <w:sz w:val="24"/>
                <w:szCs w:val="24"/>
              </w:rPr>
              <w:t>Зертханалық диагностиканы ұйымдастыру, міндеттері мен бағыттары</w:t>
            </w:r>
          </w:p>
        </w:tc>
        <w:tc>
          <w:tcPr>
            <w:tcW w:w="567" w:type="dxa"/>
            <w:tcBorders>
              <w:top w:val="single" w:sz="4" w:space="0" w:color="auto"/>
              <w:left w:val="single" w:sz="4" w:space="0" w:color="auto"/>
              <w:bottom w:val="single" w:sz="4" w:space="0" w:color="auto"/>
              <w:right w:val="single" w:sz="4" w:space="0" w:color="auto"/>
            </w:tcBorders>
            <w:vAlign w:val="center"/>
          </w:tcPr>
          <w:p w14:paraId="70F242AD" w14:textId="77777777" w:rsidR="00E34E6D" w:rsidRPr="00BC4301" w:rsidRDefault="00EB54D9" w:rsidP="00E34E6D">
            <w:pPr>
              <w:ind w:right="-79"/>
              <w:jc w:val="center"/>
              <w:rPr>
                <w:rFonts w:ascii="Times New Roman" w:eastAsia="Calibri" w:hAnsi="Times New Roman" w:cs="Times New Roman"/>
                <w:sz w:val="24"/>
                <w:szCs w:val="24"/>
              </w:rPr>
            </w:pPr>
            <w:r w:rsidRPr="00BC4301">
              <w:rPr>
                <w:rFonts w:ascii="Times New Roman" w:eastAsia="Calibri"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18F4D0E0" w14:textId="77777777" w:rsidR="00E34E6D" w:rsidRPr="00BC4301" w:rsidRDefault="00EB54D9" w:rsidP="00E34E6D">
            <w:pPr>
              <w:ind w:right="-79"/>
              <w:jc w:val="center"/>
              <w:rPr>
                <w:rFonts w:ascii="Times New Roman" w:eastAsia="Calibri" w:hAnsi="Times New Roman" w:cs="Times New Roman"/>
                <w:sz w:val="24"/>
                <w:szCs w:val="24"/>
              </w:rPr>
            </w:pPr>
            <w:r w:rsidRPr="00BC4301">
              <w:rPr>
                <w:rFonts w:ascii="Times New Roman" w:eastAsia="Calibri"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14:paraId="02FDD5C1" w14:textId="77777777" w:rsidR="00E34E6D" w:rsidRPr="00BC4301" w:rsidRDefault="00E34E6D" w:rsidP="00E34E6D">
            <w:pPr>
              <w:ind w:right="-79"/>
              <w:jc w:val="cente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5EFDFF50" w14:textId="77777777" w:rsidR="00E34E6D" w:rsidRPr="00BC4301" w:rsidRDefault="00EB54D9" w:rsidP="00E34E6D">
            <w:pPr>
              <w:jc w:val="center"/>
              <w:rPr>
                <w:rFonts w:ascii="Times New Roman" w:eastAsia="Calibri" w:hAnsi="Times New Roman" w:cs="Times New Roman"/>
                <w:sz w:val="24"/>
                <w:szCs w:val="24"/>
              </w:rPr>
            </w:pPr>
            <w:r w:rsidRPr="00BC4301">
              <w:rPr>
                <w:rFonts w:ascii="Times New Roman" w:eastAsia="Calibri"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tcPr>
          <w:p w14:paraId="513894BA" w14:textId="77777777" w:rsidR="00E34E6D" w:rsidRPr="00BC4301" w:rsidRDefault="00EB54D9" w:rsidP="00E34E6D">
            <w:pPr>
              <w:ind w:right="-79"/>
              <w:jc w:val="center"/>
              <w:rPr>
                <w:rFonts w:ascii="Times New Roman" w:eastAsia="Calibri" w:hAnsi="Times New Roman" w:cs="Times New Roman"/>
                <w:sz w:val="24"/>
                <w:szCs w:val="24"/>
              </w:rPr>
            </w:pPr>
            <w:r w:rsidRPr="00BC4301">
              <w:rPr>
                <w:rFonts w:ascii="Times New Roman" w:eastAsia="Calibri" w:hAnsi="Times New Roman" w:cs="Times New Roman"/>
                <w:sz w:val="24"/>
                <w:szCs w:val="24"/>
              </w:rPr>
              <w:t>3</w:t>
            </w:r>
          </w:p>
        </w:tc>
        <w:tc>
          <w:tcPr>
            <w:tcW w:w="3090" w:type="dxa"/>
            <w:tcBorders>
              <w:top w:val="single" w:sz="4" w:space="0" w:color="auto"/>
              <w:left w:val="single" w:sz="4" w:space="0" w:color="auto"/>
              <w:bottom w:val="single" w:sz="4" w:space="0" w:color="auto"/>
              <w:right w:val="single" w:sz="4" w:space="0" w:color="auto"/>
            </w:tcBorders>
          </w:tcPr>
          <w:p w14:paraId="02AE8D4C" w14:textId="77777777" w:rsidR="000B2835" w:rsidRPr="00BC4301" w:rsidRDefault="00E34E6D" w:rsidP="000B2835">
            <w:pPr>
              <w:pStyle w:val="a8"/>
              <w:rPr>
                <w:rFonts w:eastAsia="Arial Unicode MS"/>
                <w:sz w:val="24"/>
                <w:szCs w:val="24"/>
                <w:lang w:bidi="ru-RU"/>
              </w:rPr>
            </w:pPr>
            <w:r w:rsidRPr="00BC4301">
              <w:rPr>
                <w:sz w:val="24"/>
                <w:szCs w:val="24"/>
              </w:rPr>
              <w:t xml:space="preserve">1. </w:t>
            </w:r>
            <w:r w:rsidR="000B2835" w:rsidRPr="00BC4301">
              <w:rPr>
                <w:rFonts w:eastAsia="Arial Unicode MS"/>
                <w:sz w:val="24"/>
                <w:szCs w:val="24"/>
                <w:lang w:bidi="ru-RU"/>
              </w:rPr>
              <w:t>Зертханалық диагностиканы ұйымдастыру мәселелерін талқылау</w:t>
            </w:r>
          </w:p>
          <w:p w14:paraId="7D6F5B65" w14:textId="77777777" w:rsidR="00E34E6D" w:rsidRPr="00BC4301" w:rsidRDefault="000B2835" w:rsidP="000B2835">
            <w:pPr>
              <w:pStyle w:val="a8"/>
              <w:rPr>
                <w:rFonts w:eastAsia="Calibri"/>
                <w:b/>
                <w:sz w:val="24"/>
                <w:szCs w:val="24"/>
              </w:rPr>
            </w:pPr>
            <w:r w:rsidRPr="00BC4301">
              <w:rPr>
                <w:rFonts w:eastAsia="Arial Unicode MS"/>
                <w:sz w:val="24"/>
                <w:szCs w:val="24"/>
                <w:lang w:bidi="ru-RU"/>
              </w:rPr>
              <w:t>2. Оқу және ғылыми әдебиеттермен, нормативтік құжаттамамен жұмыс</w:t>
            </w:r>
          </w:p>
        </w:tc>
      </w:tr>
      <w:tr w:rsidR="00152B7E" w:rsidRPr="00BC4301" w14:paraId="29149564" w14:textId="77777777" w:rsidTr="00BC4301">
        <w:trPr>
          <w:cantSplit/>
          <w:trHeight w:val="531"/>
        </w:trPr>
        <w:tc>
          <w:tcPr>
            <w:tcW w:w="680" w:type="dxa"/>
            <w:tcBorders>
              <w:top w:val="single" w:sz="4" w:space="0" w:color="auto"/>
              <w:left w:val="single" w:sz="4" w:space="0" w:color="auto"/>
              <w:bottom w:val="single" w:sz="4" w:space="0" w:color="auto"/>
              <w:right w:val="single" w:sz="4" w:space="0" w:color="auto"/>
            </w:tcBorders>
            <w:vAlign w:val="center"/>
          </w:tcPr>
          <w:p w14:paraId="3A4D38A4" w14:textId="77777777" w:rsidR="00152B7E" w:rsidRPr="00BC4301" w:rsidRDefault="00152B7E" w:rsidP="00152B7E">
            <w:pPr>
              <w:jc w:val="center"/>
              <w:rPr>
                <w:rFonts w:ascii="Times New Roman" w:eastAsia="Calibri" w:hAnsi="Times New Roman" w:cs="Times New Roman"/>
                <w:sz w:val="24"/>
                <w:szCs w:val="24"/>
              </w:rPr>
            </w:pPr>
            <w:r w:rsidRPr="00BC4301">
              <w:rPr>
                <w:rFonts w:ascii="Times New Roman" w:eastAsia="Calibri" w:hAnsi="Times New Roman" w:cs="Times New Roman"/>
                <w:sz w:val="24"/>
                <w:szCs w:val="24"/>
              </w:rPr>
              <w:t>1.2</w:t>
            </w:r>
          </w:p>
        </w:tc>
        <w:tc>
          <w:tcPr>
            <w:tcW w:w="3148" w:type="dxa"/>
            <w:tcBorders>
              <w:top w:val="single" w:sz="4" w:space="0" w:color="auto"/>
              <w:left w:val="single" w:sz="4" w:space="0" w:color="auto"/>
              <w:bottom w:val="single" w:sz="4" w:space="0" w:color="auto"/>
              <w:right w:val="single" w:sz="4" w:space="0" w:color="auto"/>
            </w:tcBorders>
            <w:vAlign w:val="center"/>
          </w:tcPr>
          <w:p w14:paraId="3F82C2F2" w14:textId="77777777" w:rsidR="00152B7E" w:rsidRPr="00BC4301" w:rsidRDefault="003767DB" w:rsidP="00152B7E">
            <w:pPr>
              <w:pStyle w:val="a8"/>
              <w:jc w:val="both"/>
              <w:rPr>
                <w:sz w:val="24"/>
                <w:szCs w:val="24"/>
              </w:rPr>
            </w:pPr>
            <w:r w:rsidRPr="00BC4301">
              <w:rPr>
                <w:sz w:val="24"/>
                <w:szCs w:val="24"/>
              </w:rPr>
              <w:t>Қоғамдық денсаулық сақтаудың ұлттық зертханалық желісі.</w:t>
            </w:r>
          </w:p>
        </w:tc>
        <w:tc>
          <w:tcPr>
            <w:tcW w:w="567" w:type="dxa"/>
            <w:tcBorders>
              <w:top w:val="single" w:sz="4" w:space="0" w:color="auto"/>
              <w:left w:val="single" w:sz="4" w:space="0" w:color="auto"/>
              <w:bottom w:val="single" w:sz="4" w:space="0" w:color="auto"/>
              <w:right w:val="single" w:sz="4" w:space="0" w:color="auto"/>
            </w:tcBorders>
            <w:vAlign w:val="center"/>
          </w:tcPr>
          <w:p w14:paraId="167D8FD0" w14:textId="77777777" w:rsidR="00152B7E" w:rsidRPr="00BC4301" w:rsidRDefault="00152B7E" w:rsidP="00152B7E">
            <w:pPr>
              <w:ind w:right="-79"/>
              <w:jc w:val="center"/>
              <w:rPr>
                <w:rFonts w:ascii="Times New Roman" w:eastAsia="Calibri" w:hAnsi="Times New Roman" w:cs="Times New Roman"/>
                <w:sz w:val="24"/>
                <w:szCs w:val="24"/>
              </w:rPr>
            </w:pPr>
            <w:r w:rsidRPr="00BC4301">
              <w:rPr>
                <w:rFonts w:ascii="Times New Roman" w:eastAsia="Calibri"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6A02E67E" w14:textId="77777777" w:rsidR="00152B7E" w:rsidRPr="00BC4301" w:rsidRDefault="00152B7E" w:rsidP="00152B7E">
            <w:pPr>
              <w:ind w:right="-79"/>
              <w:jc w:val="center"/>
              <w:rPr>
                <w:rFonts w:ascii="Times New Roman" w:eastAsia="Calibri" w:hAnsi="Times New Roman" w:cs="Times New Roman"/>
                <w:sz w:val="24"/>
                <w:szCs w:val="24"/>
              </w:rPr>
            </w:pPr>
            <w:r w:rsidRPr="00BC4301">
              <w:rPr>
                <w:rFonts w:ascii="Times New Roman" w:eastAsia="Calibri"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14:paraId="0C515801" w14:textId="77777777" w:rsidR="00152B7E" w:rsidRPr="00BC4301" w:rsidRDefault="00152B7E" w:rsidP="00152B7E">
            <w:pPr>
              <w:ind w:right="-79"/>
              <w:jc w:val="cente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27A9C4E1" w14:textId="77777777" w:rsidR="00152B7E" w:rsidRPr="00BC4301" w:rsidRDefault="00152B7E" w:rsidP="00152B7E">
            <w:pPr>
              <w:jc w:val="center"/>
              <w:rPr>
                <w:rFonts w:ascii="Times New Roman" w:eastAsia="Calibri" w:hAnsi="Times New Roman" w:cs="Times New Roman"/>
                <w:sz w:val="24"/>
                <w:szCs w:val="24"/>
              </w:rPr>
            </w:pPr>
            <w:r w:rsidRPr="00BC4301">
              <w:rPr>
                <w:rFonts w:ascii="Times New Roman" w:eastAsia="Calibri"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tcPr>
          <w:p w14:paraId="36F2AD27" w14:textId="77777777" w:rsidR="00152B7E" w:rsidRPr="00BC4301" w:rsidRDefault="00152B7E" w:rsidP="00152B7E">
            <w:pPr>
              <w:ind w:right="-79"/>
              <w:jc w:val="center"/>
              <w:rPr>
                <w:rFonts w:ascii="Times New Roman" w:eastAsia="Calibri" w:hAnsi="Times New Roman" w:cs="Times New Roman"/>
                <w:sz w:val="24"/>
                <w:szCs w:val="24"/>
              </w:rPr>
            </w:pPr>
            <w:r w:rsidRPr="00BC4301">
              <w:rPr>
                <w:rFonts w:ascii="Times New Roman" w:eastAsia="Calibri" w:hAnsi="Times New Roman" w:cs="Times New Roman"/>
                <w:sz w:val="24"/>
                <w:szCs w:val="24"/>
              </w:rPr>
              <w:t>3</w:t>
            </w:r>
          </w:p>
        </w:tc>
        <w:tc>
          <w:tcPr>
            <w:tcW w:w="3090" w:type="dxa"/>
            <w:tcBorders>
              <w:top w:val="single" w:sz="4" w:space="0" w:color="auto"/>
              <w:left w:val="single" w:sz="4" w:space="0" w:color="auto"/>
              <w:bottom w:val="single" w:sz="4" w:space="0" w:color="auto"/>
              <w:right w:val="single" w:sz="4" w:space="0" w:color="auto"/>
            </w:tcBorders>
          </w:tcPr>
          <w:p w14:paraId="16E97A9A" w14:textId="77777777" w:rsidR="003767DB" w:rsidRPr="00BC4301" w:rsidRDefault="00152B7E" w:rsidP="003767DB">
            <w:pPr>
              <w:pStyle w:val="a8"/>
              <w:rPr>
                <w:rFonts w:eastAsia="Arial Unicode MS"/>
                <w:sz w:val="24"/>
                <w:szCs w:val="24"/>
                <w:lang w:bidi="ru-RU"/>
              </w:rPr>
            </w:pPr>
            <w:r w:rsidRPr="00BC4301">
              <w:rPr>
                <w:sz w:val="24"/>
                <w:szCs w:val="24"/>
              </w:rPr>
              <w:t xml:space="preserve">1. </w:t>
            </w:r>
            <w:r w:rsidR="003767DB" w:rsidRPr="00BC4301">
              <w:rPr>
                <w:rFonts w:eastAsia="Arial Unicode MS"/>
                <w:sz w:val="24"/>
                <w:szCs w:val="24"/>
                <w:lang w:bidi="ru-RU"/>
              </w:rPr>
              <w:t>Ұлттық зертханалық желіні ұйымдастыру мәселелерін талқылау</w:t>
            </w:r>
          </w:p>
          <w:p w14:paraId="161119B9" w14:textId="77777777" w:rsidR="00152B7E" w:rsidRPr="00BC4301" w:rsidRDefault="003767DB" w:rsidP="003767DB">
            <w:pPr>
              <w:pStyle w:val="a8"/>
              <w:rPr>
                <w:sz w:val="24"/>
                <w:szCs w:val="24"/>
              </w:rPr>
            </w:pPr>
            <w:r w:rsidRPr="00BC4301">
              <w:rPr>
                <w:rFonts w:eastAsia="Arial Unicode MS"/>
                <w:sz w:val="24"/>
                <w:szCs w:val="24"/>
                <w:lang w:bidi="ru-RU"/>
              </w:rPr>
              <w:t>2. Оқу және ғылыми әдебиеттермен, нормативтік құжаттамамен жұмыс</w:t>
            </w:r>
          </w:p>
        </w:tc>
      </w:tr>
      <w:tr w:rsidR="00152B7E" w:rsidRPr="00BC4301" w14:paraId="0BCE093C" w14:textId="77777777" w:rsidTr="00BC4301">
        <w:trPr>
          <w:cantSplit/>
          <w:trHeight w:val="1873"/>
        </w:trPr>
        <w:tc>
          <w:tcPr>
            <w:tcW w:w="680" w:type="dxa"/>
            <w:tcBorders>
              <w:top w:val="single" w:sz="4" w:space="0" w:color="auto"/>
              <w:left w:val="single" w:sz="4" w:space="0" w:color="auto"/>
              <w:bottom w:val="single" w:sz="4" w:space="0" w:color="auto"/>
              <w:right w:val="single" w:sz="4" w:space="0" w:color="auto"/>
            </w:tcBorders>
            <w:vAlign w:val="center"/>
          </w:tcPr>
          <w:p w14:paraId="15B3E63C" w14:textId="77777777" w:rsidR="00152B7E" w:rsidRPr="00BC4301" w:rsidRDefault="00152B7E" w:rsidP="00152B7E">
            <w:pPr>
              <w:jc w:val="center"/>
              <w:rPr>
                <w:rFonts w:ascii="Times New Roman" w:eastAsia="Calibri" w:hAnsi="Times New Roman" w:cs="Times New Roman"/>
                <w:sz w:val="24"/>
                <w:szCs w:val="24"/>
              </w:rPr>
            </w:pPr>
            <w:r w:rsidRPr="00BC4301">
              <w:rPr>
                <w:rFonts w:ascii="Times New Roman" w:eastAsia="Calibri" w:hAnsi="Times New Roman" w:cs="Times New Roman"/>
                <w:sz w:val="24"/>
                <w:szCs w:val="24"/>
              </w:rPr>
              <w:t>1.3</w:t>
            </w:r>
          </w:p>
        </w:tc>
        <w:tc>
          <w:tcPr>
            <w:tcW w:w="3148" w:type="dxa"/>
            <w:tcBorders>
              <w:top w:val="single" w:sz="4" w:space="0" w:color="auto"/>
              <w:left w:val="single" w:sz="4" w:space="0" w:color="auto"/>
              <w:bottom w:val="single" w:sz="4" w:space="0" w:color="auto"/>
              <w:right w:val="single" w:sz="4" w:space="0" w:color="auto"/>
            </w:tcBorders>
            <w:vAlign w:val="center"/>
          </w:tcPr>
          <w:p w14:paraId="31945B86" w14:textId="77777777" w:rsidR="00152B7E" w:rsidRPr="00BC4301" w:rsidRDefault="003767DB" w:rsidP="00152B7E">
            <w:pPr>
              <w:pStyle w:val="a8"/>
              <w:jc w:val="both"/>
              <w:rPr>
                <w:sz w:val="24"/>
                <w:szCs w:val="24"/>
              </w:rPr>
            </w:pPr>
            <w:r w:rsidRPr="00BC4301">
              <w:rPr>
                <w:sz w:val="24"/>
                <w:szCs w:val="24"/>
              </w:rPr>
              <w:t>Зертханалық диагностика кезеңдері</w:t>
            </w:r>
          </w:p>
        </w:tc>
        <w:tc>
          <w:tcPr>
            <w:tcW w:w="567" w:type="dxa"/>
            <w:tcBorders>
              <w:top w:val="single" w:sz="4" w:space="0" w:color="auto"/>
              <w:left w:val="single" w:sz="4" w:space="0" w:color="auto"/>
              <w:bottom w:val="single" w:sz="4" w:space="0" w:color="auto"/>
              <w:right w:val="single" w:sz="4" w:space="0" w:color="auto"/>
            </w:tcBorders>
            <w:vAlign w:val="center"/>
          </w:tcPr>
          <w:p w14:paraId="2387E159" w14:textId="77777777" w:rsidR="00152B7E" w:rsidRPr="00BC4301" w:rsidRDefault="00152B7E" w:rsidP="00152B7E">
            <w:pPr>
              <w:ind w:right="-79"/>
              <w:jc w:val="center"/>
              <w:rPr>
                <w:rFonts w:ascii="Times New Roman" w:eastAsia="Calibri" w:hAnsi="Times New Roman" w:cs="Times New Roman"/>
                <w:sz w:val="24"/>
                <w:szCs w:val="24"/>
              </w:rPr>
            </w:pPr>
            <w:r w:rsidRPr="00BC4301">
              <w:rPr>
                <w:rFonts w:ascii="Times New Roman" w:eastAsia="Calibri"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14:paraId="2EDCD99E" w14:textId="77777777" w:rsidR="00152B7E" w:rsidRPr="00BC4301" w:rsidRDefault="00152B7E" w:rsidP="00152B7E">
            <w:pPr>
              <w:ind w:right="-79"/>
              <w:jc w:val="center"/>
              <w:rPr>
                <w:rFonts w:ascii="Times New Roman" w:eastAsia="Calibri" w:hAnsi="Times New Roman" w:cs="Times New Roman"/>
                <w:sz w:val="24"/>
                <w:szCs w:val="24"/>
              </w:rPr>
            </w:pPr>
            <w:r w:rsidRPr="00BC4301">
              <w:rPr>
                <w:rFonts w:ascii="Times New Roman" w:eastAsia="Calibri"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tcPr>
          <w:p w14:paraId="69954468" w14:textId="77777777" w:rsidR="00152B7E" w:rsidRPr="00BC4301" w:rsidRDefault="00152B7E" w:rsidP="00152B7E">
            <w:pPr>
              <w:ind w:right="-79"/>
              <w:jc w:val="cente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1E6E4AF6" w14:textId="77777777" w:rsidR="00152B7E" w:rsidRPr="00BC4301" w:rsidRDefault="00152B7E" w:rsidP="00152B7E">
            <w:pPr>
              <w:jc w:val="center"/>
              <w:rPr>
                <w:rFonts w:ascii="Times New Roman" w:eastAsia="Calibri" w:hAnsi="Times New Roman" w:cs="Times New Roman"/>
                <w:sz w:val="24"/>
                <w:szCs w:val="24"/>
              </w:rPr>
            </w:pPr>
            <w:r w:rsidRPr="00BC4301">
              <w:rPr>
                <w:rFonts w:ascii="Times New Roman" w:eastAsia="Calibri" w:hAnsi="Times New Roman" w:cs="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vAlign w:val="center"/>
          </w:tcPr>
          <w:p w14:paraId="083E788B" w14:textId="77777777" w:rsidR="00152B7E" w:rsidRPr="00BC4301" w:rsidRDefault="00152B7E" w:rsidP="00152B7E">
            <w:pPr>
              <w:ind w:right="-79"/>
              <w:jc w:val="center"/>
              <w:rPr>
                <w:rFonts w:ascii="Times New Roman" w:eastAsia="Calibri" w:hAnsi="Times New Roman" w:cs="Times New Roman"/>
                <w:sz w:val="24"/>
                <w:szCs w:val="24"/>
              </w:rPr>
            </w:pPr>
            <w:r w:rsidRPr="00BC4301">
              <w:rPr>
                <w:rFonts w:ascii="Times New Roman" w:eastAsia="Calibri" w:hAnsi="Times New Roman" w:cs="Times New Roman"/>
                <w:sz w:val="24"/>
                <w:szCs w:val="24"/>
              </w:rPr>
              <w:t>6</w:t>
            </w:r>
          </w:p>
        </w:tc>
        <w:tc>
          <w:tcPr>
            <w:tcW w:w="3090" w:type="dxa"/>
            <w:tcBorders>
              <w:top w:val="single" w:sz="4" w:space="0" w:color="auto"/>
              <w:left w:val="single" w:sz="4" w:space="0" w:color="auto"/>
              <w:bottom w:val="single" w:sz="4" w:space="0" w:color="auto"/>
              <w:right w:val="single" w:sz="4" w:space="0" w:color="auto"/>
            </w:tcBorders>
            <w:vAlign w:val="center"/>
          </w:tcPr>
          <w:p w14:paraId="5FA3104F" w14:textId="77777777" w:rsidR="003767DB" w:rsidRPr="00BC4301" w:rsidRDefault="00152B7E" w:rsidP="003767DB">
            <w:pPr>
              <w:pStyle w:val="a8"/>
              <w:rPr>
                <w:rFonts w:eastAsia="Arial Unicode MS"/>
                <w:sz w:val="24"/>
                <w:szCs w:val="24"/>
                <w:lang w:bidi="ru-RU"/>
              </w:rPr>
            </w:pPr>
            <w:r w:rsidRPr="00BC4301">
              <w:rPr>
                <w:sz w:val="24"/>
                <w:szCs w:val="24"/>
              </w:rPr>
              <w:t xml:space="preserve">1. </w:t>
            </w:r>
            <w:r w:rsidR="003767DB" w:rsidRPr="00BC4301">
              <w:rPr>
                <w:rFonts w:eastAsia="Arial Unicode MS"/>
                <w:sz w:val="24"/>
                <w:szCs w:val="24"/>
                <w:lang w:bidi="ru-RU"/>
              </w:rPr>
              <w:t>Зертханалық диагностика кезеңдерінің мәселелерін талқылау</w:t>
            </w:r>
          </w:p>
          <w:p w14:paraId="0DB5A029" w14:textId="77777777" w:rsidR="00152B7E" w:rsidRPr="00BC4301" w:rsidRDefault="003767DB" w:rsidP="003767DB">
            <w:pPr>
              <w:pStyle w:val="a8"/>
              <w:rPr>
                <w:rFonts w:eastAsia="Calibri"/>
                <w:b/>
                <w:sz w:val="24"/>
                <w:szCs w:val="24"/>
              </w:rPr>
            </w:pPr>
            <w:r w:rsidRPr="00BC4301">
              <w:rPr>
                <w:rFonts w:eastAsia="Arial Unicode MS"/>
                <w:sz w:val="24"/>
                <w:szCs w:val="24"/>
                <w:lang w:bidi="ru-RU"/>
              </w:rPr>
              <w:t>2. Оқу және ғылыми әдебиеттермен жұмыс</w:t>
            </w:r>
          </w:p>
        </w:tc>
      </w:tr>
      <w:tr w:rsidR="00152B7E" w:rsidRPr="00C622E9" w14:paraId="79B039EE" w14:textId="77777777" w:rsidTr="00BC4301">
        <w:trPr>
          <w:cantSplit/>
          <w:trHeight w:val="145"/>
        </w:trPr>
        <w:tc>
          <w:tcPr>
            <w:tcW w:w="680" w:type="dxa"/>
            <w:tcBorders>
              <w:top w:val="single" w:sz="4" w:space="0" w:color="auto"/>
              <w:left w:val="single" w:sz="4" w:space="0" w:color="auto"/>
              <w:bottom w:val="single" w:sz="4" w:space="0" w:color="auto"/>
              <w:right w:val="single" w:sz="4" w:space="0" w:color="auto"/>
            </w:tcBorders>
            <w:vAlign w:val="center"/>
            <w:hideMark/>
          </w:tcPr>
          <w:p w14:paraId="7A44E915" w14:textId="77777777" w:rsidR="00152B7E" w:rsidRPr="00BC4301" w:rsidRDefault="00152B7E" w:rsidP="00152B7E">
            <w:pPr>
              <w:jc w:val="center"/>
              <w:rPr>
                <w:rFonts w:ascii="Times New Roman" w:eastAsia="Times New Roman" w:hAnsi="Times New Roman" w:cs="Times New Roman"/>
                <w:bCs/>
                <w:spacing w:val="-1"/>
                <w:sz w:val="24"/>
                <w:szCs w:val="24"/>
                <w:lang w:eastAsia="ru-RU"/>
              </w:rPr>
            </w:pPr>
            <w:r w:rsidRPr="00BC4301">
              <w:rPr>
                <w:rFonts w:ascii="Times New Roman" w:eastAsia="Times New Roman" w:hAnsi="Times New Roman" w:cs="Times New Roman"/>
                <w:bCs/>
                <w:spacing w:val="-1"/>
                <w:sz w:val="24"/>
                <w:szCs w:val="24"/>
                <w:lang w:eastAsia="ru-RU"/>
              </w:rPr>
              <w:t>1.4</w:t>
            </w:r>
          </w:p>
        </w:tc>
        <w:tc>
          <w:tcPr>
            <w:tcW w:w="3148" w:type="dxa"/>
            <w:tcBorders>
              <w:top w:val="single" w:sz="4" w:space="0" w:color="auto"/>
              <w:left w:val="single" w:sz="4" w:space="0" w:color="auto"/>
              <w:bottom w:val="single" w:sz="4" w:space="0" w:color="auto"/>
              <w:right w:val="single" w:sz="4" w:space="0" w:color="auto"/>
            </w:tcBorders>
            <w:vAlign w:val="center"/>
          </w:tcPr>
          <w:p w14:paraId="40AEC3DD" w14:textId="77777777" w:rsidR="00152B7E" w:rsidRPr="00BC4301" w:rsidRDefault="003767DB" w:rsidP="00152B7E">
            <w:pPr>
              <w:rPr>
                <w:rFonts w:ascii="Times New Roman" w:hAnsi="Times New Roman" w:cs="Times New Roman"/>
                <w:sz w:val="24"/>
                <w:szCs w:val="24"/>
              </w:rPr>
            </w:pPr>
            <w:r w:rsidRPr="00BC4301">
              <w:rPr>
                <w:rFonts w:ascii="Times New Roman" w:hAnsi="Times New Roman" w:cs="Times New Roman"/>
                <w:sz w:val="24"/>
                <w:szCs w:val="24"/>
              </w:rPr>
              <w:t>Зертханаларда сапа жүйесін ұйымдастыру</w:t>
            </w:r>
          </w:p>
        </w:tc>
        <w:tc>
          <w:tcPr>
            <w:tcW w:w="567" w:type="dxa"/>
            <w:tcBorders>
              <w:top w:val="single" w:sz="4" w:space="0" w:color="auto"/>
              <w:left w:val="single" w:sz="4" w:space="0" w:color="auto"/>
              <w:bottom w:val="single" w:sz="4" w:space="0" w:color="auto"/>
              <w:right w:val="single" w:sz="4" w:space="0" w:color="auto"/>
            </w:tcBorders>
            <w:vAlign w:val="center"/>
          </w:tcPr>
          <w:p w14:paraId="0B9CCB3B" w14:textId="77777777" w:rsidR="00152B7E" w:rsidRPr="00BC4301" w:rsidRDefault="00152B7E" w:rsidP="00152B7E">
            <w:pPr>
              <w:jc w:val="center"/>
              <w:rPr>
                <w:rFonts w:ascii="Times New Roman" w:eastAsia="Calibri" w:hAnsi="Times New Roman" w:cs="Times New Roman"/>
                <w:spacing w:val="-1"/>
                <w:sz w:val="24"/>
                <w:szCs w:val="24"/>
              </w:rPr>
            </w:pPr>
            <w:r w:rsidRPr="00BC4301">
              <w:rPr>
                <w:rFonts w:ascii="Times New Roman" w:eastAsia="Calibri" w:hAnsi="Times New Roman" w:cs="Times New Roman"/>
                <w:spacing w:val="-1"/>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14:paraId="192D5706" w14:textId="77777777" w:rsidR="00152B7E" w:rsidRPr="00BC4301" w:rsidRDefault="00A54F81" w:rsidP="00152B7E">
            <w:pPr>
              <w:jc w:val="center"/>
              <w:rPr>
                <w:rFonts w:ascii="Times New Roman" w:eastAsia="Calibri" w:hAnsi="Times New Roman" w:cs="Times New Roman"/>
                <w:spacing w:val="-1"/>
                <w:sz w:val="24"/>
                <w:szCs w:val="24"/>
                <w:lang w:val="en-US"/>
              </w:rPr>
            </w:pPr>
            <w:r w:rsidRPr="00BC4301">
              <w:rPr>
                <w:rFonts w:ascii="Times New Roman" w:eastAsia="Calibri" w:hAnsi="Times New Roman" w:cs="Times New Roman"/>
                <w:spacing w:val="-1"/>
                <w:sz w:val="24"/>
                <w:szCs w:val="24"/>
                <w:lang w:val="en-US"/>
              </w:rPr>
              <w:t>10</w:t>
            </w:r>
          </w:p>
        </w:tc>
        <w:tc>
          <w:tcPr>
            <w:tcW w:w="567" w:type="dxa"/>
            <w:tcBorders>
              <w:top w:val="single" w:sz="4" w:space="0" w:color="auto"/>
              <w:left w:val="single" w:sz="4" w:space="0" w:color="auto"/>
              <w:bottom w:val="single" w:sz="4" w:space="0" w:color="auto"/>
              <w:right w:val="single" w:sz="4" w:space="0" w:color="auto"/>
            </w:tcBorders>
            <w:vAlign w:val="center"/>
          </w:tcPr>
          <w:p w14:paraId="7B704AAE" w14:textId="77777777" w:rsidR="00152B7E" w:rsidRPr="00BC4301" w:rsidRDefault="00152B7E" w:rsidP="00152B7E">
            <w:pPr>
              <w:jc w:val="center"/>
              <w:rPr>
                <w:rFonts w:ascii="Times New Roman" w:eastAsia="Calibri" w:hAnsi="Times New Roman" w:cs="Times New Roman"/>
                <w:spacing w:val="-1"/>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1DEDFCAF" w14:textId="77777777" w:rsidR="00152B7E" w:rsidRPr="00BC4301" w:rsidRDefault="00152B7E" w:rsidP="00152B7E">
            <w:pPr>
              <w:jc w:val="center"/>
              <w:rPr>
                <w:rFonts w:ascii="Times New Roman" w:hAnsi="Times New Roman" w:cs="Times New Roman"/>
                <w:sz w:val="24"/>
                <w:szCs w:val="24"/>
              </w:rPr>
            </w:pPr>
            <w:r w:rsidRPr="00BC4301">
              <w:rPr>
                <w:rFonts w:ascii="Times New Roman" w:hAnsi="Times New Roman" w:cs="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vAlign w:val="center"/>
          </w:tcPr>
          <w:p w14:paraId="4E0388A2" w14:textId="77777777" w:rsidR="00152B7E" w:rsidRPr="00BC4301" w:rsidRDefault="00152B7E" w:rsidP="00A54F81">
            <w:pPr>
              <w:jc w:val="center"/>
              <w:rPr>
                <w:rFonts w:ascii="Times New Roman" w:eastAsia="Calibri" w:hAnsi="Times New Roman" w:cs="Times New Roman"/>
                <w:spacing w:val="-1"/>
                <w:sz w:val="24"/>
                <w:szCs w:val="24"/>
                <w:lang w:val="en-US"/>
              </w:rPr>
            </w:pPr>
            <w:r w:rsidRPr="00BC4301">
              <w:rPr>
                <w:rFonts w:ascii="Times New Roman" w:eastAsia="Calibri" w:hAnsi="Times New Roman" w:cs="Times New Roman"/>
                <w:spacing w:val="-1"/>
                <w:sz w:val="24"/>
                <w:szCs w:val="24"/>
              </w:rPr>
              <w:t>1</w:t>
            </w:r>
            <w:r w:rsidR="00A54F81" w:rsidRPr="00BC4301">
              <w:rPr>
                <w:rFonts w:ascii="Times New Roman" w:eastAsia="Calibri" w:hAnsi="Times New Roman" w:cs="Times New Roman"/>
                <w:spacing w:val="-1"/>
                <w:sz w:val="24"/>
                <w:szCs w:val="24"/>
                <w:lang w:val="en-US"/>
              </w:rPr>
              <w:t>6</w:t>
            </w:r>
          </w:p>
        </w:tc>
        <w:tc>
          <w:tcPr>
            <w:tcW w:w="3090" w:type="dxa"/>
            <w:tcBorders>
              <w:top w:val="single" w:sz="4" w:space="0" w:color="auto"/>
              <w:left w:val="single" w:sz="4" w:space="0" w:color="auto"/>
              <w:bottom w:val="single" w:sz="4" w:space="0" w:color="auto"/>
              <w:right w:val="single" w:sz="4" w:space="0" w:color="auto"/>
            </w:tcBorders>
            <w:vAlign w:val="center"/>
          </w:tcPr>
          <w:p w14:paraId="789D9E7E" w14:textId="77777777" w:rsidR="003767DB" w:rsidRPr="00BC4301" w:rsidRDefault="00152B7E" w:rsidP="003767DB">
            <w:pPr>
              <w:pStyle w:val="a8"/>
              <w:rPr>
                <w:rFonts w:eastAsia="Arial Unicode MS"/>
                <w:sz w:val="24"/>
                <w:szCs w:val="24"/>
                <w:lang w:val="en-US" w:bidi="ru-RU"/>
              </w:rPr>
            </w:pPr>
            <w:r w:rsidRPr="00BC4301">
              <w:rPr>
                <w:sz w:val="24"/>
                <w:szCs w:val="24"/>
                <w:lang w:val="en-US"/>
              </w:rPr>
              <w:t xml:space="preserve">1. </w:t>
            </w:r>
            <w:r w:rsidR="003767DB" w:rsidRPr="00BC4301">
              <w:rPr>
                <w:rFonts w:eastAsia="Arial Unicode MS"/>
                <w:sz w:val="24"/>
                <w:szCs w:val="24"/>
                <w:lang w:bidi="ru-RU"/>
              </w:rPr>
              <w:t>Зертханаларда</w:t>
            </w:r>
            <w:r w:rsidR="003767DB" w:rsidRPr="00BC4301">
              <w:rPr>
                <w:rFonts w:eastAsia="Arial Unicode MS"/>
                <w:sz w:val="24"/>
                <w:szCs w:val="24"/>
                <w:lang w:val="en-US" w:bidi="ru-RU"/>
              </w:rPr>
              <w:t xml:space="preserve"> </w:t>
            </w:r>
            <w:r w:rsidR="003767DB" w:rsidRPr="00BC4301">
              <w:rPr>
                <w:rFonts w:eastAsia="Arial Unicode MS"/>
                <w:sz w:val="24"/>
                <w:szCs w:val="24"/>
                <w:lang w:bidi="ru-RU"/>
              </w:rPr>
              <w:t>сапа</w:t>
            </w:r>
            <w:r w:rsidR="003767DB" w:rsidRPr="00BC4301">
              <w:rPr>
                <w:rFonts w:eastAsia="Arial Unicode MS"/>
                <w:sz w:val="24"/>
                <w:szCs w:val="24"/>
                <w:lang w:val="en-US" w:bidi="ru-RU"/>
              </w:rPr>
              <w:t xml:space="preserve"> </w:t>
            </w:r>
            <w:r w:rsidR="003767DB" w:rsidRPr="00BC4301">
              <w:rPr>
                <w:rFonts w:eastAsia="Arial Unicode MS"/>
                <w:sz w:val="24"/>
                <w:szCs w:val="24"/>
                <w:lang w:bidi="ru-RU"/>
              </w:rPr>
              <w:t>жүйесінің</w:t>
            </w:r>
            <w:r w:rsidR="003767DB" w:rsidRPr="00BC4301">
              <w:rPr>
                <w:rFonts w:eastAsia="Arial Unicode MS"/>
                <w:sz w:val="24"/>
                <w:szCs w:val="24"/>
                <w:lang w:val="en-US" w:bidi="ru-RU"/>
              </w:rPr>
              <w:t xml:space="preserve"> </w:t>
            </w:r>
            <w:r w:rsidR="003767DB" w:rsidRPr="00BC4301">
              <w:rPr>
                <w:rFonts w:eastAsia="Arial Unicode MS"/>
                <w:sz w:val="24"/>
                <w:szCs w:val="24"/>
                <w:lang w:bidi="ru-RU"/>
              </w:rPr>
              <w:t>жұмысын</w:t>
            </w:r>
            <w:r w:rsidR="003767DB" w:rsidRPr="00BC4301">
              <w:rPr>
                <w:rFonts w:eastAsia="Arial Unicode MS"/>
                <w:sz w:val="24"/>
                <w:szCs w:val="24"/>
                <w:lang w:val="en-US" w:bidi="ru-RU"/>
              </w:rPr>
              <w:t xml:space="preserve"> </w:t>
            </w:r>
            <w:r w:rsidR="003767DB" w:rsidRPr="00BC4301">
              <w:rPr>
                <w:rFonts w:eastAsia="Arial Unicode MS"/>
                <w:sz w:val="24"/>
                <w:szCs w:val="24"/>
                <w:lang w:bidi="ru-RU"/>
              </w:rPr>
              <w:t>ұйымдастыруды</w:t>
            </w:r>
            <w:r w:rsidR="003767DB" w:rsidRPr="00BC4301">
              <w:rPr>
                <w:rFonts w:eastAsia="Arial Unicode MS"/>
                <w:sz w:val="24"/>
                <w:szCs w:val="24"/>
                <w:lang w:val="en-US" w:bidi="ru-RU"/>
              </w:rPr>
              <w:t xml:space="preserve">, </w:t>
            </w:r>
            <w:r w:rsidR="003767DB" w:rsidRPr="00BC4301">
              <w:rPr>
                <w:rFonts w:eastAsia="Arial Unicode MS"/>
                <w:sz w:val="24"/>
                <w:szCs w:val="24"/>
                <w:lang w:bidi="ru-RU"/>
              </w:rPr>
              <w:t>оның</w:t>
            </w:r>
            <w:r w:rsidR="003767DB" w:rsidRPr="00BC4301">
              <w:rPr>
                <w:rFonts w:eastAsia="Arial Unicode MS"/>
                <w:sz w:val="24"/>
                <w:szCs w:val="24"/>
                <w:lang w:val="en-US" w:bidi="ru-RU"/>
              </w:rPr>
              <w:t xml:space="preserve"> </w:t>
            </w:r>
            <w:r w:rsidR="003767DB" w:rsidRPr="00BC4301">
              <w:rPr>
                <w:rFonts w:eastAsia="Arial Unicode MS"/>
                <w:sz w:val="24"/>
                <w:szCs w:val="24"/>
                <w:lang w:bidi="ru-RU"/>
              </w:rPr>
              <w:t>ішінде</w:t>
            </w:r>
            <w:r w:rsidR="003767DB" w:rsidRPr="00BC4301">
              <w:rPr>
                <w:rFonts w:eastAsia="Arial Unicode MS"/>
                <w:sz w:val="24"/>
                <w:szCs w:val="24"/>
                <w:lang w:val="en-US" w:bidi="ru-RU"/>
              </w:rPr>
              <w:t xml:space="preserve"> </w:t>
            </w:r>
            <w:r w:rsidR="003767DB" w:rsidRPr="00BC4301">
              <w:rPr>
                <w:rFonts w:eastAsia="Arial Unicode MS"/>
                <w:sz w:val="24"/>
                <w:szCs w:val="24"/>
                <w:lang w:bidi="ru-RU"/>
              </w:rPr>
              <w:t>био</w:t>
            </w:r>
            <w:r w:rsidR="003767DB" w:rsidRPr="00BC4301">
              <w:rPr>
                <w:rFonts w:eastAsia="Arial Unicode MS"/>
                <w:sz w:val="24"/>
                <w:szCs w:val="24"/>
                <w:lang w:val="kk-KZ" w:bidi="ru-RU"/>
              </w:rPr>
              <w:t>тәуекелді</w:t>
            </w:r>
            <w:r w:rsidR="003767DB" w:rsidRPr="00BC4301">
              <w:rPr>
                <w:rFonts w:eastAsia="Arial Unicode MS"/>
                <w:sz w:val="24"/>
                <w:szCs w:val="24"/>
                <w:lang w:val="en-US" w:bidi="ru-RU"/>
              </w:rPr>
              <w:t xml:space="preserve"> </w:t>
            </w:r>
            <w:r w:rsidR="003767DB" w:rsidRPr="00BC4301">
              <w:rPr>
                <w:rFonts w:eastAsia="Arial Unicode MS"/>
                <w:sz w:val="24"/>
                <w:szCs w:val="24"/>
                <w:lang w:bidi="ru-RU"/>
              </w:rPr>
              <w:t>төмендету</w:t>
            </w:r>
            <w:r w:rsidR="003767DB" w:rsidRPr="00BC4301">
              <w:rPr>
                <w:rFonts w:eastAsia="Arial Unicode MS"/>
                <w:sz w:val="24"/>
                <w:szCs w:val="24"/>
                <w:lang w:val="en-US" w:bidi="ru-RU"/>
              </w:rPr>
              <w:t xml:space="preserve"> </w:t>
            </w:r>
            <w:r w:rsidR="003767DB" w:rsidRPr="00BC4301">
              <w:rPr>
                <w:rFonts w:eastAsia="Arial Unicode MS"/>
                <w:sz w:val="24"/>
                <w:szCs w:val="24"/>
                <w:lang w:bidi="ru-RU"/>
              </w:rPr>
              <w:t>бойынша</w:t>
            </w:r>
            <w:r w:rsidR="003767DB" w:rsidRPr="00BC4301">
              <w:rPr>
                <w:rFonts w:eastAsia="Arial Unicode MS"/>
                <w:sz w:val="24"/>
                <w:szCs w:val="24"/>
                <w:lang w:val="en-US" w:bidi="ru-RU"/>
              </w:rPr>
              <w:t xml:space="preserve"> </w:t>
            </w:r>
            <w:r w:rsidR="003767DB" w:rsidRPr="00BC4301">
              <w:rPr>
                <w:rFonts w:eastAsia="Arial Unicode MS"/>
                <w:sz w:val="24"/>
                <w:szCs w:val="24"/>
                <w:lang w:bidi="ru-RU"/>
              </w:rPr>
              <w:t>талқылау</w:t>
            </w:r>
          </w:p>
          <w:p w14:paraId="51D63A57" w14:textId="77777777" w:rsidR="003767DB" w:rsidRPr="00BC4301" w:rsidRDefault="003767DB" w:rsidP="003767DB">
            <w:pPr>
              <w:pStyle w:val="a8"/>
              <w:rPr>
                <w:rFonts w:eastAsia="Arial Unicode MS"/>
                <w:sz w:val="24"/>
                <w:szCs w:val="24"/>
                <w:lang w:val="en-US" w:bidi="ru-RU"/>
              </w:rPr>
            </w:pPr>
            <w:r w:rsidRPr="00BC4301">
              <w:rPr>
                <w:rFonts w:eastAsia="Arial Unicode MS"/>
                <w:sz w:val="24"/>
                <w:szCs w:val="24"/>
                <w:lang w:val="en-US" w:bidi="ru-RU"/>
              </w:rPr>
              <w:t xml:space="preserve">2. </w:t>
            </w:r>
            <w:r w:rsidRPr="00BC4301">
              <w:rPr>
                <w:rFonts w:eastAsia="Arial Unicode MS"/>
                <w:sz w:val="24"/>
                <w:szCs w:val="24"/>
                <w:lang w:bidi="ru-RU"/>
              </w:rPr>
              <w:t>Зертханаларда</w:t>
            </w:r>
            <w:r w:rsidRPr="00BC4301">
              <w:rPr>
                <w:rFonts w:eastAsia="Arial Unicode MS"/>
                <w:sz w:val="24"/>
                <w:szCs w:val="24"/>
                <w:lang w:val="en-US" w:bidi="ru-RU"/>
              </w:rPr>
              <w:t xml:space="preserve"> </w:t>
            </w:r>
            <w:r w:rsidRPr="00BC4301">
              <w:rPr>
                <w:rFonts w:eastAsia="Arial Unicode MS"/>
                <w:sz w:val="24"/>
                <w:szCs w:val="24"/>
                <w:lang w:bidi="ru-RU"/>
              </w:rPr>
              <w:t>сапа</w:t>
            </w:r>
            <w:r w:rsidRPr="00BC4301">
              <w:rPr>
                <w:rFonts w:eastAsia="Arial Unicode MS"/>
                <w:sz w:val="24"/>
                <w:szCs w:val="24"/>
                <w:lang w:val="en-US" w:bidi="ru-RU"/>
              </w:rPr>
              <w:t xml:space="preserve"> </w:t>
            </w:r>
            <w:r w:rsidRPr="00BC4301">
              <w:rPr>
                <w:rFonts w:eastAsia="Arial Unicode MS"/>
                <w:sz w:val="24"/>
                <w:szCs w:val="24"/>
                <w:lang w:bidi="ru-RU"/>
              </w:rPr>
              <w:t>жүйесі</w:t>
            </w:r>
            <w:r w:rsidRPr="00BC4301">
              <w:rPr>
                <w:rFonts w:eastAsia="Arial Unicode MS"/>
                <w:sz w:val="24"/>
                <w:szCs w:val="24"/>
                <w:lang w:val="en-US" w:bidi="ru-RU"/>
              </w:rPr>
              <w:t xml:space="preserve"> </w:t>
            </w:r>
            <w:r w:rsidRPr="00BC4301">
              <w:rPr>
                <w:rFonts w:eastAsia="Arial Unicode MS"/>
                <w:sz w:val="24"/>
                <w:szCs w:val="24"/>
                <w:lang w:bidi="ru-RU"/>
              </w:rPr>
              <w:t>саласындағы</w:t>
            </w:r>
            <w:r w:rsidRPr="00BC4301">
              <w:rPr>
                <w:rFonts w:eastAsia="Arial Unicode MS"/>
                <w:sz w:val="24"/>
                <w:szCs w:val="24"/>
                <w:lang w:val="en-US" w:bidi="ru-RU"/>
              </w:rPr>
              <w:t xml:space="preserve"> </w:t>
            </w:r>
            <w:r w:rsidRPr="00BC4301">
              <w:rPr>
                <w:rFonts w:eastAsia="Arial Unicode MS"/>
                <w:sz w:val="24"/>
                <w:szCs w:val="24"/>
                <w:lang w:bidi="ru-RU"/>
              </w:rPr>
              <w:t>ҚР</w:t>
            </w:r>
            <w:r w:rsidRPr="00BC4301">
              <w:rPr>
                <w:rFonts w:eastAsia="Arial Unicode MS"/>
                <w:sz w:val="24"/>
                <w:szCs w:val="24"/>
                <w:lang w:val="en-US" w:bidi="ru-RU"/>
              </w:rPr>
              <w:t xml:space="preserve"> </w:t>
            </w:r>
            <w:r w:rsidRPr="00BC4301">
              <w:rPr>
                <w:rFonts w:eastAsia="Arial Unicode MS"/>
                <w:sz w:val="24"/>
                <w:szCs w:val="24"/>
                <w:lang w:bidi="ru-RU"/>
              </w:rPr>
              <w:t>нормативтік</w:t>
            </w:r>
            <w:r w:rsidRPr="00BC4301">
              <w:rPr>
                <w:rFonts w:eastAsia="Arial Unicode MS"/>
                <w:sz w:val="24"/>
                <w:szCs w:val="24"/>
                <w:lang w:val="en-US" w:bidi="ru-RU"/>
              </w:rPr>
              <w:t>-</w:t>
            </w:r>
            <w:r w:rsidRPr="00BC4301">
              <w:rPr>
                <w:rFonts w:eastAsia="Arial Unicode MS"/>
                <w:sz w:val="24"/>
                <w:szCs w:val="24"/>
                <w:lang w:bidi="ru-RU"/>
              </w:rPr>
              <w:t>құқықтық</w:t>
            </w:r>
            <w:r w:rsidRPr="00BC4301">
              <w:rPr>
                <w:rFonts w:eastAsia="Arial Unicode MS"/>
                <w:sz w:val="24"/>
                <w:szCs w:val="24"/>
                <w:lang w:val="en-US" w:bidi="ru-RU"/>
              </w:rPr>
              <w:t xml:space="preserve"> </w:t>
            </w:r>
            <w:r w:rsidRPr="00BC4301">
              <w:rPr>
                <w:rFonts w:eastAsia="Arial Unicode MS"/>
                <w:sz w:val="24"/>
                <w:szCs w:val="24"/>
                <w:lang w:bidi="ru-RU"/>
              </w:rPr>
              <w:t>базасымен</w:t>
            </w:r>
            <w:r w:rsidRPr="00BC4301">
              <w:rPr>
                <w:rFonts w:eastAsia="Arial Unicode MS"/>
                <w:sz w:val="24"/>
                <w:szCs w:val="24"/>
                <w:lang w:val="en-US" w:bidi="ru-RU"/>
              </w:rPr>
              <w:t xml:space="preserve"> </w:t>
            </w:r>
            <w:r w:rsidRPr="00BC4301">
              <w:rPr>
                <w:rFonts w:eastAsia="Arial Unicode MS"/>
                <w:sz w:val="24"/>
                <w:szCs w:val="24"/>
                <w:lang w:bidi="ru-RU"/>
              </w:rPr>
              <w:t>жұмыс</w:t>
            </w:r>
          </w:p>
          <w:p w14:paraId="2288EB1B" w14:textId="77777777" w:rsidR="00152B7E" w:rsidRPr="00BF772C" w:rsidRDefault="003767DB" w:rsidP="003767DB">
            <w:pPr>
              <w:pStyle w:val="a8"/>
              <w:rPr>
                <w:sz w:val="24"/>
                <w:szCs w:val="24"/>
                <w:lang w:val="en-US"/>
              </w:rPr>
            </w:pPr>
            <w:r w:rsidRPr="00BF772C">
              <w:rPr>
                <w:rFonts w:eastAsia="Arial Unicode MS"/>
                <w:sz w:val="24"/>
                <w:szCs w:val="24"/>
                <w:lang w:val="en-US" w:bidi="ru-RU"/>
              </w:rPr>
              <w:t xml:space="preserve">3. </w:t>
            </w:r>
            <w:r w:rsidRPr="00BC4301">
              <w:rPr>
                <w:rFonts w:eastAsia="Arial Unicode MS"/>
                <w:sz w:val="24"/>
                <w:szCs w:val="24"/>
                <w:lang w:bidi="ru-RU"/>
              </w:rPr>
              <w:t>Оқу</w:t>
            </w:r>
            <w:r w:rsidRPr="00BF772C">
              <w:rPr>
                <w:rFonts w:eastAsia="Arial Unicode MS"/>
                <w:sz w:val="24"/>
                <w:szCs w:val="24"/>
                <w:lang w:val="en-US" w:bidi="ru-RU"/>
              </w:rPr>
              <w:t xml:space="preserve"> </w:t>
            </w:r>
            <w:r w:rsidRPr="00BC4301">
              <w:rPr>
                <w:rFonts w:eastAsia="Arial Unicode MS"/>
                <w:sz w:val="24"/>
                <w:szCs w:val="24"/>
                <w:lang w:bidi="ru-RU"/>
              </w:rPr>
              <w:t>және</w:t>
            </w:r>
            <w:r w:rsidRPr="00BF772C">
              <w:rPr>
                <w:rFonts w:eastAsia="Arial Unicode MS"/>
                <w:sz w:val="24"/>
                <w:szCs w:val="24"/>
                <w:lang w:val="en-US" w:bidi="ru-RU"/>
              </w:rPr>
              <w:t xml:space="preserve"> </w:t>
            </w:r>
            <w:r w:rsidRPr="00BC4301">
              <w:rPr>
                <w:rFonts w:eastAsia="Arial Unicode MS"/>
                <w:sz w:val="24"/>
                <w:szCs w:val="24"/>
                <w:lang w:bidi="ru-RU"/>
              </w:rPr>
              <w:t>ғылыми</w:t>
            </w:r>
            <w:r w:rsidRPr="00BF772C">
              <w:rPr>
                <w:rFonts w:eastAsia="Arial Unicode MS"/>
                <w:sz w:val="24"/>
                <w:szCs w:val="24"/>
                <w:lang w:val="en-US" w:bidi="ru-RU"/>
              </w:rPr>
              <w:t xml:space="preserve"> </w:t>
            </w:r>
            <w:r w:rsidRPr="00BC4301">
              <w:rPr>
                <w:rFonts w:eastAsia="Arial Unicode MS"/>
                <w:sz w:val="24"/>
                <w:szCs w:val="24"/>
                <w:lang w:bidi="ru-RU"/>
              </w:rPr>
              <w:t>әдебиеттермен</w:t>
            </w:r>
            <w:r w:rsidRPr="00BF772C">
              <w:rPr>
                <w:rFonts w:eastAsia="Arial Unicode MS"/>
                <w:sz w:val="24"/>
                <w:szCs w:val="24"/>
                <w:lang w:val="en-US" w:bidi="ru-RU"/>
              </w:rPr>
              <w:t xml:space="preserve"> </w:t>
            </w:r>
            <w:r w:rsidRPr="00BC4301">
              <w:rPr>
                <w:rFonts w:eastAsia="Arial Unicode MS"/>
                <w:sz w:val="24"/>
                <w:szCs w:val="24"/>
                <w:lang w:bidi="ru-RU"/>
              </w:rPr>
              <w:t>жұмыс</w:t>
            </w:r>
          </w:p>
        </w:tc>
      </w:tr>
      <w:tr w:rsidR="00152B7E" w:rsidRPr="00647AF0" w14:paraId="73335906" w14:textId="77777777" w:rsidTr="00BC4301">
        <w:trPr>
          <w:cantSplit/>
          <w:trHeight w:val="145"/>
        </w:trPr>
        <w:tc>
          <w:tcPr>
            <w:tcW w:w="680" w:type="dxa"/>
            <w:tcBorders>
              <w:top w:val="single" w:sz="4" w:space="0" w:color="auto"/>
              <w:left w:val="single" w:sz="4" w:space="0" w:color="auto"/>
              <w:bottom w:val="single" w:sz="4" w:space="0" w:color="auto"/>
              <w:right w:val="single" w:sz="4" w:space="0" w:color="auto"/>
            </w:tcBorders>
            <w:vAlign w:val="center"/>
          </w:tcPr>
          <w:p w14:paraId="78AB5878" w14:textId="592C5524" w:rsidR="00152B7E" w:rsidRPr="00647AF0" w:rsidRDefault="00152B7E" w:rsidP="00152B7E">
            <w:pPr>
              <w:jc w:val="center"/>
              <w:rPr>
                <w:rFonts w:ascii="Times New Roman" w:eastAsia="Times New Roman" w:hAnsi="Times New Roman" w:cs="Times New Roman"/>
                <w:bCs/>
                <w:spacing w:val="-1"/>
                <w:sz w:val="24"/>
                <w:szCs w:val="24"/>
                <w:lang w:val="kk-KZ" w:eastAsia="ru-RU"/>
              </w:rPr>
            </w:pPr>
            <w:r w:rsidRPr="00BC4301">
              <w:rPr>
                <w:rFonts w:ascii="Times New Roman" w:eastAsia="Times New Roman" w:hAnsi="Times New Roman" w:cs="Times New Roman"/>
                <w:b/>
                <w:spacing w:val="-1"/>
                <w:sz w:val="24"/>
                <w:szCs w:val="24"/>
                <w:lang w:eastAsia="ru-RU"/>
              </w:rPr>
              <w:t>2</w:t>
            </w:r>
            <w:r w:rsidR="00647AF0">
              <w:rPr>
                <w:rFonts w:ascii="Times New Roman" w:eastAsia="Times New Roman" w:hAnsi="Times New Roman" w:cs="Times New Roman"/>
                <w:b/>
                <w:spacing w:val="-1"/>
                <w:sz w:val="24"/>
                <w:szCs w:val="24"/>
                <w:lang w:val="kk-KZ" w:eastAsia="ru-RU"/>
              </w:rPr>
              <w:t>.</w:t>
            </w:r>
          </w:p>
        </w:tc>
        <w:tc>
          <w:tcPr>
            <w:tcW w:w="3148" w:type="dxa"/>
            <w:tcBorders>
              <w:top w:val="single" w:sz="4" w:space="0" w:color="auto"/>
              <w:left w:val="single" w:sz="4" w:space="0" w:color="auto"/>
              <w:bottom w:val="single" w:sz="4" w:space="0" w:color="auto"/>
              <w:right w:val="single" w:sz="4" w:space="0" w:color="auto"/>
            </w:tcBorders>
            <w:vAlign w:val="center"/>
          </w:tcPr>
          <w:p w14:paraId="606DDAEB" w14:textId="40630A5B" w:rsidR="00152B7E" w:rsidRPr="00647AF0" w:rsidRDefault="007B1427" w:rsidP="007B1427">
            <w:pPr>
              <w:rPr>
                <w:rFonts w:ascii="Times New Roman" w:eastAsia="Arial Unicode MS" w:hAnsi="Times New Roman" w:cs="Times New Roman"/>
                <w:sz w:val="24"/>
                <w:szCs w:val="24"/>
                <w:lang w:val="kk-KZ" w:bidi="ru-RU"/>
              </w:rPr>
            </w:pPr>
            <w:r w:rsidRPr="00BC4301">
              <w:rPr>
                <w:rFonts w:ascii="Times New Roman" w:eastAsia="Arial Unicode MS" w:hAnsi="Times New Roman" w:cs="Times New Roman"/>
                <w:b/>
                <w:sz w:val="24"/>
                <w:szCs w:val="24"/>
                <w:lang w:val="kk-KZ" w:bidi="ru-RU"/>
              </w:rPr>
              <w:t>Ин</w:t>
            </w:r>
            <w:r w:rsidRPr="00647AF0">
              <w:rPr>
                <w:rFonts w:ascii="Times New Roman" w:eastAsia="Arial Unicode MS" w:hAnsi="Times New Roman" w:cs="Times New Roman"/>
                <w:b/>
                <w:sz w:val="24"/>
                <w:szCs w:val="24"/>
                <w:lang w:val="kk-KZ" w:bidi="ru-RU"/>
              </w:rPr>
              <w:t>фекциялардың эпидемиологиясы және зертханалық диагностикасы</w:t>
            </w:r>
            <w:r w:rsidR="00647AF0">
              <w:rPr>
                <w:rFonts w:ascii="Times New Roman" w:eastAsia="Arial Unicode MS" w:hAnsi="Times New Roman" w:cs="Times New Roman"/>
                <w:b/>
                <w:sz w:val="24"/>
                <w:szCs w:val="24"/>
                <w:lang w:val="kk-KZ" w:bidi="ru-RU"/>
              </w:rPr>
              <w:t>. 2-Модулі</w:t>
            </w:r>
          </w:p>
        </w:tc>
        <w:tc>
          <w:tcPr>
            <w:tcW w:w="567" w:type="dxa"/>
            <w:tcBorders>
              <w:top w:val="single" w:sz="4" w:space="0" w:color="auto"/>
              <w:left w:val="single" w:sz="4" w:space="0" w:color="auto"/>
              <w:bottom w:val="single" w:sz="4" w:space="0" w:color="auto"/>
              <w:right w:val="single" w:sz="4" w:space="0" w:color="auto"/>
            </w:tcBorders>
            <w:vAlign w:val="center"/>
          </w:tcPr>
          <w:p w14:paraId="717455CA" w14:textId="77777777" w:rsidR="00152B7E" w:rsidRPr="00647AF0" w:rsidRDefault="00A54F81" w:rsidP="00152B7E">
            <w:pPr>
              <w:jc w:val="center"/>
              <w:rPr>
                <w:rFonts w:ascii="Times New Roman" w:eastAsia="Calibri" w:hAnsi="Times New Roman" w:cs="Times New Roman"/>
                <w:spacing w:val="-1"/>
                <w:sz w:val="24"/>
                <w:szCs w:val="24"/>
                <w:lang w:val="kk-KZ"/>
              </w:rPr>
            </w:pPr>
            <w:r w:rsidRPr="00647AF0">
              <w:rPr>
                <w:rFonts w:ascii="Times New Roman" w:eastAsia="Calibri" w:hAnsi="Times New Roman" w:cs="Times New Roman"/>
                <w:b/>
                <w:spacing w:val="-1"/>
                <w:sz w:val="24"/>
                <w:szCs w:val="24"/>
                <w:lang w:val="kk-KZ"/>
              </w:rPr>
              <w:t>18</w:t>
            </w:r>
          </w:p>
        </w:tc>
        <w:tc>
          <w:tcPr>
            <w:tcW w:w="567" w:type="dxa"/>
            <w:tcBorders>
              <w:top w:val="single" w:sz="4" w:space="0" w:color="auto"/>
              <w:left w:val="single" w:sz="4" w:space="0" w:color="auto"/>
              <w:bottom w:val="single" w:sz="4" w:space="0" w:color="auto"/>
              <w:right w:val="single" w:sz="4" w:space="0" w:color="auto"/>
            </w:tcBorders>
            <w:vAlign w:val="center"/>
          </w:tcPr>
          <w:p w14:paraId="170C2038" w14:textId="77777777" w:rsidR="00152B7E" w:rsidRPr="00647AF0" w:rsidRDefault="00A54F81" w:rsidP="00152B7E">
            <w:pPr>
              <w:jc w:val="center"/>
              <w:rPr>
                <w:rFonts w:ascii="Times New Roman" w:eastAsia="Calibri" w:hAnsi="Times New Roman" w:cs="Times New Roman"/>
                <w:spacing w:val="-1"/>
                <w:sz w:val="24"/>
                <w:szCs w:val="24"/>
                <w:lang w:val="kk-KZ"/>
              </w:rPr>
            </w:pPr>
            <w:r w:rsidRPr="00647AF0">
              <w:rPr>
                <w:rFonts w:ascii="Times New Roman" w:eastAsia="Calibri" w:hAnsi="Times New Roman" w:cs="Times New Roman"/>
                <w:b/>
                <w:spacing w:val="-1"/>
                <w:sz w:val="24"/>
                <w:szCs w:val="24"/>
                <w:lang w:val="kk-KZ"/>
              </w:rPr>
              <w:t>24</w:t>
            </w:r>
          </w:p>
        </w:tc>
        <w:tc>
          <w:tcPr>
            <w:tcW w:w="567" w:type="dxa"/>
            <w:tcBorders>
              <w:top w:val="single" w:sz="4" w:space="0" w:color="auto"/>
              <w:left w:val="single" w:sz="4" w:space="0" w:color="auto"/>
              <w:bottom w:val="single" w:sz="4" w:space="0" w:color="auto"/>
              <w:right w:val="single" w:sz="4" w:space="0" w:color="auto"/>
            </w:tcBorders>
            <w:vAlign w:val="center"/>
          </w:tcPr>
          <w:p w14:paraId="473CC54E" w14:textId="77777777" w:rsidR="00152B7E" w:rsidRPr="00647AF0" w:rsidRDefault="00152B7E" w:rsidP="00152B7E">
            <w:pPr>
              <w:jc w:val="center"/>
              <w:rPr>
                <w:rFonts w:ascii="Times New Roman" w:eastAsia="Calibri" w:hAnsi="Times New Roman" w:cs="Times New Roman"/>
                <w:spacing w:val="-1"/>
                <w:sz w:val="24"/>
                <w:szCs w:val="24"/>
                <w:lang w:val="kk-KZ"/>
              </w:rPr>
            </w:pPr>
          </w:p>
        </w:tc>
        <w:tc>
          <w:tcPr>
            <w:tcW w:w="708" w:type="dxa"/>
            <w:tcBorders>
              <w:top w:val="single" w:sz="4" w:space="0" w:color="auto"/>
              <w:left w:val="single" w:sz="4" w:space="0" w:color="auto"/>
              <w:bottom w:val="single" w:sz="4" w:space="0" w:color="auto"/>
              <w:right w:val="single" w:sz="4" w:space="0" w:color="auto"/>
            </w:tcBorders>
            <w:vAlign w:val="center"/>
          </w:tcPr>
          <w:p w14:paraId="016A2DB0" w14:textId="77777777" w:rsidR="00152B7E" w:rsidRPr="00647AF0" w:rsidRDefault="00A54F81" w:rsidP="00152B7E">
            <w:pPr>
              <w:jc w:val="center"/>
              <w:rPr>
                <w:rFonts w:ascii="Times New Roman" w:hAnsi="Times New Roman" w:cs="Times New Roman"/>
                <w:sz w:val="24"/>
                <w:szCs w:val="24"/>
                <w:lang w:val="kk-KZ"/>
              </w:rPr>
            </w:pPr>
            <w:r w:rsidRPr="00647AF0">
              <w:rPr>
                <w:rFonts w:ascii="Times New Roman" w:hAnsi="Times New Roman" w:cs="Times New Roman"/>
                <w:b/>
                <w:sz w:val="24"/>
                <w:szCs w:val="24"/>
                <w:lang w:val="kk-KZ"/>
              </w:rPr>
              <w:t>60</w:t>
            </w:r>
          </w:p>
        </w:tc>
        <w:tc>
          <w:tcPr>
            <w:tcW w:w="709" w:type="dxa"/>
            <w:tcBorders>
              <w:top w:val="single" w:sz="4" w:space="0" w:color="auto"/>
              <w:left w:val="single" w:sz="4" w:space="0" w:color="auto"/>
              <w:bottom w:val="single" w:sz="4" w:space="0" w:color="auto"/>
              <w:right w:val="single" w:sz="4" w:space="0" w:color="auto"/>
            </w:tcBorders>
            <w:vAlign w:val="center"/>
          </w:tcPr>
          <w:p w14:paraId="61675F13" w14:textId="77777777" w:rsidR="00152B7E" w:rsidRPr="00647AF0" w:rsidRDefault="00152B7E" w:rsidP="00152B7E">
            <w:pPr>
              <w:jc w:val="center"/>
              <w:rPr>
                <w:rFonts w:ascii="Times New Roman" w:eastAsia="Calibri" w:hAnsi="Times New Roman" w:cs="Times New Roman"/>
                <w:spacing w:val="-1"/>
                <w:sz w:val="24"/>
                <w:szCs w:val="24"/>
                <w:lang w:val="kk-KZ"/>
              </w:rPr>
            </w:pPr>
            <w:r w:rsidRPr="00647AF0">
              <w:rPr>
                <w:rFonts w:ascii="Times New Roman" w:eastAsia="Calibri" w:hAnsi="Times New Roman" w:cs="Times New Roman"/>
                <w:b/>
                <w:spacing w:val="-1"/>
                <w:sz w:val="24"/>
                <w:szCs w:val="24"/>
                <w:lang w:val="kk-KZ"/>
              </w:rPr>
              <w:t>48</w:t>
            </w:r>
          </w:p>
        </w:tc>
        <w:tc>
          <w:tcPr>
            <w:tcW w:w="3090" w:type="dxa"/>
            <w:tcBorders>
              <w:top w:val="single" w:sz="4" w:space="0" w:color="auto"/>
              <w:left w:val="single" w:sz="4" w:space="0" w:color="auto"/>
              <w:bottom w:val="single" w:sz="4" w:space="0" w:color="auto"/>
              <w:right w:val="single" w:sz="4" w:space="0" w:color="auto"/>
            </w:tcBorders>
            <w:vAlign w:val="center"/>
          </w:tcPr>
          <w:p w14:paraId="55B74733" w14:textId="38136115" w:rsidR="00152B7E" w:rsidRPr="00E62D8A" w:rsidRDefault="00E62D8A" w:rsidP="00152B7E">
            <w:pPr>
              <w:pStyle w:val="a8"/>
              <w:rPr>
                <w:b/>
                <w:sz w:val="24"/>
                <w:szCs w:val="24"/>
                <w:lang w:val="kk-KZ"/>
              </w:rPr>
            </w:pPr>
            <w:r w:rsidRPr="00E62D8A">
              <w:rPr>
                <w:b/>
                <w:sz w:val="24"/>
                <w:szCs w:val="24"/>
                <w:lang w:val="kk-KZ"/>
              </w:rPr>
              <w:t>150 сағат</w:t>
            </w:r>
          </w:p>
        </w:tc>
      </w:tr>
      <w:tr w:rsidR="00152B7E" w:rsidRPr="00C622E9" w14:paraId="266C0C58" w14:textId="77777777" w:rsidTr="00BC4301">
        <w:trPr>
          <w:cantSplit/>
          <w:trHeight w:val="145"/>
        </w:trPr>
        <w:tc>
          <w:tcPr>
            <w:tcW w:w="680" w:type="dxa"/>
            <w:tcBorders>
              <w:top w:val="single" w:sz="4" w:space="0" w:color="auto"/>
              <w:left w:val="single" w:sz="4" w:space="0" w:color="auto"/>
              <w:bottom w:val="single" w:sz="4" w:space="0" w:color="auto"/>
              <w:right w:val="single" w:sz="4" w:space="0" w:color="auto"/>
            </w:tcBorders>
            <w:vAlign w:val="center"/>
          </w:tcPr>
          <w:p w14:paraId="13EB31CB" w14:textId="77777777" w:rsidR="00152B7E" w:rsidRPr="00647AF0" w:rsidRDefault="00152B7E" w:rsidP="00152B7E">
            <w:pPr>
              <w:jc w:val="center"/>
              <w:rPr>
                <w:rFonts w:ascii="Times New Roman" w:eastAsia="Times New Roman" w:hAnsi="Times New Roman" w:cs="Times New Roman"/>
                <w:bCs/>
                <w:spacing w:val="-1"/>
                <w:sz w:val="24"/>
                <w:szCs w:val="24"/>
                <w:lang w:val="kk-KZ" w:eastAsia="ru-RU"/>
              </w:rPr>
            </w:pPr>
            <w:r w:rsidRPr="00647AF0">
              <w:rPr>
                <w:rFonts w:ascii="Times New Roman" w:eastAsia="Times New Roman" w:hAnsi="Times New Roman" w:cs="Times New Roman"/>
                <w:bCs/>
                <w:spacing w:val="-1"/>
                <w:sz w:val="24"/>
                <w:szCs w:val="24"/>
                <w:lang w:val="kk-KZ" w:eastAsia="ru-RU"/>
              </w:rPr>
              <w:lastRenderedPageBreak/>
              <w:t>2.1</w:t>
            </w:r>
          </w:p>
        </w:tc>
        <w:tc>
          <w:tcPr>
            <w:tcW w:w="3148" w:type="dxa"/>
            <w:tcBorders>
              <w:top w:val="single" w:sz="4" w:space="0" w:color="auto"/>
              <w:left w:val="single" w:sz="4" w:space="0" w:color="auto"/>
              <w:bottom w:val="single" w:sz="4" w:space="0" w:color="auto"/>
              <w:right w:val="single" w:sz="4" w:space="0" w:color="auto"/>
            </w:tcBorders>
            <w:vAlign w:val="center"/>
          </w:tcPr>
          <w:p w14:paraId="40E200E7" w14:textId="77777777" w:rsidR="00152B7E" w:rsidRPr="00647AF0" w:rsidRDefault="00417EF5" w:rsidP="00152B7E">
            <w:pPr>
              <w:rPr>
                <w:rFonts w:ascii="Times New Roman" w:hAnsi="Times New Roman" w:cs="Times New Roman"/>
                <w:sz w:val="24"/>
                <w:szCs w:val="24"/>
                <w:lang w:val="kk-KZ"/>
              </w:rPr>
            </w:pPr>
            <w:r w:rsidRPr="00647AF0">
              <w:rPr>
                <w:rFonts w:ascii="Times New Roman" w:eastAsia="Arial Unicode MS" w:hAnsi="Times New Roman" w:cs="Times New Roman"/>
                <w:sz w:val="24"/>
                <w:szCs w:val="24"/>
                <w:lang w:val="kk-KZ" w:bidi="ru-RU"/>
              </w:rPr>
              <w:t>Бактериялық инфекциялардың эпидемиологиясы және зертханалық диагностикасы</w:t>
            </w:r>
          </w:p>
        </w:tc>
        <w:tc>
          <w:tcPr>
            <w:tcW w:w="567" w:type="dxa"/>
            <w:tcBorders>
              <w:top w:val="single" w:sz="4" w:space="0" w:color="auto"/>
              <w:left w:val="single" w:sz="4" w:space="0" w:color="auto"/>
              <w:bottom w:val="single" w:sz="4" w:space="0" w:color="auto"/>
              <w:right w:val="single" w:sz="4" w:space="0" w:color="auto"/>
            </w:tcBorders>
            <w:vAlign w:val="center"/>
          </w:tcPr>
          <w:p w14:paraId="394974B0" w14:textId="77777777" w:rsidR="00152B7E" w:rsidRPr="00647AF0" w:rsidRDefault="00A54F81" w:rsidP="00152B7E">
            <w:pPr>
              <w:jc w:val="center"/>
              <w:rPr>
                <w:rFonts w:ascii="Times New Roman" w:eastAsia="Calibri" w:hAnsi="Times New Roman" w:cs="Times New Roman"/>
                <w:spacing w:val="-1"/>
                <w:sz w:val="24"/>
                <w:szCs w:val="24"/>
                <w:lang w:val="kk-KZ"/>
              </w:rPr>
            </w:pPr>
            <w:r w:rsidRPr="00647AF0">
              <w:rPr>
                <w:rFonts w:ascii="Times New Roman" w:eastAsia="Calibri" w:hAnsi="Times New Roman" w:cs="Times New Roman"/>
                <w:spacing w:val="-1"/>
                <w:sz w:val="24"/>
                <w:szCs w:val="24"/>
                <w:lang w:val="kk-KZ"/>
              </w:rPr>
              <w:t>6</w:t>
            </w:r>
          </w:p>
        </w:tc>
        <w:tc>
          <w:tcPr>
            <w:tcW w:w="567" w:type="dxa"/>
            <w:tcBorders>
              <w:top w:val="single" w:sz="4" w:space="0" w:color="auto"/>
              <w:left w:val="single" w:sz="4" w:space="0" w:color="auto"/>
              <w:bottom w:val="single" w:sz="4" w:space="0" w:color="auto"/>
              <w:right w:val="single" w:sz="4" w:space="0" w:color="auto"/>
            </w:tcBorders>
            <w:vAlign w:val="center"/>
          </w:tcPr>
          <w:p w14:paraId="520E4473" w14:textId="77777777" w:rsidR="00152B7E" w:rsidRPr="00647AF0" w:rsidRDefault="00A54F81" w:rsidP="00152B7E">
            <w:pPr>
              <w:jc w:val="center"/>
              <w:rPr>
                <w:rFonts w:ascii="Times New Roman" w:eastAsia="Calibri" w:hAnsi="Times New Roman" w:cs="Times New Roman"/>
                <w:spacing w:val="-1"/>
                <w:sz w:val="24"/>
                <w:szCs w:val="24"/>
                <w:lang w:val="kk-KZ"/>
              </w:rPr>
            </w:pPr>
            <w:r w:rsidRPr="00647AF0">
              <w:rPr>
                <w:rFonts w:ascii="Times New Roman" w:eastAsia="Calibri" w:hAnsi="Times New Roman" w:cs="Times New Roman"/>
                <w:spacing w:val="-1"/>
                <w:sz w:val="24"/>
                <w:szCs w:val="24"/>
                <w:lang w:val="kk-KZ"/>
              </w:rPr>
              <w:t>8</w:t>
            </w:r>
          </w:p>
        </w:tc>
        <w:tc>
          <w:tcPr>
            <w:tcW w:w="567" w:type="dxa"/>
            <w:tcBorders>
              <w:top w:val="single" w:sz="4" w:space="0" w:color="auto"/>
              <w:left w:val="single" w:sz="4" w:space="0" w:color="auto"/>
              <w:bottom w:val="single" w:sz="4" w:space="0" w:color="auto"/>
              <w:right w:val="single" w:sz="4" w:space="0" w:color="auto"/>
            </w:tcBorders>
            <w:vAlign w:val="center"/>
          </w:tcPr>
          <w:p w14:paraId="0864D8AE" w14:textId="77777777" w:rsidR="00152B7E" w:rsidRPr="00647AF0" w:rsidRDefault="00152B7E" w:rsidP="00152B7E">
            <w:pPr>
              <w:jc w:val="center"/>
              <w:rPr>
                <w:rFonts w:ascii="Times New Roman" w:eastAsia="Calibri" w:hAnsi="Times New Roman" w:cs="Times New Roman"/>
                <w:spacing w:val="-1"/>
                <w:sz w:val="24"/>
                <w:szCs w:val="24"/>
                <w:lang w:val="kk-KZ"/>
              </w:rPr>
            </w:pPr>
          </w:p>
        </w:tc>
        <w:tc>
          <w:tcPr>
            <w:tcW w:w="708" w:type="dxa"/>
            <w:tcBorders>
              <w:top w:val="single" w:sz="4" w:space="0" w:color="auto"/>
              <w:left w:val="single" w:sz="4" w:space="0" w:color="auto"/>
              <w:bottom w:val="single" w:sz="4" w:space="0" w:color="auto"/>
              <w:right w:val="single" w:sz="4" w:space="0" w:color="auto"/>
            </w:tcBorders>
            <w:vAlign w:val="center"/>
          </w:tcPr>
          <w:p w14:paraId="1FD94A14" w14:textId="77777777" w:rsidR="00152B7E" w:rsidRPr="00647AF0" w:rsidRDefault="00A54F81" w:rsidP="00A54F81">
            <w:pPr>
              <w:jc w:val="center"/>
              <w:rPr>
                <w:rFonts w:ascii="Times New Roman" w:hAnsi="Times New Roman" w:cs="Times New Roman"/>
                <w:sz w:val="24"/>
                <w:szCs w:val="24"/>
                <w:lang w:val="kk-KZ"/>
              </w:rPr>
            </w:pPr>
            <w:r w:rsidRPr="00647AF0">
              <w:rPr>
                <w:rFonts w:ascii="Times New Roman" w:hAnsi="Times New Roman" w:cs="Times New Roman"/>
                <w:sz w:val="24"/>
                <w:szCs w:val="24"/>
                <w:lang w:val="kk-KZ"/>
              </w:rPr>
              <w:t>20</w:t>
            </w:r>
          </w:p>
        </w:tc>
        <w:tc>
          <w:tcPr>
            <w:tcW w:w="709" w:type="dxa"/>
            <w:tcBorders>
              <w:top w:val="single" w:sz="4" w:space="0" w:color="auto"/>
              <w:left w:val="single" w:sz="4" w:space="0" w:color="auto"/>
              <w:bottom w:val="single" w:sz="4" w:space="0" w:color="auto"/>
              <w:right w:val="single" w:sz="4" w:space="0" w:color="auto"/>
            </w:tcBorders>
            <w:vAlign w:val="center"/>
          </w:tcPr>
          <w:p w14:paraId="6DFBA3F3" w14:textId="77777777" w:rsidR="00152B7E" w:rsidRPr="00647AF0" w:rsidRDefault="00152B7E" w:rsidP="00152B7E">
            <w:pPr>
              <w:jc w:val="center"/>
              <w:rPr>
                <w:rFonts w:ascii="Times New Roman" w:eastAsia="Calibri" w:hAnsi="Times New Roman" w:cs="Times New Roman"/>
                <w:spacing w:val="-1"/>
                <w:sz w:val="24"/>
                <w:szCs w:val="24"/>
                <w:lang w:val="kk-KZ"/>
              </w:rPr>
            </w:pPr>
            <w:r w:rsidRPr="00647AF0">
              <w:rPr>
                <w:rFonts w:ascii="Times New Roman" w:eastAsia="Calibri" w:hAnsi="Times New Roman" w:cs="Times New Roman"/>
                <w:spacing w:val="-1"/>
                <w:sz w:val="24"/>
                <w:szCs w:val="24"/>
                <w:lang w:val="kk-KZ"/>
              </w:rPr>
              <w:t>16</w:t>
            </w:r>
          </w:p>
        </w:tc>
        <w:tc>
          <w:tcPr>
            <w:tcW w:w="3090" w:type="dxa"/>
            <w:tcBorders>
              <w:top w:val="single" w:sz="4" w:space="0" w:color="auto"/>
              <w:left w:val="single" w:sz="4" w:space="0" w:color="auto"/>
              <w:bottom w:val="single" w:sz="4" w:space="0" w:color="auto"/>
              <w:right w:val="single" w:sz="4" w:space="0" w:color="auto"/>
            </w:tcBorders>
            <w:vAlign w:val="center"/>
          </w:tcPr>
          <w:p w14:paraId="69CD9471" w14:textId="77777777" w:rsidR="00417EF5" w:rsidRPr="00A15BAE" w:rsidRDefault="00152B7E" w:rsidP="00417EF5">
            <w:pPr>
              <w:pStyle w:val="a8"/>
              <w:rPr>
                <w:rFonts w:eastAsia="Arial Unicode MS"/>
                <w:sz w:val="24"/>
                <w:szCs w:val="24"/>
                <w:lang w:val="kk-KZ" w:bidi="ru-RU"/>
              </w:rPr>
            </w:pPr>
            <w:r w:rsidRPr="00647AF0">
              <w:rPr>
                <w:sz w:val="24"/>
                <w:szCs w:val="24"/>
                <w:lang w:val="kk-KZ"/>
              </w:rPr>
              <w:t xml:space="preserve">1. </w:t>
            </w:r>
            <w:r w:rsidR="00417EF5" w:rsidRPr="00647AF0">
              <w:rPr>
                <w:rFonts w:eastAsia="Arial Unicode MS"/>
                <w:sz w:val="24"/>
                <w:szCs w:val="24"/>
                <w:lang w:val="kk-KZ" w:bidi="ru-RU"/>
              </w:rPr>
              <w:t>Зертханалар жағдайы</w:t>
            </w:r>
            <w:r w:rsidR="00417EF5" w:rsidRPr="00A15BAE">
              <w:rPr>
                <w:rFonts w:eastAsia="Arial Unicode MS"/>
                <w:sz w:val="24"/>
                <w:szCs w:val="24"/>
                <w:lang w:val="kk-KZ" w:bidi="ru-RU"/>
              </w:rPr>
              <w:t>нда бактериялық инфекциялардың патогендік қоздырғыштарымен жұмысты ұйымдастыруды талқылау</w:t>
            </w:r>
          </w:p>
          <w:p w14:paraId="0EC493F0" w14:textId="77777777" w:rsidR="00152B7E" w:rsidRPr="00A15BAE" w:rsidRDefault="00417EF5" w:rsidP="00417EF5">
            <w:pPr>
              <w:pStyle w:val="a8"/>
              <w:rPr>
                <w:sz w:val="24"/>
                <w:szCs w:val="24"/>
                <w:lang w:val="kk-KZ"/>
              </w:rPr>
            </w:pPr>
            <w:r w:rsidRPr="00A15BAE">
              <w:rPr>
                <w:rFonts w:eastAsia="Arial Unicode MS"/>
                <w:sz w:val="24"/>
                <w:szCs w:val="24"/>
                <w:lang w:val="kk-KZ" w:bidi="ru-RU"/>
              </w:rPr>
              <w:t>2. Оқу және ғылыми әдебиеттермен жұмыс</w:t>
            </w:r>
          </w:p>
        </w:tc>
      </w:tr>
      <w:tr w:rsidR="00A54F81" w:rsidRPr="00BC4301" w14:paraId="576D3820" w14:textId="77777777" w:rsidTr="00BC4301">
        <w:trPr>
          <w:cantSplit/>
          <w:trHeight w:val="145"/>
        </w:trPr>
        <w:tc>
          <w:tcPr>
            <w:tcW w:w="680" w:type="dxa"/>
            <w:tcBorders>
              <w:top w:val="single" w:sz="4" w:space="0" w:color="auto"/>
              <w:left w:val="single" w:sz="4" w:space="0" w:color="auto"/>
              <w:bottom w:val="single" w:sz="4" w:space="0" w:color="auto"/>
              <w:right w:val="single" w:sz="4" w:space="0" w:color="auto"/>
            </w:tcBorders>
            <w:vAlign w:val="center"/>
          </w:tcPr>
          <w:p w14:paraId="1A22619D" w14:textId="77777777" w:rsidR="00A54F81" w:rsidRPr="00BC4301" w:rsidRDefault="00A54F81" w:rsidP="00A54F81">
            <w:pPr>
              <w:jc w:val="center"/>
              <w:rPr>
                <w:rFonts w:ascii="Times New Roman" w:eastAsia="Times New Roman" w:hAnsi="Times New Roman" w:cs="Times New Roman"/>
                <w:bCs/>
                <w:spacing w:val="-1"/>
                <w:sz w:val="24"/>
                <w:szCs w:val="24"/>
                <w:lang w:eastAsia="ru-RU"/>
              </w:rPr>
            </w:pPr>
            <w:r w:rsidRPr="00BC4301">
              <w:rPr>
                <w:rFonts w:ascii="Times New Roman" w:eastAsia="Times New Roman" w:hAnsi="Times New Roman" w:cs="Times New Roman"/>
                <w:bCs/>
                <w:spacing w:val="-1"/>
                <w:sz w:val="24"/>
                <w:szCs w:val="24"/>
                <w:lang w:eastAsia="ru-RU"/>
              </w:rPr>
              <w:t>2.2</w:t>
            </w:r>
          </w:p>
        </w:tc>
        <w:tc>
          <w:tcPr>
            <w:tcW w:w="3148" w:type="dxa"/>
            <w:tcBorders>
              <w:top w:val="single" w:sz="4" w:space="0" w:color="auto"/>
              <w:left w:val="single" w:sz="4" w:space="0" w:color="auto"/>
              <w:bottom w:val="single" w:sz="4" w:space="0" w:color="auto"/>
              <w:right w:val="single" w:sz="4" w:space="0" w:color="auto"/>
            </w:tcBorders>
            <w:vAlign w:val="center"/>
          </w:tcPr>
          <w:p w14:paraId="34078F1D" w14:textId="77777777" w:rsidR="00A54F81" w:rsidRPr="00BC4301" w:rsidRDefault="00417EF5" w:rsidP="00A54F81">
            <w:pPr>
              <w:rPr>
                <w:rFonts w:ascii="Times New Roman" w:eastAsia="Arial Unicode MS" w:hAnsi="Times New Roman" w:cs="Times New Roman"/>
                <w:sz w:val="24"/>
                <w:szCs w:val="24"/>
                <w:lang w:bidi="ru-RU"/>
              </w:rPr>
            </w:pPr>
            <w:r w:rsidRPr="00BC4301">
              <w:rPr>
                <w:rFonts w:ascii="Times New Roman" w:eastAsia="Arial Unicode MS" w:hAnsi="Times New Roman" w:cs="Times New Roman"/>
                <w:sz w:val="24"/>
                <w:szCs w:val="24"/>
                <w:lang w:bidi="ru-RU"/>
              </w:rPr>
              <w:t>Вирустық инфекциялардың эпидемиологиясы және зертханалық диагностикасы</w:t>
            </w:r>
          </w:p>
        </w:tc>
        <w:tc>
          <w:tcPr>
            <w:tcW w:w="567" w:type="dxa"/>
            <w:tcBorders>
              <w:top w:val="single" w:sz="4" w:space="0" w:color="auto"/>
              <w:left w:val="single" w:sz="4" w:space="0" w:color="auto"/>
              <w:bottom w:val="single" w:sz="4" w:space="0" w:color="auto"/>
              <w:right w:val="single" w:sz="4" w:space="0" w:color="auto"/>
            </w:tcBorders>
            <w:vAlign w:val="center"/>
          </w:tcPr>
          <w:p w14:paraId="210A2587" w14:textId="77777777" w:rsidR="00A54F81" w:rsidRPr="00BC4301" w:rsidRDefault="00A54F81" w:rsidP="00A54F81">
            <w:pPr>
              <w:jc w:val="center"/>
              <w:rPr>
                <w:rFonts w:ascii="Times New Roman" w:eastAsia="Calibri" w:hAnsi="Times New Roman" w:cs="Times New Roman"/>
                <w:spacing w:val="-1"/>
                <w:sz w:val="24"/>
                <w:szCs w:val="24"/>
              </w:rPr>
            </w:pPr>
            <w:r w:rsidRPr="00BC4301">
              <w:rPr>
                <w:rFonts w:ascii="Times New Roman" w:eastAsia="Calibri" w:hAnsi="Times New Roman" w:cs="Times New Roman"/>
                <w:spacing w:val="-1"/>
                <w:sz w:val="24"/>
                <w:szCs w:val="24"/>
                <w:lang w:val="en-US"/>
              </w:rPr>
              <w:t>6</w:t>
            </w:r>
          </w:p>
        </w:tc>
        <w:tc>
          <w:tcPr>
            <w:tcW w:w="567" w:type="dxa"/>
            <w:tcBorders>
              <w:top w:val="single" w:sz="4" w:space="0" w:color="auto"/>
              <w:left w:val="single" w:sz="4" w:space="0" w:color="auto"/>
              <w:bottom w:val="single" w:sz="4" w:space="0" w:color="auto"/>
              <w:right w:val="single" w:sz="4" w:space="0" w:color="auto"/>
            </w:tcBorders>
            <w:vAlign w:val="center"/>
          </w:tcPr>
          <w:p w14:paraId="1D4E654A" w14:textId="77777777" w:rsidR="00A54F81" w:rsidRPr="00BC4301" w:rsidRDefault="00A54F81" w:rsidP="00A54F81">
            <w:pPr>
              <w:jc w:val="center"/>
              <w:rPr>
                <w:rFonts w:ascii="Times New Roman" w:eastAsia="Calibri" w:hAnsi="Times New Roman" w:cs="Times New Roman"/>
                <w:spacing w:val="-1"/>
                <w:sz w:val="24"/>
                <w:szCs w:val="24"/>
              </w:rPr>
            </w:pPr>
            <w:r w:rsidRPr="00BC4301">
              <w:rPr>
                <w:rFonts w:ascii="Times New Roman" w:eastAsia="Calibri" w:hAnsi="Times New Roman" w:cs="Times New Roman"/>
                <w:spacing w:val="-1"/>
                <w:sz w:val="24"/>
                <w:szCs w:val="24"/>
                <w:lang w:val="en-US"/>
              </w:rPr>
              <w:t>8</w:t>
            </w:r>
          </w:p>
        </w:tc>
        <w:tc>
          <w:tcPr>
            <w:tcW w:w="567" w:type="dxa"/>
            <w:tcBorders>
              <w:top w:val="single" w:sz="4" w:space="0" w:color="auto"/>
              <w:left w:val="single" w:sz="4" w:space="0" w:color="auto"/>
              <w:bottom w:val="single" w:sz="4" w:space="0" w:color="auto"/>
              <w:right w:val="single" w:sz="4" w:space="0" w:color="auto"/>
            </w:tcBorders>
            <w:vAlign w:val="center"/>
          </w:tcPr>
          <w:p w14:paraId="63909907" w14:textId="77777777" w:rsidR="00A54F81" w:rsidRPr="00BC4301" w:rsidRDefault="00A54F81" w:rsidP="00A54F81">
            <w:pPr>
              <w:jc w:val="center"/>
              <w:rPr>
                <w:rFonts w:ascii="Times New Roman" w:eastAsia="Calibri" w:hAnsi="Times New Roman" w:cs="Times New Roman"/>
                <w:spacing w:val="-1"/>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3D4B96E2" w14:textId="77777777" w:rsidR="00A54F81" w:rsidRPr="00BC4301" w:rsidRDefault="00A54F81" w:rsidP="00A54F81">
            <w:pPr>
              <w:jc w:val="center"/>
              <w:rPr>
                <w:rFonts w:ascii="Times New Roman" w:hAnsi="Times New Roman" w:cs="Times New Roman"/>
                <w:sz w:val="24"/>
                <w:szCs w:val="24"/>
              </w:rPr>
            </w:pPr>
            <w:r w:rsidRPr="00BC4301">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vAlign w:val="center"/>
          </w:tcPr>
          <w:p w14:paraId="17E820D0" w14:textId="77777777" w:rsidR="00A54F81" w:rsidRPr="00BC4301" w:rsidRDefault="00A54F81" w:rsidP="00A54F81">
            <w:pPr>
              <w:jc w:val="center"/>
              <w:rPr>
                <w:rFonts w:ascii="Times New Roman" w:eastAsia="Calibri" w:hAnsi="Times New Roman" w:cs="Times New Roman"/>
                <w:spacing w:val="-1"/>
                <w:sz w:val="24"/>
                <w:szCs w:val="24"/>
              </w:rPr>
            </w:pPr>
            <w:r w:rsidRPr="00BC4301">
              <w:rPr>
                <w:rFonts w:ascii="Times New Roman" w:eastAsia="Calibri" w:hAnsi="Times New Roman" w:cs="Times New Roman"/>
                <w:spacing w:val="-1"/>
                <w:sz w:val="24"/>
                <w:szCs w:val="24"/>
              </w:rPr>
              <w:t>16</w:t>
            </w:r>
          </w:p>
        </w:tc>
        <w:tc>
          <w:tcPr>
            <w:tcW w:w="3090" w:type="dxa"/>
            <w:tcBorders>
              <w:top w:val="single" w:sz="4" w:space="0" w:color="auto"/>
              <w:left w:val="single" w:sz="4" w:space="0" w:color="auto"/>
              <w:bottom w:val="single" w:sz="4" w:space="0" w:color="auto"/>
              <w:right w:val="single" w:sz="4" w:space="0" w:color="auto"/>
            </w:tcBorders>
            <w:vAlign w:val="center"/>
          </w:tcPr>
          <w:p w14:paraId="3F3F94B1" w14:textId="77777777" w:rsidR="00417EF5" w:rsidRPr="00BC4301" w:rsidRDefault="00A54F81" w:rsidP="00417EF5">
            <w:pPr>
              <w:pStyle w:val="a8"/>
              <w:rPr>
                <w:rFonts w:eastAsia="Arial Unicode MS"/>
                <w:sz w:val="24"/>
                <w:szCs w:val="24"/>
                <w:lang w:bidi="ru-RU"/>
              </w:rPr>
            </w:pPr>
            <w:r w:rsidRPr="00BC4301">
              <w:rPr>
                <w:sz w:val="24"/>
                <w:szCs w:val="24"/>
              </w:rPr>
              <w:t xml:space="preserve">1. </w:t>
            </w:r>
            <w:r w:rsidR="00417EF5" w:rsidRPr="00BC4301">
              <w:rPr>
                <w:rFonts w:eastAsia="Arial Unicode MS"/>
                <w:sz w:val="24"/>
                <w:szCs w:val="24"/>
                <w:lang w:bidi="ru-RU"/>
              </w:rPr>
              <w:t>Зертханаларда вирустық инфекциялардың патогендік қоздырғыштарымен жұмысты ұйымдастыруды талқылау</w:t>
            </w:r>
          </w:p>
          <w:p w14:paraId="05382EEF" w14:textId="77777777" w:rsidR="00A54F81" w:rsidRPr="00BC4301" w:rsidRDefault="00417EF5" w:rsidP="00417EF5">
            <w:pPr>
              <w:pStyle w:val="a8"/>
              <w:rPr>
                <w:sz w:val="24"/>
                <w:szCs w:val="24"/>
              </w:rPr>
            </w:pPr>
            <w:r w:rsidRPr="00BC4301">
              <w:rPr>
                <w:rFonts w:eastAsia="Arial Unicode MS"/>
                <w:sz w:val="24"/>
                <w:szCs w:val="24"/>
                <w:lang w:bidi="ru-RU"/>
              </w:rPr>
              <w:t>2. Оқу және ғылыми әдебиеттермен жұмыс</w:t>
            </w:r>
          </w:p>
        </w:tc>
      </w:tr>
      <w:tr w:rsidR="00A54F81" w:rsidRPr="00BC4301" w14:paraId="1EAE363E" w14:textId="77777777" w:rsidTr="00BC4301">
        <w:trPr>
          <w:cantSplit/>
          <w:trHeight w:val="485"/>
        </w:trPr>
        <w:tc>
          <w:tcPr>
            <w:tcW w:w="680" w:type="dxa"/>
            <w:tcBorders>
              <w:top w:val="single" w:sz="4" w:space="0" w:color="auto"/>
              <w:left w:val="single" w:sz="4" w:space="0" w:color="auto"/>
              <w:bottom w:val="single" w:sz="4" w:space="0" w:color="auto"/>
              <w:right w:val="single" w:sz="4" w:space="0" w:color="auto"/>
            </w:tcBorders>
            <w:vAlign w:val="center"/>
          </w:tcPr>
          <w:p w14:paraId="140F1166" w14:textId="77777777" w:rsidR="00A54F81" w:rsidRPr="00BC4301" w:rsidRDefault="00A54F81" w:rsidP="00A54F81">
            <w:pPr>
              <w:jc w:val="center"/>
              <w:rPr>
                <w:rFonts w:ascii="Times New Roman" w:eastAsia="Times New Roman" w:hAnsi="Times New Roman" w:cs="Times New Roman"/>
                <w:bCs/>
                <w:spacing w:val="-1"/>
                <w:sz w:val="24"/>
                <w:szCs w:val="24"/>
                <w:lang w:eastAsia="ru-RU"/>
              </w:rPr>
            </w:pPr>
            <w:r w:rsidRPr="00BC4301">
              <w:rPr>
                <w:rFonts w:ascii="Times New Roman" w:eastAsia="Times New Roman" w:hAnsi="Times New Roman" w:cs="Times New Roman"/>
                <w:bCs/>
                <w:spacing w:val="-1"/>
                <w:sz w:val="24"/>
                <w:szCs w:val="24"/>
                <w:lang w:eastAsia="ru-RU"/>
              </w:rPr>
              <w:t>2.3</w:t>
            </w:r>
          </w:p>
        </w:tc>
        <w:tc>
          <w:tcPr>
            <w:tcW w:w="3148" w:type="dxa"/>
            <w:tcBorders>
              <w:top w:val="single" w:sz="4" w:space="0" w:color="auto"/>
              <w:left w:val="single" w:sz="4" w:space="0" w:color="auto"/>
              <w:bottom w:val="single" w:sz="4" w:space="0" w:color="auto"/>
              <w:right w:val="single" w:sz="4" w:space="0" w:color="auto"/>
            </w:tcBorders>
            <w:vAlign w:val="center"/>
          </w:tcPr>
          <w:p w14:paraId="211B2D81" w14:textId="77777777" w:rsidR="00A54F81" w:rsidRPr="00BC4301" w:rsidRDefault="00417EF5" w:rsidP="00A54F81">
            <w:pPr>
              <w:rPr>
                <w:rFonts w:ascii="Times New Roman" w:hAnsi="Times New Roman" w:cs="Times New Roman"/>
                <w:sz w:val="24"/>
                <w:szCs w:val="24"/>
              </w:rPr>
            </w:pPr>
            <w:r w:rsidRPr="00BC4301">
              <w:rPr>
                <w:rFonts w:ascii="Times New Roman" w:hAnsi="Times New Roman" w:cs="Times New Roman"/>
                <w:sz w:val="24"/>
                <w:szCs w:val="24"/>
              </w:rPr>
              <w:t>Паразиттік инфекциялардың эпидемиологиясы және зертханалық диагностикасы</w:t>
            </w:r>
          </w:p>
        </w:tc>
        <w:tc>
          <w:tcPr>
            <w:tcW w:w="567" w:type="dxa"/>
            <w:tcBorders>
              <w:top w:val="single" w:sz="4" w:space="0" w:color="auto"/>
              <w:left w:val="single" w:sz="4" w:space="0" w:color="auto"/>
              <w:bottom w:val="single" w:sz="4" w:space="0" w:color="auto"/>
              <w:right w:val="single" w:sz="4" w:space="0" w:color="auto"/>
            </w:tcBorders>
            <w:vAlign w:val="center"/>
          </w:tcPr>
          <w:p w14:paraId="2AAD713A" w14:textId="77777777" w:rsidR="00A54F81" w:rsidRPr="00BC4301" w:rsidRDefault="00A54F81" w:rsidP="00A54F81">
            <w:pPr>
              <w:jc w:val="center"/>
              <w:rPr>
                <w:rFonts w:ascii="Times New Roman" w:eastAsia="Calibri" w:hAnsi="Times New Roman" w:cs="Times New Roman"/>
                <w:spacing w:val="-1"/>
                <w:sz w:val="24"/>
                <w:szCs w:val="24"/>
              </w:rPr>
            </w:pPr>
            <w:r w:rsidRPr="00BC4301">
              <w:rPr>
                <w:rFonts w:ascii="Times New Roman" w:eastAsia="Calibri" w:hAnsi="Times New Roman" w:cs="Times New Roman"/>
                <w:spacing w:val="-1"/>
                <w:sz w:val="24"/>
                <w:szCs w:val="24"/>
                <w:lang w:val="en-US"/>
              </w:rPr>
              <w:t>6</w:t>
            </w:r>
          </w:p>
        </w:tc>
        <w:tc>
          <w:tcPr>
            <w:tcW w:w="567" w:type="dxa"/>
            <w:tcBorders>
              <w:top w:val="single" w:sz="4" w:space="0" w:color="auto"/>
              <w:left w:val="single" w:sz="4" w:space="0" w:color="auto"/>
              <w:bottom w:val="single" w:sz="4" w:space="0" w:color="auto"/>
              <w:right w:val="single" w:sz="4" w:space="0" w:color="auto"/>
            </w:tcBorders>
            <w:vAlign w:val="center"/>
          </w:tcPr>
          <w:p w14:paraId="5ADD7CDC" w14:textId="77777777" w:rsidR="00A54F81" w:rsidRPr="00BC4301" w:rsidRDefault="00A54F81" w:rsidP="00A54F81">
            <w:pPr>
              <w:jc w:val="center"/>
              <w:rPr>
                <w:rFonts w:ascii="Times New Roman" w:eastAsia="Calibri" w:hAnsi="Times New Roman" w:cs="Times New Roman"/>
                <w:spacing w:val="-1"/>
                <w:sz w:val="24"/>
                <w:szCs w:val="24"/>
              </w:rPr>
            </w:pPr>
            <w:r w:rsidRPr="00BC4301">
              <w:rPr>
                <w:rFonts w:ascii="Times New Roman" w:eastAsia="Calibri" w:hAnsi="Times New Roman" w:cs="Times New Roman"/>
                <w:spacing w:val="-1"/>
                <w:sz w:val="24"/>
                <w:szCs w:val="24"/>
                <w:lang w:val="en-US"/>
              </w:rPr>
              <w:t>8</w:t>
            </w:r>
          </w:p>
        </w:tc>
        <w:tc>
          <w:tcPr>
            <w:tcW w:w="567" w:type="dxa"/>
            <w:tcBorders>
              <w:top w:val="single" w:sz="4" w:space="0" w:color="auto"/>
              <w:left w:val="single" w:sz="4" w:space="0" w:color="auto"/>
              <w:bottom w:val="single" w:sz="4" w:space="0" w:color="auto"/>
              <w:right w:val="single" w:sz="4" w:space="0" w:color="auto"/>
            </w:tcBorders>
            <w:vAlign w:val="center"/>
          </w:tcPr>
          <w:p w14:paraId="7E0BE600" w14:textId="77777777" w:rsidR="00A54F81" w:rsidRPr="00BC4301" w:rsidRDefault="00A54F81" w:rsidP="00A54F81">
            <w:pPr>
              <w:jc w:val="center"/>
              <w:rPr>
                <w:rFonts w:ascii="Times New Roman" w:eastAsia="Calibri" w:hAnsi="Times New Roman" w:cs="Times New Roman"/>
                <w:spacing w:val="-1"/>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2983854A" w14:textId="77777777" w:rsidR="00A54F81" w:rsidRPr="00BC4301" w:rsidRDefault="00A54F81" w:rsidP="00A54F81">
            <w:pPr>
              <w:jc w:val="center"/>
              <w:rPr>
                <w:rFonts w:ascii="Times New Roman" w:hAnsi="Times New Roman" w:cs="Times New Roman"/>
                <w:sz w:val="24"/>
                <w:szCs w:val="24"/>
              </w:rPr>
            </w:pPr>
            <w:r w:rsidRPr="00BC4301">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vAlign w:val="center"/>
          </w:tcPr>
          <w:p w14:paraId="359D21F4" w14:textId="77777777" w:rsidR="00A54F81" w:rsidRPr="00BC4301" w:rsidRDefault="00A54F81" w:rsidP="00A54F81">
            <w:pPr>
              <w:jc w:val="center"/>
              <w:rPr>
                <w:rFonts w:ascii="Times New Roman" w:eastAsia="Calibri" w:hAnsi="Times New Roman" w:cs="Times New Roman"/>
                <w:spacing w:val="-1"/>
                <w:sz w:val="24"/>
                <w:szCs w:val="24"/>
              </w:rPr>
            </w:pPr>
            <w:r w:rsidRPr="00BC4301">
              <w:rPr>
                <w:rFonts w:ascii="Times New Roman" w:eastAsia="Calibri" w:hAnsi="Times New Roman" w:cs="Times New Roman"/>
                <w:spacing w:val="-1"/>
                <w:sz w:val="24"/>
                <w:szCs w:val="24"/>
              </w:rPr>
              <w:t>16</w:t>
            </w:r>
          </w:p>
        </w:tc>
        <w:tc>
          <w:tcPr>
            <w:tcW w:w="3090" w:type="dxa"/>
            <w:tcBorders>
              <w:top w:val="single" w:sz="4" w:space="0" w:color="auto"/>
              <w:left w:val="single" w:sz="4" w:space="0" w:color="auto"/>
              <w:bottom w:val="single" w:sz="4" w:space="0" w:color="auto"/>
              <w:right w:val="single" w:sz="4" w:space="0" w:color="auto"/>
            </w:tcBorders>
            <w:vAlign w:val="center"/>
          </w:tcPr>
          <w:p w14:paraId="682C5EB6" w14:textId="77777777" w:rsidR="00417EF5" w:rsidRPr="00BC4301" w:rsidRDefault="00A54F81" w:rsidP="00417EF5">
            <w:pPr>
              <w:pStyle w:val="a8"/>
              <w:rPr>
                <w:rFonts w:eastAsia="Arial Unicode MS"/>
                <w:sz w:val="24"/>
                <w:szCs w:val="24"/>
                <w:lang w:bidi="ru-RU"/>
              </w:rPr>
            </w:pPr>
            <w:r w:rsidRPr="00BC4301">
              <w:rPr>
                <w:sz w:val="24"/>
                <w:szCs w:val="24"/>
              </w:rPr>
              <w:t xml:space="preserve">1. </w:t>
            </w:r>
            <w:r w:rsidR="00417EF5" w:rsidRPr="00BC4301">
              <w:rPr>
                <w:rFonts w:eastAsia="Arial Unicode MS"/>
                <w:sz w:val="24"/>
                <w:szCs w:val="24"/>
                <w:lang w:bidi="ru-RU"/>
              </w:rPr>
              <w:t>Зертханаларда паразиттік инфекциялардың патогендік қоздырғыштарымен жұмысты ұйымдастыруды талқылау.</w:t>
            </w:r>
          </w:p>
          <w:p w14:paraId="093A5A7D" w14:textId="77777777" w:rsidR="00A54F81" w:rsidRPr="00BC4301" w:rsidRDefault="00417EF5" w:rsidP="00417EF5">
            <w:pPr>
              <w:pStyle w:val="a8"/>
              <w:rPr>
                <w:sz w:val="24"/>
                <w:szCs w:val="24"/>
              </w:rPr>
            </w:pPr>
            <w:r w:rsidRPr="00BC4301">
              <w:rPr>
                <w:rFonts w:eastAsia="Arial Unicode MS"/>
                <w:sz w:val="24"/>
                <w:szCs w:val="24"/>
                <w:lang w:bidi="ru-RU"/>
              </w:rPr>
              <w:t>2. Оқу және ғылыми әдебиеттермен жұмыс</w:t>
            </w:r>
          </w:p>
        </w:tc>
      </w:tr>
      <w:tr w:rsidR="00152B7E" w:rsidRPr="00BC4301" w14:paraId="1AAB1F4A" w14:textId="77777777" w:rsidTr="00E62D8A">
        <w:trPr>
          <w:cantSplit/>
          <w:trHeight w:val="485"/>
        </w:trPr>
        <w:tc>
          <w:tcPr>
            <w:tcW w:w="680" w:type="dxa"/>
            <w:tcBorders>
              <w:top w:val="single" w:sz="4" w:space="0" w:color="auto"/>
              <w:left w:val="single" w:sz="4" w:space="0" w:color="auto"/>
              <w:bottom w:val="single" w:sz="4" w:space="0" w:color="auto"/>
              <w:right w:val="single" w:sz="4" w:space="0" w:color="auto"/>
            </w:tcBorders>
            <w:vAlign w:val="center"/>
          </w:tcPr>
          <w:p w14:paraId="1C63B148" w14:textId="5A802C95" w:rsidR="00152B7E" w:rsidRPr="00E62D8A" w:rsidRDefault="00152B7E" w:rsidP="00152B7E">
            <w:pPr>
              <w:jc w:val="center"/>
              <w:rPr>
                <w:rFonts w:ascii="Times New Roman" w:eastAsia="Times New Roman" w:hAnsi="Times New Roman" w:cs="Times New Roman"/>
                <w:bCs/>
                <w:spacing w:val="-1"/>
                <w:sz w:val="24"/>
                <w:szCs w:val="24"/>
                <w:lang w:val="kk-KZ" w:eastAsia="ru-RU"/>
              </w:rPr>
            </w:pPr>
            <w:r w:rsidRPr="00BC4301">
              <w:rPr>
                <w:rFonts w:ascii="Times New Roman" w:eastAsia="Times New Roman" w:hAnsi="Times New Roman" w:cs="Times New Roman"/>
                <w:b/>
                <w:spacing w:val="-1"/>
                <w:sz w:val="24"/>
                <w:szCs w:val="24"/>
                <w:lang w:eastAsia="ru-RU"/>
              </w:rPr>
              <w:t>3</w:t>
            </w:r>
            <w:r w:rsidR="00E62D8A">
              <w:rPr>
                <w:rFonts w:ascii="Times New Roman" w:eastAsia="Times New Roman" w:hAnsi="Times New Roman" w:cs="Times New Roman"/>
                <w:b/>
                <w:spacing w:val="-1"/>
                <w:sz w:val="24"/>
                <w:szCs w:val="24"/>
                <w:lang w:val="kk-KZ" w:eastAsia="ru-RU"/>
              </w:rPr>
              <w:t>.</w:t>
            </w:r>
          </w:p>
        </w:tc>
        <w:tc>
          <w:tcPr>
            <w:tcW w:w="3148" w:type="dxa"/>
            <w:tcBorders>
              <w:top w:val="single" w:sz="4" w:space="0" w:color="auto"/>
              <w:left w:val="single" w:sz="4" w:space="0" w:color="auto"/>
              <w:bottom w:val="single" w:sz="4" w:space="0" w:color="auto"/>
              <w:right w:val="single" w:sz="4" w:space="0" w:color="auto"/>
            </w:tcBorders>
            <w:vAlign w:val="center"/>
          </w:tcPr>
          <w:p w14:paraId="3794D8F2" w14:textId="2268AC34" w:rsidR="00152B7E" w:rsidRPr="00E62D8A" w:rsidRDefault="00417EF5" w:rsidP="00417EF5">
            <w:pPr>
              <w:rPr>
                <w:rFonts w:ascii="Times New Roman" w:hAnsi="Times New Roman" w:cs="Times New Roman"/>
                <w:sz w:val="24"/>
                <w:szCs w:val="24"/>
                <w:lang w:val="kk-KZ"/>
              </w:rPr>
            </w:pPr>
            <w:r w:rsidRPr="00BC4301">
              <w:rPr>
                <w:rFonts w:ascii="Times New Roman" w:hAnsi="Times New Roman" w:cs="Times New Roman"/>
                <w:b/>
                <w:sz w:val="24"/>
                <w:szCs w:val="24"/>
                <w:lang w:val="kk-KZ"/>
              </w:rPr>
              <w:t>З</w:t>
            </w:r>
            <w:r w:rsidRPr="00E62D8A">
              <w:rPr>
                <w:rFonts w:ascii="Times New Roman" w:hAnsi="Times New Roman" w:cs="Times New Roman"/>
                <w:b/>
                <w:sz w:val="24"/>
                <w:szCs w:val="24"/>
                <w:lang w:val="kk-KZ"/>
              </w:rPr>
              <w:t>ертханалық зерттеулердің сапасын бақылау. Биологиялық қауіпсіздік</w:t>
            </w:r>
            <w:r w:rsidR="00E62D8A">
              <w:rPr>
                <w:rFonts w:ascii="Times New Roman" w:hAnsi="Times New Roman" w:cs="Times New Roman"/>
                <w:b/>
                <w:sz w:val="24"/>
                <w:szCs w:val="24"/>
                <w:lang w:val="kk-KZ"/>
              </w:rPr>
              <w:t>. 3-Модулі</w:t>
            </w:r>
          </w:p>
        </w:tc>
        <w:tc>
          <w:tcPr>
            <w:tcW w:w="567" w:type="dxa"/>
            <w:tcBorders>
              <w:top w:val="single" w:sz="4" w:space="0" w:color="auto"/>
              <w:left w:val="single" w:sz="4" w:space="0" w:color="auto"/>
              <w:bottom w:val="single" w:sz="4" w:space="0" w:color="auto"/>
              <w:right w:val="single" w:sz="4" w:space="0" w:color="auto"/>
            </w:tcBorders>
            <w:vAlign w:val="center"/>
          </w:tcPr>
          <w:p w14:paraId="645381D2" w14:textId="77777777" w:rsidR="00152B7E" w:rsidRPr="00BC4301" w:rsidRDefault="0021358C" w:rsidP="00152B7E">
            <w:pPr>
              <w:jc w:val="center"/>
              <w:rPr>
                <w:rFonts w:ascii="Times New Roman" w:hAnsi="Times New Roman" w:cs="Times New Roman"/>
                <w:spacing w:val="-1"/>
                <w:sz w:val="24"/>
                <w:szCs w:val="24"/>
                <w:lang w:val="en-US"/>
              </w:rPr>
            </w:pPr>
            <w:r w:rsidRPr="00BC4301">
              <w:rPr>
                <w:rFonts w:ascii="Times New Roman" w:hAnsi="Times New Roman" w:cs="Times New Roman"/>
                <w:b/>
                <w:spacing w:val="-1"/>
                <w:sz w:val="24"/>
                <w:szCs w:val="24"/>
                <w:lang w:val="en-US"/>
              </w:rPr>
              <w:t>32</w:t>
            </w:r>
          </w:p>
        </w:tc>
        <w:tc>
          <w:tcPr>
            <w:tcW w:w="567" w:type="dxa"/>
            <w:tcBorders>
              <w:top w:val="single" w:sz="4" w:space="0" w:color="auto"/>
              <w:left w:val="single" w:sz="4" w:space="0" w:color="auto"/>
              <w:bottom w:val="single" w:sz="4" w:space="0" w:color="auto"/>
              <w:right w:val="single" w:sz="4" w:space="0" w:color="auto"/>
            </w:tcBorders>
            <w:vAlign w:val="center"/>
          </w:tcPr>
          <w:p w14:paraId="72A8412F" w14:textId="77777777" w:rsidR="00152B7E" w:rsidRPr="00BC4301" w:rsidRDefault="0021358C" w:rsidP="0021358C">
            <w:pPr>
              <w:jc w:val="center"/>
              <w:rPr>
                <w:rFonts w:ascii="Times New Roman" w:hAnsi="Times New Roman" w:cs="Times New Roman"/>
                <w:spacing w:val="-1"/>
                <w:sz w:val="24"/>
                <w:szCs w:val="24"/>
                <w:lang w:val="en-US"/>
              </w:rPr>
            </w:pPr>
            <w:r w:rsidRPr="00BC4301">
              <w:rPr>
                <w:rFonts w:ascii="Times New Roman" w:hAnsi="Times New Roman" w:cs="Times New Roman"/>
                <w:b/>
                <w:spacing w:val="-1"/>
                <w:sz w:val="24"/>
                <w:szCs w:val="24"/>
                <w:lang w:val="en-US"/>
              </w:rPr>
              <w:t>34</w:t>
            </w:r>
          </w:p>
        </w:tc>
        <w:tc>
          <w:tcPr>
            <w:tcW w:w="567" w:type="dxa"/>
            <w:tcBorders>
              <w:top w:val="single" w:sz="4" w:space="0" w:color="auto"/>
              <w:left w:val="single" w:sz="4" w:space="0" w:color="auto"/>
              <w:bottom w:val="single" w:sz="4" w:space="0" w:color="auto"/>
              <w:right w:val="single" w:sz="4" w:space="0" w:color="auto"/>
            </w:tcBorders>
            <w:vAlign w:val="center"/>
          </w:tcPr>
          <w:p w14:paraId="3BD9977E" w14:textId="77777777" w:rsidR="00152B7E" w:rsidRPr="00BC4301" w:rsidRDefault="00152B7E" w:rsidP="00152B7E">
            <w:pPr>
              <w:jc w:val="center"/>
              <w:rPr>
                <w:rFonts w:ascii="Times New Roman" w:eastAsia="Calibri" w:hAnsi="Times New Roman" w:cs="Times New Roman"/>
                <w:spacing w:val="-1"/>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25959A83" w14:textId="77777777" w:rsidR="00152B7E" w:rsidRPr="00BC4301" w:rsidRDefault="007873F6" w:rsidP="00152B7E">
            <w:pPr>
              <w:jc w:val="center"/>
              <w:rPr>
                <w:rFonts w:ascii="Times New Roman" w:hAnsi="Times New Roman" w:cs="Times New Roman"/>
                <w:sz w:val="24"/>
                <w:szCs w:val="24"/>
                <w:lang w:val="en-US"/>
              </w:rPr>
            </w:pPr>
            <w:r w:rsidRPr="00BC4301">
              <w:rPr>
                <w:rFonts w:ascii="Times New Roman" w:hAnsi="Times New Roman" w:cs="Times New Roman"/>
                <w:b/>
                <w:sz w:val="24"/>
                <w:szCs w:val="24"/>
                <w:lang w:val="en-US"/>
              </w:rPr>
              <w:t>74</w:t>
            </w:r>
          </w:p>
        </w:tc>
        <w:tc>
          <w:tcPr>
            <w:tcW w:w="709" w:type="dxa"/>
            <w:tcBorders>
              <w:top w:val="single" w:sz="4" w:space="0" w:color="auto"/>
              <w:left w:val="single" w:sz="4" w:space="0" w:color="auto"/>
              <w:bottom w:val="single" w:sz="4" w:space="0" w:color="auto"/>
              <w:right w:val="single" w:sz="4" w:space="0" w:color="auto"/>
            </w:tcBorders>
            <w:vAlign w:val="center"/>
          </w:tcPr>
          <w:p w14:paraId="77554FFB" w14:textId="77777777" w:rsidR="00152B7E" w:rsidRPr="00BC4301" w:rsidRDefault="0021358C" w:rsidP="00152B7E">
            <w:pPr>
              <w:jc w:val="center"/>
              <w:rPr>
                <w:rFonts w:ascii="Times New Roman" w:eastAsia="Calibri" w:hAnsi="Times New Roman" w:cs="Times New Roman"/>
                <w:b/>
                <w:spacing w:val="-1"/>
                <w:sz w:val="24"/>
                <w:szCs w:val="24"/>
                <w:lang w:val="en-US"/>
              </w:rPr>
            </w:pPr>
            <w:r w:rsidRPr="00BC4301">
              <w:rPr>
                <w:rFonts w:ascii="Times New Roman" w:eastAsia="Calibri" w:hAnsi="Times New Roman" w:cs="Times New Roman"/>
                <w:b/>
                <w:spacing w:val="-1"/>
                <w:sz w:val="24"/>
                <w:szCs w:val="24"/>
                <w:lang w:val="en-US"/>
              </w:rPr>
              <w:t>40</w:t>
            </w:r>
          </w:p>
        </w:tc>
        <w:tc>
          <w:tcPr>
            <w:tcW w:w="3090" w:type="dxa"/>
            <w:tcBorders>
              <w:top w:val="single" w:sz="4" w:space="0" w:color="auto"/>
              <w:left w:val="single" w:sz="4" w:space="0" w:color="auto"/>
              <w:bottom w:val="single" w:sz="4" w:space="0" w:color="auto"/>
              <w:right w:val="single" w:sz="4" w:space="0" w:color="auto"/>
            </w:tcBorders>
            <w:vAlign w:val="center"/>
          </w:tcPr>
          <w:p w14:paraId="1EEA3976" w14:textId="321895CB" w:rsidR="00152B7E" w:rsidRPr="00E62D8A" w:rsidRDefault="00E62D8A" w:rsidP="00E62D8A">
            <w:pPr>
              <w:pStyle w:val="a8"/>
              <w:rPr>
                <w:b/>
                <w:sz w:val="24"/>
                <w:szCs w:val="24"/>
                <w:lang w:val="kk-KZ"/>
              </w:rPr>
            </w:pPr>
            <w:r w:rsidRPr="00E62D8A">
              <w:rPr>
                <w:b/>
                <w:sz w:val="24"/>
                <w:szCs w:val="24"/>
                <w:lang w:val="kk-KZ"/>
              </w:rPr>
              <w:t>180 сағат</w:t>
            </w:r>
          </w:p>
        </w:tc>
      </w:tr>
      <w:tr w:rsidR="00152B7E" w:rsidRPr="00BC4301" w14:paraId="49FB0D61" w14:textId="77777777" w:rsidTr="00BC4301">
        <w:trPr>
          <w:cantSplit/>
          <w:trHeight w:val="2851"/>
        </w:trPr>
        <w:tc>
          <w:tcPr>
            <w:tcW w:w="680" w:type="dxa"/>
            <w:tcBorders>
              <w:top w:val="single" w:sz="4" w:space="0" w:color="auto"/>
              <w:left w:val="single" w:sz="4" w:space="0" w:color="auto"/>
              <w:bottom w:val="single" w:sz="4" w:space="0" w:color="auto"/>
              <w:right w:val="single" w:sz="4" w:space="0" w:color="auto"/>
            </w:tcBorders>
            <w:vAlign w:val="center"/>
          </w:tcPr>
          <w:p w14:paraId="31DC0EEF" w14:textId="77777777" w:rsidR="00152B7E" w:rsidRPr="00BC4301" w:rsidRDefault="00152B7E" w:rsidP="00152B7E">
            <w:pPr>
              <w:jc w:val="center"/>
              <w:rPr>
                <w:rFonts w:ascii="Times New Roman" w:eastAsia="Times New Roman" w:hAnsi="Times New Roman" w:cs="Times New Roman"/>
                <w:bCs/>
                <w:spacing w:val="-1"/>
                <w:sz w:val="24"/>
                <w:szCs w:val="24"/>
                <w:lang w:eastAsia="ru-RU"/>
              </w:rPr>
            </w:pPr>
            <w:r w:rsidRPr="00BC4301">
              <w:rPr>
                <w:rFonts w:ascii="Times New Roman" w:eastAsia="Times New Roman" w:hAnsi="Times New Roman" w:cs="Times New Roman"/>
                <w:bCs/>
                <w:spacing w:val="-1"/>
                <w:sz w:val="24"/>
                <w:szCs w:val="24"/>
                <w:lang w:eastAsia="ru-RU"/>
              </w:rPr>
              <w:t>3.1</w:t>
            </w:r>
          </w:p>
        </w:tc>
        <w:tc>
          <w:tcPr>
            <w:tcW w:w="3148" w:type="dxa"/>
            <w:tcBorders>
              <w:top w:val="single" w:sz="4" w:space="0" w:color="auto"/>
              <w:left w:val="single" w:sz="4" w:space="0" w:color="auto"/>
              <w:bottom w:val="single" w:sz="4" w:space="0" w:color="auto"/>
              <w:right w:val="single" w:sz="4" w:space="0" w:color="auto"/>
            </w:tcBorders>
            <w:vAlign w:val="center"/>
          </w:tcPr>
          <w:p w14:paraId="6235B160" w14:textId="77777777" w:rsidR="00152B7E" w:rsidRPr="00BC4301" w:rsidRDefault="003C408E" w:rsidP="00152B7E">
            <w:pPr>
              <w:rPr>
                <w:rFonts w:ascii="Times New Roman" w:hAnsi="Times New Roman" w:cs="Times New Roman"/>
                <w:sz w:val="24"/>
                <w:szCs w:val="24"/>
              </w:rPr>
            </w:pPr>
            <w:r w:rsidRPr="00BC4301">
              <w:rPr>
                <w:rFonts w:ascii="Times New Roman" w:hAnsi="Times New Roman" w:cs="Times New Roman"/>
                <w:sz w:val="24"/>
                <w:szCs w:val="24"/>
              </w:rPr>
              <w:t>Зертханалық зерттеулердің сапасын бақылау негіздері: зертханаішілік және сыртқы бағалау</w:t>
            </w:r>
          </w:p>
        </w:tc>
        <w:tc>
          <w:tcPr>
            <w:tcW w:w="567" w:type="dxa"/>
            <w:tcBorders>
              <w:top w:val="single" w:sz="4" w:space="0" w:color="auto"/>
              <w:left w:val="single" w:sz="4" w:space="0" w:color="auto"/>
              <w:bottom w:val="single" w:sz="4" w:space="0" w:color="auto"/>
              <w:right w:val="single" w:sz="4" w:space="0" w:color="auto"/>
            </w:tcBorders>
            <w:vAlign w:val="center"/>
          </w:tcPr>
          <w:p w14:paraId="40E2A5D0" w14:textId="77777777" w:rsidR="00152B7E" w:rsidRPr="00BC4301" w:rsidRDefault="0021358C" w:rsidP="00152B7E">
            <w:pPr>
              <w:jc w:val="center"/>
              <w:rPr>
                <w:rFonts w:ascii="Times New Roman" w:hAnsi="Times New Roman" w:cs="Times New Roman"/>
                <w:spacing w:val="-1"/>
                <w:sz w:val="24"/>
                <w:szCs w:val="24"/>
                <w:lang w:val="en-US"/>
              </w:rPr>
            </w:pPr>
            <w:r w:rsidRPr="00BC4301">
              <w:rPr>
                <w:rFonts w:ascii="Times New Roman" w:eastAsia="Calibri" w:hAnsi="Times New Roman" w:cs="Times New Roman"/>
                <w:spacing w:val="-1"/>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vAlign w:val="center"/>
          </w:tcPr>
          <w:p w14:paraId="51FFF2A8" w14:textId="77777777" w:rsidR="00152B7E" w:rsidRPr="00BC4301" w:rsidRDefault="0021358C" w:rsidP="00152B7E">
            <w:pPr>
              <w:jc w:val="center"/>
              <w:rPr>
                <w:rFonts w:ascii="Times New Roman" w:hAnsi="Times New Roman" w:cs="Times New Roman"/>
                <w:spacing w:val="-1"/>
                <w:sz w:val="24"/>
                <w:szCs w:val="24"/>
                <w:lang w:val="en-US"/>
              </w:rPr>
            </w:pPr>
            <w:r w:rsidRPr="00BC4301">
              <w:rPr>
                <w:rFonts w:ascii="Times New Roman" w:eastAsia="Calibri" w:hAnsi="Times New Roman" w:cs="Times New Roman"/>
                <w:spacing w:val="-1"/>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vAlign w:val="center"/>
          </w:tcPr>
          <w:p w14:paraId="630CE58E" w14:textId="77777777" w:rsidR="00152B7E" w:rsidRPr="00BC4301" w:rsidRDefault="00152B7E" w:rsidP="00152B7E">
            <w:pPr>
              <w:jc w:val="center"/>
              <w:rPr>
                <w:rFonts w:ascii="Times New Roman" w:eastAsia="Calibri" w:hAnsi="Times New Roman" w:cs="Times New Roman"/>
                <w:spacing w:val="-1"/>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00CF6037" w14:textId="77777777" w:rsidR="00152B7E" w:rsidRPr="00BC4301" w:rsidRDefault="0021358C" w:rsidP="00152B7E">
            <w:pPr>
              <w:jc w:val="center"/>
              <w:rPr>
                <w:rFonts w:ascii="Times New Roman" w:hAnsi="Times New Roman" w:cs="Times New Roman"/>
                <w:sz w:val="24"/>
                <w:szCs w:val="24"/>
                <w:lang w:val="en-US"/>
              </w:rPr>
            </w:pPr>
            <w:r w:rsidRPr="00BC4301">
              <w:rPr>
                <w:rFonts w:ascii="Times New Roman" w:hAnsi="Times New Roman" w:cs="Times New Roman"/>
                <w:sz w:val="24"/>
                <w:szCs w:val="24"/>
                <w:lang w:val="en-US"/>
              </w:rPr>
              <w:t>10</w:t>
            </w:r>
          </w:p>
        </w:tc>
        <w:tc>
          <w:tcPr>
            <w:tcW w:w="709" w:type="dxa"/>
            <w:tcBorders>
              <w:top w:val="single" w:sz="4" w:space="0" w:color="auto"/>
              <w:left w:val="single" w:sz="4" w:space="0" w:color="auto"/>
              <w:bottom w:val="single" w:sz="4" w:space="0" w:color="auto"/>
              <w:right w:val="single" w:sz="4" w:space="0" w:color="auto"/>
            </w:tcBorders>
            <w:vAlign w:val="center"/>
          </w:tcPr>
          <w:p w14:paraId="2EAAD97A" w14:textId="77777777" w:rsidR="00152B7E" w:rsidRPr="00BC4301" w:rsidRDefault="0021358C" w:rsidP="00152B7E">
            <w:pPr>
              <w:jc w:val="center"/>
              <w:rPr>
                <w:rFonts w:ascii="Times New Roman" w:eastAsia="Calibri" w:hAnsi="Times New Roman" w:cs="Times New Roman"/>
                <w:spacing w:val="-1"/>
                <w:sz w:val="24"/>
                <w:szCs w:val="24"/>
                <w:lang w:val="en-US"/>
              </w:rPr>
            </w:pPr>
            <w:r w:rsidRPr="00BC4301">
              <w:rPr>
                <w:rFonts w:ascii="Times New Roman" w:eastAsia="Calibri" w:hAnsi="Times New Roman" w:cs="Times New Roman"/>
                <w:spacing w:val="-1"/>
                <w:sz w:val="24"/>
                <w:szCs w:val="24"/>
                <w:lang w:val="en-US"/>
              </w:rPr>
              <w:t>6</w:t>
            </w:r>
          </w:p>
        </w:tc>
        <w:tc>
          <w:tcPr>
            <w:tcW w:w="3090" w:type="dxa"/>
            <w:tcBorders>
              <w:top w:val="single" w:sz="4" w:space="0" w:color="auto"/>
              <w:left w:val="single" w:sz="4" w:space="0" w:color="auto"/>
              <w:bottom w:val="single" w:sz="4" w:space="0" w:color="auto"/>
              <w:right w:val="single" w:sz="4" w:space="0" w:color="auto"/>
            </w:tcBorders>
          </w:tcPr>
          <w:p w14:paraId="6B65D956" w14:textId="77777777" w:rsidR="003C408E" w:rsidRPr="00BC4301" w:rsidRDefault="00152B7E" w:rsidP="003C408E">
            <w:pPr>
              <w:pStyle w:val="a8"/>
              <w:rPr>
                <w:sz w:val="24"/>
                <w:szCs w:val="24"/>
              </w:rPr>
            </w:pPr>
            <w:r w:rsidRPr="00BC4301">
              <w:rPr>
                <w:sz w:val="24"/>
                <w:szCs w:val="24"/>
              </w:rPr>
              <w:t xml:space="preserve">1. </w:t>
            </w:r>
            <w:r w:rsidR="003C408E" w:rsidRPr="00BC4301">
              <w:rPr>
                <w:sz w:val="24"/>
                <w:szCs w:val="24"/>
              </w:rPr>
              <w:t xml:space="preserve">Практикалық жағдайларды талқылау </w:t>
            </w:r>
          </w:p>
          <w:p w14:paraId="3D4FB08A" w14:textId="77777777" w:rsidR="003C408E" w:rsidRPr="00BC4301" w:rsidRDefault="003C408E" w:rsidP="003C408E">
            <w:pPr>
              <w:pStyle w:val="a8"/>
              <w:rPr>
                <w:sz w:val="24"/>
                <w:szCs w:val="24"/>
              </w:rPr>
            </w:pPr>
            <w:r w:rsidRPr="00BC4301">
              <w:rPr>
                <w:sz w:val="24"/>
                <w:szCs w:val="24"/>
              </w:rPr>
              <w:t xml:space="preserve">2. Бақылау карталарын құру </w:t>
            </w:r>
          </w:p>
          <w:p w14:paraId="35347CC5" w14:textId="77777777" w:rsidR="003C408E" w:rsidRPr="00BC4301" w:rsidRDefault="003C408E" w:rsidP="003C408E">
            <w:pPr>
              <w:pStyle w:val="a8"/>
              <w:rPr>
                <w:sz w:val="24"/>
                <w:szCs w:val="24"/>
              </w:rPr>
            </w:pPr>
            <w:r w:rsidRPr="00BC4301">
              <w:rPr>
                <w:sz w:val="24"/>
                <w:szCs w:val="24"/>
              </w:rPr>
              <w:t xml:space="preserve">3. Есептерге талдау жүргізу </w:t>
            </w:r>
          </w:p>
          <w:p w14:paraId="39A354DA" w14:textId="77777777" w:rsidR="00152B7E" w:rsidRPr="00BC4301" w:rsidRDefault="003C408E" w:rsidP="003C408E">
            <w:pPr>
              <w:pStyle w:val="a8"/>
              <w:rPr>
                <w:sz w:val="24"/>
                <w:szCs w:val="24"/>
              </w:rPr>
            </w:pPr>
            <w:r w:rsidRPr="00BC4301">
              <w:rPr>
                <w:sz w:val="24"/>
                <w:szCs w:val="24"/>
              </w:rPr>
              <w:t>4. Оқу және ғылыми әдебиеттермен жұмыс</w:t>
            </w:r>
          </w:p>
        </w:tc>
      </w:tr>
      <w:tr w:rsidR="0021358C" w:rsidRPr="00BC4301" w14:paraId="335AC797" w14:textId="77777777" w:rsidTr="00BC4301">
        <w:trPr>
          <w:cantSplit/>
          <w:trHeight w:val="557"/>
        </w:trPr>
        <w:tc>
          <w:tcPr>
            <w:tcW w:w="680" w:type="dxa"/>
            <w:tcBorders>
              <w:top w:val="single" w:sz="4" w:space="0" w:color="auto"/>
              <w:left w:val="single" w:sz="4" w:space="0" w:color="auto"/>
              <w:bottom w:val="single" w:sz="4" w:space="0" w:color="auto"/>
              <w:right w:val="single" w:sz="4" w:space="0" w:color="auto"/>
            </w:tcBorders>
            <w:vAlign w:val="center"/>
          </w:tcPr>
          <w:p w14:paraId="3F3D2871" w14:textId="77777777" w:rsidR="0021358C" w:rsidRPr="00BC4301" w:rsidRDefault="0021358C" w:rsidP="0021358C">
            <w:pPr>
              <w:jc w:val="center"/>
              <w:rPr>
                <w:rFonts w:ascii="Times New Roman" w:eastAsia="Times New Roman" w:hAnsi="Times New Roman" w:cs="Times New Roman"/>
                <w:bCs/>
                <w:spacing w:val="-1"/>
                <w:sz w:val="24"/>
                <w:szCs w:val="24"/>
                <w:lang w:eastAsia="ru-RU"/>
              </w:rPr>
            </w:pPr>
            <w:r w:rsidRPr="00BC4301">
              <w:rPr>
                <w:rFonts w:ascii="Times New Roman" w:eastAsia="Times New Roman" w:hAnsi="Times New Roman" w:cs="Times New Roman"/>
                <w:bCs/>
                <w:spacing w:val="-1"/>
                <w:sz w:val="24"/>
                <w:szCs w:val="24"/>
                <w:lang w:eastAsia="ru-RU"/>
              </w:rPr>
              <w:lastRenderedPageBreak/>
              <w:t>3.2</w:t>
            </w:r>
          </w:p>
        </w:tc>
        <w:tc>
          <w:tcPr>
            <w:tcW w:w="3148" w:type="dxa"/>
            <w:tcBorders>
              <w:top w:val="single" w:sz="4" w:space="0" w:color="auto"/>
              <w:left w:val="single" w:sz="4" w:space="0" w:color="auto"/>
              <w:bottom w:val="single" w:sz="4" w:space="0" w:color="auto"/>
              <w:right w:val="single" w:sz="4" w:space="0" w:color="auto"/>
            </w:tcBorders>
            <w:vAlign w:val="center"/>
          </w:tcPr>
          <w:p w14:paraId="2845479A" w14:textId="77777777" w:rsidR="0021358C" w:rsidRPr="00BC4301" w:rsidRDefault="003C408E" w:rsidP="0021358C">
            <w:pPr>
              <w:rPr>
                <w:rFonts w:ascii="Times New Roman" w:hAnsi="Times New Roman" w:cs="Times New Roman"/>
                <w:sz w:val="24"/>
                <w:szCs w:val="24"/>
              </w:rPr>
            </w:pPr>
            <w:r w:rsidRPr="00BC4301">
              <w:rPr>
                <w:rFonts w:ascii="Times New Roman" w:hAnsi="Times New Roman" w:cs="Times New Roman"/>
                <w:sz w:val="24"/>
                <w:szCs w:val="24"/>
              </w:rPr>
              <w:t>Сапаны бақылаудың рөлі және зертхананың сапа менеджменті жүйесіндегі орны</w:t>
            </w:r>
          </w:p>
        </w:tc>
        <w:tc>
          <w:tcPr>
            <w:tcW w:w="567" w:type="dxa"/>
            <w:tcBorders>
              <w:top w:val="single" w:sz="4" w:space="0" w:color="auto"/>
              <w:left w:val="single" w:sz="4" w:space="0" w:color="auto"/>
              <w:bottom w:val="single" w:sz="4" w:space="0" w:color="auto"/>
              <w:right w:val="single" w:sz="4" w:space="0" w:color="auto"/>
            </w:tcBorders>
            <w:vAlign w:val="center"/>
          </w:tcPr>
          <w:p w14:paraId="04D89C8A" w14:textId="77777777" w:rsidR="0021358C" w:rsidRPr="00BC4301" w:rsidRDefault="0021358C" w:rsidP="0021358C">
            <w:pPr>
              <w:jc w:val="center"/>
              <w:rPr>
                <w:rFonts w:ascii="Times New Roman" w:eastAsia="Calibri" w:hAnsi="Times New Roman" w:cs="Times New Roman"/>
                <w:spacing w:val="-1"/>
                <w:sz w:val="24"/>
                <w:szCs w:val="24"/>
              </w:rPr>
            </w:pPr>
            <w:r w:rsidRPr="00BC4301">
              <w:rPr>
                <w:rFonts w:ascii="Times New Roman" w:eastAsia="Calibri" w:hAnsi="Times New Roman" w:cs="Times New Roman"/>
                <w:spacing w:val="-1"/>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vAlign w:val="center"/>
          </w:tcPr>
          <w:p w14:paraId="04FA1973" w14:textId="77777777" w:rsidR="0021358C" w:rsidRPr="00BC4301" w:rsidRDefault="0021358C" w:rsidP="0021358C">
            <w:pPr>
              <w:jc w:val="center"/>
              <w:rPr>
                <w:rFonts w:ascii="Times New Roman" w:eastAsia="Calibri" w:hAnsi="Times New Roman" w:cs="Times New Roman"/>
                <w:spacing w:val="-1"/>
                <w:sz w:val="24"/>
                <w:szCs w:val="24"/>
              </w:rPr>
            </w:pPr>
            <w:r w:rsidRPr="00BC4301">
              <w:rPr>
                <w:rFonts w:ascii="Times New Roman" w:eastAsia="Calibri" w:hAnsi="Times New Roman" w:cs="Times New Roman"/>
                <w:spacing w:val="-1"/>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vAlign w:val="center"/>
          </w:tcPr>
          <w:p w14:paraId="09AF16EA" w14:textId="77777777" w:rsidR="0021358C" w:rsidRPr="00BC4301" w:rsidRDefault="0021358C" w:rsidP="0021358C">
            <w:pPr>
              <w:jc w:val="center"/>
              <w:rPr>
                <w:rFonts w:ascii="Times New Roman" w:eastAsia="Calibri" w:hAnsi="Times New Roman" w:cs="Times New Roman"/>
                <w:spacing w:val="-1"/>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1D0EC316" w14:textId="77777777" w:rsidR="0021358C" w:rsidRPr="00BC4301" w:rsidRDefault="0021358C" w:rsidP="0021358C">
            <w:pPr>
              <w:jc w:val="center"/>
              <w:rPr>
                <w:rFonts w:ascii="Times New Roman" w:hAnsi="Times New Roman" w:cs="Times New Roman"/>
                <w:sz w:val="24"/>
                <w:szCs w:val="24"/>
              </w:rPr>
            </w:pPr>
            <w:r w:rsidRPr="00BC4301">
              <w:rPr>
                <w:rFonts w:ascii="Times New Roman" w:hAnsi="Times New Roman" w:cs="Times New Roman"/>
                <w:sz w:val="24"/>
                <w:szCs w:val="24"/>
                <w:lang w:val="en-US"/>
              </w:rPr>
              <w:t>8</w:t>
            </w:r>
          </w:p>
        </w:tc>
        <w:tc>
          <w:tcPr>
            <w:tcW w:w="709" w:type="dxa"/>
            <w:tcBorders>
              <w:top w:val="single" w:sz="4" w:space="0" w:color="auto"/>
              <w:left w:val="single" w:sz="4" w:space="0" w:color="auto"/>
              <w:bottom w:val="single" w:sz="4" w:space="0" w:color="auto"/>
              <w:right w:val="single" w:sz="4" w:space="0" w:color="auto"/>
            </w:tcBorders>
            <w:vAlign w:val="center"/>
          </w:tcPr>
          <w:p w14:paraId="5A5EDFAF" w14:textId="77777777" w:rsidR="0021358C" w:rsidRPr="00BC4301" w:rsidRDefault="0021358C" w:rsidP="0021358C">
            <w:pPr>
              <w:jc w:val="center"/>
              <w:rPr>
                <w:rFonts w:ascii="Times New Roman" w:eastAsia="Calibri" w:hAnsi="Times New Roman" w:cs="Times New Roman"/>
                <w:spacing w:val="-1"/>
                <w:sz w:val="24"/>
                <w:szCs w:val="24"/>
              </w:rPr>
            </w:pPr>
            <w:r w:rsidRPr="00BC4301">
              <w:rPr>
                <w:rFonts w:ascii="Times New Roman" w:eastAsia="Calibri" w:hAnsi="Times New Roman" w:cs="Times New Roman"/>
                <w:spacing w:val="-1"/>
                <w:sz w:val="24"/>
                <w:szCs w:val="24"/>
                <w:lang w:val="en-US"/>
              </w:rPr>
              <w:t>4</w:t>
            </w:r>
          </w:p>
        </w:tc>
        <w:tc>
          <w:tcPr>
            <w:tcW w:w="3090" w:type="dxa"/>
            <w:tcBorders>
              <w:top w:val="single" w:sz="4" w:space="0" w:color="auto"/>
              <w:left w:val="single" w:sz="4" w:space="0" w:color="auto"/>
              <w:bottom w:val="single" w:sz="4" w:space="0" w:color="auto"/>
              <w:right w:val="single" w:sz="4" w:space="0" w:color="auto"/>
            </w:tcBorders>
          </w:tcPr>
          <w:p w14:paraId="04B81B5D" w14:textId="77777777" w:rsidR="0061103E" w:rsidRPr="00BC4301" w:rsidRDefault="0021358C" w:rsidP="0061103E">
            <w:pPr>
              <w:pStyle w:val="a8"/>
              <w:rPr>
                <w:sz w:val="24"/>
                <w:szCs w:val="24"/>
              </w:rPr>
            </w:pPr>
            <w:r w:rsidRPr="00BC4301">
              <w:rPr>
                <w:sz w:val="24"/>
                <w:szCs w:val="24"/>
              </w:rPr>
              <w:t xml:space="preserve">1. </w:t>
            </w:r>
            <w:r w:rsidR="0061103E" w:rsidRPr="00BC4301">
              <w:rPr>
                <w:sz w:val="24"/>
                <w:szCs w:val="24"/>
              </w:rPr>
              <w:t xml:space="preserve">Практикалық жағдайларды талқылау; </w:t>
            </w:r>
          </w:p>
          <w:p w14:paraId="25FE69A5" w14:textId="77777777" w:rsidR="0061103E" w:rsidRPr="00BC4301" w:rsidRDefault="0061103E" w:rsidP="0061103E">
            <w:pPr>
              <w:pStyle w:val="a8"/>
              <w:rPr>
                <w:sz w:val="24"/>
                <w:szCs w:val="24"/>
              </w:rPr>
            </w:pPr>
            <w:r w:rsidRPr="00BC4301">
              <w:rPr>
                <w:sz w:val="24"/>
                <w:szCs w:val="24"/>
              </w:rPr>
              <w:t xml:space="preserve">2. Бақылау карталарын құру </w:t>
            </w:r>
          </w:p>
          <w:p w14:paraId="2C27B4E3" w14:textId="77777777" w:rsidR="0061103E" w:rsidRPr="00BC4301" w:rsidRDefault="0061103E" w:rsidP="0061103E">
            <w:pPr>
              <w:pStyle w:val="a8"/>
              <w:rPr>
                <w:sz w:val="24"/>
                <w:szCs w:val="24"/>
                <w:lang w:val="kk-KZ"/>
              </w:rPr>
            </w:pPr>
            <w:r w:rsidRPr="00BC4301">
              <w:rPr>
                <w:sz w:val="24"/>
                <w:szCs w:val="24"/>
              </w:rPr>
              <w:t xml:space="preserve">3. </w:t>
            </w:r>
            <w:r w:rsidR="00BC4301">
              <w:rPr>
                <w:sz w:val="24"/>
                <w:szCs w:val="24"/>
                <w:lang w:val="kk-KZ"/>
              </w:rPr>
              <w:t>Т</w:t>
            </w:r>
            <w:r w:rsidRPr="00BC4301">
              <w:rPr>
                <w:sz w:val="24"/>
                <w:szCs w:val="24"/>
              </w:rPr>
              <w:t>үзету іс-шаралар жоспары</w:t>
            </w:r>
            <w:r w:rsidR="00BC4301">
              <w:rPr>
                <w:sz w:val="24"/>
                <w:szCs w:val="24"/>
                <w:lang w:val="kk-KZ"/>
              </w:rPr>
              <w:t>н д</w:t>
            </w:r>
            <w:r w:rsidR="00BC4301" w:rsidRPr="00BC4301">
              <w:rPr>
                <w:sz w:val="24"/>
                <w:szCs w:val="24"/>
              </w:rPr>
              <w:t>айындау</w:t>
            </w:r>
          </w:p>
          <w:p w14:paraId="0A53290E" w14:textId="77777777" w:rsidR="0021358C" w:rsidRPr="00BC4301" w:rsidRDefault="0061103E" w:rsidP="0061103E">
            <w:pPr>
              <w:pStyle w:val="a8"/>
              <w:rPr>
                <w:sz w:val="24"/>
                <w:szCs w:val="24"/>
              </w:rPr>
            </w:pPr>
            <w:r w:rsidRPr="00BC4301">
              <w:rPr>
                <w:sz w:val="24"/>
                <w:szCs w:val="24"/>
              </w:rPr>
              <w:t>3. Оқу және ғылыми әдебиеттермен жұмыс</w:t>
            </w:r>
          </w:p>
        </w:tc>
      </w:tr>
      <w:tr w:rsidR="0021358C" w:rsidRPr="00BC4301" w14:paraId="4CC38BDA" w14:textId="77777777" w:rsidTr="00BC4301">
        <w:trPr>
          <w:cantSplit/>
          <w:trHeight w:val="2851"/>
        </w:trPr>
        <w:tc>
          <w:tcPr>
            <w:tcW w:w="680" w:type="dxa"/>
            <w:tcBorders>
              <w:top w:val="single" w:sz="4" w:space="0" w:color="auto"/>
              <w:left w:val="single" w:sz="4" w:space="0" w:color="auto"/>
              <w:bottom w:val="single" w:sz="4" w:space="0" w:color="auto"/>
              <w:right w:val="single" w:sz="4" w:space="0" w:color="auto"/>
            </w:tcBorders>
            <w:vAlign w:val="center"/>
          </w:tcPr>
          <w:p w14:paraId="3CA7CCF7" w14:textId="77777777" w:rsidR="0021358C" w:rsidRPr="00BC4301" w:rsidRDefault="0021358C" w:rsidP="0021358C">
            <w:pPr>
              <w:jc w:val="center"/>
              <w:rPr>
                <w:rFonts w:ascii="Times New Roman" w:eastAsia="Times New Roman" w:hAnsi="Times New Roman" w:cs="Times New Roman"/>
                <w:bCs/>
                <w:spacing w:val="-1"/>
                <w:sz w:val="24"/>
                <w:szCs w:val="24"/>
                <w:lang w:eastAsia="ru-RU"/>
              </w:rPr>
            </w:pPr>
            <w:r w:rsidRPr="00BC4301">
              <w:rPr>
                <w:rFonts w:ascii="Times New Roman" w:eastAsia="Times New Roman" w:hAnsi="Times New Roman" w:cs="Times New Roman"/>
                <w:bCs/>
                <w:spacing w:val="-1"/>
                <w:sz w:val="24"/>
                <w:szCs w:val="24"/>
                <w:lang w:eastAsia="ru-RU"/>
              </w:rPr>
              <w:t>3.3</w:t>
            </w:r>
          </w:p>
        </w:tc>
        <w:tc>
          <w:tcPr>
            <w:tcW w:w="3148" w:type="dxa"/>
            <w:tcBorders>
              <w:top w:val="single" w:sz="4" w:space="0" w:color="auto"/>
              <w:left w:val="single" w:sz="4" w:space="0" w:color="auto"/>
              <w:bottom w:val="single" w:sz="4" w:space="0" w:color="auto"/>
              <w:right w:val="single" w:sz="4" w:space="0" w:color="auto"/>
            </w:tcBorders>
            <w:vAlign w:val="center"/>
          </w:tcPr>
          <w:p w14:paraId="0C6EE2CB" w14:textId="77777777" w:rsidR="0021358C" w:rsidRPr="00BC4301" w:rsidRDefault="003C408E" w:rsidP="003C408E">
            <w:pPr>
              <w:rPr>
                <w:rFonts w:ascii="Times New Roman" w:hAnsi="Times New Roman" w:cs="Times New Roman"/>
                <w:sz w:val="24"/>
                <w:szCs w:val="24"/>
              </w:rPr>
            </w:pPr>
            <w:r w:rsidRPr="00BC4301">
              <w:rPr>
                <w:rFonts w:ascii="Times New Roman" w:hAnsi="Times New Roman" w:cs="Times New Roman"/>
                <w:sz w:val="24"/>
                <w:szCs w:val="24"/>
              </w:rPr>
              <w:t xml:space="preserve">Зертхананы басқарудың </w:t>
            </w:r>
            <w:r w:rsidRPr="00BC4301">
              <w:rPr>
                <w:rFonts w:ascii="Times New Roman" w:hAnsi="Times New Roman" w:cs="Times New Roman"/>
                <w:sz w:val="24"/>
                <w:szCs w:val="24"/>
                <w:lang w:val="kk-KZ"/>
              </w:rPr>
              <w:t>процестік қадамы</w:t>
            </w:r>
          </w:p>
        </w:tc>
        <w:tc>
          <w:tcPr>
            <w:tcW w:w="567" w:type="dxa"/>
            <w:tcBorders>
              <w:top w:val="single" w:sz="4" w:space="0" w:color="auto"/>
              <w:left w:val="single" w:sz="4" w:space="0" w:color="auto"/>
              <w:bottom w:val="single" w:sz="4" w:space="0" w:color="auto"/>
              <w:right w:val="single" w:sz="4" w:space="0" w:color="auto"/>
            </w:tcBorders>
            <w:vAlign w:val="center"/>
          </w:tcPr>
          <w:p w14:paraId="14FF4F07" w14:textId="77777777" w:rsidR="0021358C" w:rsidRPr="00BC4301" w:rsidRDefault="0021358C" w:rsidP="0021358C">
            <w:pPr>
              <w:jc w:val="center"/>
              <w:rPr>
                <w:rFonts w:ascii="Times New Roman" w:hAnsi="Times New Roman" w:cs="Times New Roman"/>
                <w:spacing w:val="-1"/>
                <w:sz w:val="24"/>
                <w:szCs w:val="24"/>
              </w:rPr>
            </w:pPr>
            <w:r w:rsidRPr="00BC4301">
              <w:rPr>
                <w:rFonts w:ascii="Times New Roman" w:eastAsia="Calibri" w:hAnsi="Times New Roman" w:cs="Times New Roman"/>
                <w:spacing w:val="-1"/>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vAlign w:val="center"/>
          </w:tcPr>
          <w:p w14:paraId="21878BBF" w14:textId="77777777" w:rsidR="0021358C" w:rsidRPr="00BC4301" w:rsidRDefault="0021358C" w:rsidP="0021358C">
            <w:pPr>
              <w:jc w:val="center"/>
              <w:rPr>
                <w:rFonts w:ascii="Times New Roman" w:hAnsi="Times New Roman" w:cs="Times New Roman"/>
                <w:spacing w:val="-1"/>
                <w:sz w:val="24"/>
                <w:szCs w:val="24"/>
              </w:rPr>
            </w:pPr>
            <w:r w:rsidRPr="00BC4301">
              <w:rPr>
                <w:rFonts w:ascii="Times New Roman" w:eastAsia="Calibri" w:hAnsi="Times New Roman" w:cs="Times New Roman"/>
                <w:spacing w:val="-1"/>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vAlign w:val="center"/>
          </w:tcPr>
          <w:p w14:paraId="6808EDCF" w14:textId="77777777" w:rsidR="0021358C" w:rsidRPr="00BC4301" w:rsidRDefault="0021358C" w:rsidP="0021358C">
            <w:pPr>
              <w:jc w:val="center"/>
              <w:rPr>
                <w:rFonts w:ascii="Times New Roman" w:eastAsia="Calibri" w:hAnsi="Times New Roman" w:cs="Times New Roman"/>
                <w:spacing w:val="-1"/>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39980CB8" w14:textId="77777777" w:rsidR="0021358C" w:rsidRPr="00BC4301" w:rsidRDefault="0021358C" w:rsidP="0021358C">
            <w:pPr>
              <w:jc w:val="center"/>
              <w:rPr>
                <w:rFonts w:ascii="Times New Roman" w:hAnsi="Times New Roman" w:cs="Times New Roman"/>
                <w:sz w:val="24"/>
                <w:szCs w:val="24"/>
              </w:rPr>
            </w:pPr>
            <w:r w:rsidRPr="00BC4301">
              <w:rPr>
                <w:rFonts w:ascii="Times New Roman" w:hAnsi="Times New Roman" w:cs="Times New Roman"/>
                <w:sz w:val="24"/>
                <w:szCs w:val="24"/>
                <w:lang w:val="en-US"/>
              </w:rPr>
              <w:t>10</w:t>
            </w:r>
          </w:p>
        </w:tc>
        <w:tc>
          <w:tcPr>
            <w:tcW w:w="709" w:type="dxa"/>
            <w:tcBorders>
              <w:top w:val="single" w:sz="4" w:space="0" w:color="auto"/>
              <w:left w:val="single" w:sz="4" w:space="0" w:color="auto"/>
              <w:bottom w:val="single" w:sz="4" w:space="0" w:color="auto"/>
              <w:right w:val="single" w:sz="4" w:space="0" w:color="auto"/>
            </w:tcBorders>
            <w:vAlign w:val="center"/>
          </w:tcPr>
          <w:p w14:paraId="192CC59D" w14:textId="77777777" w:rsidR="0021358C" w:rsidRPr="00BC4301" w:rsidRDefault="0021358C" w:rsidP="0021358C">
            <w:pPr>
              <w:jc w:val="center"/>
              <w:rPr>
                <w:rFonts w:ascii="Times New Roman" w:eastAsia="Calibri" w:hAnsi="Times New Roman" w:cs="Times New Roman"/>
                <w:spacing w:val="-1"/>
                <w:sz w:val="24"/>
                <w:szCs w:val="24"/>
              </w:rPr>
            </w:pPr>
            <w:r w:rsidRPr="00BC4301">
              <w:rPr>
                <w:rFonts w:ascii="Times New Roman" w:eastAsia="Calibri" w:hAnsi="Times New Roman" w:cs="Times New Roman"/>
                <w:spacing w:val="-1"/>
                <w:sz w:val="24"/>
                <w:szCs w:val="24"/>
                <w:lang w:val="en-US"/>
              </w:rPr>
              <w:t>6</w:t>
            </w:r>
          </w:p>
        </w:tc>
        <w:tc>
          <w:tcPr>
            <w:tcW w:w="3090" w:type="dxa"/>
            <w:tcBorders>
              <w:top w:val="single" w:sz="4" w:space="0" w:color="auto"/>
              <w:left w:val="single" w:sz="4" w:space="0" w:color="auto"/>
              <w:bottom w:val="single" w:sz="4" w:space="0" w:color="auto"/>
              <w:right w:val="single" w:sz="4" w:space="0" w:color="auto"/>
            </w:tcBorders>
          </w:tcPr>
          <w:p w14:paraId="65A5D88C" w14:textId="77777777" w:rsidR="0061103E" w:rsidRPr="00BC4301" w:rsidRDefault="0021358C" w:rsidP="0061103E">
            <w:pPr>
              <w:pStyle w:val="a8"/>
              <w:rPr>
                <w:rFonts w:eastAsia="Arial Unicode MS"/>
                <w:sz w:val="24"/>
                <w:szCs w:val="24"/>
                <w:lang w:bidi="ru-RU"/>
              </w:rPr>
            </w:pPr>
            <w:r w:rsidRPr="00BC4301">
              <w:rPr>
                <w:sz w:val="24"/>
                <w:szCs w:val="24"/>
              </w:rPr>
              <w:t xml:space="preserve">1. </w:t>
            </w:r>
            <w:r w:rsidR="0061103E" w:rsidRPr="00BC4301">
              <w:rPr>
                <w:rFonts w:eastAsia="Arial Unicode MS"/>
                <w:sz w:val="24"/>
                <w:szCs w:val="24"/>
                <w:lang w:bidi="ru-RU"/>
              </w:rPr>
              <w:t>Процесс тәсілін ескере отырып, зертханалардың жұмысын басқаруды ұйымдастыруды талқылау</w:t>
            </w:r>
          </w:p>
          <w:p w14:paraId="26715BC3" w14:textId="77777777" w:rsidR="0061103E" w:rsidRPr="00BC4301" w:rsidRDefault="0061103E" w:rsidP="0061103E">
            <w:pPr>
              <w:pStyle w:val="a8"/>
              <w:rPr>
                <w:rFonts w:eastAsia="Arial Unicode MS"/>
                <w:sz w:val="24"/>
                <w:szCs w:val="24"/>
                <w:lang w:bidi="ru-RU"/>
              </w:rPr>
            </w:pPr>
            <w:r w:rsidRPr="00BC4301">
              <w:rPr>
                <w:rFonts w:eastAsia="Arial Unicode MS"/>
                <w:sz w:val="24"/>
                <w:szCs w:val="24"/>
                <w:lang w:bidi="ru-RU"/>
              </w:rPr>
              <w:t>2. Бақылау карталарын құру</w:t>
            </w:r>
          </w:p>
          <w:p w14:paraId="65DA06B4" w14:textId="77777777" w:rsidR="0061103E" w:rsidRPr="00BC4301" w:rsidRDefault="0061103E" w:rsidP="0061103E">
            <w:pPr>
              <w:pStyle w:val="a8"/>
              <w:rPr>
                <w:rFonts w:eastAsia="Arial Unicode MS"/>
                <w:sz w:val="24"/>
                <w:szCs w:val="24"/>
                <w:lang w:bidi="ru-RU"/>
              </w:rPr>
            </w:pPr>
            <w:r w:rsidRPr="00BC4301">
              <w:rPr>
                <w:rFonts w:eastAsia="Arial Unicode MS"/>
                <w:sz w:val="24"/>
                <w:szCs w:val="24"/>
                <w:lang w:bidi="ru-RU"/>
              </w:rPr>
              <w:t>3. Практикалық жағдайларды талқылау</w:t>
            </w:r>
          </w:p>
          <w:p w14:paraId="78401070" w14:textId="77777777" w:rsidR="0021358C" w:rsidRPr="00BC4301" w:rsidRDefault="0061103E" w:rsidP="0061103E">
            <w:pPr>
              <w:pStyle w:val="a8"/>
              <w:rPr>
                <w:sz w:val="24"/>
                <w:szCs w:val="24"/>
              </w:rPr>
            </w:pPr>
            <w:r w:rsidRPr="00BC4301">
              <w:rPr>
                <w:rFonts w:eastAsia="Arial Unicode MS"/>
                <w:sz w:val="24"/>
                <w:szCs w:val="24"/>
                <w:lang w:bidi="ru-RU"/>
              </w:rPr>
              <w:t>4. Оқу және ғылыми әдебиеттермен жұмыс</w:t>
            </w:r>
          </w:p>
        </w:tc>
      </w:tr>
      <w:tr w:rsidR="0021358C" w:rsidRPr="00C622E9" w14:paraId="4859D8E7" w14:textId="77777777" w:rsidTr="00BC4301">
        <w:trPr>
          <w:cantSplit/>
          <w:trHeight w:val="2617"/>
        </w:trPr>
        <w:tc>
          <w:tcPr>
            <w:tcW w:w="680" w:type="dxa"/>
            <w:tcBorders>
              <w:top w:val="single" w:sz="4" w:space="0" w:color="auto"/>
              <w:left w:val="single" w:sz="4" w:space="0" w:color="auto"/>
              <w:bottom w:val="single" w:sz="4" w:space="0" w:color="auto"/>
              <w:right w:val="single" w:sz="4" w:space="0" w:color="auto"/>
            </w:tcBorders>
            <w:vAlign w:val="center"/>
          </w:tcPr>
          <w:p w14:paraId="04D90B15" w14:textId="77777777" w:rsidR="0021358C" w:rsidRPr="00BC4301" w:rsidRDefault="0021358C" w:rsidP="0021358C">
            <w:pPr>
              <w:jc w:val="center"/>
              <w:rPr>
                <w:rFonts w:ascii="Times New Roman" w:eastAsia="Times New Roman" w:hAnsi="Times New Roman" w:cs="Times New Roman"/>
                <w:bCs/>
                <w:spacing w:val="-1"/>
                <w:sz w:val="24"/>
                <w:szCs w:val="24"/>
                <w:lang w:eastAsia="ru-RU"/>
              </w:rPr>
            </w:pPr>
            <w:r w:rsidRPr="00BC4301">
              <w:rPr>
                <w:rFonts w:ascii="Times New Roman" w:eastAsia="Times New Roman" w:hAnsi="Times New Roman" w:cs="Times New Roman"/>
                <w:bCs/>
                <w:spacing w:val="-1"/>
                <w:sz w:val="24"/>
                <w:szCs w:val="24"/>
                <w:lang w:eastAsia="ru-RU"/>
              </w:rPr>
              <w:t>3.4</w:t>
            </w:r>
          </w:p>
        </w:tc>
        <w:tc>
          <w:tcPr>
            <w:tcW w:w="3148" w:type="dxa"/>
            <w:tcBorders>
              <w:top w:val="single" w:sz="4" w:space="0" w:color="auto"/>
              <w:left w:val="single" w:sz="4" w:space="0" w:color="auto"/>
              <w:bottom w:val="single" w:sz="4" w:space="0" w:color="auto"/>
              <w:right w:val="single" w:sz="4" w:space="0" w:color="auto"/>
            </w:tcBorders>
            <w:vAlign w:val="center"/>
          </w:tcPr>
          <w:p w14:paraId="158AD2CA" w14:textId="77777777" w:rsidR="0021358C" w:rsidRPr="00BC4301" w:rsidRDefault="0061103E" w:rsidP="0021358C">
            <w:pPr>
              <w:rPr>
                <w:rFonts w:ascii="Times New Roman" w:hAnsi="Times New Roman" w:cs="Times New Roman"/>
                <w:sz w:val="24"/>
                <w:szCs w:val="24"/>
              </w:rPr>
            </w:pPr>
            <w:r w:rsidRPr="00BC4301">
              <w:rPr>
                <w:rFonts w:ascii="Times New Roman" w:hAnsi="Times New Roman" w:cs="Times New Roman"/>
                <w:sz w:val="24"/>
                <w:szCs w:val="24"/>
              </w:rPr>
              <w:t>Зертханадағы биологиялық қауіпсіздіктің негізгі принциптері</w:t>
            </w:r>
          </w:p>
        </w:tc>
        <w:tc>
          <w:tcPr>
            <w:tcW w:w="567" w:type="dxa"/>
            <w:tcBorders>
              <w:top w:val="single" w:sz="4" w:space="0" w:color="auto"/>
              <w:left w:val="single" w:sz="4" w:space="0" w:color="auto"/>
              <w:bottom w:val="single" w:sz="4" w:space="0" w:color="auto"/>
              <w:right w:val="single" w:sz="4" w:space="0" w:color="auto"/>
            </w:tcBorders>
            <w:vAlign w:val="center"/>
          </w:tcPr>
          <w:p w14:paraId="09C53EAB" w14:textId="77777777" w:rsidR="0021358C" w:rsidRPr="00BC4301" w:rsidRDefault="0021358C" w:rsidP="0021358C">
            <w:pPr>
              <w:jc w:val="center"/>
              <w:rPr>
                <w:rFonts w:ascii="Times New Roman" w:hAnsi="Times New Roman" w:cs="Times New Roman"/>
                <w:spacing w:val="-1"/>
                <w:sz w:val="24"/>
                <w:szCs w:val="24"/>
              </w:rPr>
            </w:pPr>
            <w:r w:rsidRPr="00BC4301">
              <w:rPr>
                <w:rFonts w:ascii="Times New Roman" w:eastAsia="Calibri" w:hAnsi="Times New Roman" w:cs="Times New Roman"/>
                <w:spacing w:val="-1"/>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vAlign w:val="center"/>
          </w:tcPr>
          <w:p w14:paraId="6F01CAD5" w14:textId="77777777" w:rsidR="0021358C" w:rsidRPr="00BC4301" w:rsidRDefault="0021358C" w:rsidP="0021358C">
            <w:pPr>
              <w:jc w:val="center"/>
              <w:rPr>
                <w:rFonts w:ascii="Times New Roman" w:hAnsi="Times New Roman" w:cs="Times New Roman"/>
                <w:spacing w:val="-1"/>
                <w:sz w:val="24"/>
                <w:szCs w:val="24"/>
              </w:rPr>
            </w:pPr>
            <w:r w:rsidRPr="00BC4301">
              <w:rPr>
                <w:rFonts w:ascii="Times New Roman" w:eastAsia="Calibri" w:hAnsi="Times New Roman" w:cs="Times New Roman"/>
                <w:spacing w:val="-1"/>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vAlign w:val="center"/>
          </w:tcPr>
          <w:p w14:paraId="32CF4DBB" w14:textId="77777777" w:rsidR="0021358C" w:rsidRPr="00BC4301" w:rsidRDefault="0021358C" w:rsidP="0021358C">
            <w:pPr>
              <w:jc w:val="center"/>
              <w:rPr>
                <w:rFonts w:ascii="Times New Roman" w:eastAsia="Calibri" w:hAnsi="Times New Roman" w:cs="Times New Roman"/>
                <w:spacing w:val="-1"/>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55E5DE9E" w14:textId="77777777" w:rsidR="0021358C" w:rsidRPr="00BC4301" w:rsidRDefault="0021358C" w:rsidP="0021358C">
            <w:pPr>
              <w:jc w:val="center"/>
              <w:rPr>
                <w:rFonts w:ascii="Times New Roman" w:hAnsi="Times New Roman" w:cs="Times New Roman"/>
                <w:sz w:val="24"/>
                <w:szCs w:val="24"/>
              </w:rPr>
            </w:pPr>
            <w:r w:rsidRPr="00BC4301">
              <w:rPr>
                <w:rFonts w:ascii="Times New Roman" w:hAnsi="Times New Roman" w:cs="Times New Roman"/>
                <w:sz w:val="24"/>
                <w:szCs w:val="24"/>
                <w:lang w:val="en-US"/>
              </w:rPr>
              <w:t>10</w:t>
            </w:r>
          </w:p>
        </w:tc>
        <w:tc>
          <w:tcPr>
            <w:tcW w:w="709" w:type="dxa"/>
            <w:tcBorders>
              <w:top w:val="single" w:sz="4" w:space="0" w:color="auto"/>
              <w:left w:val="single" w:sz="4" w:space="0" w:color="auto"/>
              <w:bottom w:val="single" w:sz="4" w:space="0" w:color="auto"/>
              <w:right w:val="single" w:sz="4" w:space="0" w:color="auto"/>
            </w:tcBorders>
            <w:vAlign w:val="center"/>
          </w:tcPr>
          <w:p w14:paraId="6E9A2B83" w14:textId="77777777" w:rsidR="0021358C" w:rsidRPr="00BC4301" w:rsidRDefault="0021358C" w:rsidP="0021358C">
            <w:pPr>
              <w:jc w:val="center"/>
              <w:rPr>
                <w:rFonts w:ascii="Times New Roman" w:eastAsia="Calibri" w:hAnsi="Times New Roman" w:cs="Times New Roman"/>
                <w:spacing w:val="-1"/>
                <w:sz w:val="24"/>
                <w:szCs w:val="24"/>
                <w:lang w:val="en-US"/>
              </w:rPr>
            </w:pPr>
            <w:r w:rsidRPr="00BC4301">
              <w:rPr>
                <w:rFonts w:ascii="Times New Roman" w:eastAsia="Calibri" w:hAnsi="Times New Roman" w:cs="Times New Roman"/>
                <w:spacing w:val="-1"/>
                <w:sz w:val="24"/>
                <w:szCs w:val="24"/>
                <w:lang w:val="en-US"/>
              </w:rPr>
              <w:t>6</w:t>
            </w:r>
          </w:p>
        </w:tc>
        <w:tc>
          <w:tcPr>
            <w:tcW w:w="3090" w:type="dxa"/>
            <w:tcBorders>
              <w:top w:val="single" w:sz="4" w:space="0" w:color="auto"/>
              <w:left w:val="single" w:sz="4" w:space="0" w:color="auto"/>
              <w:bottom w:val="single" w:sz="4" w:space="0" w:color="auto"/>
              <w:right w:val="single" w:sz="4" w:space="0" w:color="auto"/>
            </w:tcBorders>
          </w:tcPr>
          <w:p w14:paraId="2B8431CF" w14:textId="77777777" w:rsidR="0061103E" w:rsidRPr="00BC4301" w:rsidRDefault="0021358C" w:rsidP="0061103E">
            <w:pPr>
              <w:pStyle w:val="a8"/>
              <w:rPr>
                <w:sz w:val="24"/>
                <w:szCs w:val="24"/>
                <w:lang w:val="en-US"/>
              </w:rPr>
            </w:pPr>
            <w:r w:rsidRPr="00BC4301">
              <w:rPr>
                <w:sz w:val="24"/>
                <w:szCs w:val="24"/>
                <w:lang w:val="en-US"/>
              </w:rPr>
              <w:t xml:space="preserve">1. </w:t>
            </w:r>
            <w:r w:rsidR="0061103E" w:rsidRPr="00BC4301">
              <w:rPr>
                <w:sz w:val="24"/>
                <w:szCs w:val="24"/>
              </w:rPr>
              <w:t>БҚ</w:t>
            </w:r>
            <w:r w:rsidR="0061103E" w:rsidRPr="00BC4301">
              <w:rPr>
                <w:sz w:val="24"/>
                <w:szCs w:val="24"/>
                <w:lang w:val="en-US"/>
              </w:rPr>
              <w:t xml:space="preserve"> </w:t>
            </w:r>
            <w:r w:rsidR="0061103E" w:rsidRPr="00BC4301">
              <w:rPr>
                <w:sz w:val="24"/>
                <w:szCs w:val="24"/>
              </w:rPr>
              <w:t>қамтамасыз</w:t>
            </w:r>
            <w:r w:rsidR="0061103E" w:rsidRPr="00BC4301">
              <w:rPr>
                <w:sz w:val="24"/>
                <w:szCs w:val="24"/>
                <w:lang w:val="en-US"/>
              </w:rPr>
              <w:t xml:space="preserve"> </w:t>
            </w:r>
            <w:r w:rsidR="0061103E" w:rsidRPr="00BC4301">
              <w:rPr>
                <w:sz w:val="24"/>
                <w:szCs w:val="24"/>
              </w:rPr>
              <w:t>ету</w:t>
            </w:r>
            <w:r w:rsidR="0061103E" w:rsidRPr="00BC4301">
              <w:rPr>
                <w:sz w:val="24"/>
                <w:szCs w:val="24"/>
                <w:lang w:val="en-US"/>
              </w:rPr>
              <w:t xml:space="preserve"> </w:t>
            </w:r>
            <w:r w:rsidR="0061103E" w:rsidRPr="00BC4301">
              <w:rPr>
                <w:sz w:val="24"/>
                <w:szCs w:val="24"/>
              </w:rPr>
              <w:t>саласындағы</w:t>
            </w:r>
            <w:r w:rsidR="0061103E" w:rsidRPr="00BC4301">
              <w:rPr>
                <w:sz w:val="24"/>
                <w:szCs w:val="24"/>
                <w:lang w:val="en-US"/>
              </w:rPr>
              <w:t xml:space="preserve"> </w:t>
            </w:r>
            <w:r w:rsidR="0061103E" w:rsidRPr="00BC4301">
              <w:rPr>
                <w:sz w:val="24"/>
                <w:szCs w:val="24"/>
              </w:rPr>
              <w:t>ҚР</w:t>
            </w:r>
            <w:r w:rsidR="0061103E" w:rsidRPr="00BC4301">
              <w:rPr>
                <w:sz w:val="24"/>
                <w:szCs w:val="24"/>
                <w:lang w:val="en-US"/>
              </w:rPr>
              <w:t xml:space="preserve"> </w:t>
            </w:r>
            <w:r w:rsidR="0061103E" w:rsidRPr="00BC4301">
              <w:rPr>
                <w:sz w:val="24"/>
                <w:szCs w:val="24"/>
              </w:rPr>
              <w:t>нормативтік</w:t>
            </w:r>
            <w:r w:rsidR="0061103E" w:rsidRPr="00BC4301">
              <w:rPr>
                <w:sz w:val="24"/>
                <w:szCs w:val="24"/>
                <w:lang w:val="en-US"/>
              </w:rPr>
              <w:t>-</w:t>
            </w:r>
            <w:r w:rsidR="0061103E" w:rsidRPr="00BC4301">
              <w:rPr>
                <w:sz w:val="24"/>
                <w:szCs w:val="24"/>
              </w:rPr>
              <w:t>құқықтық</w:t>
            </w:r>
            <w:r w:rsidR="0061103E" w:rsidRPr="00BC4301">
              <w:rPr>
                <w:sz w:val="24"/>
                <w:szCs w:val="24"/>
                <w:lang w:val="en-US"/>
              </w:rPr>
              <w:t xml:space="preserve"> </w:t>
            </w:r>
            <w:r w:rsidR="0061103E" w:rsidRPr="00BC4301">
              <w:rPr>
                <w:sz w:val="24"/>
                <w:szCs w:val="24"/>
              </w:rPr>
              <w:t>базасымен</w:t>
            </w:r>
            <w:r w:rsidR="0061103E" w:rsidRPr="00BC4301">
              <w:rPr>
                <w:sz w:val="24"/>
                <w:szCs w:val="24"/>
                <w:lang w:val="en-US"/>
              </w:rPr>
              <w:t xml:space="preserve"> </w:t>
            </w:r>
            <w:r w:rsidR="0061103E" w:rsidRPr="00BC4301">
              <w:rPr>
                <w:sz w:val="24"/>
                <w:szCs w:val="24"/>
              </w:rPr>
              <w:t>жұмыс</w:t>
            </w:r>
          </w:p>
          <w:p w14:paraId="0977975D" w14:textId="77777777" w:rsidR="0061103E" w:rsidRPr="00BC4301" w:rsidRDefault="0061103E" w:rsidP="0061103E">
            <w:pPr>
              <w:rPr>
                <w:rFonts w:ascii="Times New Roman" w:hAnsi="Times New Roman" w:cs="Times New Roman"/>
                <w:sz w:val="24"/>
                <w:szCs w:val="24"/>
                <w:lang w:val="kk-KZ"/>
              </w:rPr>
            </w:pPr>
            <w:r w:rsidRPr="00BC4301">
              <w:rPr>
                <w:rFonts w:ascii="Times New Roman" w:hAnsi="Times New Roman" w:cs="Times New Roman"/>
                <w:sz w:val="24"/>
                <w:szCs w:val="24"/>
                <w:lang w:val="en-US"/>
              </w:rPr>
              <w:t xml:space="preserve">2. </w:t>
            </w:r>
            <w:r w:rsidRPr="00BC4301">
              <w:rPr>
                <w:rFonts w:ascii="Times New Roman" w:hAnsi="Times New Roman" w:cs="Times New Roman"/>
                <w:sz w:val="24"/>
                <w:szCs w:val="24"/>
              </w:rPr>
              <w:t>Патогендік</w:t>
            </w:r>
            <w:r w:rsidRPr="00BC4301">
              <w:rPr>
                <w:rFonts w:ascii="Times New Roman" w:hAnsi="Times New Roman" w:cs="Times New Roman"/>
                <w:sz w:val="24"/>
                <w:szCs w:val="24"/>
                <w:lang w:val="en-US"/>
              </w:rPr>
              <w:t xml:space="preserve"> </w:t>
            </w:r>
            <w:r w:rsidRPr="00BC4301">
              <w:rPr>
                <w:rFonts w:ascii="Times New Roman" w:hAnsi="Times New Roman" w:cs="Times New Roman"/>
                <w:sz w:val="24"/>
                <w:szCs w:val="24"/>
              </w:rPr>
              <w:t>биологиялық</w:t>
            </w:r>
            <w:r w:rsidRPr="00BC4301">
              <w:rPr>
                <w:rFonts w:ascii="Times New Roman" w:hAnsi="Times New Roman" w:cs="Times New Roman"/>
                <w:sz w:val="24"/>
                <w:szCs w:val="24"/>
                <w:lang w:val="en-US"/>
              </w:rPr>
              <w:t xml:space="preserve"> </w:t>
            </w:r>
            <w:r w:rsidRPr="00BC4301">
              <w:rPr>
                <w:rFonts w:ascii="Times New Roman" w:hAnsi="Times New Roman" w:cs="Times New Roman"/>
                <w:sz w:val="24"/>
                <w:szCs w:val="24"/>
              </w:rPr>
              <w:t>агенттермен</w:t>
            </w:r>
            <w:r w:rsidRPr="00BC4301">
              <w:rPr>
                <w:rFonts w:ascii="Times New Roman" w:hAnsi="Times New Roman" w:cs="Times New Roman"/>
                <w:sz w:val="24"/>
                <w:szCs w:val="24"/>
                <w:lang w:val="en-US"/>
              </w:rPr>
              <w:t xml:space="preserve"> </w:t>
            </w:r>
            <w:r w:rsidRPr="00BC4301">
              <w:rPr>
                <w:rFonts w:ascii="Times New Roman" w:hAnsi="Times New Roman" w:cs="Times New Roman"/>
                <w:sz w:val="24"/>
                <w:szCs w:val="24"/>
              </w:rPr>
              <w:t>жұмысты</w:t>
            </w:r>
            <w:r w:rsidRPr="00BC4301">
              <w:rPr>
                <w:rFonts w:ascii="Times New Roman" w:hAnsi="Times New Roman" w:cs="Times New Roman"/>
                <w:sz w:val="24"/>
                <w:szCs w:val="24"/>
                <w:lang w:val="en-US"/>
              </w:rPr>
              <w:t xml:space="preserve"> </w:t>
            </w:r>
            <w:r w:rsidRPr="00BC4301">
              <w:rPr>
                <w:rFonts w:ascii="Times New Roman" w:hAnsi="Times New Roman" w:cs="Times New Roman"/>
                <w:sz w:val="24"/>
                <w:szCs w:val="24"/>
              </w:rPr>
              <w:t>ұйымдастыруды</w:t>
            </w:r>
            <w:r w:rsidRPr="00BC4301">
              <w:rPr>
                <w:rFonts w:ascii="Times New Roman" w:hAnsi="Times New Roman" w:cs="Times New Roman"/>
                <w:sz w:val="24"/>
                <w:szCs w:val="24"/>
                <w:lang w:val="en-US"/>
              </w:rPr>
              <w:t xml:space="preserve"> </w:t>
            </w:r>
            <w:r w:rsidRPr="00BC4301">
              <w:rPr>
                <w:rFonts w:ascii="Times New Roman" w:hAnsi="Times New Roman" w:cs="Times New Roman"/>
                <w:sz w:val="24"/>
                <w:szCs w:val="24"/>
              </w:rPr>
              <w:t>талқылау</w:t>
            </w:r>
            <w:r w:rsidRPr="00BC4301">
              <w:rPr>
                <w:rFonts w:ascii="Times New Roman" w:hAnsi="Times New Roman" w:cs="Times New Roman"/>
                <w:sz w:val="24"/>
                <w:szCs w:val="24"/>
                <w:lang w:val="en-US"/>
              </w:rPr>
              <w:t xml:space="preserve">, </w:t>
            </w:r>
            <w:r w:rsidRPr="00BC4301">
              <w:rPr>
                <w:rFonts w:ascii="Times New Roman" w:hAnsi="Times New Roman" w:cs="Times New Roman"/>
                <w:sz w:val="24"/>
                <w:szCs w:val="24"/>
              </w:rPr>
              <w:t>биологиялық</w:t>
            </w:r>
            <w:r w:rsidRPr="00BC4301">
              <w:rPr>
                <w:rFonts w:ascii="Times New Roman" w:hAnsi="Times New Roman" w:cs="Times New Roman"/>
                <w:sz w:val="24"/>
                <w:szCs w:val="24"/>
                <w:lang w:val="en-US"/>
              </w:rPr>
              <w:t xml:space="preserve"> </w:t>
            </w:r>
            <w:r w:rsidRPr="00BC4301">
              <w:rPr>
                <w:rFonts w:ascii="Times New Roman" w:hAnsi="Times New Roman" w:cs="Times New Roman"/>
                <w:sz w:val="24"/>
                <w:szCs w:val="24"/>
              </w:rPr>
              <w:t>тәуекелдерді</w:t>
            </w:r>
            <w:r w:rsidRPr="00BC4301">
              <w:rPr>
                <w:rFonts w:ascii="Times New Roman" w:hAnsi="Times New Roman" w:cs="Times New Roman"/>
                <w:sz w:val="24"/>
                <w:szCs w:val="24"/>
                <w:lang w:val="en-US"/>
              </w:rPr>
              <w:t xml:space="preserve"> </w:t>
            </w:r>
            <w:r w:rsidRPr="00BC4301">
              <w:rPr>
                <w:rFonts w:ascii="Times New Roman" w:hAnsi="Times New Roman" w:cs="Times New Roman"/>
                <w:sz w:val="24"/>
                <w:szCs w:val="24"/>
              </w:rPr>
              <w:t>бағалау</w:t>
            </w:r>
            <w:r w:rsidRPr="00BC4301">
              <w:rPr>
                <w:rFonts w:ascii="Times New Roman" w:hAnsi="Times New Roman" w:cs="Times New Roman"/>
                <w:sz w:val="24"/>
                <w:szCs w:val="24"/>
                <w:lang w:val="en-US"/>
              </w:rPr>
              <w:t xml:space="preserve"> </w:t>
            </w:r>
            <w:r w:rsidRPr="00BC4301">
              <w:rPr>
                <w:rFonts w:ascii="Times New Roman" w:hAnsi="Times New Roman" w:cs="Times New Roman"/>
                <w:sz w:val="24"/>
                <w:szCs w:val="24"/>
              </w:rPr>
              <w:t>және</w:t>
            </w:r>
            <w:r w:rsidRPr="00BC4301">
              <w:rPr>
                <w:rFonts w:ascii="Times New Roman" w:hAnsi="Times New Roman" w:cs="Times New Roman"/>
                <w:sz w:val="24"/>
                <w:szCs w:val="24"/>
                <w:lang w:val="en-US"/>
              </w:rPr>
              <w:t xml:space="preserve"> </w:t>
            </w:r>
            <w:r w:rsidRPr="00BC4301">
              <w:rPr>
                <w:rFonts w:ascii="Times New Roman" w:hAnsi="Times New Roman" w:cs="Times New Roman"/>
                <w:sz w:val="24"/>
                <w:szCs w:val="24"/>
              </w:rPr>
              <w:t>био</w:t>
            </w:r>
            <w:r w:rsidRPr="00BC4301">
              <w:rPr>
                <w:rFonts w:ascii="Times New Roman" w:hAnsi="Times New Roman" w:cs="Times New Roman"/>
                <w:sz w:val="24"/>
                <w:szCs w:val="24"/>
                <w:lang w:val="kk-KZ"/>
              </w:rPr>
              <w:t>тәуекелді</w:t>
            </w:r>
            <w:r w:rsidRPr="00BC4301">
              <w:rPr>
                <w:rFonts w:ascii="Times New Roman" w:hAnsi="Times New Roman" w:cs="Times New Roman"/>
                <w:sz w:val="24"/>
                <w:szCs w:val="24"/>
                <w:lang w:val="en-US"/>
              </w:rPr>
              <w:t xml:space="preserve"> </w:t>
            </w:r>
            <w:r w:rsidRPr="00BC4301">
              <w:rPr>
                <w:rFonts w:ascii="Times New Roman" w:hAnsi="Times New Roman" w:cs="Times New Roman"/>
                <w:sz w:val="24"/>
                <w:szCs w:val="24"/>
              </w:rPr>
              <w:t>төмендету</w:t>
            </w:r>
            <w:r w:rsidRPr="00BC4301">
              <w:rPr>
                <w:rFonts w:ascii="Times New Roman" w:hAnsi="Times New Roman" w:cs="Times New Roman"/>
                <w:sz w:val="24"/>
                <w:szCs w:val="24"/>
                <w:lang w:val="en-US"/>
              </w:rPr>
              <w:t xml:space="preserve"> </w:t>
            </w:r>
            <w:r w:rsidRPr="00BC4301">
              <w:rPr>
                <w:rFonts w:ascii="Times New Roman" w:hAnsi="Times New Roman" w:cs="Times New Roman"/>
                <w:sz w:val="24"/>
                <w:szCs w:val="24"/>
              </w:rPr>
              <w:t>бойынша</w:t>
            </w:r>
            <w:r w:rsidRPr="00BC4301">
              <w:rPr>
                <w:rFonts w:ascii="Times New Roman" w:hAnsi="Times New Roman" w:cs="Times New Roman"/>
                <w:sz w:val="24"/>
                <w:szCs w:val="24"/>
                <w:lang w:val="en-US"/>
              </w:rPr>
              <w:t xml:space="preserve"> </w:t>
            </w:r>
            <w:r w:rsidRPr="00BC4301">
              <w:rPr>
                <w:rFonts w:ascii="Times New Roman" w:hAnsi="Times New Roman" w:cs="Times New Roman"/>
                <w:sz w:val="24"/>
                <w:szCs w:val="24"/>
              </w:rPr>
              <w:t>іс</w:t>
            </w:r>
            <w:r w:rsidRPr="00BC4301">
              <w:rPr>
                <w:rFonts w:ascii="Times New Roman" w:hAnsi="Times New Roman" w:cs="Times New Roman"/>
                <w:sz w:val="24"/>
                <w:szCs w:val="24"/>
                <w:lang w:val="en-US"/>
              </w:rPr>
              <w:t>-</w:t>
            </w:r>
            <w:r w:rsidRPr="00BC4301">
              <w:rPr>
                <w:rFonts w:ascii="Times New Roman" w:hAnsi="Times New Roman" w:cs="Times New Roman"/>
                <w:sz w:val="24"/>
                <w:szCs w:val="24"/>
              </w:rPr>
              <w:t>шараларды</w:t>
            </w:r>
            <w:r w:rsidRPr="00BC4301">
              <w:rPr>
                <w:rFonts w:ascii="Times New Roman" w:hAnsi="Times New Roman" w:cs="Times New Roman"/>
                <w:sz w:val="24"/>
                <w:szCs w:val="24"/>
                <w:lang w:val="en-US"/>
              </w:rPr>
              <w:t xml:space="preserve"> </w:t>
            </w:r>
            <w:r w:rsidRPr="00BC4301">
              <w:rPr>
                <w:rFonts w:ascii="Times New Roman" w:hAnsi="Times New Roman" w:cs="Times New Roman"/>
                <w:sz w:val="24"/>
                <w:szCs w:val="24"/>
              </w:rPr>
              <w:t>әзірлеу</w:t>
            </w:r>
            <w:r w:rsidRPr="00BC4301">
              <w:rPr>
                <w:rFonts w:ascii="Times New Roman" w:hAnsi="Times New Roman" w:cs="Times New Roman"/>
                <w:sz w:val="24"/>
                <w:szCs w:val="24"/>
                <w:lang w:val="en-US"/>
              </w:rPr>
              <w:t>.</w:t>
            </w:r>
          </w:p>
          <w:p w14:paraId="4BF67100" w14:textId="77777777" w:rsidR="0021358C" w:rsidRPr="00BC4301" w:rsidRDefault="0021358C" w:rsidP="0061103E">
            <w:pPr>
              <w:rPr>
                <w:rFonts w:ascii="Times New Roman" w:hAnsi="Times New Roman" w:cs="Times New Roman"/>
                <w:sz w:val="24"/>
                <w:szCs w:val="24"/>
                <w:lang w:val="kk-KZ"/>
              </w:rPr>
            </w:pPr>
            <w:r w:rsidRPr="00BC4301">
              <w:rPr>
                <w:rFonts w:ascii="Times New Roman" w:hAnsi="Times New Roman" w:cs="Times New Roman"/>
                <w:sz w:val="24"/>
                <w:szCs w:val="24"/>
                <w:lang w:val="kk-KZ"/>
              </w:rPr>
              <w:t>3</w:t>
            </w:r>
            <w:r w:rsidR="0061103E" w:rsidRPr="00BC4301">
              <w:rPr>
                <w:rFonts w:ascii="Times New Roman" w:hAnsi="Times New Roman" w:cs="Times New Roman"/>
                <w:sz w:val="24"/>
                <w:szCs w:val="24"/>
                <w:lang w:val="kk-KZ"/>
              </w:rPr>
              <w:t>.Биологиялық материалды жинау, сақтау және тасымалдау кезінде қауіпсіздікті қамтамасыз етуге қойылатын талаптарды әзірлеу</w:t>
            </w:r>
          </w:p>
        </w:tc>
      </w:tr>
      <w:tr w:rsidR="0021358C" w:rsidRPr="00BC4301" w14:paraId="74017D26" w14:textId="77777777" w:rsidTr="00BC4301">
        <w:trPr>
          <w:cantSplit/>
          <w:trHeight w:val="699"/>
        </w:trPr>
        <w:tc>
          <w:tcPr>
            <w:tcW w:w="680" w:type="dxa"/>
            <w:tcBorders>
              <w:top w:val="single" w:sz="4" w:space="0" w:color="auto"/>
              <w:left w:val="single" w:sz="4" w:space="0" w:color="auto"/>
              <w:bottom w:val="single" w:sz="4" w:space="0" w:color="auto"/>
              <w:right w:val="single" w:sz="4" w:space="0" w:color="auto"/>
            </w:tcBorders>
            <w:vAlign w:val="center"/>
          </w:tcPr>
          <w:p w14:paraId="39E2EFD5" w14:textId="77777777" w:rsidR="0021358C" w:rsidRPr="00BC4301" w:rsidRDefault="0021358C" w:rsidP="0021358C">
            <w:pPr>
              <w:jc w:val="center"/>
              <w:rPr>
                <w:rFonts w:ascii="Times New Roman" w:eastAsia="Times New Roman" w:hAnsi="Times New Roman" w:cs="Times New Roman"/>
                <w:bCs/>
                <w:spacing w:val="-1"/>
                <w:sz w:val="24"/>
                <w:szCs w:val="24"/>
                <w:lang w:eastAsia="ru-RU"/>
              </w:rPr>
            </w:pPr>
            <w:r w:rsidRPr="00BC4301">
              <w:rPr>
                <w:rFonts w:ascii="Times New Roman" w:eastAsia="Times New Roman" w:hAnsi="Times New Roman" w:cs="Times New Roman"/>
                <w:bCs/>
                <w:spacing w:val="-1"/>
                <w:sz w:val="24"/>
                <w:szCs w:val="24"/>
                <w:lang w:eastAsia="ru-RU"/>
              </w:rPr>
              <w:lastRenderedPageBreak/>
              <w:t>3.5</w:t>
            </w:r>
          </w:p>
        </w:tc>
        <w:tc>
          <w:tcPr>
            <w:tcW w:w="3148" w:type="dxa"/>
            <w:tcBorders>
              <w:top w:val="single" w:sz="4" w:space="0" w:color="auto"/>
              <w:left w:val="single" w:sz="4" w:space="0" w:color="auto"/>
              <w:bottom w:val="single" w:sz="4" w:space="0" w:color="auto"/>
              <w:right w:val="single" w:sz="4" w:space="0" w:color="auto"/>
            </w:tcBorders>
            <w:vAlign w:val="center"/>
          </w:tcPr>
          <w:p w14:paraId="52179705" w14:textId="77777777" w:rsidR="0021358C" w:rsidRPr="00BC4301" w:rsidRDefault="00F16533" w:rsidP="0021358C">
            <w:pPr>
              <w:rPr>
                <w:rFonts w:ascii="Times New Roman" w:hAnsi="Times New Roman" w:cs="Times New Roman"/>
                <w:sz w:val="24"/>
                <w:szCs w:val="24"/>
              </w:rPr>
            </w:pPr>
            <w:r w:rsidRPr="00BC4301">
              <w:rPr>
                <w:rFonts w:ascii="Times New Roman" w:hAnsi="Times New Roman" w:cs="Times New Roman"/>
                <w:sz w:val="24"/>
                <w:szCs w:val="24"/>
              </w:rPr>
              <w:t>Биологиялық тәуекелдерді басқару</w:t>
            </w:r>
          </w:p>
        </w:tc>
        <w:tc>
          <w:tcPr>
            <w:tcW w:w="567" w:type="dxa"/>
            <w:tcBorders>
              <w:top w:val="single" w:sz="4" w:space="0" w:color="auto"/>
              <w:left w:val="single" w:sz="4" w:space="0" w:color="auto"/>
              <w:bottom w:val="single" w:sz="4" w:space="0" w:color="auto"/>
              <w:right w:val="single" w:sz="4" w:space="0" w:color="auto"/>
            </w:tcBorders>
            <w:vAlign w:val="center"/>
          </w:tcPr>
          <w:p w14:paraId="6E097015" w14:textId="77777777" w:rsidR="0021358C" w:rsidRPr="00BC4301" w:rsidRDefault="0021358C" w:rsidP="0021358C">
            <w:pPr>
              <w:jc w:val="center"/>
              <w:rPr>
                <w:rFonts w:ascii="Times New Roman" w:hAnsi="Times New Roman" w:cs="Times New Roman"/>
                <w:spacing w:val="-1"/>
                <w:sz w:val="24"/>
                <w:szCs w:val="24"/>
              </w:rPr>
            </w:pPr>
            <w:r w:rsidRPr="00BC4301">
              <w:rPr>
                <w:rFonts w:ascii="Times New Roman" w:eastAsia="Calibri" w:hAnsi="Times New Roman" w:cs="Times New Roman"/>
                <w:spacing w:val="-1"/>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vAlign w:val="center"/>
          </w:tcPr>
          <w:p w14:paraId="7B1DCA97" w14:textId="77777777" w:rsidR="0021358C" w:rsidRPr="00BC4301" w:rsidRDefault="0021358C" w:rsidP="0021358C">
            <w:pPr>
              <w:jc w:val="center"/>
              <w:rPr>
                <w:rFonts w:ascii="Times New Roman" w:hAnsi="Times New Roman" w:cs="Times New Roman"/>
                <w:spacing w:val="-1"/>
                <w:sz w:val="24"/>
                <w:szCs w:val="24"/>
              </w:rPr>
            </w:pPr>
            <w:r w:rsidRPr="00BC4301">
              <w:rPr>
                <w:rFonts w:ascii="Times New Roman" w:eastAsia="Calibri" w:hAnsi="Times New Roman" w:cs="Times New Roman"/>
                <w:spacing w:val="-1"/>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vAlign w:val="center"/>
          </w:tcPr>
          <w:p w14:paraId="40F1F186" w14:textId="77777777" w:rsidR="0021358C" w:rsidRPr="00BC4301" w:rsidRDefault="0021358C" w:rsidP="0021358C">
            <w:pPr>
              <w:jc w:val="center"/>
              <w:rPr>
                <w:rFonts w:ascii="Times New Roman" w:eastAsia="Calibri" w:hAnsi="Times New Roman" w:cs="Times New Roman"/>
                <w:spacing w:val="-1"/>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1CCB8676" w14:textId="77777777" w:rsidR="0021358C" w:rsidRPr="00BC4301" w:rsidRDefault="0021358C" w:rsidP="0021358C">
            <w:pPr>
              <w:jc w:val="center"/>
              <w:rPr>
                <w:rFonts w:ascii="Times New Roman" w:hAnsi="Times New Roman" w:cs="Times New Roman"/>
                <w:sz w:val="24"/>
                <w:szCs w:val="24"/>
              </w:rPr>
            </w:pPr>
            <w:r w:rsidRPr="00BC4301">
              <w:rPr>
                <w:rFonts w:ascii="Times New Roman" w:hAnsi="Times New Roman" w:cs="Times New Roman"/>
                <w:sz w:val="24"/>
                <w:szCs w:val="24"/>
                <w:lang w:val="en-US"/>
              </w:rPr>
              <w:t>8</w:t>
            </w:r>
          </w:p>
        </w:tc>
        <w:tc>
          <w:tcPr>
            <w:tcW w:w="709" w:type="dxa"/>
            <w:tcBorders>
              <w:top w:val="single" w:sz="4" w:space="0" w:color="auto"/>
              <w:left w:val="single" w:sz="4" w:space="0" w:color="auto"/>
              <w:bottom w:val="single" w:sz="4" w:space="0" w:color="auto"/>
              <w:right w:val="single" w:sz="4" w:space="0" w:color="auto"/>
            </w:tcBorders>
            <w:vAlign w:val="center"/>
          </w:tcPr>
          <w:p w14:paraId="46F21C1B" w14:textId="77777777" w:rsidR="0021358C" w:rsidRPr="00BC4301" w:rsidRDefault="0021358C" w:rsidP="0021358C">
            <w:pPr>
              <w:jc w:val="center"/>
              <w:rPr>
                <w:rFonts w:ascii="Times New Roman" w:eastAsia="Calibri" w:hAnsi="Times New Roman" w:cs="Times New Roman"/>
                <w:spacing w:val="-1"/>
                <w:sz w:val="24"/>
                <w:szCs w:val="24"/>
              </w:rPr>
            </w:pPr>
            <w:r w:rsidRPr="00BC4301">
              <w:rPr>
                <w:rFonts w:ascii="Times New Roman" w:eastAsia="Calibri" w:hAnsi="Times New Roman" w:cs="Times New Roman"/>
                <w:spacing w:val="-1"/>
                <w:sz w:val="24"/>
                <w:szCs w:val="24"/>
                <w:lang w:val="en-US"/>
              </w:rPr>
              <w:t>4</w:t>
            </w:r>
          </w:p>
        </w:tc>
        <w:tc>
          <w:tcPr>
            <w:tcW w:w="3090" w:type="dxa"/>
            <w:tcBorders>
              <w:top w:val="single" w:sz="4" w:space="0" w:color="auto"/>
              <w:left w:val="single" w:sz="4" w:space="0" w:color="auto"/>
              <w:bottom w:val="single" w:sz="4" w:space="0" w:color="auto"/>
              <w:right w:val="single" w:sz="4" w:space="0" w:color="auto"/>
            </w:tcBorders>
          </w:tcPr>
          <w:p w14:paraId="512D1D56" w14:textId="77777777" w:rsidR="00F16533" w:rsidRPr="00BC4301" w:rsidRDefault="0021358C" w:rsidP="00F16533">
            <w:pPr>
              <w:pStyle w:val="a8"/>
              <w:rPr>
                <w:sz w:val="24"/>
                <w:szCs w:val="24"/>
              </w:rPr>
            </w:pPr>
            <w:r w:rsidRPr="00BC4301">
              <w:rPr>
                <w:sz w:val="24"/>
                <w:szCs w:val="24"/>
              </w:rPr>
              <w:t xml:space="preserve">1. </w:t>
            </w:r>
            <w:r w:rsidR="00F16533" w:rsidRPr="00BC4301">
              <w:rPr>
                <w:sz w:val="24"/>
                <w:szCs w:val="24"/>
              </w:rPr>
              <w:t>БҚ қамтамасыз ету саласындағы ҚР нормативтік-құқықтық базасымен жұмыс.</w:t>
            </w:r>
          </w:p>
          <w:p w14:paraId="4ACB4ACD" w14:textId="77777777" w:rsidR="0021358C" w:rsidRPr="00BC4301" w:rsidRDefault="00F16533" w:rsidP="00F16533">
            <w:pPr>
              <w:pStyle w:val="a8"/>
              <w:rPr>
                <w:sz w:val="24"/>
                <w:szCs w:val="24"/>
              </w:rPr>
            </w:pPr>
            <w:r w:rsidRPr="00BC4301">
              <w:rPr>
                <w:sz w:val="24"/>
                <w:szCs w:val="24"/>
              </w:rPr>
              <w:t>2. Патогендік биологиялық агенттермен жұмысты ұйымдастыруды талқылау, биологиялық тәуекелдерді бағалау және био</w:t>
            </w:r>
            <w:r w:rsidRPr="00BC4301">
              <w:rPr>
                <w:sz w:val="24"/>
                <w:szCs w:val="24"/>
                <w:lang w:val="kk-KZ"/>
              </w:rPr>
              <w:t>тәуекелді</w:t>
            </w:r>
            <w:r w:rsidRPr="00BC4301">
              <w:rPr>
                <w:sz w:val="24"/>
                <w:szCs w:val="24"/>
              </w:rPr>
              <w:t xml:space="preserve"> төмендету жөніндегі іс - шараларды әзірлеу</w:t>
            </w:r>
          </w:p>
        </w:tc>
      </w:tr>
      <w:tr w:rsidR="0021358C" w:rsidRPr="00BC4301" w14:paraId="6EDEA34B" w14:textId="77777777" w:rsidTr="00BC4301">
        <w:trPr>
          <w:cantSplit/>
          <w:trHeight w:val="699"/>
        </w:trPr>
        <w:tc>
          <w:tcPr>
            <w:tcW w:w="680" w:type="dxa"/>
            <w:tcBorders>
              <w:top w:val="single" w:sz="4" w:space="0" w:color="auto"/>
              <w:left w:val="single" w:sz="4" w:space="0" w:color="auto"/>
              <w:bottom w:val="single" w:sz="4" w:space="0" w:color="auto"/>
              <w:right w:val="single" w:sz="4" w:space="0" w:color="auto"/>
            </w:tcBorders>
            <w:vAlign w:val="center"/>
          </w:tcPr>
          <w:p w14:paraId="782B2379" w14:textId="77777777" w:rsidR="0021358C" w:rsidRPr="00BC4301" w:rsidRDefault="0021358C" w:rsidP="0021358C">
            <w:pPr>
              <w:jc w:val="center"/>
              <w:rPr>
                <w:rFonts w:ascii="Times New Roman" w:eastAsia="Times New Roman" w:hAnsi="Times New Roman" w:cs="Times New Roman"/>
                <w:bCs/>
                <w:spacing w:val="-1"/>
                <w:sz w:val="24"/>
                <w:szCs w:val="24"/>
                <w:lang w:eastAsia="ru-RU"/>
              </w:rPr>
            </w:pPr>
            <w:r w:rsidRPr="00BC4301">
              <w:rPr>
                <w:rFonts w:ascii="Times New Roman" w:eastAsia="Times New Roman" w:hAnsi="Times New Roman" w:cs="Times New Roman"/>
                <w:bCs/>
                <w:spacing w:val="-1"/>
                <w:sz w:val="24"/>
                <w:szCs w:val="24"/>
                <w:lang w:eastAsia="ru-RU"/>
              </w:rPr>
              <w:t>3.6</w:t>
            </w:r>
          </w:p>
        </w:tc>
        <w:tc>
          <w:tcPr>
            <w:tcW w:w="3148" w:type="dxa"/>
            <w:tcBorders>
              <w:top w:val="single" w:sz="4" w:space="0" w:color="auto"/>
              <w:left w:val="single" w:sz="4" w:space="0" w:color="auto"/>
              <w:bottom w:val="single" w:sz="4" w:space="0" w:color="auto"/>
              <w:right w:val="single" w:sz="4" w:space="0" w:color="auto"/>
            </w:tcBorders>
            <w:vAlign w:val="center"/>
          </w:tcPr>
          <w:p w14:paraId="29FCBEC9" w14:textId="77777777" w:rsidR="0021358C" w:rsidRPr="00BC4301" w:rsidRDefault="00F16533" w:rsidP="0021358C">
            <w:pPr>
              <w:rPr>
                <w:rFonts w:ascii="Times New Roman" w:hAnsi="Times New Roman" w:cs="Times New Roman"/>
                <w:sz w:val="24"/>
                <w:szCs w:val="24"/>
              </w:rPr>
            </w:pPr>
            <w:r w:rsidRPr="00BC4301">
              <w:rPr>
                <w:rFonts w:ascii="Times New Roman" w:hAnsi="Times New Roman" w:cs="Times New Roman"/>
                <w:sz w:val="24"/>
                <w:szCs w:val="24"/>
              </w:rPr>
              <w:t>Биологиялық материалды тасымалдау ережелері</w:t>
            </w:r>
          </w:p>
        </w:tc>
        <w:tc>
          <w:tcPr>
            <w:tcW w:w="567" w:type="dxa"/>
            <w:tcBorders>
              <w:top w:val="single" w:sz="4" w:space="0" w:color="auto"/>
              <w:left w:val="single" w:sz="4" w:space="0" w:color="auto"/>
              <w:bottom w:val="single" w:sz="4" w:space="0" w:color="auto"/>
              <w:right w:val="single" w:sz="4" w:space="0" w:color="auto"/>
            </w:tcBorders>
            <w:vAlign w:val="center"/>
          </w:tcPr>
          <w:p w14:paraId="602FF92A" w14:textId="77777777" w:rsidR="0021358C" w:rsidRPr="00BC4301" w:rsidRDefault="0021358C" w:rsidP="0021358C">
            <w:pPr>
              <w:jc w:val="center"/>
              <w:rPr>
                <w:rFonts w:ascii="Times New Roman" w:hAnsi="Times New Roman" w:cs="Times New Roman"/>
                <w:spacing w:val="-1"/>
                <w:sz w:val="24"/>
                <w:szCs w:val="24"/>
              </w:rPr>
            </w:pPr>
            <w:r w:rsidRPr="00BC4301">
              <w:rPr>
                <w:rFonts w:ascii="Times New Roman" w:eastAsia="Calibri" w:hAnsi="Times New Roman" w:cs="Times New Roman"/>
                <w:spacing w:val="-1"/>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vAlign w:val="center"/>
          </w:tcPr>
          <w:p w14:paraId="2B76996D" w14:textId="77777777" w:rsidR="0021358C" w:rsidRPr="00BC4301" w:rsidRDefault="0021358C" w:rsidP="0021358C">
            <w:pPr>
              <w:jc w:val="center"/>
              <w:rPr>
                <w:rFonts w:ascii="Times New Roman" w:hAnsi="Times New Roman" w:cs="Times New Roman"/>
                <w:spacing w:val="-1"/>
                <w:sz w:val="24"/>
                <w:szCs w:val="24"/>
              </w:rPr>
            </w:pPr>
            <w:r w:rsidRPr="00BC4301">
              <w:rPr>
                <w:rFonts w:ascii="Times New Roman" w:eastAsia="Calibri" w:hAnsi="Times New Roman" w:cs="Times New Roman"/>
                <w:spacing w:val="-1"/>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vAlign w:val="center"/>
          </w:tcPr>
          <w:p w14:paraId="7FE8A3EA" w14:textId="77777777" w:rsidR="0021358C" w:rsidRPr="00BC4301" w:rsidRDefault="0021358C" w:rsidP="0021358C">
            <w:pPr>
              <w:jc w:val="center"/>
              <w:rPr>
                <w:rFonts w:ascii="Times New Roman" w:eastAsia="Calibri" w:hAnsi="Times New Roman" w:cs="Times New Roman"/>
                <w:spacing w:val="-1"/>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1AE5467D" w14:textId="77777777" w:rsidR="0021358C" w:rsidRPr="00BC4301" w:rsidRDefault="0021358C" w:rsidP="0021358C">
            <w:pPr>
              <w:jc w:val="center"/>
              <w:rPr>
                <w:rFonts w:ascii="Times New Roman" w:hAnsi="Times New Roman" w:cs="Times New Roman"/>
                <w:sz w:val="24"/>
                <w:szCs w:val="24"/>
              </w:rPr>
            </w:pPr>
            <w:r w:rsidRPr="00BC4301">
              <w:rPr>
                <w:rFonts w:ascii="Times New Roman" w:hAnsi="Times New Roman" w:cs="Times New Roman"/>
                <w:sz w:val="24"/>
                <w:szCs w:val="24"/>
                <w:lang w:val="en-US"/>
              </w:rPr>
              <w:t>10</w:t>
            </w:r>
          </w:p>
        </w:tc>
        <w:tc>
          <w:tcPr>
            <w:tcW w:w="709" w:type="dxa"/>
            <w:tcBorders>
              <w:top w:val="single" w:sz="4" w:space="0" w:color="auto"/>
              <w:left w:val="single" w:sz="4" w:space="0" w:color="auto"/>
              <w:bottom w:val="single" w:sz="4" w:space="0" w:color="auto"/>
              <w:right w:val="single" w:sz="4" w:space="0" w:color="auto"/>
            </w:tcBorders>
            <w:vAlign w:val="center"/>
          </w:tcPr>
          <w:p w14:paraId="68CDF443" w14:textId="77777777" w:rsidR="0021358C" w:rsidRPr="00BC4301" w:rsidRDefault="0021358C" w:rsidP="0021358C">
            <w:pPr>
              <w:jc w:val="center"/>
              <w:rPr>
                <w:rFonts w:ascii="Times New Roman" w:eastAsia="Calibri" w:hAnsi="Times New Roman" w:cs="Times New Roman"/>
                <w:spacing w:val="-1"/>
                <w:sz w:val="24"/>
                <w:szCs w:val="24"/>
              </w:rPr>
            </w:pPr>
            <w:r w:rsidRPr="00BC4301">
              <w:rPr>
                <w:rFonts w:ascii="Times New Roman" w:eastAsia="Calibri" w:hAnsi="Times New Roman" w:cs="Times New Roman"/>
                <w:spacing w:val="-1"/>
                <w:sz w:val="24"/>
                <w:szCs w:val="24"/>
                <w:lang w:val="en-US"/>
              </w:rPr>
              <w:t>6</w:t>
            </w:r>
          </w:p>
        </w:tc>
        <w:tc>
          <w:tcPr>
            <w:tcW w:w="3090" w:type="dxa"/>
            <w:tcBorders>
              <w:top w:val="single" w:sz="4" w:space="0" w:color="auto"/>
              <w:left w:val="single" w:sz="4" w:space="0" w:color="auto"/>
              <w:bottom w:val="single" w:sz="4" w:space="0" w:color="auto"/>
              <w:right w:val="single" w:sz="4" w:space="0" w:color="auto"/>
            </w:tcBorders>
          </w:tcPr>
          <w:p w14:paraId="402099CA" w14:textId="77777777" w:rsidR="00E11A45" w:rsidRPr="00BC4301" w:rsidRDefault="0021358C" w:rsidP="00E11A45">
            <w:pPr>
              <w:pStyle w:val="a8"/>
              <w:rPr>
                <w:sz w:val="24"/>
                <w:szCs w:val="24"/>
              </w:rPr>
            </w:pPr>
            <w:r w:rsidRPr="00BC4301">
              <w:rPr>
                <w:sz w:val="24"/>
                <w:szCs w:val="24"/>
              </w:rPr>
              <w:t xml:space="preserve">1. </w:t>
            </w:r>
            <w:r w:rsidR="00E11A45" w:rsidRPr="00BC4301">
              <w:rPr>
                <w:sz w:val="24"/>
                <w:szCs w:val="24"/>
              </w:rPr>
              <w:t>БҚ қамтамасыз ету саласындағы ҚР нормативтік-құқықтық базасымен жұмыс</w:t>
            </w:r>
          </w:p>
          <w:p w14:paraId="3DB89FFE" w14:textId="77777777" w:rsidR="0021358C" w:rsidRPr="00BC4301" w:rsidRDefault="00E11A45" w:rsidP="00E11A45">
            <w:pPr>
              <w:pStyle w:val="a8"/>
              <w:rPr>
                <w:sz w:val="24"/>
                <w:szCs w:val="24"/>
              </w:rPr>
            </w:pPr>
            <w:r w:rsidRPr="00BC4301">
              <w:rPr>
                <w:sz w:val="24"/>
                <w:szCs w:val="24"/>
              </w:rPr>
              <w:t>2. Биологиялық материалды жинау, сақтау және тасымалдау кезінде қауіпсіздікті қамтамасыз етуге қойылатын талаптарды әзірлеу</w:t>
            </w:r>
          </w:p>
        </w:tc>
      </w:tr>
      <w:tr w:rsidR="0021358C" w:rsidRPr="00BC4301" w14:paraId="44B28541" w14:textId="77777777" w:rsidTr="00BC4301">
        <w:trPr>
          <w:cantSplit/>
          <w:trHeight w:val="2617"/>
        </w:trPr>
        <w:tc>
          <w:tcPr>
            <w:tcW w:w="680" w:type="dxa"/>
            <w:tcBorders>
              <w:top w:val="single" w:sz="4" w:space="0" w:color="auto"/>
              <w:left w:val="single" w:sz="4" w:space="0" w:color="auto"/>
              <w:bottom w:val="single" w:sz="4" w:space="0" w:color="auto"/>
              <w:right w:val="single" w:sz="4" w:space="0" w:color="auto"/>
            </w:tcBorders>
            <w:vAlign w:val="center"/>
          </w:tcPr>
          <w:p w14:paraId="6E2B7425" w14:textId="77777777" w:rsidR="0021358C" w:rsidRPr="00BC4301" w:rsidRDefault="0021358C" w:rsidP="0021358C">
            <w:pPr>
              <w:jc w:val="center"/>
              <w:rPr>
                <w:rFonts w:ascii="Times New Roman" w:eastAsia="Times New Roman" w:hAnsi="Times New Roman" w:cs="Times New Roman"/>
                <w:bCs/>
                <w:spacing w:val="-1"/>
                <w:sz w:val="24"/>
                <w:szCs w:val="24"/>
                <w:lang w:eastAsia="ru-RU"/>
              </w:rPr>
            </w:pPr>
            <w:r w:rsidRPr="00BC4301">
              <w:rPr>
                <w:rFonts w:ascii="Times New Roman" w:eastAsia="Times New Roman" w:hAnsi="Times New Roman" w:cs="Times New Roman"/>
                <w:bCs/>
                <w:spacing w:val="-1"/>
                <w:sz w:val="24"/>
                <w:szCs w:val="24"/>
                <w:lang w:eastAsia="ru-RU"/>
              </w:rPr>
              <w:t>3.7</w:t>
            </w:r>
          </w:p>
        </w:tc>
        <w:tc>
          <w:tcPr>
            <w:tcW w:w="3148" w:type="dxa"/>
            <w:tcBorders>
              <w:top w:val="single" w:sz="4" w:space="0" w:color="auto"/>
              <w:left w:val="single" w:sz="4" w:space="0" w:color="auto"/>
              <w:bottom w:val="single" w:sz="4" w:space="0" w:color="auto"/>
              <w:right w:val="single" w:sz="4" w:space="0" w:color="auto"/>
            </w:tcBorders>
            <w:vAlign w:val="center"/>
          </w:tcPr>
          <w:p w14:paraId="1413B20B" w14:textId="77777777" w:rsidR="0021358C" w:rsidRPr="00BC4301" w:rsidRDefault="00F16533" w:rsidP="0021358C">
            <w:pPr>
              <w:rPr>
                <w:rFonts w:ascii="Times New Roman" w:hAnsi="Times New Roman" w:cs="Times New Roman"/>
                <w:sz w:val="24"/>
                <w:szCs w:val="24"/>
              </w:rPr>
            </w:pPr>
            <w:r w:rsidRPr="00BC4301">
              <w:rPr>
                <w:rFonts w:ascii="Times New Roman" w:hAnsi="Times New Roman" w:cs="Times New Roman"/>
                <w:sz w:val="24"/>
                <w:szCs w:val="24"/>
              </w:rPr>
              <w:t>Қауіпсіздік техникасы, желдету, жабдықпен жұмыс істеу ерекшеліктері</w:t>
            </w:r>
          </w:p>
        </w:tc>
        <w:tc>
          <w:tcPr>
            <w:tcW w:w="567" w:type="dxa"/>
            <w:tcBorders>
              <w:top w:val="single" w:sz="4" w:space="0" w:color="auto"/>
              <w:left w:val="single" w:sz="4" w:space="0" w:color="auto"/>
              <w:bottom w:val="single" w:sz="4" w:space="0" w:color="auto"/>
              <w:right w:val="single" w:sz="4" w:space="0" w:color="auto"/>
            </w:tcBorders>
            <w:vAlign w:val="center"/>
          </w:tcPr>
          <w:p w14:paraId="52A21A8D" w14:textId="77777777" w:rsidR="0021358C" w:rsidRPr="00BC4301" w:rsidRDefault="0021358C" w:rsidP="0021358C">
            <w:pPr>
              <w:jc w:val="center"/>
              <w:rPr>
                <w:rFonts w:ascii="Times New Roman" w:hAnsi="Times New Roman" w:cs="Times New Roman"/>
                <w:spacing w:val="-1"/>
                <w:sz w:val="24"/>
                <w:szCs w:val="24"/>
              </w:rPr>
            </w:pPr>
            <w:r w:rsidRPr="00BC4301">
              <w:rPr>
                <w:rFonts w:ascii="Times New Roman" w:eastAsia="Calibri" w:hAnsi="Times New Roman" w:cs="Times New Roman"/>
                <w:spacing w:val="-1"/>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vAlign w:val="center"/>
          </w:tcPr>
          <w:p w14:paraId="2FE162CC" w14:textId="77777777" w:rsidR="0021358C" w:rsidRPr="00BC4301" w:rsidRDefault="0021358C" w:rsidP="0021358C">
            <w:pPr>
              <w:jc w:val="center"/>
              <w:rPr>
                <w:rFonts w:ascii="Times New Roman" w:hAnsi="Times New Roman" w:cs="Times New Roman"/>
                <w:spacing w:val="-1"/>
                <w:sz w:val="24"/>
                <w:szCs w:val="24"/>
              </w:rPr>
            </w:pPr>
            <w:r w:rsidRPr="00BC4301">
              <w:rPr>
                <w:rFonts w:ascii="Times New Roman" w:eastAsia="Calibri" w:hAnsi="Times New Roman" w:cs="Times New Roman"/>
                <w:spacing w:val="-1"/>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vAlign w:val="center"/>
          </w:tcPr>
          <w:p w14:paraId="74980233" w14:textId="77777777" w:rsidR="0021358C" w:rsidRPr="00BC4301" w:rsidRDefault="0021358C" w:rsidP="0021358C">
            <w:pPr>
              <w:jc w:val="center"/>
              <w:rPr>
                <w:rFonts w:ascii="Times New Roman" w:eastAsia="Calibri" w:hAnsi="Times New Roman" w:cs="Times New Roman"/>
                <w:spacing w:val="-1"/>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0699536B" w14:textId="77777777" w:rsidR="0021358C" w:rsidRPr="00BC4301" w:rsidRDefault="0021358C" w:rsidP="0021358C">
            <w:pPr>
              <w:jc w:val="center"/>
              <w:rPr>
                <w:rFonts w:ascii="Times New Roman" w:hAnsi="Times New Roman" w:cs="Times New Roman"/>
                <w:sz w:val="24"/>
                <w:szCs w:val="24"/>
              </w:rPr>
            </w:pPr>
            <w:r w:rsidRPr="00BC4301">
              <w:rPr>
                <w:rFonts w:ascii="Times New Roman" w:hAnsi="Times New Roman" w:cs="Times New Roman"/>
                <w:sz w:val="24"/>
                <w:szCs w:val="24"/>
                <w:lang w:val="en-US"/>
              </w:rPr>
              <w:t>10</w:t>
            </w:r>
          </w:p>
        </w:tc>
        <w:tc>
          <w:tcPr>
            <w:tcW w:w="709" w:type="dxa"/>
            <w:tcBorders>
              <w:top w:val="single" w:sz="4" w:space="0" w:color="auto"/>
              <w:left w:val="single" w:sz="4" w:space="0" w:color="auto"/>
              <w:bottom w:val="single" w:sz="4" w:space="0" w:color="auto"/>
              <w:right w:val="single" w:sz="4" w:space="0" w:color="auto"/>
            </w:tcBorders>
            <w:vAlign w:val="center"/>
          </w:tcPr>
          <w:p w14:paraId="4321F122" w14:textId="77777777" w:rsidR="0021358C" w:rsidRPr="00BC4301" w:rsidRDefault="0021358C" w:rsidP="0021358C">
            <w:pPr>
              <w:jc w:val="center"/>
              <w:rPr>
                <w:rFonts w:ascii="Times New Roman" w:eastAsia="Calibri" w:hAnsi="Times New Roman" w:cs="Times New Roman"/>
                <w:spacing w:val="-1"/>
                <w:sz w:val="24"/>
                <w:szCs w:val="24"/>
              </w:rPr>
            </w:pPr>
            <w:r w:rsidRPr="00BC4301">
              <w:rPr>
                <w:rFonts w:ascii="Times New Roman" w:eastAsia="Calibri" w:hAnsi="Times New Roman" w:cs="Times New Roman"/>
                <w:spacing w:val="-1"/>
                <w:sz w:val="24"/>
                <w:szCs w:val="24"/>
                <w:lang w:val="en-US"/>
              </w:rPr>
              <w:t>4</w:t>
            </w:r>
          </w:p>
        </w:tc>
        <w:tc>
          <w:tcPr>
            <w:tcW w:w="3090" w:type="dxa"/>
            <w:tcBorders>
              <w:top w:val="single" w:sz="4" w:space="0" w:color="auto"/>
              <w:left w:val="single" w:sz="4" w:space="0" w:color="auto"/>
              <w:bottom w:val="single" w:sz="4" w:space="0" w:color="auto"/>
              <w:right w:val="single" w:sz="4" w:space="0" w:color="auto"/>
            </w:tcBorders>
          </w:tcPr>
          <w:p w14:paraId="082C8736" w14:textId="77777777" w:rsidR="00E11A45" w:rsidRPr="00BC4301" w:rsidRDefault="0021358C" w:rsidP="00E11A45">
            <w:pPr>
              <w:pStyle w:val="a8"/>
              <w:rPr>
                <w:rStyle w:val="a7"/>
                <w:sz w:val="24"/>
                <w:szCs w:val="24"/>
              </w:rPr>
            </w:pPr>
            <w:r w:rsidRPr="00BC4301">
              <w:rPr>
                <w:sz w:val="24"/>
                <w:szCs w:val="24"/>
              </w:rPr>
              <w:t xml:space="preserve">1. </w:t>
            </w:r>
            <w:r w:rsidR="00E11A45" w:rsidRPr="00BC4301">
              <w:rPr>
                <w:rStyle w:val="a7"/>
                <w:sz w:val="24"/>
                <w:szCs w:val="24"/>
              </w:rPr>
              <w:t>Қауіпсіздік техникасы, желдету, зертханалық жабдықтармен жұмыс істеу қағидаларына қойылатын талаптарды әзірлеу</w:t>
            </w:r>
          </w:p>
          <w:p w14:paraId="2F4BDEA3" w14:textId="77777777" w:rsidR="00E11A45" w:rsidRPr="00BC4301" w:rsidRDefault="00E11A45" w:rsidP="00E11A45">
            <w:pPr>
              <w:pStyle w:val="a8"/>
              <w:rPr>
                <w:rStyle w:val="a7"/>
                <w:sz w:val="24"/>
                <w:szCs w:val="24"/>
              </w:rPr>
            </w:pPr>
            <w:r w:rsidRPr="00BC4301">
              <w:rPr>
                <w:rStyle w:val="a7"/>
                <w:sz w:val="24"/>
                <w:szCs w:val="24"/>
              </w:rPr>
              <w:t>2. БҚ қамтамасыз ету саласындағы ҚР нормативтік-құқықтық базасымен жұмыс</w:t>
            </w:r>
          </w:p>
          <w:p w14:paraId="0CA8D9A7" w14:textId="77777777" w:rsidR="0021358C" w:rsidRPr="00BC4301" w:rsidRDefault="00E11A45" w:rsidP="00E11A45">
            <w:pPr>
              <w:pStyle w:val="a8"/>
              <w:rPr>
                <w:sz w:val="24"/>
                <w:szCs w:val="24"/>
              </w:rPr>
            </w:pPr>
            <w:r w:rsidRPr="00BC4301">
              <w:rPr>
                <w:rStyle w:val="a7"/>
                <w:sz w:val="24"/>
                <w:szCs w:val="24"/>
              </w:rPr>
              <w:t>3. Оқу және ғылыми әдебиеттермен жұмыс</w:t>
            </w:r>
          </w:p>
        </w:tc>
      </w:tr>
      <w:tr w:rsidR="0021358C" w:rsidRPr="00BC4301" w14:paraId="6F15BC22" w14:textId="77777777" w:rsidTr="00BC4301">
        <w:trPr>
          <w:cantSplit/>
          <w:trHeight w:val="1072"/>
        </w:trPr>
        <w:tc>
          <w:tcPr>
            <w:tcW w:w="680" w:type="dxa"/>
            <w:tcBorders>
              <w:top w:val="single" w:sz="4" w:space="0" w:color="auto"/>
              <w:left w:val="single" w:sz="4" w:space="0" w:color="auto"/>
              <w:bottom w:val="single" w:sz="4" w:space="0" w:color="auto"/>
              <w:right w:val="single" w:sz="4" w:space="0" w:color="auto"/>
            </w:tcBorders>
            <w:vAlign w:val="center"/>
          </w:tcPr>
          <w:p w14:paraId="0FAEE130" w14:textId="77777777" w:rsidR="0021358C" w:rsidRPr="00BC4301" w:rsidRDefault="0021358C" w:rsidP="0021358C">
            <w:pPr>
              <w:jc w:val="center"/>
              <w:rPr>
                <w:rFonts w:ascii="Times New Roman" w:eastAsia="Times New Roman" w:hAnsi="Times New Roman" w:cs="Times New Roman"/>
                <w:bCs/>
                <w:spacing w:val="-1"/>
                <w:sz w:val="24"/>
                <w:szCs w:val="24"/>
                <w:lang w:eastAsia="ru-RU"/>
              </w:rPr>
            </w:pPr>
            <w:r w:rsidRPr="00BC4301">
              <w:rPr>
                <w:rFonts w:ascii="Times New Roman" w:eastAsia="Times New Roman" w:hAnsi="Times New Roman" w:cs="Times New Roman"/>
                <w:bCs/>
                <w:spacing w:val="-1"/>
                <w:sz w:val="24"/>
                <w:szCs w:val="24"/>
                <w:lang w:eastAsia="ru-RU"/>
              </w:rPr>
              <w:t>3.8</w:t>
            </w:r>
          </w:p>
        </w:tc>
        <w:tc>
          <w:tcPr>
            <w:tcW w:w="3148" w:type="dxa"/>
            <w:tcBorders>
              <w:top w:val="single" w:sz="4" w:space="0" w:color="auto"/>
              <w:left w:val="single" w:sz="4" w:space="0" w:color="auto"/>
              <w:bottom w:val="single" w:sz="4" w:space="0" w:color="auto"/>
              <w:right w:val="single" w:sz="4" w:space="0" w:color="auto"/>
            </w:tcBorders>
            <w:vAlign w:val="center"/>
          </w:tcPr>
          <w:p w14:paraId="4301A85B" w14:textId="77777777" w:rsidR="0021358C" w:rsidRPr="00BC4301" w:rsidRDefault="00F16533" w:rsidP="0021358C">
            <w:pPr>
              <w:rPr>
                <w:rFonts w:ascii="Times New Roman" w:hAnsi="Times New Roman" w:cs="Times New Roman"/>
                <w:sz w:val="24"/>
                <w:szCs w:val="24"/>
              </w:rPr>
            </w:pPr>
            <w:r w:rsidRPr="00BC4301">
              <w:rPr>
                <w:rFonts w:ascii="Times New Roman" w:hAnsi="Times New Roman" w:cs="Times New Roman"/>
                <w:sz w:val="24"/>
                <w:szCs w:val="24"/>
              </w:rPr>
              <w:t>Қауіпсіздікті қамтамасыз ету талаптарын сақтау бойынша алдын алу және түзету іс-әрекеттері</w:t>
            </w:r>
          </w:p>
        </w:tc>
        <w:tc>
          <w:tcPr>
            <w:tcW w:w="567" w:type="dxa"/>
            <w:tcBorders>
              <w:top w:val="single" w:sz="4" w:space="0" w:color="auto"/>
              <w:left w:val="single" w:sz="4" w:space="0" w:color="auto"/>
              <w:bottom w:val="single" w:sz="4" w:space="0" w:color="auto"/>
              <w:right w:val="single" w:sz="4" w:space="0" w:color="auto"/>
            </w:tcBorders>
            <w:vAlign w:val="center"/>
          </w:tcPr>
          <w:p w14:paraId="31A4948F" w14:textId="77777777" w:rsidR="0021358C" w:rsidRPr="00BC4301" w:rsidRDefault="0021358C" w:rsidP="0021358C">
            <w:pPr>
              <w:jc w:val="center"/>
              <w:rPr>
                <w:rFonts w:ascii="Times New Roman" w:eastAsia="Calibri" w:hAnsi="Times New Roman" w:cs="Times New Roman"/>
                <w:spacing w:val="-1"/>
                <w:sz w:val="24"/>
                <w:szCs w:val="24"/>
              </w:rPr>
            </w:pPr>
            <w:r w:rsidRPr="00BC4301">
              <w:rPr>
                <w:rFonts w:ascii="Times New Roman" w:eastAsia="Calibri" w:hAnsi="Times New Roman" w:cs="Times New Roman"/>
                <w:spacing w:val="-1"/>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vAlign w:val="center"/>
          </w:tcPr>
          <w:p w14:paraId="11E40233" w14:textId="77777777" w:rsidR="0021358C" w:rsidRPr="00BC4301" w:rsidRDefault="0021358C" w:rsidP="0021358C">
            <w:pPr>
              <w:jc w:val="center"/>
              <w:rPr>
                <w:rFonts w:ascii="Times New Roman" w:eastAsia="Calibri" w:hAnsi="Times New Roman" w:cs="Times New Roman"/>
                <w:spacing w:val="-1"/>
                <w:sz w:val="24"/>
                <w:szCs w:val="24"/>
              </w:rPr>
            </w:pPr>
            <w:r w:rsidRPr="00BC4301">
              <w:rPr>
                <w:rFonts w:ascii="Times New Roman" w:eastAsia="Calibri" w:hAnsi="Times New Roman" w:cs="Times New Roman"/>
                <w:spacing w:val="-1"/>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vAlign w:val="center"/>
          </w:tcPr>
          <w:p w14:paraId="7335269B" w14:textId="77777777" w:rsidR="0021358C" w:rsidRPr="00BC4301" w:rsidRDefault="0021358C" w:rsidP="0021358C">
            <w:pPr>
              <w:jc w:val="center"/>
              <w:rPr>
                <w:rFonts w:ascii="Times New Roman" w:eastAsia="Calibri" w:hAnsi="Times New Roman" w:cs="Times New Roman"/>
                <w:spacing w:val="-1"/>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5916FE78" w14:textId="77777777" w:rsidR="0021358C" w:rsidRPr="00BC4301" w:rsidRDefault="0021358C" w:rsidP="0021358C">
            <w:pPr>
              <w:jc w:val="center"/>
              <w:rPr>
                <w:rFonts w:ascii="Times New Roman" w:hAnsi="Times New Roman" w:cs="Times New Roman"/>
                <w:sz w:val="24"/>
                <w:szCs w:val="24"/>
              </w:rPr>
            </w:pPr>
            <w:r w:rsidRPr="00BC4301">
              <w:rPr>
                <w:rFonts w:ascii="Times New Roman" w:hAnsi="Times New Roman" w:cs="Times New Roman"/>
                <w:sz w:val="24"/>
                <w:szCs w:val="24"/>
                <w:lang w:val="en-US"/>
              </w:rPr>
              <w:t>10</w:t>
            </w:r>
          </w:p>
        </w:tc>
        <w:tc>
          <w:tcPr>
            <w:tcW w:w="709" w:type="dxa"/>
            <w:tcBorders>
              <w:top w:val="single" w:sz="4" w:space="0" w:color="auto"/>
              <w:left w:val="single" w:sz="4" w:space="0" w:color="auto"/>
              <w:bottom w:val="single" w:sz="4" w:space="0" w:color="auto"/>
              <w:right w:val="single" w:sz="4" w:space="0" w:color="auto"/>
            </w:tcBorders>
            <w:vAlign w:val="center"/>
          </w:tcPr>
          <w:p w14:paraId="622D2CAA" w14:textId="77777777" w:rsidR="0021358C" w:rsidRPr="00BC4301" w:rsidRDefault="0021358C" w:rsidP="0021358C">
            <w:pPr>
              <w:jc w:val="center"/>
              <w:rPr>
                <w:rFonts w:ascii="Times New Roman" w:eastAsia="Calibri" w:hAnsi="Times New Roman" w:cs="Times New Roman"/>
                <w:spacing w:val="-1"/>
                <w:sz w:val="24"/>
                <w:szCs w:val="24"/>
              </w:rPr>
            </w:pPr>
            <w:r w:rsidRPr="00BC4301">
              <w:rPr>
                <w:rFonts w:ascii="Times New Roman" w:eastAsia="Calibri" w:hAnsi="Times New Roman" w:cs="Times New Roman"/>
                <w:spacing w:val="-1"/>
                <w:sz w:val="24"/>
                <w:szCs w:val="24"/>
                <w:lang w:val="en-US"/>
              </w:rPr>
              <w:t>4</w:t>
            </w:r>
          </w:p>
        </w:tc>
        <w:tc>
          <w:tcPr>
            <w:tcW w:w="3090" w:type="dxa"/>
            <w:tcBorders>
              <w:top w:val="single" w:sz="4" w:space="0" w:color="auto"/>
              <w:left w:val="single" w:sz="4" w:space="0" w:color="auto"/>
              <w:bottom w:val="single" w:sz="4" w:space="0" w:color="auto"/>
              <w:right w:val="single" w:sz="4" w:space="0" w:color="auto"/>
            </w:tcBorders>
          </w:tcPr>
          <w:p w14:paraId="7A17653F" w14:textId="77777777" w:rsidR="00E11A45" w:rsidRPr="00BC4301" w:rsidRDefault="0021358C" w:rsidP="00E11A45">
            <w:pPr>
              <w:pStyle w:val="a8"/>
              <w:rPr>
                <w:rStyle w:val="a7"/>
                <w:sz w:val="24"/>
                <w:szCs w:val="24"/>
              </w:rPr>
            </w:pPr>
            <w:r w:rsidRPr="00BC4301">
              <w:rPr>
                <w:sz w:val="24"/>
                <w:szCs w:val="24"/>
              </w:rPr>
              <w:t xml:space="preserve">1. </w:t>
            </w:r>
            <w:r w:rsidR="00E11A45" w:rsidRPr="00BC4301">
              <w:rPr>
                <w:rStyle w:val="a7"/>
                <w:sz w:val="24"/>
                <w:szCs w:val="24"/>
              </w:rPr>
              <w:t>БҚ қамтамасыз ету талаптарын сақтау бойынша түзету іс-қимылдарының жоспарын әзірлеу</w:t>
            </w:r>
          </w:p>
          <w:p w14:paraId="6E942CE0" w14:textId="77777777" w:rsidR="00E11A45" w:rsidRPr="00BC4301" w:rsidRDefault="00E11A45" w:rsidP="00E11A45">
            <w:pPr>
              <w:pStyle w:val="a8"/>
              <w:rPr>
                <w:rStyle w:val="a7"/>
                <w:sz w:val="24"/>
                <w:szCs w:val="24"/>
              </w:rPr>
            </w:pPr>
            <w:r w:rsidRPr="00BC4301">
              <w:rPr>
                <w:rStyle w:val="a7"/>
                <w:sz w:val="24"/>
                <w:szCs w:val="24"/>
              </w:rPr>
              <w:t>2. БҚ қамтамасыз ету саласындағы ҚР нормативтік-құқықтық базасымен жұмыс</w:t>
            </w:r>
          </w:p>
          <w:p w14:paraId="458A8B7B" w14:textId="77777777" w:rsidR="0021358C" w:rsidRPr="00BC4301" w:rsidRDefault="00E11A45" w:rsidP="00E11A45">
            <w:pPr>
              <w:pStyle w:val="a8"/>
              <w:rPr>
                <w:sz w:val="24"/>
                <w:szCs w:val="24"/>
              </w:rPr>
            </w:pPr>
            <w:r w:rsidRPr="00BC4301">
              <w:rPr>
                <w:rStyle w:val="a7"/>
                <w:sz w:val="24"/>
                <w:szCs w:val="24"/>
              </w:rPr>
              <w:t>3. Оқу және ғылыми әдебиеттермен жұмыс</w:t>
            </w:r>
          </w:p>
        </w:tc>
      </w:tr>
      <w:tr w:rsidR="00A54F81" w:rsidRPr="00BC4301" w14:paraId="331842B1" w14:textId="77777777" w:rsidTr="00BC4301">
        <w:trPr>
          <w:cantSplit/>
          <w:trHeight w:val="59"/>
        </w:trPr>
        <w:tc>
          <w:tcPr>
            <w:tcW w:w="680" w:type="dxa"/>
            <w:tcBorders>
              <w:top w:val="single" w:sz="4" w:space="0" w:color="auto"/>
              <w:left w:val="single" w:sz="4" w:space="0" w:color="auto"/>
              <w:bottom w:val="single" w:sz="4" w:space="0" w:color="auto"/>
              <w:right w:val="single" w:sz="4" w:space="0" w:color="auto"/>
            </w:tcBorders>
            <w:vAlign w:val="center"/>
            <w:hideMark/>
          </w:tcPr>
          <w:p w14:paraId="2FDF4503" w14:textId="77777777" w:rsidR="00A54F81" w:rsidRPr="00BC4301" w:rsidRDefault="00A54F81" w:rsidP="00A54F81">
            <w:pPr>
              <w:jc w:val="center"/>
              <w:rPr>
                <w:rFonts w:ascii="Times New Roman" w:eastAsia="Times New Roman" w:hAnsi="Times New Roman" w:cs="Times New Roman"/>
                <w:bCs/>
                <w:spacing w:val="-1"/>
                <w:sz w:val="24"/>
                <w:szCs w:val="24"/>
                <w:lang w:eastAsia="ru-RU"/>
              </w:rPr>
            </w:pPr>
          </w:p>
        </w:tc>
        <w:tc>
          <w:tcPr>
            <w:tcW w:w="3148" w:type="dxa"/>
            <w:tcBorders>
              <w:top w:val="single" w:sz="4" w:space="0" w:color="auto"/>
              <w:left w:val="single" w:sz="4" w:space="0" w:color="auto"/>
              <w:bottom w:val="single" w:sz="4" w:space="0" w:color="auto"/>
              <w:right w:val="single" w:sz="4" w:space="0" w:color="auto"/>
            </w:tcBorders>
            <w:vAlign w:val="center"/>
            <w:hideMark/>
          </w:tcPr>
          <w:p w14:paraId="236743DB" w14:textId="77777777" w:rsidR="00A54F81" w:rsidRPr="00BC4301" w:rsidRDefault="00E11A45" w:rsidP="00A54F81">
            <w:pPr>
              <w:rPr>
                <w:rFonts w:ascii="Times New Roman" w:hAnsi="Times New Roman" w:cs="Times New Roman"/>
                <w:sz w:val="24"/>
                <w:szCs w:val="24"/>
                <w:lang w:val="kk-KZ"/>
              </w:rPr>
            </w:pPr>
            <w:r w:rsidRPr="00BC4301">
              <w:rPr>
                <w:rFonts w:ascii="Times New Roman" w:eastAsia="Calibri" w:hAnsi="Times New Roman" w:cs="Times New Roman"/>
                <w:sz w:val="24"/>
                <w:szCs w:val="24"/>
                <w:lang w:val="kk-KZ"/>
              </w:rPr>
              <w:t>Емтихан</w:t>
            </w:r>
          </w:p>
        </w:tc>
        <w:tc>
          <w:tcPr>
            <w:tcW w:w="567" w:type="dxa"/>
            <w:tcBorders>
              <w:top w:val="single" w:sz="4" w:space="0" w:color="auto"/>
              <w:left w:val="single" w:sz="4" w:space="0" w:color="auto"/>
              <w:bottom w:val="single" w:sz="4" w:space="0" w:color="auto"/>
              <w:right w:val="single" w:sz="4" w:space="0" w:color="auto"/>
            </w:tcBorders>
            <w:vAlign w:val="center"/>
          </w:tcPr>
          <w:p w14:paraId="4BA2F223" w14:textId="38FA1B0E" w:rsidR="00A54F81" w:rsidRPr="00BC4301" w:rsidRDefault="00A54F81" w:rsidP="00A54F81">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53010CA" w14:textId="77777777" w:rsidR="00A54F81" w:rsidRPr="00BC4301" w:rsidRDefault="00A54F81" w:rsidP="00A54F81">
            <w:pPr>
              <w:jc w:val="center"/>
              <w:rPr>
                <w:rFonts w:ascii="Times New Roman" w:eastAsia="Calibri" w:hAnsi="Times New Roman" w:cs="Times New Roman"/>
                <w:bCs/>
                <w:spacing w:val="-1"/>
                <w:sz w:val="24"/>
                <w:szCs w:val="24"/>
              </w:rPr>
            </w:pPr>
            <w:r w:rsidRPr="00BC4301">
              <w:rPr>
                <w:rFonts w:ascii="Times New Roman" w:hAnsi="Times New Roman" w:cs="Times New Roman"/>
                <w:spacing w:val="-1"/>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6000FAAF" w14:textId="6DECB748" w:rsidR="00A54F81" w:rsidRPr="00BC4301" w:rsidRDefault="00A54F81" w:rsidP="00A54F81">
            <w:pPr>
              <w:jc w:val="center"/>
              <w:rPr>
                <w:rFonts w:ascii="Times New Roman" w:eastAsia="Calibri" w:hAnsi="Times New Roman" w:cs="Times New Roman"/>
                <w:bCs/>
                <w:spacing w:val="-1"/>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209DFB98" w14:textId="2D404523" w:rsidR="00A54F81" w:rsidRPr="00BC4301" w:rsidRDefault="00A54F81" w:rsidP="00A54F81">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7C9BEE6" w14:textId="15A90C7C" w:rsidR="00A54F81" w:rsidRPr="00BC4301" w:rsidRDefault="00A54F81" w:rsidP="00A54F81">
            <w:pPr>
              <w:jc w:val="center"/>
              <w:rPr>
                <w:rFonts w:ascii="Times New Roman" w:hAnsi="Times New Roman" w:cs="Times New Roman"/>
                <w:sz w:val="24"/>
                <w:szCs w:val="24"/>
              </w:rPr>
            </w:pPr>
          </w:p>
        </w:tc>
        <w:tc>
          <w:tcPr>
            <w:tcW w:w="3090" w:type="dxa"/>
            <w:tcBorders>
              <w:top w:val="single" w:sz="4" w:space="0" w:color="auto"/>
              <w:left w:val="single" w:sz="4" w:space="0" w:color="auto"/>
              <w:bottom w:val="single" w:sz="4" w:space="0" w:color="auto"/>
              <w:right w:val="single" w:sz="4" w:space="0" w:color="auto"/>
            </w:tcBorders>
          </w:tcPr>
          <w:p w14:paraId="41AD5EBD" w14:textId="77777777" w:rsidR="00A54F81" w:rsidRPr="00BC4301" w:rsidRDefault="00A54F81" w:rsidP="00A54F81">
            <w:pPr>
              <w:rPr>
                <w:rFonts w:ascii="Times New Roman" w:eastAsia="Calibri" w:hAnsi="Times New Roman" w:cs="Times New Roman"/>
                <w:bCs/>
                <w:spacing w:val="-1"/>
                <w:sz w:val="24"/>
                <w:szCs w:val="24"/>
              </w:rPr>
            </w:pPr>
          </w:p>
        </w:tc>
      </w:tr>
      <w:tr w:rsidR="00A54F81" w:rsidRPr="00BC4301" w14:paraId="2FE6FF53" w14:textId="77777777" w:rsidTr="00BC4301">
        <w:trPr>
          <w:cantSplit/>
          <w:trHeight w:val="59"/>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4C34576" w14:textId="77777777" w:rsidR="00A54F81" w:rsidRPr="00BC4301" w:rsidRDefault="00E11A45" w:rsidP="00A54F81">
            <w:pPr>
              <w:jc w:val="right"/>
              <w:rPr>
                <w:rFonts w:ascii="Times New Roman" w:hAnsi="Times New Roman" w:cs="Times New Roman"/>
                <w:b/>
                <w:sz w:val="24"/>
                <w:szCs w:val="24"/>
              </w:rPr>
            </w:pPr>
            <w:r w:rsidRPr="00BC4301">
              <w:rPr>
                <w:rFonts w:ascii="Times New Roman" w:hAnsi="Times New Roman" w:cs="Times New Roman"/>
                <w:b/>
                <w:sz w:val="24"/>
                <w:szCs w:val="24"/>
                <w:lang w:val="kk-KZ"/>
              </w:rPr>
              <w:lastRenderedPageBreak/>
              <w:t>Жиыны</w:t>
            </w:r>
            <w:r w:rsidRPr="00BC4301">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14:paraId="124C8C72" w14:textId="77777777" w:rsidR="00A54F81" w:rsidRPr="00BC4301" w:rsidRDefault="007873F6" w:rsidP="00A54F81">
            <w:pPr>
              <w:jc w:val="center"/>
              <w:rPr>
                <w:rFonts w:ascii="Times New Roman" w:hAnsi="Times New Roman" w:cs="Times New Roman"/>
                <w:b/>
                <w:sz w:val="24"/>
                <w:szCs w:val="24"/>
                <w:lang w:val="en-US"/>
              </w:rPr>
            </w:pPr>
            <w:r w:rsidRPr="00BC4301">
              <w:rPr>
                <w:rFonts w:ascii="Times New Roman" w:hAnsi="Times New Roman" w:cs="Times New Roman"/>
                <w:b/>
                <w:sz w:val="24"/>
                <w:szCs w:val="24"/>
                <w:lang w:val="en-US"/>
              </w:rPr>
              <w:t>62</w:t>
            </w:r>
          </w:p>
        </w:tc>
        <w:tc>
          <w:tcPr>
            <w:tcW w:w="567" w:type="dxa"/>
            <w:tcBorders>
              <w:top w:val="single" w:sz="4" w:space="0" w:color="auto"/>
              <w:left w:val="single" w:sz="4" w:space="0" w:color="auto"/>
              <w:bottom w:val="single" w:sz="4" w:space="0" w:color="auto"/>
              <w:right w:val="single" w:sz="4" w:space="0" w:color="auto"/>
            </w:tcBorders>
            <w:vAlign w:val="center"/>
          </w:tcPr>
          <w:p w14:paraId="1DB4BD52" w14:textId="77777777" w:rsidR="00A54F81" w:rsidRPr="00BC4301" w:rsidRDefault="007873F6" w:rsidP="00A54F81">
            <w:pPr>
              <w:jc w:val="center"/>
              <w:rPr>
                <w:rFonts w:ascii="Times New Roman" w:hAnsi="Times New Roman" w:cs="Times New Roman"/>
                <w:b/>
                <w:sz w:val="24"/>
                <w:szCs w:val="24"/>
                <w:lang w:val="en-US"/>
              </w:rPr>
            </w:pPr>
            <w:r w:rsidRPr="00BC4301">
              <w:rPr>
                <w:rFonts w:ascii="Times New Roman" w:hAnsi="Times New Roman" w:cs="Times New Roman"/>
                <w:b/>
                <w:sz w:val="24"/>
                <w:szCs w:val="24"/>
                <w:lang w:val="en-US"/>
              </w:rPr>
              <w:t>86</w:t>
            </w:r>
          </w:p>
        </w:tc>
        <w:tc>
          <w:tcPr>
            <w:tcW w:w="567" w:type="dxa"/>
            <w:tcBorders>
              <w:top w:val="single" w:sz="4" w:space="0" w:color="auto"/>
              <w:left w:val="single" w:sz="4" w:space="0" w:color="auto"/>
              <w:bottom w:val="single" w:sz="4" w:space="0" w:color="auto"/>
              <w:right w:val="single" w:sz="4" w:space="0" w:color="auto"/>
            </w:tcBorders>
            <w:vAlign w:val="center"/>
          </w:tcPr>
          <w:p w14:paraId="39CFA657" w14:textId="77777777" w:rsidR="00A54F81" w:rsidRPr="00BC4301" w:rsidRDefault="00A54F81" w:rsidP="00A54F81">
            <w:pPr>
              <w:jc w:val="center"/>
              <w:rPr>
                <w:rFonts w:ascii="Times New Roman" w:eastAsia="Calibri" w:hAnsi="Times New Roman" w:cs="Times New Roman"/>
                <w:b/>
                <w:spacing w:val="-1"/>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6E2D303E" w14:textId="77777777" w:rsidR="00A54F81" w:rsidRPr="00BC4301" w:rsidRDefault="007873F6" w:rsidP="00A54F81">
            <w:pPr>
              <w:jc w:val="center"/>
              <w:rPr>
                <w:rFonts w:ascii="Times New Roman" w:hAnsi="Times New Roman" w:cs="Times New Roman"/>
                <w:b/>
                <w:sz w:val="24"/>
                <w:szCs w:val="24"/>
                <w:lang w:val="en-US"/>
              </w:rPr>
            </w:pPr>
            <w:r w:rsidRPr="00BC4301">
              <w:rPr>
                <w:rFonts w:ascii="Times New Roman" w:hAnsi="Times New Roman" w:cs="Times New Roman"/>
                <w:b/>
                <w:sz w:val="24"/>
                <w:szCs w:val="24"/>
                <w:lang w:val="en-US"/>
              </w:rPr>
              <w:t>186</w:t>
            </w:r>
          </w:p>
        </w:tc>
        <w:tc>
          <w:tcPr>
            <w:tcW w:w="709" w:type="dxa"/>
            <w:tcBorders>
              <w:top w:val="single" w:sz="4" w:space="0" w:color="auto"/>
              <w:left w:val="single" w:sz="4" w:space="0" w:color="auto"/>
              <w:bottom w:val="single" w:sz="4" w:space="0" w:color="auto"/>
              <w:right w:val="single" w:sz="4" w:space="0" w:color="auto"/>
            </w:tcBorders>
            <w:vAlign w:val="center"/>
          </w:tcPr>
          <w:p w14:paraId="56A0B627" w14:textId="77777777" w:rsidR="00A54F81" w:rsidRPr="00BC4301" w:rsidRDefault="007873F6" w:rsidP="00A54F81">
            <w:pPr>
              <w:jc w:val="center"/>
              <w:rPr>
                <w:rFonts w:ascii="Times New Roman" w:hAnsi="Times New Roman" w:cs="Times New Roman"/>
                <w:b/>
                <w:sz w:val="24"/>
                <w:szCs w:val="24"/>
                <w:lang w:val="en-US"/>
              </w:rPr>
            </w:pPr>
            <w:r w:rsidRPr="00BC4301">
              <w:rPr>
                <w:rFonts w:ascii="Times New Roman" w:hAnsi="Times New Roman" w:cs="Times New Roman"/>
                <w:b/>
                <w:sz w:val="24"/>
                <w:szCs w:val="24"/>
                <w:lang w:val="en-US"/>
              </w:rPr>
              <w:t>116</w:t>
            </w:r>
          </w:p>
        </w:tc>
        <w:tc>
          <w:tcPr>
            <w:tcW w:w="3090" w:type="dxa"/>
            <w:tcBorders>
              <w:top w:val="single" w:sz="4" w:space="0" w:color="auto"/>
              <w:left w:val="single" w:sz="4" w:space="0" w:color="auto"/>
              <w:bottom w:val="single" w:sz="4" w:space="0" w:color="auto"/>
              <w:right w:val="single" w:sz="4" w:space="0" w:color="auto"/>
            </w:tcBorders>
            <w:vAlign w:val="center"/>
          </w:tcPr>
          <w:p w14:paraId="6E78EB47" w14:textId="77777777" w:rsidR="00A54F81" w:rsidRPr="00BC4301" w:rsidRDefault="00A54F81" w:rsidP="00A54F81">
            <w:pPr>
              <w:jc w:val="both"/>
              <w:rPr>
                <w:rFonts w:ascii="Times New Roman" w:eastAsia="Calibri" w:hAnsi="Times New Roman" w:cs="Times New Roman"/>
                <w:bCs/>
                <w:spacing w:val="-1"/>
                <w:sz w:val="24"/>
                <w:szCs w:val="24"/>
              </w:rPr>
            </w:pPr>
          </w:p>
        </w:tc>
      </w:tr>
      <w:tr w:rsidR="00A54F81" w:rsidRPr="00BC4301" w14:paraId="3751C135" w14:textId="77777777" w:rsidTr="00BC4301">
        <w:trPr>
          <w:cantSplit/>
          <w:trHeight w:val="59"/>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BDDE8CC" w14:textId="77777777" w:rsidR="00A54F81" w:rsidRPr="00BC4301" w:rsidRDefault="00E11A45" w:rsidP="00A54F81">
            <w:pPr>
              <w:jc w:val="right"/>
              <w:rPr>
                <w:rFonts w:ascii="Times New Roman" w:hAnsi="Times New Roman" w:cs="Times New Roman"/>
                <w:b/>
                <w:sz w:val="24"/>
                <w:szCs w:val="24"/>
              </w:rPr>
            </w:pPr>
            <w:r w:rsidRPr="00BC4301">
              <w:rPr>
                <w:rFonts w:ascii="Times New Roman" w:hAnsi="Times New Roman" w:cs="Times New Roman"/>
                <w:b/>
                <w:sz w:val="24"/>
                <w:szCs w:val="24"/>
                <w:lang w:val="kk-KZ"/>
              </w:rPr>
              <w:t>Барлығы</w:t>
            </w:r>
            <w:r w:rsidRPr="00BC4301">
              <w:rPr>
                <w:rFonts w:ascii="Times New Roman" w:hAnsi="Times New Roman" w:cs="Times New Roman"/>
                <w:b/>
                <w:sz w:val="24"/>
                <w:szCs w:val="24"/>
              </w:rPr>
              <w:t>:</w:t>
            </w:r>
          </w:p>
        </w:tc>
        <w:tc>
          <w:tcPr>
            <w:tcW w:w="3118" w:type="dxa"/>
            <w:gridSpan w:val="5"/>
            <w:tcBorders>
              <w:top w:val="single" w:sz="4" w:space="0" w:color="auto"/>
              <w:left w:val="single" w:sz="4" w:space="0" w:color="auto"/>
              <w:bottom w:val="single" w:sz="4" w:space="0" w:color="auto"/>
              <w:right w:val="single" w:sz="4" w:space="0" w:color="auto"/>
            </w:tcBorders>
            <w:vAlign w:val="center"/>
          </w:tcPr>
          <w:p w14:paraId="1B38A531" w14:textId="77777777" w:rsidR="00A54F81" w:rsidRPr="00BC4301" w:rsidRDefault="00A54F81" w:rsidP="00E11A45">
            <w:pPr>
              <w:jc w:val="center"/>
              <w:rPr>
                <w:rFonts w:ascii="Times New Roman" w:hAnsi="Times New Roman" w:cs="Times New Roman"/>
                <w:b/>
                <w:color w:val="000000"/>
                <w:sz w:val="24"/>
                <w:szCs w:val="24"/>
              </w:rPr>
            </w:pPr>
            <w:r w:rsidRPr="00BC4301">
              <w:rPr>
                <w:rFonts w:ascii="Times New Roman" w:hAnsi="Times New Roman" w:cs="Times New Roman"/>
                <w:b/>
                <w:color w:val="000000"/>
                <w:sz w:val="24"/>
                <w:szCs w:val="24"/>
              </w:rPr>
              <w:t>450</w:t>
            </w:r>
            <w:r w:rsidR="00E11A45" w:rsidRPr="00BC4301">
              <w:rPr>
                <w:rFonts w:ascii="Times New Roman" w:hAnsi="Times New Roman" w:cs="Times New Roman"/>
                <w:b/>
                <w:sz w:val="24"/>
                <w:szCs w:val="24"/>
                <w:lang w:val="kk-KZ"/>
              </w:rPr>
              <w:t xml:space="preserve"> сағат</w:t>
            </w:r>
          </w:p>
        </w:tc>
        <w:tc>
          <w:tcPr>
            <w:tcW w:w="3090" w:type="dxa"/>
            <w:tcBorders>
              <w:top w:val="single" w:sz="4" w:space="0" w:color="auto"/>
              <w:left w:val="single" w:sz="4" w:space="0" w:color="auto"/>
              <w:bottom w:val="single" w:sz="4" w:space="0" w:color="auto"/>
              <w:right w:val="single" w:sz="4" w:space="0" w:color="auto"/>
            </w:tcBorders>
            <w:vAlign w:val="center"/>
          </w:tcPr>
          <w:p w14:paraId="6725FC6D" w14:textId="77777777" w:rsidR="00A54F81" w:rsidRPr="00BC4301" w:rsidRDefault="00A54F81" w:rsidP="00A54F81">
            <w:pPr>
              <w:jc w:val="both"/>
              <w:rPr>
                <w:rFonts w:ascii="Times New Roman" w:eastAsia="Calibri" w:hAnsi="Times New Roman" w:cs="Times New Roman"/>
                <w:bCs/>
                <w:spacing w:val="-1"/>
                <w:sz w:val="24"/>
                <w:szCs w:val="24"/>
              </w:rPr>
            </w:pPr>
          </w:p>
        </w:tc>
      </w:tr>
    </w:tbl>
    <w:p w14:paraId="566DDF66" w14:textId="77777777" w:rsidR="00BC4301" w:rsidRPr="00BC4301" w:rsidRDefault="00BC4301" w:rsidP="00BC4301">
      <w:pPr>
        <w:spacing w:after="0" w:line="240" w:lineRule="auto"/>
        <w:rPr>
          <w:rFonts w:ascii="Times New Roman" w:eastAsia="Calibri" w:hAnsi="Times New Roman" w:cs="Times New Roman"/>
          <w:b/>
          <w:bCs/>
          <w:sz w:val="24"/>
          <w:szCs w:val="24"/>
          <w:lang w:val="kk-KZ"/>
        </w:rPr>
      </w:pPr>
    </w:p>
    <w:p w14:paraId="50204164" w14:textId="77777777" w:rsidR="00BC4301" w:rsidRPr="00B409FB" w:rsidRDefault="00BC4301" w:rsidP="00BC4301">
      <w:pPr>
        <w:spacing w:after="0" w:line="240" w:lineRule="auto"/>
        <w:rPr>
          <w:rFonts w:ascii="Times New Roman" w:eastAsia="Calibri" w:hAnsi="Times New Roman" w:cs="Times New Roman"/>
          <w:b/>
          <w:bCs/>
          <w:sz w:val="28"/>
          <w:szCs w:val="28"/>
          <w:lang w:val="kk-KZ"/>
        </w:rPr>
      </w:pPr>
      <w:r w:rsidRPr="0069136E">
        <w:rPr>
          <w:rFonts w:ascii="Times New Roman" w:eastAsia="Calibri" w:hAnsi="Times New Roman" w:cs="Times New Roman"/>
          <w:b/>
          <w:bCs/>
          <w:sz w:val="28"/>
          <w:szCs w:val="28"/>
        </w:rPr>
        <w:t>Тыңдаушылардың оқу жетістіктерін бағалау:</w:t>
      </w:r>
    </w:p>
    <w:tbl>
      <w:tblPr>
        <w:tblStyle w:val="11"/>
        <w:tblW w:w="10065" w:type="dxa"/>
        <w:tblInd w:w="-5" w:type="dxa"/>
        <w:tblLayout w:type="fixed"/>
        <w:tblLook w:val="04A0" w:firstRow="1" w:lastRow="0" w:firstColumn="1" w:lastColumn="0" w:noHBand="0" w:noVBand="1"/>
      </w:tblPr>
      <w:tblGrid>
        <w:gridCol w:w="2410"/>
        <w:gridCol w:w="7655"/>
      </w:tblGrid>
      <w:tr w:rsidR="00BC4301" w:rsidRPr="00B409FB" w14:paraId="368EDB7D" w14:textId="77777777" w:rsidTr="00CE59FD">
        <w:tc>
          <w:tcPr>
            <w:tcW w:w="2410" w:type="dxa"/>
            <w:tcBorders>
              <w:top w:val="single" w:sz="4" w:space="0" w:color="auto"/>
              <w:left w:val="single" w:sz="4" w:space="0" w:color="auto"/>
              <w:bottom w:val="single" w:sz="4" w:space="0" w:color="auto"/>
              <w:right w:val="single" w:sz="4" w:space="0" w:color="auto"/>
            </w:tcBorders>
            <w:hideMark/>
          </w:tcPr>
          <w:p w14:paraId="00798468" w14:textId="77777777" w:rsidR="00BC4301" w:rsidRPr="00B409FB" w:rsidRDefault="00BC4301" w:rsidP="00CE5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kk-KZ"/>
              </w:rPr>
            </w:pPr>
            <w:r w:rsidRPr="0069136E">
              <w:rPr>
                <w:rFonts w:ascii="Times New Roman" w:hAnsi="Times New Roman" w:cs="Times New Roman"/>
                <w:sz w:val="24"/>
                <w:szCs w:val="24"/>
              </w:rPr>
              <w:t>Бақылау түрі</w:t>
            </w:r>
          </w:p>
        </w:tc>
        <w:tc>
          <w:tcPr>
            <w:tcW w:w="7655" w:type="dxa"/>
            <w:tcBorders>
              <w:top w:val="single" w:sz="4" w:space="0" w:color="auto"/>
              <w:left w:val="single" w:sz="4" w:space="0" w:color="auto"/>
              <w:bottom w:val="single" w:sz="4" w:space="0" w:color="auto"/>
              <w:right w:val="single" w:sz="4" w:space="0" w:color="auto"/>
            </w:tcBorders>
            <w:hideMark/>
          </w:tcPr>
          <w:p w14:paraId="50D92C8C" w14:textId="77777777" w:rsidR="00BC4301" w:rsidRPr="00B409FB" w:rsidRDefault="00BC4301" w:rsidP="00CE5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69136E">
              <w:rPr>
                <w:rFonts w:ascii="Times New Roman" w:hAnsi="Times New Roman" w:cs="Times New Roman"/>
                <w:sz w:val="24"/>
                <w:szCs w:val="24"/>
              </w:rPr>
              <w:t>Бағалау әдістері</w:t>
            </w:r>
          </w:p>
        </w:tc>
      </w:tr>
      <w:tr w:rsidR="00BC4301" w:rsidRPr="00C622E9" w14:paraId="248E8D91" w14:textId="77777777" w:rsidTr="00CE59FD">
        <w:tc>
          <w:tcPr>
            <w:tcW w:w="2410" w:type="dxa"/>
            <w:tcBorders>
              <w:top w:val="single" w:sz="4" w:space="0" w:color="auto"/>
              <w:left w:val="single" w:sz="4" w:space="0" w:color="auto"/>
              <w:bottom w:val="single" w:sz="4" w:space="0" w:color="auto"/>
              <w:right w:val="single" w:sz="4" w:space="0" w:color="auto"/>
            </w:tcBorders>
            <w:vAlign w:val="center"/>
            <w:hideMark/>
          </w:tcPr>
          <w:p w14:paraId="21872D8B" w14:textId="77777777" w:rsidR="00BC4301" w:rsidRPr="00B409FB" w:rsidRDefault="00BC4301" w:rsidP="00CE5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lang w:val="kk-KZ"/>
              </w:rPr>
              <w:t>Ағысдағы</w:t>
            </w:r>
          </w:p>
        </w:tc>
        <w:tc>
          <w:tcPr>
            <w:tcW w:w="7655" w:type="dxa"/>
            <w:tcBorders>
              <w:top w:val="single" w:sz="4" w:space="0" w:color="auto"/>
              <w:left w:val="single" w:sz="4" w:space="0" w:color="auto"/>
              <w:bottom w:val="single" w:sz="4" w:space="0" w:color="auto"/>
              <w:right w:val="single" w:sz="4" w:space="0" w:color="auto"/>
            </w:tcBorders>
            <w:hideMark/>
          </w:tcPr>
          <w:p w14:paraId="59EAECE2" w14:textId="77777777" w:rsidR="00BC4301" w:rsidRPr="00B409FB" w:rsidRDefault="00BC4301" w:rsidP="00CE5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en-US"/>
              </w:rPr>
            </w:pPr>
            <w:r w:rsidRPr="00B409FB">
              <w:rPr>
                <w:rFonts w:ascii="Times New Roman" w:hAnsi="Times New Roman" w:cs="Times New Roman"/>
                <w:color w:val="000000"/>
                <w:sz w:val="24"/>
                <w:szCs w:val="24"/>
              </w:rPr>
              <w:t>АА</w:t>
            </w:r>
            <w:r w:rsidRPr="00B409FB">
              <w:rPr>
                <w:rFonts w:ascii="Times New Roman" w:hAnsi="Times New Roman" w:cs="Times New Roman"/>
                <w:color w:val="000000"/>
                <w:sz w:val="24"/>
                <w:szCs w:val="24"/>
                <w:lang w:val="en-US"/>
              </w:rPr>
              <w:t>, CbD, OR, Peer PA SGL, MCQ</w:t>
            </w:r>
          </w:p>
        </w:tc>
      </w:tr>
      <w:tr w:rsidR="00BC4301" w:rsidRPr="00B409FB" w14:paraId="1B1FECA8" w14:textId="77777777" w:rsidTr="00CE59FD">
        <w:tc>
          <w:tcPr>
            <w:tcW w:w="2410" w:type="dxa"/>
            <w:tcBorders>
              <w:top w:val="single" w:sz="4" w:space="0" w:color="auto"/>
              <w:left w:val="single" w:sz="4" w:space="0" w:color="auto"/>
              <w:bottom w:val="single" w:sz="4" w:space="0" w:color="auto"/>
              <w:right w:val="single" w:sz="4" w:space="0" w:color="auto"/>
            </w:tcBorders>
            <w:vAlign w:val="center"/>
            <w:hideMark/>
          </w:tcPr>
          <w:p w14:paraId="0BD9C9FF" w14:textId="77777777" w:rsidR="00BC4301" w:rsidRPr="00B409FB" w:rsidRDefault="00BC4301" w:rsidP="00CE5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lang w:val="kk-KZ"/>
              </w:rPr>
              <w:t>Аралық</w:t>
            </w:r>
            <w:r w:rsidRPr="00B409FB">
              <w:rPr>
                <w:rFonts w:ascii="Times New Roman" w:hAnsi="Times New Roman" w:cs="Times New Roman"/>
                <w:sz w:val="24"/>
                <w:szCs w:val="24"/>
              </w:rPr>
              <w:t xml:space="preserve"> </w:t>
            </w:r>
          </w:p>
        </w:tc>
        <w:tc>
          <w:tcPr>
            <w:tcW w:w="7655" w:type="dxa"/>
            <w:tcBorders>
              <w:top w:val="single" w:sz="4" w:space="0" w:color="auto"/>
              <w:left w:val="single" w:sz="4" w:space="0" w:color="auto"/>
              <w:bottom w:val="single" w:sz="4" w:space="0" w:color="auto"/>
              <w:right w:val="single" w:sz="4" w:space="0" w:color="auto"/>
            </w:tcBorders>
            <w:hideMark/>
          </w:tcPr>
          <w:p w14:paraId="3D26F8B4" w14:textId="77777777" w:rsidR="00BC4301" w:rsidRPr="00B409FB" w:rsidRDefault="00BC4301" w:rsidP="00CE5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69136E">
              <w:rPr>
                <w:rFonts w:ascii="Times New Roman" w:hAnsi="Times New Roman" w:cs="Times New Roman"/>
                <w:color w:val="000000"/>
                <w:sz w:val="24"/>
                <w:szCs w:val="24"/>
              </w:rPr>
              <w:t>Клиникалық жағдайларды бағалау</w:t>
            </w:r>
          </w:p>
        </w:tc>
      </w:tr>
      <w:tr w:rsidR="00BC4301" w:rsidRPr="00B409FB" w14:paraId="27D812E1" w14:textId="77777777" w:rsidTr="00CE59FD">
        <w:tc>
          <w:tcPr>
            <w:tcW w:w="2410" w:type="dxa"/>
            <w:tcBorders>
              <w:top w:val="single" w:sz="4" w:space="0" w:color="auto"/>
              <w:left w:val="single" w:sz="4" w:space="0" w:color="auto"/>
              <w:bottom w:val="single" w:sz="4" w:space="0" w:color="auto"/>
              <w:right w:val="single" w:sz="4" w:space="0" w:color="auto"/>
            </w:tcBorders>
            <w:vAlign w:val="center"/>
            <w:hideMark/>
          </w:tcPr>
          <w:p w14:paraId="32C6A5A6" w14:textId="77777777" w:rsidR="00BC4301" w:rsidRPr="00B409FB" w:rsidRDefault="00BC4301" w:rsidP="00CE5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lang w:val="kk-KZ"/>
              </w:rPr>
              <w:t>Қорытынды</w:t>
            </w:r>
          </w:p>
        </w:tc>
        <w:tc>
          <w:tcPr>
            <w:tcW w:w="7655" w:type="dxa"/>
            <w:tcBorders>
              <w:top w:val="single" w:sz="4" w:space="0" w:color="auto"/>
              <w:left w:val="single" w:sz="4" w:space="0" w:color="auto"/>
              <w:bottom w:val="single" w:sz="4" w:space="0" w:color="auto"/>
              <w:right w:val="single" w:sz="4" w:space="0" w:color="auto"/>
            </w:tcBorders>
            <w:hideMark/>
          </w:tcPr>
          <w:p w14:paraId="09CDA920" w14:textId="77777777" w:rsidR="00BC4301" w:rsidRPr="0069136E" w:rsidRDefault="00BC4301" w:rsidP="00CE59F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69136E">
              <w:rPr>
                <w:rFonts w:ascii="Times New Roman" w:hAnsi="Times New Roman" w:cs="Times New Roman"/>
                <w:color w:val="000000"/>
                <w:sz w:val="24"/>
                <w:szCs w:val="24"/>
              </w:rPr>
              <w:t xml:space="preserve">1 кезең-білімді бағалау; </w:t>
            </w:r>
          </w:p>
          <w:p w14:paraId="31DDDF9B" w14:textId="77777777" w:rsidR="00BC4301" w:rsidRPr="00B409FB" w:rsidRDefault="00BC4301" w:rsidP="00CE59F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9136E">
              <w:rPr>
                <w:rFonts w:ascii="Times New Roman" w:hAnsi="Times New Roman" w:cs="Times New Roman"/>
                <w:color w:val="000000"/>
                <w:sz w:val="24"/>
                <w:szCs w:val="24"/>
              </w:rPr>
              <w:t>2 кезең-дағдыларды бағалау</w:t>
            </w:r>
          </w:p>
        </w:tc>
      </w:tr>
    </w:tbl>
    <w:p w14:paraId="275905DA" w14:textId="77777777" w:rsidR="00A14F45" w:rsidRPr="00B409FB" w:rsidRDefault="00A14F45" w:rsidP="00584C04">
      <w:pPr>
        <w:pStyle w:val="Default"/>
        <w:widowControl w:val="0"/>
        <w:jc w:val="both"/>
        <w:rPr>
          <w:b/>
          <w:color w:val="auto"/>
        </w:rPr>
      </w:pPr>
    </w:p>
    <w:p w14:paraId="1D4233F2" w14:textId="77777777" w:rsidR="00BC4301" w:rsidRPr="00E07579" w:rsidRDefault="00BC4301" w:rsidP="00BC4301">
      <w:pPr>
        <w:pStyle w:val="Default"/>
        <w:widowControl w:val="0"/>
        <w:jc w:val="both"/>
        <w:rPr>
          <w:b/>
          <w:color w:val="auto"/>
          <w:sz w:val="28"/>
          <w:szCs w:val="28"/>
        </w:rPr>
      </w:pPr>
      <w:r w:rsidRPr="00E07579">
        <w:rPr>
          <w:b/>
          <w:color w:val="auto"/>
          <w:sz w:val="28"/>
          <w:szCs w:val="28"/>
        </w:rPr>
        <w:t>Тыңдаушылардың оқу жетістіктерін бағалаудың балдық-рейтингтік әріптік жүйесі</w:t>
      </w:r>
    </w:p>
    <w:tbl>
      <w:tblPr>
        <w:tblStyle w:val="a9"/>
        <w:tblW w:w="10065" w:type="dxa"/>
        <w:tblInd w:w="-5" w:type="dxa"/>
        <w:tblLayout w:type="fixed"/>
        <w:tblLook w:val="04A0" w:firstRow="1" w:lastRow="0" w:firstColumn="1" w:lastColumn="0" w:noHBand="0" w:noVBand="1"/>
      </w:tblPr>
      <w:tblGrid>
        <w:gridCol w:w="2375"/>
        <w:gridCol w:w="2297"/>
        <w:gridCol w:w="2410"/>
        <w:gridCol w:w="2983"/>
      </w:tblGrid>
      <w:tr w:rsidR="00BC4301" w:rsidRPr="00B409FB" w14:paraId="40514CE8" w14:textId="77777777" w:rsidTr="00CE59FD">
        <w:tc>
          <w:tcPr>
            <w:tcW w:w="2375" w:type="dxa"/>
            <w:tcBorders>
              <w:top w:val="single" w:sz="4" w:space="0" w:color="auto"/>
              <w:left w:val="single" w:sz="4" w:space="0" w:color="auto"/>
              <w:bottom w:val="single" w:sz="4" w:space="0" w:color="auto"/>
              <w:right w:val="single" w:sz="4" w:space="0" w:color="auto"/>
            </w:tcBorders>
            <w:hideMark/>
          </w:tcPr>
          <w:p w14:paraId="0FCF83CA" w14:textId="77777777" w:rsidR="00BC4301" w:rsidRPr="00B409FB" w:rsidRDefault="00BC4301" w:rsidP="00CE59FD">
            <w:pPr>
              <w:pStyle w:val="Default"/>
              <w:widowControl w:val="0"/>
              <w:jc w:val="center"/>
              <w:rPr>
                <w:color w:val="auto"/>
              </w:rPr>
            </w:pPr>
            <w:r w:rsidRPr="00E07579">
              <w:rPr>
                <w:color w:val="auto"/>
              </w:rPr>
              <w:t>Әріптік жүйе бойынша бағалау</w:t>
            </w:r>
          </w:p>
        </w:tc>
        <w:tc>
          <w:tcPr>
            <w:tcW w:w="2297" w:type="dxa"/>
            <w:tcBorders>
              <w:top w:val="single" w:sz="4" w:space="0" w:color="auto"/>
              <w:left w:val="single" w:sz="4" w:space="0" w:color="auto"/>
              <w:bottom w:val="single" w:sz="4" w:space="0" w:color="auto"/>
              <w:right w:val="single" w:sz="4" w:space="0" w:color="auto"/>
            </w:tcBorders>
            <w:hideMark/>
          </w:tcPr>
          <w:p w14:paraId="26FF8AB1" w14:textId="77777777" w:rsidR="00BC4301" w:rsidRPr="00B409FB" w:rsidRDefault="00BC4301" w:rsidP="00CE59FD">
            <w:pPr>
              <w:pStyle w:val="Default"/>
              <w:widowControl w:val="0"/>
              <w:jc w:val="center"/>
              <w:rPr>
                <w:color w:val="auto"/>
              </w:rPr>
            </w:pPr>
            <w:r w:rsidRPr="00E07579">
              <w:rPr>
                <w:color w:val="auto"/>
              </w:rPr>
              <w:t>Бағалаудың сандық баламасы</w:t>
            </w:r>
          </w:p>
        </w:tc>
        <w:tc>
          <w:tcPr>
            <w:tcW w:w="2410" w:type="dxa"/>
            <w:tcBorders>
              <w:top w:val="single" w:sz="4" w:space="0" w:color="auto"/>
              <w:left w:val="single" w:sz="4" w:space="0" w:color="auto"/>
              <w:bottom w:val="single" w:sz="4" w:space="0" w:color="auto"/>
              <w:right w:val="single" w:sz="4" w:space="0" w:color="auto"/>
            </w:tcBorders>
            <w:hideMark/>
          </w:tcPr>
          <w:p w14:paraId="34786585" w14:textId="77777777" w:rsidR="00BC4301" w:rsidRPr="00B409FB" w:rsidRDefault="00BC4301" w:rsidP="00CE59FD">
            <w:pPr>
              <w:pStyle w:val="Default"/>
              <w:widowControl w:val="0"/>
              <w:jc w:val="center"/>
              <w:rPr>
                <w:color w:val="auto"/>
              </w:rPr>
            </w:pPr>
            <w:r w:rsidRPr="00E07579">
              <w:rPr>
                <w:color w:val="auto"/>
              </w:rPr>
              <w:t>Бағалаудың пайыздық мөлшері</w:t>
            </w:r>
          </w:p>
        </w:tc>
        <w:tc>
          <w:tcPr>
            <w:tcW w:w="2983" w:type="dxa"/>
            <w:tcBorders>
              <w:top w:val="single" w:sz="4" w:space="0" w:color="auto"/>
              <w:left w:val="single" w:sz="4" w:space="0" w:color="auto"/>
              <w:bottom w:val="single" w:sz="4" w:space="0" w:color="auto"/>
              <w:right w:val="single" w:sz="4" w:space="0" w:color="auto"/>
            </w:tcBorders>
            <w:hideMark/>
          </w:tcPr>
          <w:p w14:paraId="09DB6228" w14:textId="77777777" w:rsidR="00BC4301" w:rsidRPr="00B409FB" w:rsidRDefault="00BC4301" w:rsidP="00CE59FD">
            <w:pPr>
              <w:pStyle w:val="Default"/>
              <w:widowControl w:val="0"/>
              <w:jc w:val="center"/>
              <w:rPr>
                <w:color w:val="auto"/>
              </w:rPr>
            </w:pPr>
            <w:r w:rsidRPr="00E07579">
              <w:rPr>
                <w:color w:val="auto"/>
              </w:rPr>
              <w:t>Дәстүрлі жүйе бойынша бағалау</w:t>
            </w:r>
          </w:p>
        </w:tc>
      </w:tr>
      <w:tr w:rsidR="00BC4301" w:rsidRPr="00B409FB" w14:paraId="2C97EDBD" w14:textId="77777777" w:rsidTr="00CE59FD">
        <w:tc>
          <w:tcPr>
            <w:tcW w:w="2375" w:type="dxa"/>
            <w:tcBorders>
              <w:top w:val="single" w:sz="4" w:space="0" w:color="auto"/>
              <w:left w:val="single" w:sz="4" w:space="0" w:color="auto"/>
              <w:bottom w:val="single" w:sz="4" w:space="0" w:color="auto"/>
              <w:right w:val="single" w:sz="4" w:space="0" w:color="auto"/>
            </w:tcBorders>
            <w:hideMark/>
          </w:tcPr>
          <w:p w14:paraId="0A0038DA" w14:textId="77777777" w:rsidR="00BC4301" w:rsidRPr="00B409FB" w:rsidRDefault="00BC4301" w:rsidP="00CE59FD">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А</w:t>
            </w:r>
          </w:p>
        </w:tc>
        <w:tc>
          <w:tcPr>
            <w:tcW w:w="2297" w:type="dxa"/>
            <w:tcBorders>
              <w:top w:val="single" w:sz="4" w:space="0" w:color="auto"/>
              <w:left w:val="single" w:sz="4" w:space="0" w:color="auto"/>
              <w:bottom w:val="single" w:sz="4" w:space="0" w:color="auto"/>
              <w:right w:val="single" w:sz="4" w:space="0" w:color="auto"/>
            </w:tcBorders>
            <w:hideMark/>
          </w:tcPr>
          <w:p w14:paraId="4591AB22" w14:textId="77777777" w:rsidR="00BC4301" w:rsidRPr="00B409FB" w:rsidRDefault="00BC4301" w:rsidP="00CE59FD">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4,0</w:t>
            </w:r>
          </w:p>
        </w:tc>
        <w:tc>
          <w:tcPr>
            <w:tcW w:w="2410" w:type="dxa"/>
            <w:tcBorders>
              <w:top w:val="single" w:sz="4" w:space="0" w:color="auto"/>
              <w:left w:val="single" w:sz="4" w:space="0" w:color="auto"/>
              <w:bottom w:val="single" w:sz="4" w:space="0" w:color="auto"/>
              <w:right w:val="single" w:sz="4" w:space="0" w:color="auto"/>
            </w:tcBorders>
            <w:hideMark/>
          </w:tcPr>
          <w:p w14:paraId="005F0A14" w14:textId="77777777" w:rsidR="00BC4301" w:rsidRPr="00B409FB" w:rsidRDefault="00BC4301" w:rsidP="00CE59FD">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95-100</w:t>
            </w:r>
          </w:p>
        </w:tc>
        <w:tc>
          <w:tcPr>
            <w:tcW w:w="2983" w:type="dxa"/>
            <w:vMerge w:val="restart"/>
            <w:tcBorders>
              <w:top w:val="single" w:sz="4" w:space="0" w:color="auto"/>
              <w:left w:val="single" w:sz="4" w:space="0" w:color="auto"/>
              <w:bottom w:val="single" w:sz="4" w:space="0" w:color="auto"/>
              <w:right w:val="single" w:sz="4" w:space="0" w:color="auto"/>
            </w:tcBorders>
            <w:vAlign w:val="center"/>
            <w:hideMark/>
          </w:tcPr>
          <w:p w14:paraId="591242C2" w14:textId="77777777" w:rsidR="00BC4301" w:rsidRPr="00B409FB" w:rsidRDefault="00BC4301" w:rsidP="00CE59FD">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lang w:val="kk-KZ"/>
              </w:rPr>
              <w:t>үздік</w:t>
            </w:r>
          </w:p>
        </w:tc>
      </w:tr>
      <w:tr w:rsidR="00BC4301" w:rsidRPr="00B409FB" w14:paraId="475B10BA" w14:textId="77777777" w:rsidTr="00CE59FD">
        <w:tc>
          <w:tcPr>
            <w:tcW w:w="2375" w:type="dxa"/>
            <w:tcBorders>
              <w:top w:val="single" w:sz="4" w:space="0" w:color="auto"/>
              <w:left w:val="single" w:sz="4" w:space="0" w:color="auto"/>
              <w:bottom w:val="single" w:sz="4" w:space="0" w:color="auto"/>
              <w:right w:val="single" w:sz="4" w:space="0" w:color="auto"/>
            </w:tcBorders>
            <w:hideMark/>
          </w:tcPr>
          <w:p w14:paraId="5B8824AE" w14:textId="77777777" w:rsidR="00BC4301" w:rsidRPr="00B409FB" w:rsidRDefault="00BC4301" w:rsidP="00CE59FD">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А-</w:t>
            </w:r>
          </w:p>
        </w:tc>
        <w:tc>
          <w:tcPr>
            <w:tcW w:w="2297" w:type="dxa"/>
            <w:tcBorders>
              <w:top w:val="single" w:sz="4" w:space="0" w:color="auto"/>
              <w:left w:val="single" w:sz="4" w:space="0" w:color="auto"/>
              <w:bottom w:val="single" w:sz="4" w:space="0" w:color="auto"/>
              <w:right w:val="single" w:sz="4" w:space="0" w:color="auto"/>
            </w:tcBorders>
            <w:hideMark/>
          </w:tcPr>
          <w:p w14:paraId="10F409D2" w14:textId="77777777" w:rsidR="00BC4301" w:rsidRPr="00B409FB" w:rsidRDefault="00BC4301" w:rsidP="00CE59FD">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3,67</w:t>
            </w:r>
          </w:p>
        </w:tc>
        <w:tc>
          <w:tcPr>
            <w:tcW w:w="2410" w:type="dxa"/>
            <w:tcBorders>
              <w:top w:val="single" w:sz="4" w:space="0" w:color="auto"/>
              <w:left w:val="single" w:sz="4" w:space="0" w:color="auto"/>
              <w:bottom w:val="single" w:sz="4" w:space="0" w:color="auto"/>
              <w:right w:val="single" w:sz="4" w:space="0" w:color="auto"/>
            </w:tcBorders>
            <w:hideMark/>
          </w:tcPr>
          <w:p w14:paraId="7D297243" w14:textId="77777777" w:rsidR="00BC4301" w:rsidRPr="00B409FB" w:rsidRDefault="00BC4301" w:rsidP="00CE59FD">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90-94</w:t>
            </w:r>
          </w:p>
        </w:tc>
        <w:tc>
          <w:tcPr>
            <w:tcW w:w="2983" w:type="dxa"/>
            <w:vMerge/>
            <w:tcBorders>
              <w:top w:val="single" w:sz="4" w:space="0" w:color="auto"/>
              <w:left w:val="single" w:sz="4" w:space="0" w:color="auto"/>
              <w:bottom w:val="single" w:sz="4" w:space="0" w:color="auto"/>
              <w:right w:val="single" w:sz="4" w:space="0" w:color="auto"/>
            </w:tcBorders>
            <w:vAlign w:val="center"/>
            <w:hideMark/>
          </w:tcPr>
          <w:p w14:paraId="3A115E4A" w14:textId="77777777" w:rsidR="00BC4301" w:rsidRPr="00B409FB" w:rsidRDefault="00BC4301" w:rsidP="00CE59FD">
            <w:pPr>
              <w:rPr>
                <w:rFonts w:ascii="Times New Roman" w:eastAsia="Courier New" w:hAnsi="Times New Roman" w:cs="Times New Roman"/>
                <w:color w:val="000000"/>
                <w:sz w:val="24"/>
                <w:szCs w:val="24"/>
              </w:rPr>
            </w:pPr>
          </w:p>
        </w:tc>
      </w:tr>
      <w:tr w:rsidR="00BC4301" w:rsidRPr="00B409FB" w14:paraId="1C28F1C3" w14:textId="77777777" w:rsidTr="00CE59FD">
        <w:tc>
          <w:tcPr>
            <w:tcW w:w="2375" w:type="dxa"/>
            <w:tcBorders>
              <w:top w:val="single" w:sz="4" w:space="0" w:color="auto"/>
              <w:left w:val="single" w:sz="4" w:space="0" w:color="auto"/>
              <w:bottom w:val="single" w:sz="4" w:space="0" w:color="auto"/>
              <w:right w:val="single" w:sz="4" w:space="0" w:color="auto"/>
            </w:tcBorders>
            <w:hideMark/>
          </w:tcPr>
          <w:p w14:paraId="0B9D933A" w14:textId="77777777" w:rsidR="00BC4301" w:rsidRPr="00B409FB" w:rsidRDefault="00BC4301" w:rsidP="00CE59FD">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В+</w:t>
            </w:r>
          </w:p>
        </w:tc>
        <w:tc>
          <w:tcPr>
            <w:tcW w:w="2297" w:type="dxa"/>
            <w:tcBorders>
              <w:top w:val="single" w:sz="4" w:space="0" w:color="auto"/>
              <w:left w:val="single" w:sz="4" w:space="0" w:color="auto"/>
              <w:bottom w:val="single" w:sz="4" w:space="0" w:color="auto"/>
              <w:right w:val="single" w:sz="4" w:space="0" w:color="auto"/>
            </w:tcBorders>
            <w:hideMark/>
          </w:tcPr>
          <w:p w14:paraId="3725E1E0" w14:textId="77777777" w:rsidR="00BC4301" w:rsidRPr="00B409FB" w:rsidRDefault="00BC4301" w:rsidP="00CE59FD">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3,33</w:t>
            </w:r>
          </w:p>
        </w:tc>
        <w:tc>
          <w:tcPr>
            <w:tcW w:w="2410" w:type="dxa"/>
            <w:tcBorders>
              <w:top w:val="single" w:sz="4" w:space="0" w:color="auto"/>
              <w:left w:val="single" w:sz="4" w:space="0" w:color="auto"/>
              <w:bottom w:val="single" w:sz="4" w:space="0" w:color="auto"/>
              <w:right w:val="single" w:sz="4" w:space="0" w:color="auto"/>
            </w:tcBorders>
            <w:hideMark/>
          </w:tcPr>
          <w:p w14:paraId="435724FE" w14:textId="77777777" w:rsidR="00BC4301" w:rsidRPr="00B409FB" w:rsidRDefault="00BC4301" w:rsidP="00CE59FD">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85-89</w:t>
            </w:r>
          </w:p>
        </w:tc>
        <w:tc>
          <w:tcPr>
            <w:tcW w:w="2983" w:type="dxa"/>
            <w:vMerge w:val="restart"/>
            <w:tcBorders>
              <w:top w:val="single" w:sz="4" w:space="0" w:color="auto"/>
              <w:left w:val="single" w:sz="4" w:space="0" w:color="auto"/>
              <w:right w:val="single" w:sz="4" w:space="0" w:color="auto"/>
            </w:tcBorders>
            <w:vAlign w:val="center"/>
            <w:hideMark/>
          </w:tcPr>
          <w:p w14:paraId="0132FD38" w14:textId="77777777" w:rsidR="00BC4301" w:rsidRPr="00B409FB" w:rsidRDefault="00BC4301" w:rsidP="00CE59FD">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lang w:val="kk-KZ"/>
              </w:rPr>
              <w:t>жақсы</w:t>
            </w:r>
          </w:p>
        </w:tc>
      </w:tr>
      <w:tr w:rsidR="00BC4301" w:rsidRPr="00B409FB" w14:paraId="177C4968" w14:textId="77777777" w:rsidTr="00CE59FD">
        <w:tc>
          <w:tcPr>
            <w:tcW w:w="2375" w:type="dxa"/>
            <w:tcBorders>
              <w:top w:val="single" w:sz="4" w:space="0" w:color="auto"/>
              <w:left w:val="single" w:sz="4" w:space="0" w:color="auto"/>
              <w:bottom w:val="single" w:sz="4" w:space="0" w:color="auto"/>
              <w:right w:val="single" w:sz="4" w:space="0" w:color="auto"/>
            </w:tcBorders>
            <w:hideMark/>
          </w:tcPr>
          <w:p w14:paraId="69CF83F4" w14:textId="77777777" w:rsidR="00BC4301" w:rsidRPr="00B409FB" w:rsidRDefault="00BC4301" w:rsidP="00CE59FD">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В</w:t>
            </w:r>
          </w:p>
        </w:tc>
        <w:tc>
          <w:tcPr>
            <w:tcW w:w="2297" w:type="dxa"/>
            <w:tcBorders>
              <w:top w:val="single" w:sz="4" w:space="0" w:color="auto"/>
              <w:left w:val="single" w:sz="4" w:space="0" w:color="auto"/>
              <w:bottom w:val="single" w:sz="4" w:space="0" w:color="auto"/>
              <w:right w:val="single" w:sz="4" w:space="0" w:color="auto"/>
            </w:tcBorders>
            <w:hideMark/>
          </w:tcPr>
          <w:p w14:paraId="5906233C" w14:textId="77777777" w:rsidR="00BC4301" w:rsidRPr="00B409FB" w:rsidRDefault="00BC4301" w:rsidP="00CE59FD">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3,0</w:t>
            </w:r>
          </w:p>
        </w:tc>
        <w:tc>
          <w:tcPr>
            <w:tcW w:w="2410" w:type="dxa"/>
            <w:tcBorders>
              <w:top w:val="single" w:sz="4" w:space="0" w:color="auto"/>
              <w:left w:val="single" w:sz="4" w:space="0" w:color="auto"/>
              <w:bottom w:val="single" w:sz="4" w:space="0" w:color="auto"/>
              <w:right w:val="single" w:sz="4" w:space="0" w:color="auto"/>
            </w:tcBorders>
            <w:hideMark/>
          </w:tcPr>
          <w:p w14:paraId="5B82930E" w14:textId="77777777" w:rsidR="00BC4301" w:rsidRPr="00B409FB" w:rsidRDefault="00BC4301" w:rsidP="00CE59FD">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80-84</w:t>
            </w:r>
          </w:p>
        </w:tc>
        <w:tc>
          <w:tcPr>
            <w:tcW w:w="2983" w:type="dxa"/>
            <w:vMerge/>
            <w:tcBorders>
              <w:left w:val="single" w:sz="4" w:space="0" w:color="auto"/>
              <w:right w:val="single" w:sz="4" w:space="0" w:color="auto"/>
            </w:tcBorders>
            <w:vAlign w:val="center"/>
            <w:hideMark/>
          </w:tcPr>
          <w:p w14:paraId="3B506D42" w14:textId="77777777" w:rsidR="00BC4301" w:rsidRPr="00B409FB" w:rsidRDefault="00BC4301" w:rsidP="00CE59FD">
            <w:pPr>
              <w:rPr>
                <w:rFonts w:ascii="Times New Roman" w:eastAsia="Courier New" w:hAnsi="Times New Roman" w:cs="Times New Roman"/>
                <w:color w:val="000000"/>
                <w:sz w:val="24"/>
                <w:szCs w:val="24"/>
              </w:rPr>
            </w:pPr>
          </w:p>
        </w:tc>
      </w:tr>
      <w:tr w:rsidR="00BC4301" w:rsidRPr="00B409FB" w14:paraId="5EC7083D" w14:textId="77777777" w:rsidTr="00CE59FD">
        <w:tc>
          <w:tcPr>
            <w:tcW w:w="2375" w:type="dxa"/>
            <w:tcBorders>
              <w:top w:val="single" w:sz="4" w:space="0" w:color="auto"/>
              <w:left w:val="single" w:sz="4" w:space="0" w:color="auto"/>
              <w:bottom w:val="single" w:sz="4" w:space="0" w:color="auto"/>
              <w:right w:val="single" w:sz="4" w:space="0" w:color="auto"/>
            </w:tcBorders>
            <w:hideMark/>
          </w:tcPr>
          <w:p w14:paraId="1618D8C0" w14:textId="77777777" w:rsidR="00BC4301" w:rsidRPr="00B409FB" w:rsidRDefault="00BC4301" w:rsidP="00CE59FD">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В-</w:t>
            </w:r>
          </w:p>
        </w:tc>
        <w:tc>
          <w:tcPr>
            <w:tcW w:w="2297" w:type="dxa"/>
            <w:tcBorders>
              <w:top w:val="single" w:sz="4" w:space="0" w:color="auto"/>
              <w:left w:val="single" w:sz="4" w:space="0" w:color="auto"/>
              <w:bottom w:val="single" w:sz="4" w:space="0" w:color="auto"/>
              <w:right w:val="single" w:sz="4" w:space="0" w:color="auto"/>
            </w:tcBorders>
            <w:hideMark/>
          </w:tcPr>
          <w:p w14:paraId="523FF98B" w14:textId="77777777" w:rsidR="00BC4301" w:rsidRPr="00B409FB" w:rsidRDefault="00BC4301" w:rsidP="00CE59FD">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2,67</w:t>
            </w:r>
          </w:p>
        </w:tc>
        <w:tc>
          <w:tcPr>
            <w:tcW w:w="2410" w:type="dxa"/>
            <w:tcBorders>
              <w:top w:val="single" w:sz="4" w:space="0" w:color="auto"/>
              <w:left w:val="single" w:sz="4" w:space="0" w:color="auto"/>
              <w:bottom w:val="single" w:sz="4" w:space="0" w:color="auto"/>
              <w:right w:val="single" w:sz="4" w:space="0" w:color="auto"/>
            </w:tcBorders>
            <w:hideMark/>
          </w:tcPr>
          <w:p w14:paraId="7B552162" w14:textId="77777777" w:rsidR="00BC4301" w:rsidRPr="00B409FB" w:rsidRDefault="00BC4301" w:rsidP="00CE59FD">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75-79</w:t>
            </w:r>
          </w:p>
        </w:tc>
        <w:tc>
          <w:tcPr>
            <w:tcW w:w="2983" w:type="dxa"/>
            <w:vMerge/>
            <w:tcBorders>
              <w:left w:val="single" w:sz="4" w:space="0" w:color="auto"/>
              <w:right w:val="single" w:sz="4" w:space="0" w:color="auto"/>
            </w:tcBorders>
            <w:vAlign w:val="center"/>
            <w:hideMark/>
          </w:tcPr>
          <w:p w14:paraId="0BEEAF48" w14:textId="77777777" w:rsidR="00BC4301" w:rsidRPr="00B409FB" w:rsidRDefault="00BC4301" w:rsidP="00CE59FD">
            <w:pPr>
              <w:rPr>
                <w:rFonts w:ascii="Times New Roman" w:eastAsia="Courier New" w:hAnsi="Times New Roman" w:cs="Times New Roman"/>
                <w:color w:val="000000"/>
                <w:sz w:val="24"/>
                <w:szCs w:val="24"/>
              </w:rPr>
            </w:pPr>
          </w:p>
        </w:tc>
      </w:tr>
      <w:tr w:rsidR="00BC4301" w:rsidRPr="00B409FB" w14:paraId="0F3C0D77" w14:textId="77777777" w:rsidTr="00CE59FD">
        <w:tc>
          <w:tcPr>
            <w:tcW w:w="2375" w:type="dxa"/>
            <w:tcBorders>
              <w:top w:val="single" w:sz="4" w:space="0" w:color="auto"/>
              <w:left w:val="single" w:sz="4" w:space="0" w:color="auto"/>
              <w:bottom w:val="single" w:sz="4" w:space="0" w:color="auto"/>
              <w:right w:val="single" w:sz="4" w:space="0" w:color="auto"/>
            </w:tcBorders>
          </w:tcPr>
          <w:p w14:paraId="1493F703" w14:textId="77777777" w:rsidR="00BC4301" w:rsidRPr="00B409FB" w:rsidRDefault="00BC4301" w:rsidP="00CE59FD">
            <w:pPr>
              <w:widowControl w:val="0"/>
              <w:jc w:val="center"/>
              <w:rPr>
                <w:rFonts w:ascii="Times New Roman" w:eastAsia="Courier New" w:hAnsi="Times New Roman" w:cs="Times New Roman"/>
                <w:sz w:val="24"/>
                <w:szCs w:val="24"/>
              </w:rPr>
            </w:pPr>
            <w:r w:rsidRPr="00B409FB">
              <w:rPr>
                <w:rFonts w:ascii="Times New Roman" w:eastAsia="Courier New" w:hAnsi="Times New Roman" w:cs="Times New Roman"/>
                <w:sz w:val="24"/>
                <w:szCs w:val="24"/>
              </w:rPr>
              <w:t>С+</w:t>
            </w:r>
          </w:p>
        </w:tc>
        <w:tc>
          <w:tcPr>
            <w:tcW w:w="2297" w:type="dxa"/>
            <w:tcBorders>
              <w:top w:val="single" w:sz="4" w:space="0" w:color="auto"/>
              <w:left w:val="single" w:sz="4" w:space="0" w:color="auto"/>
              <w:bottom w:val="single" w:sz="4" w:space="0" w:color="auto"/>
              <w:right w:val="single" w:sz="4" w:space="0" w:color="auto"/>
            </w:tcBorders>
          </w:tcPr>
          <w:p w14:paraId="0B77E252" w14:textId="77777777" w:rsidR="00BC4301" w:rsidRPr="00B409FB" w:rsidRDefault="00BC4301" w:rsidP="00CE59FD">
            <w:pPr>
              <w:widowControl w:val="0"/>
              <w:jc w:val="center"/>
              <w:rPr>
                <w:rFonts w:ascii="Times New Roman" w:eastAsia="Courier New" w:hAnsi="Times New Roman" w:cs="Times New Roman"/>
                <w:sz w:val="24"/>
                <w:szCs w:val="24"/>
              </w:rPr>
            </w:pPr>
            <w:r w:rsidRPr="00B409FB">
              <w:rPr>
                <w:rFonts w:ascii="Times New Roman" w:eastAsia="Courier New" w:hAnsi="Times New Roman" w:cs="Times New Roman"/>
                <w:sz w:val="24"/>
                <w:szCs w:val="24"/>
              </w:rPr>
              <w:t>2,33</w:t>
            </w:r>
          </w:p>
        </w:tc>
        <w:tc>
          <w:tcPr>
            <w:tcW w:w="2410" w:type="dxa"/>
            <w:tcBorders>
              <w:top w:val="single" w:sz="4" w:space="0" w:color="auto"/>
              <w:left w:val="single" w:sz="4" w:space="0" w:color="auto"/>
              <w:bottom w:val="single" w:sz="4" w:space="0" w:color="auto"/>
              <w:right w:val="single" w:sz="4" w:space="0" w:color="auto"/>
            </w:tcBorders>
          </w:tcPr>
          <w:p w14:paraId="1132080F" w14:textId="77777777" w:rsidR="00BC4301" w:rsidRPr="00B409FB" w:rsidRDefault="00BC4301" w:rsidP="00CE59FD">
            <w:pPr>
              <w:widowControl w:val="0"/>
              <w:jc w:val="center"/>
              <w:rPr>
                <w:rFonts w:ascii="Times New Roman" w:eastAsia="Courier New" w:hAnsi="Times New Roman" w:cs="Times New Roman"/>
                <w:sz w:val="24"/>
                <w:szCs w:val="24"/>
              </w:rPr>
            </w:pPr>
            <w:r w:rsidRPr="00B409FB">
              <w:rPr>
                <w:rFonts w:ascii="Times New Roman" w:eastAsia="Courier New" w:hAnsi="Times New Roman" w:cs="Times New Roman"/>
                <w:sz w:val="24"/>
                <w:szCs w:val="24"/>
              </w:rPr>
              <w:t>70-74</w:t>
            </w:r>
          </w:p>
        </w:tc>
        <w:tc>
          <w:tcPr>
            <w:tcW w:w="2983" w:type="dxa"/>
            <w:vMerge/>
            <w:tcBorders>
              <w:left w:val="single" w:sz="4" w:space="0" w:color="auto"/>
              <w:bottom w:val="single" w:sz="4" w:space="0" w:color="auto"/>
              <w:right w:val="single" w:sz="4" w:space="0" w:color="auto"/>
            </w:tcBorders>
            <w:vAlign w:val="center"/>
          </w:tcPr>
          <w:p w14:paraId="476BD7A1" w14:textId="77777777" w:rsidR="00BC4301" w:rsidRPr="00B409FB" w:rsidRDefault="00BC4301" w:rsidP="00CE59FD">
            <w:pPr>
              <w:rPr>
                <w:rFonts w:ascii="Times New Roman" w:eastAsia="Courier New" w:hAnsi="Times New Roman" w:cs="Times New Roman"/>
                <w:color w:val="000000"/>
                <w:sz w:val="24"/>
                <w:szCs w:val="24"/>
              </w:rPr>
            </w:pPr>
          </w:p>
        </w:tc>
      </w:tr>
      <w:tr w:rsidR="00BC4301" w:rsidRPr="00B409FB" w14:paraId="38CED277" w14:textId="77777777" w:rsidTr="00CE59FD">
        <w:tc>
          <w:tcPr>
            <w:tcW w:w="2375" w:type="dxa"/>
            <w:tcBorders>
              <w:top w:val="single" w:sz="4" w:space="0" w:color="auto"/>
              <w:left w:val="single" w:sz="4" w:space="0" w:color="auto"/>
              <w:bottom w:val="single" w:sz="4" w:space="0" w:color="auto"/>
              <w:right w:val="single" w:sz="4" w:space="0" w:color="auto"/>
            </w:tcBorders>
          </w:tcPr>
          <w:p w14:paraId="0DDD36C5" w14:textId="77777777" w:rsidR="00BC4301" w:rsidRPr="00B409FB" w:rsidRDefault="00BC4301" w:rsidP="00CE59FD">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С</w:t>
            </w:r>
          </w:p>
        </w:tc>
        <w:tc>
          <w:tcPr>
            <w:tcW w:w="2297" w:type="dxa"/>
            <w:tcBorders>
              <w:top w:val="single" w:sz="4" w:space="0" w:color="auto"/>
              <w:left w:val="single" w:sz="4" w:space="0" w:color="auto"/>
              <w:bottom w:val="single" w:sz="4" w:space="0" w:color="auto"/>
              <w:right w:val="single" w:sz="4" w:space="0" w:color="auto"/>
            </w:tcBorders>
          </w:tcPr>
          <w:p w14:paraId="7A8AE14E" w14:textId="77777777" w:rsidR="00BC4301" w:rsidRPr="00B409FB" w:rsidRDefault="00BC4301" w:rsidP="00CE59FD">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2,0</w:t>
            </w:r>
          </w:p>
        </w:tc>
        <w:tc>
          <w:tcPr>
            <w:tcW w:w="2410" w:type="dxa"/>
            <w:tcBorders>
              <w:top w:val="single" w:sz="4" w:space="0" w:color="auto"/>
              <w:left w:val="single" w:sz="4" w:space="0" w:color="auto"/>
              <w:bottom w:val="single" w:sz="4" w:space="0" w:color="auto"/>
              <w:right w:val="single" w:sz="4" w:space="0" w:color="auto"/>
            </w:tcBorders>
          </w:tcPr>
          <w:p w14:paraId="3CF260F3" w14:textId="77777777" w:rsidR="00BC4301" w:rsidRPr="00B409FB" w:rsidRDefault="00BC4301" w:rsidP="00CE59FD">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65-69</w:t>
            </w:r>
          </w:p>
        </w:tc>
        <w:tc>
          <w:tcPr>
            <w:tcW w:w="2983" w:type="dxa"/>
            <w:vMerge w:val="restart"/>
            <w:tcBorders>
              <w:top w:val="single" w:sz="4" w:space="0" w:color="auto"/>
              <w:left w:val="single" w:sz="4" w:space="0" w:color="auto"/>
              <w:bottom w:val="single" w:sz="4" w:space="0" w:color="auto"/>
              <w:right w:val="single" w:sz="4" w:space="0" w:color="auto"/>
            </w:tcBorders>
            <w:vAlign w:val="center"/>
            <w:hideMark/>
          </w:tcPr>
          <w:p w14:paraId="397E2E9B" w14:textId="77777777" w:rsidR="00BC4301" w:rsidRPr="00B409FB" w:rsidRDefault="00BC4301" w:rsidP="00CE59FD">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lang w:val="kk-KZ"/>
              </w:rPr>
              <w:t>қанағаттанарлық</w:t>
            </w:r>
          </w:p>
        </w:tc>
      </w:tr>
      <w:tr w:rsidR="00BC4301" w:rsidRPr="00B409FB" w14:paraId="416EE4AC" w14:textId="77777777" w:rsidTr="00CE59FD">
        <w:tc>
          <w:tcPr>
            <w:tcW w:w="2375" w:type="dxa"/>
            <w:tcBorders>
              <w:top w:val="single" w:sz="4" w:space="0" w:color="auto"/>
              <w:left w:val="single" w:sz="4" w:space="0" w:color="auto"/>
              <w:bottom w:val="single" w:sz="4" w:space="0" w:color="auto"/>
              <w:right w:val="single" w:sz="4" w:space="0" w:color="auto"/>
            </w:tcBorders>
          </w:tcPr>
          <w:p w14:paraId="716CF71E" w14:textId="77777777" w:rsidR="00BC4301" w:rsidRPr="00B409FB" w:rsidRDefault="00BC4301" w:rsidP="00CE59FD">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С-</w:t>
            </w:r>
          </w:p>
        </w:tc>
        <w:tc>
          <w:tcPr>
            <w:tcW w:w="2297" w:type="dxa"/>
            <w:tcBorders>
              <w:top w:val="single" w:sz="4" w:space="0" w:color="auto"/>
              <w:left w:val="single" w:sz="4" w:space="0" w:color="auto"/>
              <w:bottom w:val="single" w:sz="4" w:space="0" w:color="auto"/>
              <w:right w:val="single" w:sz="4" w:space="0" w:color="auto"/>
            </w:tcBorders>
          </w:tcPr>
          <w:p w14:paraId="7C513C92" w14:textId="77777777" w:rsidR="00BC4301" w:rsidRPr="00B409FB" w:rsidRDefault="00BC4301" w:rsidP="00CE59FD">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1,67</w:t>
            </w:r>
          </w:p>
        </w:tc>
        <w:tc>
          <w:tcPr>
            <w:tcW w:w="2410" w:type="dxa"/>
            <w:tcBorders>
              <w:top w:val="single" w:sz="4" w:space="0" w:color="auto"/>
              <w:left w:val="single" w:sz="4" w:space="0" w:color="auto"/>
              <w:bottom w:val="single" w:sz="4" w:space="0" w:color="auto"/>
              <w:right w:val="single" w:sz="4" w:space="0" w:color="auto"/>
            </w:tcBorders>
          </w:tcPr>
          <w:p w14:paraId="538DA4D9" w14:textId="77777777" w:rsidR="00BC4301" w:rsidRPr="00B409FB" w:rsidRDefault="00BC4301" w:rsidP="00CE59FD">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60-64</w:t>
            </w:r>
          </w:p>
        </w:tc>
        <w:tc>
          <w:tcPr>
            <w:tcW w:w="2983" w:type="dxa"/>
            <w:vMerge/>
            <w:tcBorders>
              <w:top w:val="single" w:sz="4" w:space="0" w:color="auto"/>
              <w:left w:val="single" w:sz="4" w:space="0" w:color="auto"/>
              <w:bottom w:val="single" w:sz="4" w:space="0" w:color="auto"/>
              <w:right w:val="single" w:sz="4" w:space="0" w:color="auto"/>
            </w:tcBorders>
            <w:vAlign w:val="center"/>
            <w:hideMark/>
          </w:tcPr>
          <w:p w14:paraId="7BFA03C0" w14:textId="77777777" w:rsidR="00BC4301" w:rsidRPr="00B409FB" w:rsidRDefault="00BC4301" w:rsidP="00CE59FD">
            <w:pPr>
              <w:rPr>
                <w:rFonts w:ascii="Times New Roman" w:eastAsia="Courier New" w:hAnsi="Times New Roman" w:cs="Times New Roman"/>
                <w:color w:val="000000"/>
                <w:sz w:val="24"/>
                <w:szCs w:val="24"/>
              </w:rPr>
            </w:pPr>
          </w:p>
        </w:tc>
      </w:tr>
      <w:tr w:rsidR="00BC4301" w:rsidRPr="00B409FB" w14:paraId="2B804D00" w14:textId="77777777" w:rsidTr="00CE59FD">
        <w:tc>
          <w:tcPr>
            <w:tcW w:w="2375" w:type="dxa"/>
            <w:tcBorders>
              <w:top w:val="single" w:sz="4" w:space="0" w:color="auto"/>
              <w:left w:val="single" w:sz="4" w:space="0" w:color="auto"/>
              <w:bottom w:val="single" w:sz="4" w:space="0" w:color="auto"/>
              <w:right w:val="single" w:sz="4" w:space="0" w:color="auto"/>
            </w:tcBorders>
          </w:tcPr>
          <w:p w14:paraId="56476124" w14:textId="77777777" w:rsidR="00BC4301" w:rsidRPr="00B409FB" w:rsidRDefault="00BC4301" w:rsidP="00CE59FD">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lang w:val="en-US"/>
              </w:rPr>
              <w:t>D+</w:t>
            </w:r>
          </w:p>
        </w:tc>
        <w:tc>
          <w:tcPr>
            <w:tcW w:w="2297" w:type="dxa"/>
            <w:tcBorders>
              <w:top w:val="single" w:sz="4" w:space="0" w:color="auto"/>
              <w:left w:val="single" w:sz="4" w:space="0" w:color="auto"/>
              <w:bottom w:val="single" w:sz="4" w:space="0" w:color="auto"/>
              <w:right w:val="single" w:sz="4" w:space="0" w:color="auto"/>
            </w:tcBorders>
          </w:tcPr>
          <w:p w14:paraId="0B6686EF" w14:textId="77777777" w:rsidR="00BC4301" w:rsidRPr="00B409FB" w:rsidRDefault="00BC4301" w:rsidP="00CE59FD">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1,33</w:t>
            </w:r>
          </w:p>
        </w:tc>
        <w:tc>
          <w:tcPr>
            <w:tcW w:w="2410" w:type="dxa"/>
            <w:tcBorders>
              <w:top w:val="single" w:sz="4" w:space="0" w:color="auto"/>
              <w:left w:val="single" w:sz="4" w:space="0" w:color="auto"/>
              <w:bottom w:val="single" w:sz="4" w:space="0" w:color="auto"/>
              <w:right w:val="single" w:sz="4" w:space="0" w:color="auto"/>
            </w:tcBorders>
          </w:tcPr>
          <w:p w14:paraId="77534507" w14:textId="77777777" w:rsidR="00BC4301" w:rsidRPr="00B409FB" w:rsidRDefault="00BC4301" w:rsidP="00CE59FD">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55-59</w:t>
            </w:r>
          </w:p>
        </w:tc>
        <w:tc>
          <w:tcPr>
            <w:tcW w:w="2983" w:type="dxa"/>
            <w:vMerge/>
            <w:tcBorders>
              <w:top w:val="single" w:sz="4" w:space="0" w:color="auto"/>
              <w:left w:val="single" w:sz="4" w:space="0" w:color="auto"/>
              <w:bottom w:val="single" w:sz="4" w:space="0" w:color="auto"/>
              <w:right w:val="single" w:sz="4" w:space="0" w:color="auto"/>
            </w:tcBorders>
            <w:vAlign w:val="center"/>
            <w:hideMark/>
          </w:tcPr>
          <w:p w14:paraId="508C2550" w14:textId="77777777" w:rsidR="00BC4301" w:rsidRPr="00B409FB" w:rsidRDefault="00BC4301" w:rsidP="00CE59FD">
            <w:pPr>
              <w:rPr>
                <w:rFonts w:ascii="Times New Roman" w:eastAsia="Courier New" w:hAnsi="Times New Roman" w:cs="Times New Roman"/>
                <w:color w:val="000000"/>
                <w:sz w:val="24"/>
                <w:szCs w:val="24"/>
              </w:rPr>
            </w:pPr>
          </w:p>
        </w:tc>
      </w:tr>
      <w:tr w:rsidR="00BC4301" w:rsidRPr="00B409FB" w14:paraId="075E5964" w14:textId="77777777" w:rsidTr="00CE59FD">
        <w:tc>
          <w:tcPr>
            <w:tcW w:w="2375" w:type="dxa"/>
            <w:tcBorders>
              <w:top w:val="single" w:sz="4" w:space="0" w:color="auto"/>
              <w:left w:val="single" w:sz="4" w:space="0" w:color="auto"/>
              <w:bottom w:val="single" w:sz="4" w:space="0" w:color="auto"/>
              <w:right w:val="single" w:sz="4" w:space="0" w:color="auto"/>
            </w:tcBorders>
          </w:tcPr>
          <w:p w14:paraId="7416B1CB" w14:textId="77777777" w:rsidR="00BC4301" w:rsidRPr="00B409FB" w:rsidRDefault="00BC4301" w:rsidP="00CE59FD">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lang w:val="en-US"/>
              </w:rPr>
              <w:t>D</w:t>
            </w:r>
          </w:p>
        </w:tc>
        <w:tc>
          <w:tcPr>
            <w:tcW w:w="2297" w:type="dxa"/>
            <w:tcBorders>
              <w:top w:val="single" w:sz="4" w:space="0" w:color="auto"/>
              <w:left w:val="single" w:sz="4" w:space="0" w:color="auto"/>
              <w:bottom w:val="single" w:sz="4" w:space="0" w:color="auto"/>
              <w:right w:val="single" w:sz="4" w:space="0" w:color="auto"/>
            </w:tcBorders>
          </w:tcPr>
          <w:p w14:paraId="25AFACD0" w14:textId="77777777" w:rsidR="00BC4301" w:rsidRPr="00B409FB" w:rsidRDefault="00BC4301" w:rsidP="00CE59FD">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tcPr>
          <w:p w14:paraId="5F8568F9" w14:textId="77777777" w:rsidR="00BC4301" w:rsidRPr="00B409FB" w:rsidRDefault="00BC4301" w:rsidP="00CE59FD">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50-54</w:t>
            </w:r>
          </w:p>
        </w:tc>
        <w:tc>
          <w:tcPr>
            <w:tcW w:w="2983" w:type="dxa"/>
            <w:vMerge/>
            <w:tcBorders>
              <w:top w:val="single" w:sz="4" w:space="0" w:color="auto"/>
              <w:left w:val="single" w:sz="4" w:space="0" w:color="auto"/>
              <w:bottom w:val="single" w:sz="4" w:space="0" w:color="auto"/>
              <w:right w:val="single" w:sz="4" w:space="0" w:color="auto"/>
            </w:tcBorders>
            <w:vAlign w:val="center"/>
            <w:hideMark/>
          </w:tcPr>
          <w:p w14:paraId="1C190841" w14:textId="77777777" w:rsidR="00BC4301" w:rsidRPr="00B409FB" w:rsidRDefault="00BC4301" w:rsidP="00CE59FD">
            <w:pPr>
              <w:rPr>
                <w:rFonts w:ascii="Times New Roman" w:eastAsia="Courier New" w:hAnsi="Times New Roman" w:cs="Times New Roman"/>
                <w:color w:val="000000"/>
                <w:sz w:val="24"/>
                <w:szCs w:val="24"/>
              </w:rPr>
            </w:pPr>
          </w:p>
        </w:tc>
      </w:tr>
      <w:tr w:rsidR="00BC4301" w:rsidRPr="00B409FB" w14:paraId="7F5C5EEB" w14:textId="77777777" w:rsidTr="00CE59FD">
        <w:tc>
          <w:tcPr>
            <w:tcW w:w="2375" w:type="dxa"/>
            <w:tcBorders>
              <w:top w:val="single" w:sz="4" w:space="0" w:color="auto"/>
              <w:left w:val="single" w:sz="4" w:space="0" w:color="auto"/>
              <w:bottom w:val="single" w:sz="4" w:space="0" w:color="auto"/>
              <w:right w:val="single" w:sz="4" w:space="0" w:color="auto"/>
            </w:tcBorders>
            <w:hideMark/>
          </w:tcPr>
          <w:p w14:paraId="49981882" w14:textId="77777777" w:rsidR="00BC4301" w:rsidRPr="00B409FB" w:rsidRDefault="00BC4301" w:rsidP="00CE59FD">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lang w:val="en-US"/>
              </w:rPr>
              <w:t>F</w:t>
            </w:r>
          </w:p>
        </w:tc>
        <w:tc>
          <w:tcPr>
            <w:tcW w:w="2297" w:type="dxa"/>
            <w:tcBorders>
              <w:top w:val="single" w:sz="4" w:space="0" w:color="auto"/>
              <w:left w:val="single" w:sz="4" w:space="0" w:color="auto"/>
              <w:bottom w:val="single" w:sz="4" w:space="0" w:color="auto"/>
              <w:right w:val="single" w:sz="4" w:space="0" w:color="auto"/>
            </w:tcBorders>
            <w:hideMark/>
          </w:tcPr>
          <w:p w14:paraId="6AF1227E" w14:textId="77777777" w:rsidR="00BC4301" w:rsidRPr="00B409FB" w:rsidRDefault="00BC4301" w:rsidP="00CE59FD">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0</w:t>
            </w:r>
          </w:p>
        </w:tc>
        <w:tc>
          <w:tcPr>
            <w:tcW w:w="2410" w:type="dxa"/>
            <w:tcBorders>
              <w:top w:val="single" w:sz="4" w:space="0" w:color="auto"/>
              <w:left w:val="single" w:sz="4" w:space="0" w:color="auto"/>
              <w:bottom w:val="single" w:sz="4" w:space="0" w:color="auto"/>
              <w:right w:val="single" w:sz="4" w:space="0" w:color="auto"/>
            </w:tcBorders>
            <w:hideMark/>
          </w:tcPr>
          <w:p w14:paraId="3FC531DC" w14:textId="77777777" w:rsidR="00BC4301" w:rsidRPr="00B409FB" w:rsidRDefault="00BC4301" w:rsidP="00CE59FD">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0-49</w:t>
            </w:r>
          </w:p>
        </w:tc>
        <w:tc>
          <w:tcPr>
            <w:tcW w:w="2983" w:type="dxa"/>
            <w:tcBorders>
              <w:top w:val="single" w:sz="4" w:space="0" w:color="auto"/>
              <w:left w:val="single" w:sz="4" w:space="0" w:color="auto"/>
              <w:bottom w:val="single" w:sz="4" w:space="0" w:color="auto"/>
              <w:right w:val="single" w:sz="4" w:space="0" w:color="auto"/>
            </w:tcBorders>
            <w:vAlign w:val="center"/>
            <w:hideMark/>
          </w:tcPr>
          <w:p w14:paraId="0B16A8F4" w14:textId="77777777" w:rsidR="00BC4301" w:rsidRPr="00B409FB" w:rsidRDefault="00BC4301" w:rsidP="00CE59FD">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lang w:val="kk-KZ"/>
              </w:rPr>
              <w:t>қанағаттанарлықсыз</w:t>
            </w:r>
          </w:p>
        </w:tc>
      </w:tr>
    </w:tbl>
    <w:p w14:paraId="15B26C1D" w14:textId="77777777" w:rsidR="00BC4301" w:rsidRPr="00B409FB" w:rsidRDefault="00BC4301" w:rsidP="00BC4301">
      <w:pPr>
        <w:spacing w:after="0" w:line="240" w:lineRule="auto"/>
        <w:rPr>
          <w:rFonts w:ascii="Times New Roman" w:eastAsia="Calibri" w:hAnsi="Times New Roman" w:cs="Times New Roman"/>
          <w:b/>
          <w:bCs/>
          <w:sz w:val="24"/>
          <w:szCs w:val="24"/>
        </w:rPr>
      </w:pPr>
    </w:p>
    <w:p w14:paraId="78EA490F" w14:textId="77777777" w:rsidR="00BC4301" w:rsidRPr="00B409FB" w:rsidRDefault="00BC4301" w:rsidP="00BC4301">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lang w:val="kk-KZ"/>
        </w:rPr>
        <w:t>Ұсынылатын әдебиеттер</w:t>
      </w:r>
      <w:r w:rsidRPr="00B409FB">
        <w:rPr>
          <w:rFonts w:ascii="Times New Roman" w:eastAsia="Calibri" w:hAnsi="Times New Roman" w:cs="Times New Roman"/>
          <w:b/>
          <w:bCs/>
          <w:sz w:val="28"/>
          <w:szCs w:val="28"/>
        </w:rPr>
        <w:t xml:space="preserve">: </w:t>
      </w:r>
    </w:p>
    <w:p w14:paraId="4F01AAF3" w14:textId="6AEAC537" w:rsidR="00BC4301" w:rsidRPr="00B409FB" w:rsidRDefault="00647AF0" w:rsidP="00BC4301">
      <w:pPr>
        <w:shd w:val="clear" w:color="auto" w:fill="FFFFFF" w:themeFill="background1"/>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lang w:val="kk-KZ"/>
        </w:rPr>
        <w:t>Негізгі</w:t>
      </w:r>
      <w:r w:rsidR="00BC4301" w:rsidRPr="00B409FB">
        <w:rPr>
          <w:rFonts w:ascii="Times New Roman" w:hAnsi="Times New Roman" w:cs="Times New Roman"/>
          <w:b/>
          <w:bCs/>
          <w:sz w:val="28"/>
          <w:szCs w:val="28"/>
        </w:rPr>
        <w:t>:</w:t>
      </w:r>
    </w:p>
    <w:p w14:paraId="0E0818B4" w14:textId="77777777" w:rsidR="00BC4301" w:rsidRPr="001539B5" w:rsidRDefault="00BC4301" w:rsidP="00BC4301">
      <w:pPr>
        <w:pStyle w:val="a8"/>
        <w:numPr>
          <w:ilvl w:val="0"/>
          <w:numId w:val="21"/>
        </w:numPr>
        <w:tabs>
          <w:tab w:val="left" w:pos="284"/>
        </w:tabs>
        <w:ind w:left="0" w:firstLine="0"/>
        <w:jc w:val="both"/>
        <w:rPr>
          <w:sz w:val="28"/>
          <w:szCs w:val="28"/>
        </w:rPr>
      </w:pPr>
      <w:r w:rsidRPr="001539B5">
        <w:rPr>
          <w:sz w:val="28"/>
          <w:szCs w:val="28"/>
        </w:rPr>
        <w:t xml:space="preserve">Лабинская </w:t>
      </w:r>
      <w:r>
        <w:rPr>
          <w:sz w:val="28"/>
          <w:szCs w:val="28"/>
          <w:lang w:val="kk-KZ"/>
        </w:rPr>
        <w:t>А</w:t>
      </w:r>
      <w:r w:rsidRPr="001539B5">
        <w:rPr>
          <w:sz w:val="28"/>
          <w:szCs w:val="28"/>
        </w:rPr>
        <w:t>.</w:t>
      </w:r>
      <w:r>
        <w:rPr>
          <w:sz w:val="28"/>
          <w:szCs w:val="28"/>
          <w:lang w:val="kk-KZ"/>
        </w:rPr>
        <w:t>С</w:t>
      </w:r>
      <w:r w:rsidRPr="001539B5">
        <w:rPr>
          <w:sz w:val="28"/>
          <w:szCs w:val="28"/>
        </w:rPr>
        <w:t>., Волина Е.</w:t>
      </w:r>
      <w:r>
        <w:rPr>
          <w:sz w:val="28"/>
          <w:szCs w:val="28"/>
          <w:lang w:val="kk-KZ"/>
        </w:rPr>
        <w:t>Г</w:t>
      </w:r>
      <w:r w:rsidRPr="001539B5">
        <w:rPr>
          <w:sz w:val="28"/>
          <w:szCs w:val="28"/>
        </w:rPr>
        <w:t>. Медициналық микробиология бойынша нұсқаулық. Жалпы және санитарлық микробиология. Кітап 1. Бином, Ресей, 2020. – 1080 Б.</w:t>
      </w:r>
    </w:p>
    <w:p w14:paraId="67A85E7F" w14:textId="77777777" w:rsidR="00BC4301" w:rsidRPr="001539B5" w:rsidRDefault="00BC4301" w:rsidP="00BC4301">
      <w:pPr>
        <w:pStyle w:val="a8"/>
        <w:numPr>
          <w:ilvl w:val="0"/>
          <w:numId w:val="21"/>
        </w:numPr>
        <w:tabs>
          <w:tab w:val="left" w:pos="284"/>
        </w:tabs>
        <w:ind w:left="0" w:firstLine="0"/>
        <w:jc w:val="both"/>
        <w:rPr>
          <w:sz w:val="28"/>
          <w:szCs w:val="28"/>
        </w:rPr>
      </w:pPr>
      <w:r w:rsidRPr="001539B5">
        <w:rPr>
          <w:sz w:val="28"/>
          <w:szCs w:val="28"/>
        </w:rPr>
        <w:t xml:space="preserve">Лабинская </w:t>
      </w:r>
      <w:r>
        <w:rPr>
          <w:sz w:val="28"/>
          <w:szCs w:val="28"/>
          <w:lang w:val="kk-KZ"/>
        </w:rPr>
        <w:t>А</w:t>
      </w:r>
      <w:r w:rsidRPr="001539B5">
        <w:rPr>
          <w:sz w:val="28"/>
          <w:szCs w:val="28"/>
        </w:rPr>
        <w:t>.</w:t>
      </w:r>
      <w:r>
        <w:rPr>
          <w:sz w:val="28"/>
          <w:szCs w:val="28"/>
          <w:lang w:val="kk-KZ"/>
        </w:rPr>
        <w:t>С.</w:t>
      </w:r>
      <w:r w:rsidRPr="001539B5">
        <w:rPr>
          <w:sz w:val="28"/>
          <w:szCs w:val="28"/>
        </w:rPr>
        <w:t xml:space="preserve">, Волина Е. </w:t>
      </w:r>
      <w:r>
        <w:rPr>
          <w:sz w:val="28"/>
          <w:szCs w:val="28"/>
          <w:lang w:val="kk-KZ"/>
        </w:rPr>
        <w:t>Г</w:t>
      </w:r>
      <w:r w:rsidRPr="001539B5">
        <w:rPr>
          <w:sz w:val="28"/>
          <w:szCs w:val="28"/>
        </w:rPr>
        <w:t>. Медициналық микробиология бойынша нұсқаулық. Жалпы және санитарлық микробиология. Кітап 2. Бином, Ресей, 2020. – 1152 Б.</w:t>
      </w:r>
    </w:p>
    <w:p w14:paraId="413E1550" w14:textId="77777777" w:rsidR="00BC4301" w:rsidRPr="001539B5" w:rsidRDefault="00BC4301" w:rsidP="00BC4301">
      <w:pPr>
        <w:pStyle w:val="a8"/>
        <w:numPr>
          <w:ilvl w:val="0"/>
          <w:numId w:val="21"/>
        </w:numPr>
        <w:tabs>
          <w:tab w:val="left" w:pos="284"/>
        </w:tabs>
        <w:ind w:left="0" w:firstLine="0"/>
        <w:jc w:val="both"/>
        <w:rPr>
          <w:sz w:val="28"/>
          <w:szCs w:val="28"/>
        </w:rPr>
      </w:pPr>
      <w:r w:rsidRPr="001539B5">
        <w:rPr>
          <w:sz w:val="28"/>
          <w:szCs w:val="28"/>
        </w:rPr>
        <w:t>Сбойчаков В.Б.</w:t>
      </w:r>
      <w:r>
        <w:rPr>
          <w:sz w:val="28"/>
          <w:szCs w:val="28"/>
          <w:lang w:val="kk-KZ"/>
        </w:rPr>
        <w:t>М</w:t>
      </w:r>
      <w:r w:rsidRPr="001539B5">
        <w:rPr>
          <w:sz w:val="28"/>
          <w:szCs w:val="28"/>
        </w:rPr>
        <w:t>икробиология, эпидемиология негіздері және микробиологиялық зерттеу әдістері. Санкт-Петербург, СпецЛит, 2017. - 712 Б.</w:t>
      </w:r>
    </w:p>
    <w:p w14:paraId="05C47C7A" w14:textId="77777777" w:rsidR="00BC4301" w:rsidRPr="001539B5" w:rsidRDefault="00BC4301" w:rsidP="00BC4301">
      <w:pPr>
        <w:pStyle w:val="a8"/>
        <w:numPr>
          <w:ilvl w:val="0"/>
          <w:numId w:val="21"/>
        </w:numPr>
        <w:tabs>
          <w:tab w:val="left" w:pos="284"/>
        </w:tabs>
        <w:ind w:left="0" w:firstLine="0"/>
        <w:jc w:val="both"/>
        <w:rPr>
          <w:sz w:val="28"/>
          <w:szCs w:val="28"/>
        </w:rPr>
      </w:pPr>
      <w:r w:rsidRPr="001539B5">
        <w:rPr>
          <w:sz w:val="28"/>
          <w:szCs w:val="28"/>
        </w:rPr>
        <w:t>ISO-15189 "Медициналық зертханалар. Сапа мен құзыреттілікке қойылатын талаптар"</w:t>
      </w:r>
    </w:p>
    <w:p w14:paraId="5DE802B3" w14:textId="77777777" w:rsidR="00BC4301" w:rsidRPr="00B409FB" w:rsidRDefault="00BC4301" w:rsidP="00BC4301">
      <w:pPr>
        <w:shd w:val="clear" w:color="auto" w:fill="FFFFFF" w:themeFill="background1"/>
        <w:spacing w:after="0" w:line="240" w:lineRule="auto"/>
        <w:ind w:firstLine="709"/>
        <w:jc w:val="both"/>
        <w:rPr>
          <w:rFonts w:ascii="Times New Roman" w:hAnsi="Times New Roman" w:cs="Times New Roman"/>
          <w:bCs/>
          <w:sz w:val="28"/>
          <w:szCs w:val="28"/>
        </w:rPr>
      </w:pPr>
    </w:p>
    <w:p w14:paraId="28BC7794" w14:textId="4B9CCD02" w:rsidR="00BC4301" w:rsidRPr="00E62D8A" w:rsidRDefault="00BC4301" w:rsidP="00BC4301">
      <w:pPr>
        <w:shd w:val="clear" w:color="auto" w:fill="FFFFFF" w:themeFill="background1"/>
        <w:spacing w:after="0" w:line="240" w:lineRule="auto"/>
        <w:jc w:val="both"/>
        <w:rPr>
          <w:rFonts w:ascii="Times New Roman" w:hAnsi="Times New Roman" w:cs="Times New Roman"/>
          <w:b/>
          <w:bCs/>
          <w:sz w:val="28"/>
          <w:szCs w:val="28"/>
        </w:rPr>
      </w:pPr>
      <w:r w:rsidRPr="00E62D8A">
        <w:rPr>
          <w:rFonts w:ascii="Times New Roman" w:hAnsi="Times New Roman" w:cs="Times New Roman"/>
          <w:b/>
          <w:bCs/>
          <w:sz w:val="28"/>
          <w:szCs w:val="28"/>
          <w:lang w:val="kk-KZ"/>
        </w:rPr>
        <w:t>Қосымша</w:t>
      </w:r>
      <w:r w:rsidRPr="00E62D8A">
        <w:rPr>
          <w:rFonts w:ascii="Times New Roman" w:hAnsi="Times New Roman" w:cs="Times New Roman"/>
          <w:b/>
          <w:bCs/>
          <w:sz w:val="28"/>
          <w:szCs w:val="28"/>
        </w:rPr>
        <w:t>:</w:t>
      </w:r>
    </w:p>
    <w:p w14:paraId="6A87B05B" w14:textId="77777777" w:rsidR="00647AF0" w:rsidRPr="00E62D8A" w:rsidRDefault="00BC4301" w:rsidP="00647AF0">
      <w:pPr>
        <w:pStyle w:val="af4"/>
        <w:numPr>
          <w:ilvl w:val="0"/>
          <w:numId w:val="26"/>
        </w:numPr>
        <w:tabs>
          <w:tab w:val="left" w:pos="426"/>
        </w:tabs>
        <w:ind w:left="0" w:firstLine="0"/>
        <w:rPr>
          <w:rFonts w:eastAsia="Calibri"/>
        </w:rPr>
      </w:pPr>
      <w:r w:rsidRPr="00E62D8A">
        <w:rPr>
          <w:rFonts w:eastAsia="Calibri"/>
        </w:rPr>
        <w:t xml:space="preserve">ДДҰ зертханалардағы биоқауіпсіздік жөніндегі </w:t>
      </w:r>
      <w:r w:rsidRPr="00E62D8A">
        <w:rPr>
          <w:rFonts w:eastAsia="Calibri"/>
          <w:lang w:val="kk-KZ"/>
        </w:rPr>
        <w:t>н</w:t>
      </w:r>
      <w:r w:rsidRPr="00E62D8A">
        <w:rPr>
          <w:rFonts w:eastAsia="Calibri"/>
        </w:rPr>
        <w:t>ұсқаулық, 4-ші басылым, 2020 ж</w:t>
      </w:r>
      <w:r w:rsidRPr="00E62D8A">
        <w:rPr>
          <w:rFonts w:eastAsia="Calibri"/>
          <w:lang w:val="kk-KZ"/>
        </w:rPr>
        <w:t>.</w:t>
      </w:r>
    </w:p>
    <w:p w14:paraId="2517F61C" w14:textId="77777777" w:rsidR="00647AF0" w:rsidRPr="00E62D8A" w:rsidRDefault="00BC4301" w:rsidP="00647AF0">
      <w:pPr>
        <w:pStyle w:val="af4"/>
        <w:numPr>
          <w:ilvl w:val="0"/>
          <w:numId w:val="26"/>
        </w:numPr>
        <w:tabs>
          <w:tab w:val="left" w:pos="426"/>
        </w:tabs>
        <w:ind w:left="0" w:firstLine="0"/>
        <w:rPr>
          <w:rFonts w:eastAsia="Calibri"/>
        </w:rPr>
      </w:pPr>
      <w:r w:rsidRPr="00E62D8A">
        <w:rPr>
          <w:rFonts w:eastAsia="Calibri"/>
        </w:rPr>
        <w:t xml:space="preserve">ДДҰ жұқпалы материалдарды тасымалдау жөніндегі </w:t>
      </w:r>
      <w:r w:rsidRPr="00E62D8A">
        <w:rPr>
          <w:rFonts w:eastAsia="Calibri"/>
          <w:lang w:val="kk-KZ"/>
        </w:rPr>
        <w:t>н</w:t>
      </w:r>
      <w:r w:rsidRPr="00E62D8A">
        <w:rPr>
          <w:rFonts w:eastAsia="Calibri"/>
        </w:rPr>
        <w:t>ұсқаулық, 2017 ж</w:t>
      </w:r>
      <w:r w:rsidRPr="00E62D8A">
        <w:rPr>
          <w:rFonts w:eastAsia="Calibri"/>
          <w:lang w:val="kk-KZ"/>
        </w:rPr>
        <w:t>.</w:t>
      </w:r>
    </w:p>
    <w:p w14:paraId="1402132F" w14:textId="77777777" w:rsidR="00647AF0" w:rsidRPr="00E62D8A" w:rsidRDefault="00CE59FD" w:rsidP="00647AF0">
      <w:pPr>
        <w:pStyle w:val="af4"/>
        <w:numPr>
          <w:ilvl w:val="0"/>
          <w:numId w:val="26"/>
        </w:numPr>
        <w:tabs>
          <w:tab w:val="left" w:pos="426"/>
        </w:tabs>
        <w:ind w:left="0" w:firstLine="0"/>
        <w:rPr>
          <w:rFonts w:eastAsia="Calibri"/>
          <w:lang w:val="kk-KZ"/>
        </w:rPr>
      </w:pPr>
      <w:r w:rsidRPr="00E62D8A">
        <w:rPr>
          <w:lang w:val="kk-KZ"/>
        </w:rPr>
        <w:lastRenderedPageBreak/>
        <w:t>Қазақстан Республикасы Денсаулық сақтау министрінің 2020 жылғы 15 желтоқсандағы № ҚР ДСМ-274/2020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қолданылуын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туралы"бұйрығы.</w:t>
      </w:r>
    </w:p>
    <w:p w14:paraId="002B83D4" w14:textId="77777777" w:rsidR="00647AF0" w:rsidRPr="00E62D8A" w:rsidRDefault="00CE59FD" w:rsidP="00647AF0">
      <w:pPr>
        <w:pStyle w:val="af4"/>
        <w:numPr>
          <w:ilvl w:val="0"/>
          <w:numId w:val="26"/>
        </w:numPr>
        <w:tabs>
          <w:tab w:val="left" w:pos="426"/>
        </w:tabs>
        <w:ind w:left="0" w:firstLine="0"/>
        <w:rPr>
          <w:rFonts w:eastAsia="Calibri"/>
          <w:lang w:val="kk-KZ"/>
        </w:rPr>
      </w:pPr>
      <w:r w:rsidRPr="00E62D8A">
        <w:rPr>
          <w:lang w:val="kk-KZ"/>
        </w:rPr>
        <w:t>"Денсаулық сақтау қызметкерлерінің Үздіксіз кәсіби даму нәтижелерін растау қағидаларын бекіту туралы"Қазақстан Республикасы Денсаулық сақтау министрінің 2020 жылғы 20 желтоқсандағы № ҚР ДСМ-283/2020 бұйрығы.</w:t>
      </w:r>
    </w:p>
    <w:p w14:paraId="74EC00F1" w14:textId="77777777" w:rsidR="00647AF0" w:rsidRPr="00E62D8A" w:rsidRDefault="00CE59FD" w:rsidP="00647AF0">
      <w:pPr>
        <w:pStyle w:val="af4"/>
        <w:numPr>
          <w:ilvl w:val="0"/>
          <w:numId w:val="26"/>
        </w:numPr>
        <w:tabs>
          <w:tab w:val="left" w:pos="426"/>
        </w:tabs>
        <w:ind w:left="0" w:firstLine="0"/>
        <w:rPr>
          <w:rFonts w:eastAsia="Calibri"/>
          <w:lang w:val="kk-KZ"/>
        </w:rPr>
      </w:pPr>
      <w:r w:rsidRPr="00E62D8A">
        <w:rPr>
          <w:lang w:val="kk-KZ"/>
        </w:rPr>
        <w:t>"Білім алушылардың білімі мен дағдыларын бағалау, Денсаулық сақтау саласындағы білім беру бағдарламалары түлектерінің және денсаулық сақтау саласындағы мамандардың кәсіптік даярлығын бағалау қағидаларын бекіту туралы"Қазақстан Республикасы Денсаулық сақтау министрінің 2020 жылғы 11 желтоқсандағы № ҚР ДСМ-249/2020 бұйрығы.</w:t>
      </w:r>
    </w:p>
    <w:p w14:paraId="3B90FB34" w14:textId="77777777" w:rsidR="00647AF0" w:rsidRPr="00E62D8A" w:rsidRDefault="00CE59FD" w:rsidP="00647AF0">
      <w:pPr>
        <w:pStyle w:val="af4"/>
        <w:numPr>
          <w:ilvl w:val="0"/>
          <w:numId w:val="26"/>
        </w:numPr>
        <w:tabs>
          <w:tab w:val="left" w:pos="426"/>
        </w:tabs>
        <w:ind w:left="0" w:firstLine="0"/>
        <w:rPr>
          <w:rFonts w:eastAsia="Calibri"/>
          <w:lang w:val="kk-KZ"/>
        </w:rPr>
      </w:pPr>
      <w:r w:rsidRPr="00E62D8A">
        <w:rPr>
          <w:lang w:val="kk-KZ"/>
        </w:rPr>
        <w:t>"Қазақстан Республикасының биологиялық қауіпсіздігі туралы"ҚР № 122-VII ҚР Заңы</w:t>
      </w:r>
    </w:p>
    <w:p w14:paraId="07DDA1F2" w14:textId="5A3232F0" w:rsidR="00CE59FD" w:rsidRPr="00E62D8A" w:rsidRDefault="00CE59FD" w:rsidP="00647AF0">
      <w:pPr>
        <w:pStyle w:val="af4"/>
        <w:numPr>
          <w:ilvl w:val="0"/>
          <w:numId w:val="26"/>
        </w:numPr>
        <w:tabs>
          <w:tab w:val="left" w:pos="426"/>
        </w:tabs>
        <w:ind w:left="0" w:firstLine="0"/>
        <w:rPr>
          <w:rFonts w:eastAsia="Calibri"/>
          <w:lang w:val="kk-KZ"/>
        </w:rPr>
      </w:pPr>
      <w:r w:rsidRPr="00E62D8A">
        <w:rPr>
          <w:lang w:val="kk-KZ"/>
        </w:rPr>
        <w:t>ҚР ДСМ 2022 жылғы 2 қарашадағы № ҚР ДСМ-125 бұйрығы."Биологиялық қорғауды қамтамасыз ету қағидаларын бекіту туралы"</w:t>
      </w:r>
      <w:r w:rsidR="00647AF0" w:rsidRPr="00E62D8A">
        <w:rPr>
          <w:rFonts w:eastAsia="Calibri"/>
          <w:lang w:val="kk-KZ"/>
        </w:rPr>
        <w:t>.</w:t>
      </w:r>
    </w:p>
    <w:p w14:paraId="62AC8B27" w14:textId="723770DA" w:rsidR="00BC4301" w:rsidRPr="004F05D3" w:rsidRDefault="00647AF0" w:rsidP="00BC4301">
      <w:pPr>
        <w:shd w:val="clear" w:color="auto" w:fill="FFFFFF" w:themeFill="background1"/>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lang w:val="kk-KZ"/>
        </w:rPr>
        <w:t>Интернет</w:t>
      </w:r>
      <w:r w:rsidR="00BC4301" w:rsidRPr="004F05D3">
        <w:rPr>
          <w:rFonts w:ascii="Times New Roman" w:hAnsi="Times New Roman" w:cs="Times New Roman"/>
          <w:b/>
          <w:bCs/>
          <w:sz w:val="28"/>
          <w:szCs w:val="28"/>
        </w:rPr>
        <w:t>-ресурс</w:t>
      </w:r>
      <w:r w:rsidR="00BC4301">
        <w:rPr>
          <w:rFonts w:ascii="Times New Roman" w:hAnsi="Times New Roman" w:cs="Times New Roman"/>
          <w:b/>
          <w:bCs/>
          <w:sz w:val="28"/>
          <w:szCs w:val="28"/>
          <w:lang w:val="kk-KZ"/>
        </w:rPr>
        <w:t>тары</w:t>
      </w:r>
      <w:r w:rsidR="00BC4301" w:rsidRPr="004F05D3">
        <w:rPr>
          <w:rFonts w:ascii="Times New Roman" w:hAnsi="Times New Roman" w:cs="Times New Roman"/>
          <w:b/>
          <w:bCs/>
          <w:sz w:val="28"/>
          <w:szCs w:val="28"/>
        </w:rPr>
        <w:t>:</w:t>
      </w:r>
    </w:p>
    <w:p w14:paraId="1063373B" w14:textId="77777777" w:rsidR="00BC4301" w:rsidRPr="00CA6427" w:rsidRDefault="00BC4301" w:rsidP="00BC4301">
      <w:pPr>
        <w:pStyle w:val="ab"/>
        <w:numPr>
          <w:ilvl w:val="0"/>
          <w:numId w:val="19"/>
        </w:numPr>
        <w:shd w:val="clear" w:color="auto" w:fill="FFFFFF" w:themeFill="background1"/>
        <w:tabs>
          <w:tab w:val="left" w:pos="284"/>
        </w:tabs>
        <w:spacing w:after="0" w:line="240" w:lineRule="auto"/>
        <w:ind w:left="0" w:firstLine="0"/>
        <w:jc w:val="both"/>
        <w:rPr>
          <w:rFonts w:ascii="Times New Roman" w:hAnsi="Times New Roman" w:cs="Times New Roman"/>
          <w:sz w:val="28"/>
          <w:szCs w:val="28"/>
        </w:rPr>
      </w:pPr>
      <w:r w:rsidRPr="00CA6427">
        <w:rPr>
          <w:rFonts w:ascii="Times New Roman" w:hAnsi="Times New Roman" w:cs="Times New Roman"/>
          <w:sz w:val="28"/>
          <w:szCs w:val="28"/>
        </w:rPr>
        <w:t>Клиникалық микробиология және жұқпалы аурулар жөніндегі Еуропалық қоғам</w:t>
      </w:r>
      <w:r>
        <w:rPr>
          <w:rFonts w:ascii="Times New Roman" w:hAnsi="Times New Roman" w:cs="Times New Roman"/>
          <w:sz w:val="28"/>
          <w:szCs w:val="28"/>
          <w:lang w:val="kk-KZ"/>
        </w:rPr>
        <w:t>.</w:t>
      </w:r>
      <w:r w:rsidRPr="00CA6427">
        <w:rPr>
          <w:rFonts w:ascii="Times New Roman" w:hAnsi="Times New Roman" w:cs="Times New Roman"/>
          <w:sz w:val="28"/>
          <w:szCs w:val="28"/>
        </w:rPr>
        <w:t xml:space="preserve"> </w:t>
      </w:r>
      <w:r>
        <w:rPr>
          <w:rFonts w:ascii="Times New Roman" w:hAnsi="Times New Roman" w:cs="Times New Roman"/>
          <w:sz w:val="28"/>
          <w:szCs w:val="28"/>
          <w:lang w:val="kk-KZ"/>
        </w:rPr>
        <w:t>М</w:t>
      </w:r>
      <w:r w:rsidRPr="00CA6427">
        <w:rPr>
          <w:rFonts w:ascii="Times New Roman" w:hAnsi="Times New Roman" w:cs="Times New Roman"/>
          <w:sz w:val="28"/>
          <w:szCs w:val="28"/>
        </w:rPr>
        <w:t>икробқа қарсы препараттарға сезімталдықты анықтау (</w:t>
      </w:r>
      <w:hyperlink r:id="rId10" w:history="1">
        <w:r w:rsidRPr="00A72BD5">
          <w:rPr>
            <w:rStyle w:val="ad"/>
            <w:rFonts w:ascii="Times New Roman" w:hAnsi="Times New Roman" w:cs="Times New Roman"/>
            <w:sz w:val="28"/>
            <w:szCs w:val="28"/>
          </w:rPr>
          <w:t>https://iacmac.ru/ru/docs/eucast/eucast-disk-diffusion-manual-8.0-rus.pdf</w:t>
        </w:r>
      </w:hyperlink>
      <w:r w:rsidRPr="00CA6427">
        <w:rPr>
          <w:rFonts w:ascii="Times New Roman" w:hAnsi="Times New Roman" w:cs="Times New Roman"/>
          <w:sz w:val="28"/>
          <w:szCs w:val="28"/>
        </w:rPr>
        <w:t>)</w:t>
      </w:r>
    </w:p>
    <w:p w14:paraId="494A80AA" w14:textId="77777777" w:rsidR="00BC4301" w:rsidRPr="00B409FB" w:rsidRDefault="00BC4301" w:rsidP="00BC4301">
      <w:pPr>
        <w:pStyle w:val="a8"/>
        <w:rPr>
          <w:b/>
          <w:sz w:val="28"/>
          <w:szCs w:val="28"/>
        </w:rPr>
      </w:pPr>
    </w:p>
    <w:p w14:paraId="4A36D65E" w14:textId="77777777" w:rsidR="00BC4301" w:rsidRPr="00520633" w:rsidRDefault="00BC4301" w:rsidP="00BC4301">
      <w:pPr>
        <w:pStyle w:val="ab"/>
        <w:tabs>
          <w:tab w:val="left" w:pos="284"/>
        </w:tabs>
        <w:spacing w:after="0" w:line="240" w:lineRule="auto"/>
        <w:ind w:left="0"/>
        <w:jc w:val="both"/>
        <w:rPr>
          <w:rFonts w:ascii="Times New Roman" w:hAnsi="Times New Roman" w:cs="Times New Roman"/>
          <w:sz w:val="28"/>
          <w:szCs w:val="28"/>
        </w:rPr>
      </w:pPr>
      <w:r w:rsidRPr="00520633">
        <w:rPr>
          <w:rFonts w:ascii="Times New Roman" w:eastAsiaTheme="minorEastAsia" w:hAnsi="Times New Roman" w:cs="Times New Roman"/>
          <w:b/>
          <w:sz w:val="28"/>
          <w:szCs w:val="28"/>
          <w:lang w:eastAsia="ru-RU"/>
        </w:rPr>
        <w:t>Білім беру ресурстарына қойылатын талаптар:</w:t>
      </w:r>
    </w:p>
    <w:p w14:paraId="34CAC178" w14:textId="77777777" w:rsidR="00BC4301" w:rsidRPr="00B409FB" w:rsidRDefault="00BC4301" w:rsidP="00BC4301">
      <w:pPr>
        <w:pStyle w:val="ab"/>
        <w:numPr>
          <w:ilvl w:val="0"/>
          <w:numId w:val="18"/>
        </w:numPr>
        <w:tabs>
          <w:tab w:val="left" w:pos="284"/>
        </w:tabs>
        <w:spacing w:after="0" w:line="240" w:lineRule="auto"/>
        <w:ind w:left="0" w:firstLine="0"/>
        <w:jc w:val="both"/>
        <w:rPr>
          <w:rFonts w:ascii="Times New Roman" w:hAnsi="Times New Roman" w:cs="Times New Roman"/>
          <w:sz w:val="28"/>
          <w:szCs w:val="28"/>
        </w:rPr>
      </w:pPr>
      <w:r w:rsidRPr="00520633">
        <w:rPr>
          <w:rFonts w:ascii="Times New Roman" w:hAnsi="Times New Roman" w:cs="Times New Roman"/>
          <w:sz w:val="28"/>
          <w:szCs w:val="28"/>
        </w:rPr>
        <w:t xml:space="preserve">Білім беру бағдарламасы </w:t>
      </w:r>
      <w:r w:rsidRPr="00B409FB">
        <w:rPr>
          <w:rFonts w:ascii="Times New Roman" w:hAnsi="Times New Roman" w:cs="Times New Roman"/>
          <w:sz w:val="28"/>
          <w:szCs w:val="28"/>
        </w:rPr>
        <w:t>(</w:t>
      </w:r>
      <w:r>
        <w:rPr>
          <w:rFonts w:ascii="Times New Roman" w:hAnsi="Times New Roman" w:cs="Times New Roman"/>
          <w:sz w:val="28"/>
          <w:szCs w:val="28"/>
          <w:lang w:val="kk-KZ"/>
        </w:rPr>
        <w:t>ӨТҚ</w:t>
      </w:r>
      <w:r w:rsidRPr="00B409FB">
        <w:rPr>
          <w:rFonts w:ascii="Times New Roman" w:hAnsi="Times New Roman" w:cs="Times New Roman"/>
          <w:sz w:val="28"/>
          <w:szCs w:val="28"/>
        </w:rPr>
        <w:t>)</w:t>
      </w:r>
    </w:p>
    <w:p w14:paraId="616CF2F5" w14:textId="77777777" w:rsidR="00BC4301" w:rsidRPr="00E246A2" w:rsidRDefault="00BC4301" w:rsidP="00BC4301">
      <w:pPr>
        <w:pStyle w:val="a8"/>
        <w:numPr>
          <w:ilvl w:val="0"/>
          <w:numId w:val="18"/>
        </w:numPr>
        <w:tabs>
          <w:tab w:val="left" w:pos="284"/>
        </w:tabs>
        <w:ind w:left="0" w:firstLine="0"/>
        <w:jc w:val="both"/>
        <w:rPr>
          <w:color w:val="000000"/>
          <w:sz w:val="28"/>
          <w:szCs w:val="28"/>
        </w:rPr>
      </w:pPr>
      <w:r w:rsidRPr="00E246A2">
        <w:rPr>
          <w:rFonts w:eastAsia="Calibri"/>
          <w:sz w:val="28"/>
          <w:szCs w:val="28"/>
        </w:rPr>
        <w:t>Денсаулық сақтау саласындағы қосымша және бейресми білім берудің білім беру бағдарламаларын іске асыратын ұйымдарға қойылатын біліктілік талаптары кадрлармен қамтамасыз етуге қойылатын біліктілік талаптары (Қазақстан Республикасы Денсаулық сақтау министрінің 2020 жылғы 21 желтоқсандағы № ҚР ДСМ-303/2020 бұйрығы)</w:t>
      </w:r>
    </w:p>
    <w:p w14:paraId="2BB17D18" w14:textId="77777777" w:rsidR="00BC4301" w:rsidRDefault="00BC4301" w:rsidP="00BC4301">
      <w:pPr>
        <w:pStyle w:val="a8"/>
        <w:jc w:val="both"/>
        <w:rPr>
          <w:color w:val="000000"/>
          <w:sz w:val="28"/>
          <w:szCs w:val="28"/>
          <w:lang w:val="kk-KZ"/>
        </w:rPr>
      </w:pPr>
      <w:r w:rsidRPr="002460B5">
        <w:rPr>
          <w:b/>
          <w:color w:val="000000"/>
          <w:sz w:val="28"/>
          <w:szCs w:val="28"/>
        </w:rPr>
        <w:t>•</w:t>
      </w:r>
      <w:r w:rsidRPr="00E246A2">
        <w:rPr>
          <w:color w:val="000000"/>
          <w:sz w:val="28"/>
          <w:szCs w:val="28"/>
        </w:rPr>
        <w:t xml:space="preserve"> Клиникалық базаның болуы (Қазақстан Республикасы Денсаулық сақтау министрінің 2020 жылғы 21 желтоқсандағы № ҚР ДСМ-304/2020 бұйрығы)</w:t>
      </w:r>
    </w:p>
    <w:p w14:paraId="5318BE43" w14:textId="77777777" w:rsidR="00BC4301" w:rsidRPr="00E246A2" w:rsidRDefault="00BC4301" w:rsidP="00BC4301">
      <w:pPr>
        <w:pStyle w:val="a8"/>
        <w:jc w:val="both"/>
        <w:rPr>
          <w:color w:val="000000"/>
          <w:sz w:val="28"/>
          <w:szCs w:val="28"/>
          <w:lang w:val="kk-KZ"/>
        </w:rPr>
      </w:pPr>
    </w:p>
    <w:p w14:paraId="7747E12F" w14:textId="77777777" w:rsidR="00BC4301" w:rsidRPr="002460B5" w:rsidRDefault="00BC4301" w:rsidP="00BC4301">
      <w:pPr>
        <w:pStyle w:val="a8"/>
        <w:tabs>
          <w:tab w:val="left" w:pos="284"/>
        </w:tabs>
        <w:jc w:val="both"/>
        <w:rPr>
          <w:color w:val="000000"/>
          <w:sz w:val="28"/>
          <w:szCs w:val="28"/>
        </w:rPr>
      </w:pPr>
      <w:r w:rsidRPr="002460B5">
        <w:rPr>
          <w:b/>
          <w:color w:val="000000"/>
          <w:sz w:val="28"/>
          <w:szCs w:val="28"/>
        </w:rPr>
        <w:t>Материалдық-техникалық қамтамасыз ету және жабдықтар</w:t>
      </w:r>
    </w:p>
    <w:p w14:paraId="1B96C7E8" w14:textId="77777777" w:rsidR="00BC4301" w:rsidRPr="008D05E5" w:rsidRDefault="00BC4301" w:rsidP="00BC4301">
      <w:pPr>
        <w:pStyle w:val="a8"/>
        <w:numPr>
          <w:ilvl w:val="0"/>
          <w:numId w:val="18"/>
        </w:numPr>
        <w:tabs>
          <w:tab w:val="left" w:pos="284"/>
        </w:tabs>
        <w:ind w:left="0" w:firstLine="0"/>
        <w:jc w:val="both"/>
        <w:rPr>
          <w:color w:val="000000"/>
          <w:sz w:val="28"/>
          <w:szCs w:val="28"/>
        </w:rPr>
      </w:pPr>
      <w:r w:rsidRPr="008D05E5">
        <w:rPr>
          <w:color w:val="000000"/>
          <w:sz w:val="28"/>
          <w:szCs w:val="28"/>
        </w:rPr>
        <w:t>Оқу-әдістемелік құралдар: тапсырмалар, шағын топтарда жұмыс істеуге арналған сұрақтар, жеке тапсырмалар.</w:t>
      </w:r>
    </w:p>
    <w:p w14:paraId="027FBE44" w14:textId="77777777" w:rsidR="00BC4301" w:rsidRPr="00AE22E7" w:rsidRDefault="00BC4301" w:rsidP="00BC4301">
      <w:pPr>
        <w:pStyle w:val="a8"/>
        <w:numPr>
          <w:ilvl w:val="0"/>
          <w:numId w:val="18"/>
        </w:numPr>
        <w:tabs>
          <w:tab w:val="left" w:pos="284"/>
        </w:tabs>
        <w:ind w:left="0" w:firstLine="0"/>
        <w:jc w:val="both"/>
        <w:rPr>
          <w:color w:val="000000"/>
          <w:sz w:val="28"/>
          <w:szCs w:val="28"/>
        </w:rPr>
      </w:pPr>
      <w:r w:rsidRPr="00AE22E7">
        <w:rPr>
          <w:color w:val="000000"/>
          <w:sz w:val="28"/>
          <w:szCs w:val="28"/>
        </w:rPr>
        <w:t>Техникалық құралдар: дербес компьютер, Оқу материалдары бар электрондық тасымалдағыштар;</w:t>
      </w:r>
    </w:p>
    <w:p w14:paraId="79B2E5E8" w14:textId="77777777" w:rsidR="00BC4301" w:rsidRPr="00B409FB" w:rsidRDefault="00BC4301" w:rsidP="00BC4301">
      <w:pPr>
        <w:pStyle w:val="a8"/>
        <w:numPr>
          <w:ilvl w:val="0"/>
          <w:numId w:val="18"/>
        </w:numPr>
        <w:tabs>
          <w:tab w:val="left" w:pos="284"/>
        </w:tabs>
        <w:ind w:left="0" w:firstLine="0"/>
        <w:jc w:val="both"/>
        <w:rPr>
          <w:color w:val="000000"/>
          <w:sz w:val="28"/>
          <w:szCs w:val="28"/>
        </w:rPr>
      </w:pPr>
      <w:r>
        <w:rPr>
          <w:color w:val="000000"/>
          <w:sz w:val="28"/>
          <w:szCs w:val="28"/>
          <w:lang w:val="kk-KZ"/>
        </w:rPr>
        <w:t>Ғаламторға</w:t>
      </w:r>
      <w:r w:rsidRPr="00AE22E7">
        <w:rPr>
          <w:color w:val="000000"/>
          <w:sz w:val="28"/>
          <w:szCs w:val="28"/>
        </w:rPr>
        <w:t xml:space="preserve"> кіру</w:t>
      </w:r>
      <w:r w:rsidRPr="00B409FB">
        <w:rPr>
          <w:color w:val="000000"/>
          <w:sz w:val="28"/>
          <w:szCs w:val="28"/>
        </w:rPr>
        <w:t>;</w:t>
      </w:r>
    </w:p>
    <w:p w14:paraId="5F2ADFC1" w14:textId="77777777" w:rsidR="00BC4301" w:rsidRDefault="00BC4301" w:rsidP="00BC4301">
      <w:pPr>
        <w:pStyle w:val="a8"/>
        <w:jc w:val="both"/>
        <w:rPr>
          <w:color w:val="000000"/>
          <w:sz w:val="28"/>
          <w:szCs w:val="28"/>
          <w:lang w:val="kk-KZ"/>
        </w:rPr>
      </w:pPr>
      <w:r w:rsidRPr="00AE22E7">
        <w:rPr>
          <w:color w:val="000000"/>
          <w:sz w:val="28"/>
          <w:szCs w:val="28"/>
        </w:rPr>
        <w:t>Тыңдаушыларға арналған үлестірме материал</w:t>
      </w:r>
    </w:p>
    <w:p w14:paraId="0AD6E43B" w14:textId="77777777" w:rsidR="00EC3B03" w:rsidRPr="00B409FB" w:rsidRDefault="00EC3B03" w:rsidP="00541B8F">
      <w:pPr>
        <w:tabs>
          <w:tab w:val="right" w:pos="426"/>
        </w:tabs>
        <w:autoSpaceDE w:val="0"/>
        <w:autoSpaceDN w:val="0"/>
        <w:adjustRightInd w:val="0"/>
        <w:spacing w:after="0" w:line="240" w:lineRule="auto"/>
        <w:ind w:right="-1" w:firstLine="709"/>
        <w:jc w:val="both"/>
        <w:rPr>
          <w:rFonts w:ascii="Times New Roman" w:eastAsia="Calibri" w:hAnsi="Times New Roman" w:cs="Times New Roman"/>
          <w:sz w:val="24"/>
          <w:szCs w:val="24"/>
        </w:rPr>
      </w:pPr>
    </w:p>
    <w:p w14:paraId="70FE5B3C" w14:textId="77777777" w:rsidR="00BC4301" w:rsidRDefault="00BC4301" w:rsidP="00BC4301">
      <w:pPr>
        <w:pStyle w:val="a8"/>
        <w:rPr>
          <w:rFonts w:eastAsia="Calibri"/>
          <w:b/>
          <w:bCs/>
          <w:sz w:val="28"/>
          <w:szCs w:val="28"/>
          <w:lang w:val="kk-KZ" w:eastAsia="en-US"/>
        </w:rPr>
      </w:pPr>
      <w:r w:rsidRPr="00AE22E7">
        <w:rPr>
          <w:rFonts w:eastAsia="Calibri"/>
          <w:b/>
          <w:bCs/>
          <w:sz w:val="28"/>
          <w:szCs w:val="28"/>
          <w:lang w:eastAsia="en-US"/>
        </w:rPr>
        <w:t>Қолданылатын қысқартулар мен терминдер:</w:t>
      </w:r>
    </w:p>
    <w:p w14:paraId="68FF08A7" w14:textId="77777777" w:rsidR="00BC4301" w:rsidRPr="00B409FB" w:rsidRDefault="00BC4301" w:rsidP="00BC4301">
      <w:pPr>
        <w:pStyle w:val="a8"/>
        <w:rPr>
          <w:sz w:val="28"/>
          <w:szCs w:val="28"/>
        </w:rPr>
      </w:pPr>
      <w:r w:rsidRPr="00B409FB">
        <w:rPr>
          <w:sz w:val="28"/>
          <w:szCs w:val="28"/>
        </w:rPr>
        <w:t>ББ – биологи</w:t>
      </w:r>
      <w:r>
        <w:rPr>
          <w:sz w:val="28"/>
          <w:szCs w:val="28"/>
          <w:lang w:val="kk-KZ"/>
        </w:rPr>
        <w:t>ялық қауіпсіздік</w:t>
      </w:r>
    </w:p>
    <w:p w14:paraId="1AFBD240" w14:textId="77777777" w:rsidR="00BC4301" w:rsidRPr="00B409FB" w:rsidRDefault="00BC4301" w:rsidP="00BC4301">
      <w:pPr>
        <w:pStyle w:val="a8"/>
        <w:rPr>
          <w:sz w:val="28"/>
          <w:szCs w:val="28"/>
        </w:rPr>
      </w:pPr>
      <w:r w:rsidRPr="00B409FB">
        <w:rPr>
          <w:sz w:val="28"/>
          <w:szCs w:val="28"/>
        </w:rPr>
        <w:lastRenderedPageBreak/>
        <w:t xml:space="preserve">AA – </w:t>
      </w:r>
      <w:r w:rsidRPr="00CD4E87">
        <w:rPr>
          <w:sz w:val="28"/>
          <w:szCs w:val="28"/>
        </w:rPr>
        <w:t xml:space="preserve">Медициналық құжаттаманы ресімдеу сапасын бағалау </w:t>
      </w:r>
      <w:r w:rsidRPr="00B409FB">
        <w:rPr>
          <w:sz w:val="28"/>
          <w:szCs w:val="28"/>
        </w:rPr>
        <w:t>(AA – AuditAssessmentTool)</w:t>
      </w:r>
    </w:p>
    <w:p w14:paraId="49BDA416" w14:textId="77777777" w:rsidR="00BC4301" w:rsidRPr="00B409FB" w:rsidRDefault="00BC4301" w:rsidP="00BC4301">
      <w:pPr>
        <w:pStyle w:val="a8"/>
        <w:rPr>
          <w:sz w:val="28"/>
          <w:szCs w:val="28"/>
        </w:rPr>
      </w:pPr>
      <w:r w:rsidRPr="00B409FB">
        <w:rPr>
          <w:sz w:val="28"/>
          <w:szCs w:val="28"/>
        </w:rPr>
        <w:t xml:space="preserve">CbD (CbD – CasebasedDiscussion) – </w:t>
      </w:r>
      <w:r w:rsidRPr="00CD4E87">
        <w:rPr>
          <w:sz w:val="28"/>
          <w:szCs w:val="28"/>
        </w:rPr>
        <w:t>Клиникалық жағдайды талқылау</w:t>
      </w:r>
    </w:p>
    <w:p w14:paraId="0B4CBABC" w14:textId="77777777" w:rsidR="00BC4301" w:rsidRPr="00480FE3" w:rsidRDefault="00BC4301" w:rsidP="00BC4301">
      <w:pPr>
        <w:pStyle w:val="a8"/>
        <w:rPr>
          <w:sz w:val="28"/>
          <w:szCs w:val="28"/>
        </w:rPr>
      </w:pPr>
      <w:r w:rsidRPr="00B409FB">
        <w:rPr>
          <w:sz w:val="28"/>
          <w:szCs w:val="28"/>
          <w:lang w:val="en-US"/>
        </w:rPr>
        <w:t>CS</w:t>
      </w:r>
      <w:r w:rsidRPr="00480FE3">
        <w:rPr>
          <w:sz w:val="28"/>
          <w:szCs w:val="28"/>
        </w:rPr>
        <w:t xml:space="preserve"> (</w:t>
      </w:r>
      <w:r w:rsidRPr="00B409FB">
        <w:rPr>
          <w:sz w:val="28"/>
          <w:szCs w:val="28"/>
          <w:lang w:val="en-US"/>
        </w:rPr>
        <w:t>CS</w:t>
      </w:r>
      <w:r w:rsidRPr="00480FE3">
        <w:rPr>
          <w:sz w:val="28"/>
          <w:szCs w:val="28"/>
        </w:rPr>
        <w:t xml:space="preserve"> – </w:t>
      </w:r>
      <w:hyperlink r:id="rId11">
        <w:r w:rsidRPr="00B409FB">
          <w:rPr>
            <w:sz w:val="28"/>
            <w:szCs w:val="28"/>
            <w:lang w:val="en-US"/>
          </w:rPr>
          <w:t>casestudy</w:t>
        </w:r>
      </w:hyperlink>
      <w:r w:rsidRPr="00480FE3">
        <w:rPr>
          <w:sz w:val="28"/>
          <w:szCs w:val="28"/>
        </w:rPr>
        <w:t xml:space="preserve">) – </w:t>
      </w:r>
      <w:r w:rsidRPr="00CD4E87">
        <w:rPr>
          <w:sz w:val="28"/>
          <w:szCs w:val="28"/>
        </w:rPr>
        <w:t>Жағдайларды талдау</w:t>
      </w:r>
    </w:p>
    <w:p w14:paraId="19A47080" w14:textId="77777777" w:rsidR="00BC4301" w:rsidRDefault="00BC4301" w:rsidP="00BC4301">
      <w:pPr>
        <w:pStyle w:val="a8"/>
        <w:rPr>
          <w:sz w:val="28"/>
          <w:szCs w:val="28"/>
          <w:lang w:val="kk-KZ"/>
        </w:rPr>
      </w:pPr>
      <w:r w:rsidRPr="00B409FB">
        <w:rPr>
          <w:sz w:val="28"/>
          <w:szCs w:val="28"/>
          <w:lang w:val="en-US"/>
        </w:rPr>
        <w:t>PeerPeerA</w:t>
      </w:r>
      <w:r w:rsidRPr="00AD618A">
        <w:rPr>
          <w:sz w:val="28"/>
          <w:szCs w:val="28"/>
        </w:rPr>
        <w:t xml:space="preserve"> (</w:t>
      </w:r>
      <w:r w:rsidRPr="00B409FB">
        <w:rPr>
          <w:sz w:val="28"/>
          <w:szCs w:val="28"/>
          <w:lang w:val="en-US"/>
        </w:rPr>
        <w:t>PeerAssessment</w:t>
      </w:r>
      <w:r w:rsidRPr="00AD618A">
        <w:rPr>
          <w:sz w:val="28"/>
          <w:szCs w:val="28"/>
        </w:rPr>
        <w:t xml:space="preserve">) – </w:t>
      </w:r>
      <w:r w:rsidRPr="00CD4E87">
        <w:rPr>
          <w:sz w:val="28"/>
          <w:szCs w:val="28"/>
        </w:rPr>
        <w:t>Әріптестерді</w:t>
      </w:r>
      <w:r w:rsidRPr="00AD618A">
        <w:rPr>
          <w:sz w:val="28"/>
          <w:szCs w:val="28"/>
        </w:rPr>
        <w:t xml:space="preserve"> </w:t>
      </w:r>
      <w:r w:rsidRPr="00CD4E87">
        <w:rPr>
          <w:sz w:val="28"/>
          <w:szCs w:val="28"/>
        </w:rPr>
        <w:t>бағалау</w:t>
      </w:r>
    </w:p>
    <w:p w14:paraId="547CACCD" w14:textId="77777777" w:rsidR="00BC4301" w:rsidRPr="00AD618A" w:rsidRDefault="00BC4301" w:rsidP="00BC4301">
      <w:pPr>
        <w:pStyle w:val="a8"/>
        <w:rPr>
          <w:sz w:val="28"/>
          <w:szCs w:val="28"/>
          <w:lang w:val="kk-KZ"/>
        </w:rPr>
      </w:pPr>
      <w:r w:rsidRPr="00AD618A">
        <w:rPr>
          <w:sz w:val="28"/>
          <w:szCs w:val="28"/>
          <w:lang w:val="kk-KZ"/>
        </w:rPr>
        <w:t>MCQ – (multiplechoicequestions) – Тест</w:t>
      </w:r>
      <w:r>
        <w:rPr>
          <w:sz w:val="28"/>
          <w:szCs w:val="28"/>
          <w:lang w:val="kk-KZ"/>
        </w:rPr>
        <w:t>ілеу</w:t>
      </w:r>
    </w:p>
    <w:p w14:paraId="4DFE0731" w14:textId="77777777" w:rsidR="00BC4301" w:rsidRDefault="00BC4301" w:rsidP="00BC4301">
      <w:pPr>
        <w:pStyle w:val="a8"/>
        <w:rPr>
          <w:sz w:val="28"/>
          <w:szCs w:val="28"/>
          <w:lang w:val="kk-KZ"/>
        </w:rPr>
      </w:pPr>
      <w:r w:rsidRPr="00AD618A">
        <w:rPr>
          <w:sz w:val="28"/>
          <w:szCs w:val="28"/>
          <w:lang w:val="kk-KZ"/>
        </w:rPr>
        <w:t xml:space="preserve">OR (Oralreport) – Презентация, </w:t>
      </w:r>
      <w:bookmarkStart w:id="2" w:name="_35nkun2" w:colFirst="0" w:colLast="0"/>
      <w:bookmarkEnd w:id="2"/>
      <w:r w:rsidRPr="00AD618A">
        <w:rPr>
          <w:sz w:val="28"/>
          <w:szCs w:val="28"/>
          <w:lang w:val="kk-KZ"/>
        </w:rPr>
        <w:t>ауызша баяндама</w:t>
      </w:r>
    </w:p>
    <w:p w14:paraId="2566D106" w14:textId="77777777" w:rsidR="00427C99" w:rsidRPr="00BC4301" w:rsidRDefault="00BC4301" w:rsidP="0085030D">
      <w:pPr>
        <w:pStyle w:val="a8"/>
        <w:rPr>
          <w:sz w:val="28"/>
          <w:szCs w:val="28"/>
          <w:lang w:val="kk-KZ"/>
        </w:rPr>
      </w:pPr>
      <w:r w:rsidRPr="00CD4E87">
        <w:rPr>
          <w:sz w:val="28"/>
          <w:szCs w:val="28"/>
          <w:lang w:val="kk-KZ"/>
        </w:rPr>
        <w:t>SGL (smallgrouplearning) – Шағын топтарда жұмыс істеу</w:t>
      </w:r>
    </w:p>
    <w:sectPr w:rsidR="00427C99" w:rsidRPr="00BC4301" w:rsidSect="003523CB">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3FFDD" w14:textId="77777777" w:rsidR="007C4E49" w:rsidRDefault="007C4E49" w:rsidP="00C97034">
      <w:pPr>
        <w:spacing w:after="0" w:line="240" w:lineRule="auto"/>
      </w:pPr>
      <w:r>
        <w:separator/>
      </w:r>
    </w:p>
  </w:endnote>
  <w:endnote w:type="continuationSeparator" w:id="0">
    <w:p w14:paraId="1527D8B7" w14:textId="77777777" w:rsidR="007C4E49" w:rsidRDefault="007C4E49" w:rsidP="00C97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D771E" w14:textId="77777777" w:rsidR="007C4E49" w:rsidRDefault="007C4E49" w:rsidP="00C97034">
      <w:pPr>
        <w:spacing w:after="0" w:line="240" w:lineRule="auto"/>
      </w:pPr>
      <w:r>
        <w:separator/>
      </w:r>
    </w:p>
  </w:footnote>
  <w:footnote w:type="continuationSeparator" w:id="0">
    <w:p w14:paraId="7848228D" w14:textId="77777777" w:rsidR="007C4E49" w:rsidRDefault="007C4E49" w:rsidP="00C970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1CC1"/>
    <w:multiLevelType w:val="hybridMultilevel"/>
    <w:tmpl w:val="9F88D34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75B6ACF"/>
    <w:multiLevelType w:val="hybridMultilevel"/>
    <w:tmpl w:val="EE340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1D0ABE"/>
    <w:multiLevelType w:val="hybridMultilevel"/>
    <w:tmpl w:val="85520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262FB3"/>
    <w:multiLevelType w:val="multilevel"/>
    <w:tmpl w:val="4F5C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773149"/>
    <w:multiLevelType w:val="multilevel"/>
    <w:tmpl w:val="ECDE81AE"/>
    <w:lvl w:ilvl="0">
      <w:start w:val="1"/>
      <w:numFmt w:val="bullet"/>
      <w:lvlText w:val=""/>
      <w:lvlJc w:val="left"/>
      <w:pPr>
        <w:ind w:left="1287" w:hanging="360"/>
      </w:pPr>
      <w:rPr>
        <w:rFonts w:ascii="Symbol" w:hAnsi="Symbol" w:hint="default"/>
        <w:b/>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5" w15:restartNumberingAfterBreak="0">
    <w:nsid w:val="2780209C"/>
    <w:multiLevelType w:val="hybridMultilevel"/>
    <w:tmpl w:val="95D0B1C0"/>
    <w:lvl w:ilvl="0" w:tplc="0419000F">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6" w15:restartNumberingAfterBreak="0">
    <w:nsid w:val="34014FAD"/>
    <w:multiLevelType w:val="hybridMultilevel"/>
    <w:tmpl w:val="DA2C741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4BE24E6"/>
    <w:multiLevelType w:val="hybridMultilevel"/>
    <w:tmpl w:val="68308C56"/>
    <w:lvl w:ilvl="0" w:tplc="4B2A0E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A256BCB"/>
    <w:multiLevelType w:val="hybridMultilevel"/>
    <w:tmpl w:val="50DA4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534FDC"/>
    <w:multiLevelType w:val="multilevel"/>
    <w:tmpl w:val="F4D6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486047"/>
    <w:multiLevelType w:val="hybridMultilevel"/>
    <w:tmpl w:val="6826F93A"/>
    <w:lvl w:ilvl="0" w:tplc="DAF22352">
      <w:start w:val="2"/>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C9E141A"/>
    <w:multiLevelType w:val="hybridMultilevel"/>
    <w:tmpl w:val="BED0C6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0895197"/>
    <w:multiLevelType w:val="hybridMultilevel"/>
    <w:tmpl w:val="A08811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3977F9C"/>
    <w:multiLevelType w:val="hybridMultilevel"/>
    <w:tmpl w:val="03D0B102"/>
    <w:lvl w:ilvl="0" w:tplc="4A0E6994">
      <w:start w:val="1"/>
      <w:numFmt w:val="decimal"/>
      <w:lvlText w:val="%1."/>
      <w:lvlJc w:val="left"/>
      <w:pPr>
        <w:ind w:left="360" w:hanging="360"/>
      </w:pPr>
      <w:rPr>
        <w:rFonts w:ascii="Times New Roman" w:eastAsia="Times New Roman" w:hAnsi="Times New Roman" w:cs="Times New Roman"/>
        <w:color w:val="000000" w:themeColor="text1"/>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15:restartNumberingAfterBreak="0">
    <w:nsid w:val="53F80766"/>
    <w:multiLevelType w:val="hybridMultilevel"/>
    <w:tmpl w:val="DA2C7418"/>
    <w:lvl w:ilvl="0" w:tplc="2000000F">
      <w:start w:val="1"/>
      <w:numFmt w:val="decimal"/>
      <w:lvlText w:val="%1."/>
      <w:lvlJc w:val="left"/>
      <w:pPr>
        <w:ind w:left="1211" w:hanging="360"/>
      </w:p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15" w15:restartNumberingAfterBreak="0">
    <w:nsid w:val="54CB25F9"/>
    <w:multiLevelType w:val="hybridMultilevel"/>
    <w:tmpl w:val="7A347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696E3B"/>
    <w:multiLevelType w:val="hybridMultilevel"/>
    <w:tmpl w:val="2B4441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4AD1F3D"/>
    <w:multiLevelType w:val="hybridMultilevel"/>
    <w:tmpl w:val="2CB6A9F2"/>
    <w:lvl w:ilvl="0" w:tplc="2000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66B91C08"/>
    <w:multiLevelType w:val="hybridMultilevel"/>
    <w:tmpl w:val="30FC7E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9" w15:restartNumberingAfterBreak="0">
    <w:nsid w:val="6C1361AB"/>
    <w:multiLevelType w:val="hybridMultilevel"/>
    <w:tmpl w:val="5D6A0B3A"/>
    <w:lvl w:ilvl="0" w:tplc="4B2A0E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6EA87E1E"/>
    <w:multiLevelType w:val="hybridMultilevel"/>
    <w:tmpl w:val="3CFCE6D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1" w15:restartNumberingAfterBreak="0">
    <w:nsid w:val="72B25BC3"/>
    <w:multiLevelType w:val="hybridMultilevel"/>
    <w:tmpl w:val="42B8DB0E"/>
    <w:lvl w:ilvl="0" w:tplc="043F000F">
      <w:start w:val="1"/>
      <w:numFmt w:val="decimal"/>
      <w:lvlText w:val="%1."/>
      <w:lvlJc w:val="left"/>
      <w:pPr>
        <w:ind w:left="1429" w:hanging="360"/>
      </w:pPr>
    </w:lvl>
    <w:lvl w:ilvl="1" w:tplc="043F0019">
      <w:start w:val="1"/>
      <w:numFmt w:val="lowerLetter"/>
      <w:lvlText w:val="%2."/>
      <w:lvlJc w:val="left"/>
      <w:pPr>
        <w:ind w:left="2149" w:hanging="360"/>
      </w:pPr>
    </w:lvl>
    <w:lvl w:ilvl="2" w:tplc="043F001B">
      <w:start w:val="1"/>
      <w:numFmt w:val="lowerRoman"/>
      <w:lvlText w:val="%3."/>
      <w:lvlJc w:val="right"/>
      <w:pPr>
        <w:ind w:left="2869" w:hanging="180"/>
      </w:pPr>
    </w:lvl>
    <w:lvl w:ilvl="3" w:tplc="043F000F">
      <w:start w:val="1"/>
      <w:numFmt w:val="decimal"/>
      <w:lvlText w:val="%4."/>
      <w:lvlJc w:val="left"/>
      <w:pPr>
        <w:ind w:left="3589" w:hanging="360"/>
      </w:pPr>
    </w:lvl>
    <w:lvl w:ilvl="4" w:tplc="043F0019">
      <w:start w:val="1"/>
      <w:numFmt w:val="lowerLetter"/>
      <w:lvlText w:val="%5."/>
      <w:lvlJc w:val="left"/>
      <w:pPr>
        <w:ind w:left="4309" w:hanging="360"/>
      </w:pPr>
    </w:lvl>
    <w:lvl w:ilvl="5" w:tplc="043F001B">
      <w:start w:val="1"/>
      <w:numFmt w:val="lowerRoman"/>
      <w:lvlText w:val="%6."/>
      <w:lvlJc w:val="right"/>
      <w:pPr>
        <w:ind w:left="5029" w:hanging="180"/>
      </w:pPr>
    </w:lvl>
    <w:lvl w:ilvl="6" w:tplc="043F000F">
      <w:start w:val="1"/>
      <w:numFmt w:val="decimal"/>
      <w:lvlText w:val="%7."/>
      <w:lvlJc w:val="left"/>
      <w:pPr>
        <w:ind w:left="5749" w:hanging="360"/>
      </w:pPr>
    </w:lvl>
    <w:lvl w:ilvl="7" w:tplc="043F0019">
      <w:start w:val="1"/>
      <w:numFmt w:val="lowerLetter"/>
      <w:lvlText w:val="%8."/>
      <w:lvlJc w:val="left"/>
      <w:pPr>
        <w:ind w:left="6469" w:hanging="360"/>
      </w:pPr>
    </w:lvl>
    <w:lvl w:ilvl="8" w:tplc="043F001B">
      <w:start w:val="1"/>
      <w:numFmt w:val="lowerRoman"/>
      <w:lvlText w:val="%9."/>
      <w:lvlJc w:val="right"/>
      <w:pPr>
        <w:ind w:left="7189" w:hanging="180"/>
      </w:pPr>
    </w:lvl>
  </w:abstractNum>
  <w:abstractNum w:abstractNumId="22" w15:restartNumberingAfterBreak="0">
    <w:nsid w:val="76A72604"/>
    <w:multiLevelType w:val="hybridMultilevel"/>
    <w:tmpl w:val="6A20CC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8"/>
  </w:num>
  <w:num w:numId="7">
    <w:abstractNumId w:val="19"/>
  </w:num>
  <w:num w:numId="8">
    <w:abstractNumId w:val="20"/>
  </w:num>
  <w:num w:numId="9">
    <w:abstractNumId w:val="17"/>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7"/>
  </w:num>
  <w:num w:numId="13">
    <w:abstractNumId w:val="18"/>
  </w:num>
  <w:num w:numId="14">
    <w:abstractNumId w:val="19"/>
  </w:num>
  <w:num w:numId="15">
    <w:abstractNumId w:val="20"/>
  </w:num>
  <w:num w:numId="16">
    <w:abstractNumId w:val="4"/>
  </w:num>
  <w:num w:numId="17">
    <w:abstractNumId w:val="11"/>
  </w:num>
  <w:num w:numId="18">
    <w:abstractNumId w:val="1"/>
  </w:num>
  <w:num w:numId="19">
    <w:abstractNumId w:val="6"/>
  </w:num>
  <w:num w:numId="20">
    <w:abstractNumId w:val="15"/>
  </w:num>
  <w:num w:numId="21">
    <w:abstractNumId w:val="8"/>
  </w:num>
  <w:num w:numId="22">
    <w:abstractNumId w:val="2"/>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num>
  <w:num w:numId="26">
    <w:abstractNumId w:val="0"/>
  </w:num>
  <w:num w:numId="27">
    <w:abstractNumId w:val="1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293"/>
    <w:rsid w:val="00016B33"/>
    <w:rsid w:val="000758E7"/>
    <w:rsid w:val="00090E9D"/>
    <w:rsid w:val="000A0246"/>
    <w:rsid w:val="000A7709"/>
    <w:rsid w:val="000B2835"/>
    <w:rsid w:val="000B59EF"/>
    <w:rsid w:val="000C7D14"/>
    <w:rsid w:val="000F4558"/>
    <w:rsid w:val="000F5DE3"/>
    <w:rsid w:val="00102F6C"/>
    <w:rsid w:val="001147D1"/>
    <w:rsid w:val="00134EB5"/>
    <w:rsid w:val="00135A95"/>
    <w:rsid w:val="00152B7E"/>
    <w:rsid w:val="001649F5"/>
    <w:rsid w:val="00167A65"/>
    <w:rsid w:val="00167B10"/>
    <w:rsid w:val="00173219"/>
    <w:rsid w:val="0017699C"/>
    <w:rsid w:val="00181670"/>
    <w:rsid w:val="001B7774"/>
    <w:rsid w:val="001C0AAC"/>
    <w:rsid w:val="001C6CCD"/>
    <w:rsid w:val="001F27C4"/>
    <w:rsid w:val="00203FC6"/>
    <w:rsid w:val="0021358C"/>
    <w:rsid w:val="0022212B"/>
    <w:rsid w:val="002301EE"/>
    <w:rsid w:val="00244B96"/>
    <w:rsid w:val="002573DD"/>
    <w:rsid w:val="0026697F"/>
    <w:rsid w:val="00290922"/>
    <w:rsid w:val="002C0CCB"/>
    <w:rsid w:val="002D0293"/>
    <w:rsid w:val="002F6704"/>
    <w:rsid w:val="00307764"/>
    <w:rsid w:val="003136E1"/>
    <w:rsid w:val="0031483F"/>
    <w:rsid w:val="003523CB"/>
    <w:rsid w:val="00353817"/>
    <w:rsid w:val="00353AD1"/>
    <w:rsid w:val="00354D3C"/>
    <w:rsid w:val="003656D2"/>
    <w:rsid w:val="00367B41"/>
    <w:rsid w:val="003767DB"/>
    <w:rsid w:val="00383CBB"/>
    <w:rsid w:val="00384E5F"/>
    <w:rsid w:val="003852A5"/>
    <w:rsid w:val="00394D06"/>
    <w:rsid w:val="003969C3"/>
    <w:rsid w:val="003C408E"/>
    <w:rsid w:val="003F1CB9"/>
    <w:rsid w:val="004048EF"/>
    <w:rsid w:val="00416EBE"/>
    <w:rsid w:val="00417EF5"/>
    <w:rsid w:val="00427C99"/>
    <w:rsid w:val="00431907"/>
    <w:rsid w:val="00432554"/>
    <w:rsid w:val="00436A59"/>
    <w:rsid w:val="00442BA1"/>
    <w:rsid w:val="004A3E40"/>
    <w:rsid w:val="004A4999"/>
    <w:rsid w:val="004A5712"/>
    <w:rsid w:val="004D71FE"/>
    <w:rsid w:val="004E736E"/>
    <w:rsid w:val="0051113C"/>
    <w:rsid w:val="00511542"/>
    <w:rsid w:val="0051235C"/>
    <w:rsid w:val="00541B8F"/>
    <w:rsid w:val="00565B11"/>
    <w:rsid w:val="005727CD"/>
    <w:rsid w:val="00584C04"/>
    <w:rsid w:val="005B006D"/>
    <w:rsid w:val="005C0509"/>
    <w:rsid w:val="005C3D38"/>
    <w:rsid w:val="005C7A42"/>
    <w:rsid w:val="005D41C6"/>
    <w:rsid w:val="005E4283"/>
    <w:rsid w:val="005E5C97"/>
    <w:rsid w:val="005F4537"/>
    <w:rsid w:val="005F6EA8"/>
    <w:rsid w:val="00606304"/>
    <w:rsid w:val="0061103E"/>
    <w:rsid w:val="00614D69"/>
    <w:rsid w:val="00622E99"/>
    <w:rsid w:val="0063682A"/>
    <w:rsid w:val="00644F37"/>
    <w:rsid w:val="00645607"/>
    <w:rsid w:val="00647AF0"/>
    <w:rsid w:val="00661309"/>
    <w:rsid w:val="006823C1"/>
    <w:rsid w:val="006B4FE3"/>
    <w:rsid w:val="006B6F50"/>
    <w:rsid w:val="006B7F14"/>
    <w:rsid w:val="006C0727"/>
    <w:rsid w:val="006D4AB4"/>
    <w:rsid w:val="006E0392"/>
    <w:rsid w:val="007367BB"/>
    <w:rsid w:val="00750F12"/>
    <w:rsid w:val="00761C6C"/>
    <w:rsid w:val="00764277"/>
    <w:rsid w:val="0078042B"/>
    <w:rsid w:val="007873F6"/>
    <w:rsid w:val="00791A48"/>
    <w:rsid w:val="007A21A2"/>
    <w:rsid w:val="007A627A"/>
    <w:rsid w:val="007B1427"/>
    <w:rsid w:val="007C4E49"/>
    <w:rsid w:val="007C6835"/>
    <w:rsid w:val="007D368D"/>
    <w:rsid w:val="007D6DB2"/>
    <w:rsid w:val="007F2E5B"/>
    <w:rsid w:val="008004AD"/>
    <w:rsid w:val="00810C4F"/>
    <w:rsid w:val="008157CD"/>
    <w:rsid w:val="00845AED"/>
    <w:rsid w:val="0085030D"/>
    <w:rsid w:val="00856F11"/>
    <w:rsid w:val="00867B78"/>
    <w:rsid w:val="0087077F"/>
    <w:rsid w:val="008B4965"/>
    <w:rsid w:val="009009A0"/>
    <w:rsid w:val="00910C6F"/>
    <w:rsid w:val="00912C1F"/>
    <w:rsid w:val="009368E2"/>
    <w:rsid w:val="00973056"/>
    <w:rsid w:val="00973E5E"/>
    <w:rsid w:val="00990D69"/>
    <w:rsid w:val="00991103"/>
    <w:rsid w:val="009A07F6"/>
    <w:rsid w:val="009A7C96"/>
    <w:rsid w:val="009C7D11"/>
    <w:rsid w:val="009E141C"/>
    <w:rsid w:val="009E6C7B"/>
    <w:rsid w:val="009E7457"/>
    <w:rsid w:val="00A039EE"/>
    <w:rsid w:val="00A14F45"/>
    <w:rsid w:val="00A15BAE"/>
    <w:rsid w:val="00A23ACB"/>
    <w:rsid w:val="00A2595A"/>
    <w:rsid w:val="00A345C1"/>
    <w:rsid w:val="00A470A7"/>
    <w:rsid w:val="00A5164A"/>
    <w:rsid w:val="00A54F81"/>
    <w:rsid w:val="00AA4ACC"/>
    <w:rsid w:val="00AB07CF"/>
    <w:rsid w:val="00AC3E18"/>
    <w:rsid w:val="00AF04BF"/>
    <w:rsid w:val="00AF4496"/>
    <w:rsid w:val="00B02BEE"/>
    <w:rsid w:val="00B223CD"/>
    <w:rsid w:val="00B27496"/>
    <w:rsid w:val="00B34086"/>
    <w:rsid w:val="00B409FB"/>
    <w:rsid w:val="00B459AD"/>
    <w:rsid w:val="00B4606C"/>
    <w:rsid w:val="00B53EC0"/>
    <w:rsid w:val="00B57760"/>
    <w:rsid w:val="00B601F0"/>
    <w:rsid w:val="00BB773A"/>
    <w:rsid w:val="00BB7D8B"/>
    <w:rsid w:val="00BC04C5"/>
    <w:rsid w:val="00BC2205"/>
    <w:rsid w:val="00BC4301"/>
    <w:rsid w:val="00BE287E"/>
    <w:rsid w:val="00BE32A9"/>
    <w:rsid w:val="00BF772C"/>
    <w:rsid w:val="00C0289B"/>
    <w:rsid w:val="00C15F46"/>
    <w:rsid w:val="00C27FC9"/>
    <w:rsid w:val="00C46E19"/>
    <w:rsid w:val="00C622E9"/>
    <w:rsid w:val="00C624A3"/>
    <w:rsid w:val="00C773A7"/>
    <w:rsid w:val="00C82CF9"/>
    <w:rsid w:val="00C97034"/>
    <w:rsid w:val="00CA2497"/>
    <w:rsid w:val="00CC0DF6"/>
    <w:rsid w:val="00CD5515"/>
    <w:rsid w:val="00CD7D9D"/>
    <w:rsid w:val="00CE59FD"/>
    <w:rsid w:val="00CF122B"/>
    <w:rsid w:val="00D062A2"/>
    <w:rsid w:val="00D06385"/>
    <w:rsid w:val="00D115DE"/>
    <w:rsid w:val="00D12134"/>
    <w:rsid w:val="00D43A29"/>
    <w:rsid w:val="00D47EC6"/>
    <w:rsid w:val="00D57F74"/>
    <w:rsid w:val="00D73C40"/>
    <w:rsid w:val="00D87E01"/>
    <w:rsid w:val="00D96149"/>
    <w:rsid w:val="00DA40FE"/>
    <w:rsid w:val="00DB14AD"/>
    <w:rsid w:val="00DB2946"/>
    <w:rsid w:val="00DB3C0F"/>
    <w:rsid w:val="00DC5C95"/>
    <w:rsid w:val="00DD7C51"/>
    <w:rsid w:val="00DE24B7"/>
    <w:rsid w:val="00DE2EDB"/>
    <w:rsid w:val="00DE7746"/>
    <w:rsid w:val="00E005D2"/>
    <w:rsid w:val="00E03C9F"/>
    <w:rsid w:val="00E11A45"/>
    <w:rsid w:val="00E34E6D"/>
    <w:rsid w:val="00E36598"/>
    <w:rsid w:val="00E46AEC"/>
    <w:rsid w:val="00E47455"/>
    <w:rsid w:val="00E53557"/>
    <w:rsid w:val="00E5539A"/>
    <w:rsid w:val="00E55CEB"/>
    <w:rsid w:val="00E62D8A"/>
    <w:rsid w:val="00E72C12"/>
    <w:rsid w:val="00E828D3"/>
    <w:rsid w:val="00E84479"/>
    <w:rsid w:val="00E8581E"/>
    <w:rsid w:val="00EB06D5"/>
    <w:rsid w:val="00EB53C0"/>
    <w:rsid w:val="00EB54D9"/>
    <w:rsid w:val="00EC3B03"/>
    <w:rsid w:val="00ED5AF2"/>
    <w:rsid w:val="00ED6418"/>
    <w:rsid w:val="00EF39E5"/>
    <w:rsid w:val="00EF5320"/>
    <w:rsid w:val="00F01414"/>
    <w:rsid w:val="00F1286D"/>
    <w:rsid w:val="00F12EFC"/>
    <w:rsid w:val="00F154A3"/>
    <w:rsid w:val="00F16533"/>
    <w:rsid w:val="00F449A4"/>
    <w:rsid w:val="00F657EA"/>
    <w:rsid w:val="00F85349"/>
    <w:rsid w:val="00FD0DD5"/>
    <w:rsid w:val="00FD270C"/>
    <w:rsid w:val="00FE2D5C"/>
    <w:rsid w:val="00FE30BD"/>
    <w:rsid w:val="00FF1F2F"/>
    <w:rsid w:val="00FF6C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DB5BA"/>
  <w15:docId w15:val="{22B61B74-6A6D-4FEE-895C-2B1A6B243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C6F"/>
  </w:style>
  <w:style w:type="paragraph" w:styleId="1">
    <w:name w:val="heading 1"/>
    <w:basedOn w:val="a"/>
    <w:link w:val="10"/>
    <w:uiPriority w:val="9"/>
    <w:qFormat/>
    <w:rsid w:val="00D73C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703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7034"/>
  </w:style>
  <w:style w:type="paragraph" w:styleId="a5">
    <w:name w:val="footer"/>
    <w:basedOn w:val="a"/>
    <w:link w:val="a6"/>
    <w:uiPriority w:val="99"/>
    <w:unhideWhenUsed/>
    <w:rsid w:val="00C9703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7034"/>
  </w:style>
  <w:style w:type="table" w:customStyle="1" w:styleId="11">
    <w:name w:val="Сетка таблицы1"/>
    <w:basedOn w:val="a1"/>
    <w:uiPriority w:val="59"/>
    <w:rsid w:val="00C97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aliases w:val="АЛЬБОМНАЯ Знак,Без интервала1 Знак,No Spacing Знак"/>
    <w:basedOn w:val="a0"/>
    <w:link w:val="a8"/>
    <w:uiPriority w:val="1"/>
    <w:locked/>
    <w:rsid w:val="00C97034"/>
    <w:rPr>
      <w:rFonts w:ascii="Times New Roman" w:eastAsiaTheme="minorEastAsia" w:hAnsi="Times New Roman" w:cs="Times New Roman"/>
      <w:lang w:eastAsia="ru-RU"/>
    </w:rPr>
  </w:style>
  <w:style w:type="paragraph" w:styleId="a8">
    <w:name w:val="No Spacing"/>
    <w:aliases w:val="АЛЬБОМНАЯ,Без интервала1,No Spacing"/>
    <w:link w:val="a7"/>
    <w:uiPriority w:val="1"/>
    <w:qFormat/>
    <w:rsid w:val="00C97034"/>
    <w:pPr>
      <w:spacing w:after="0" w:line="240" w:lineRule="auto"/>
    </w:pPr>
    <w:rPr>
      <w:rFonts w:ascii="Times New Roman" w:eastAsiaTheme="minorEastAsia" w:hAnsi="Times New Roman" w:cs="Times New Roman"/>
      <w:lang w:eastAsia="ru-RU"/>
    </w:rPr>
  </w:style>
  <w:style w:type="table" w:styleId="a9">
    <w:name w:val="Table Grid"/>
    <w:basedOn w:val="a1"/>
    <w:uiPriority w:val="59"/>
    <w:rsid w:val="00C97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E53557"/>
    <w:pPr>
      <w:spacing w:after="0" w:line="240" w:lineRule="auto"/>
      <w:jc w:val="center"/>
    </w:pPr>
    <w:rPr>
      <w:rFonts w:ascii="Calibri" w:eastAsia="Times New Roman" w:hAnsi="Calibri" w:cs="Calibri"/>
      <w:b/>
      <w:bCs/>
      <w:sz w:val="28"/>
      <w:szCs w:val="28"/>
      <w:lang w:eastAsia="ru-RU"/>
    </w:rPr>
  </w:style>
  <w:style w:type="character" w:customStyle="1" w:styleId="20">
    <w:name w:val="Основной текст 2 Знак"/>
    <w:basedOn w:val="a0"/>
    <w:link w:val="2"/>
    <w:uiPriority w:val="99"/>
    <w:rsid w:val="00E53557"/>
    <w:rPr>
      <w:rFonts w:ascii="Calibri" w:eastAsia="Times New Roman" w:hAnsi="Calibri" w:cs="Calibri"/>
      <w:b/>
      <w:bCs/>
      <w:sz w:val="28"/>
      <w:szCs w:val="28"/>
      <w:lang w:eastAsia="ru-RU"/>
    </w:rPr>
  </w:style>
  <w:style w:type="character" w:customStyle="1" w:styleId="aa">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b"/>
    <w:uiPriority w:val="34"/>
    <w:locked/>
    <w:rsid w:val="00E53557"/>
  </w:style>
  <w:style w:type="paragraph" w:styleId="ab">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a"/>
    <w:uiPriority w:val="34"/>
    <w:qFormat/>
    <w:rsid w:val="00E53557"/>
    <w:pPr>
      <w:ind w:left="720"/>
      <w:contextualSpacing/>
    </w:pPr>
  </w:style>
  <w:style w:type="character" w:customStyle="1" w:styleId="21">
    <w:name w:val="Основной текст (2)_"/>
    <w:basedOn w:val="a0"/>
    <w:link w:val="22"/>
    <w:locked/>
    <w:rsid w:val="00E53557"/>
    <w:rPr>
      <w:rFonts w:ascii="Times New Roman" w:eastAsia="Times New Roman" w:hAnsi="Times New Roman" w:cs="Times New Roman"/>
      <w:b/>
      <w:bCs/>
      <w:sz w:val="20"/>
      <w:szCs w:val="20"/>
      <w:shd w:val="clear" w:color="auto" w:fill="FFFFFF"/>
    </w:rPr>
  </w:style>
  <w:style w:type="paragraph" w:customStyle="1" w:styleId="22">
    <w:name w:val="Основной текст (2)"/>
    <w:basedOn w:val="a"/>
    <w:link w:val="21"/>
    <w:rsid w:val="00E53557"/>
    <w:pPr>
      <w:widowControl w:val="0"/>
      <w:shd w:val="clear" w:color="auto" w:fill="FFFFFF"/>
      <w:spacing w:before="240" w:after="0" w:line="264" w:lineRule="exact"/>
      <w:jc w:val="both"/>
    </w:pPr>
    <w:rPr>
      <w:rFonts w:ascii="Times New Roman" w:eastAsia="Times New Roman" w:hAnsi="Times New Roman" w:cs="Times New Roman"/>
      <w:b/>
      <w:bCs/>
      <w:sz w:val="20"/>
      <w:szCs w:val="20"/>
    </w:rPr>
  </w:style>
  <w:style w:type="character" w:customStyle="1" w:styleId="ac">
    <w:name w:val="Знак Знак"/>
    <w:basedOn w:val="a0"/>
    <w:uiPriority w:val="99"/>
    <w:rsid w:val="00E53557"/>
    <w:rPr>
      <w:b/>
      <w:bCs/>
      <w:sz w:val="24"/>
      <w:szCs w:val="24"/>
      <w:lang w:val="ru-RU" w:eastAsia="ru-RU"/>
    </w:rPr>
  </w:style>
  <w:style w:type="character" w:customStyle="1" w:styleId="211pt">
    <w:name w:val="Основной текст (2) + 11 pt"/>
    <w:aliases w:val="Полужирный"/>
    <w:basedOn w:val="a0"/>
    <w:rsid w:val="00E53557"/>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s0">
    <w:name w:val="s0"/>
    <w:rsid w:val="00E53557"/>
    <w:rPr>
      <w:rFonts w:ascii="Times New Roman" w:hAnsi="Times New Roman" w:cs="Times New Roman" w:hint="default"/>
      <w:b w:val="0"/>
      <w:bCs w:val="0"/>
      <w:i w:val="0"/>
      <w:iCs w:val="0"/>
      <w:strike w:val="0"/>
      <w:dstrike w:val="0"/>
      <w:color w:val="000000"/>
      <w:sz w:val="28"/>
      <w:szCs w:val="28"/>
      <w:u w:val="none"/>
      <w:effect w:val="none"/>
    </w:rPr>
  </w:style>
  <w:style w:type="character" w:styleId="ad">
    <w:name w:val="Hyperlink"/>
    <w:basedOn w:val="a0"/>
    <w:uiPriority w:val="99"/>
    <w:unhideWhenUsed/>
    <w:rsid w:val="00EC3B03"/>
    <w:rPr>
      <w:color w:val="0000FF" w:themeColor="hyperlink"/>
      <w:u w:val="single"/>
    </w:rPr>
  </w:style>
  <w:style w:type="paragraph" w:customStyle="1" w:styleId="Default">
    <w:name w:val="Default"/>
    <w:rsid w:val="00EC3B0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uiPriority w:val="9"/>
    <w:rsid w:val="00D73C40"/>
    <w:rPr>
      <w:rFonts w:ascii="Times New Roman" w:eastAsia="Times New Roman" w:hAnsi="Times New Roman" w:cs="Times New Roman"/>
      <w:b/>
      <w:bCs/>
      <w:kern w:val="36"/>
      <w:sz w:val="48"/>
      <w:szCs w:val="48"/>
    </w:rPr>
  </w:style>
  <w:style w:type="paragraph" w:styleId="ae">
    <w:name w:val="Normal (Web)"/>
    <w:aliases w:val="Обычный (Web) Знак Знак Знак,Обычный (Web) Знак Знак Знак Знак Знак,Обычный (Web) Знак Знак Знак Знак Знак Знак,Обычный (Web)2,Знак Знак1,Обычный (веб) Знак2,Обычный (веб) Знак Знак1,Обычный (веб) Знак1 Знак Знак, Знак4"/>
    <w:basedOn w:val="a"/>
    <w:link w:val="af"/>
    <w:uiPriority w:val="99"/>
    <w:unhideWhenUsed/>
    <w:qFormat/>
    <w:rsid w:val="00D73C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0">
    <w:name w:val="без абзаца"/>
    <w:basedOn w:val="a"/>
    <w:link w:val="af1"/>
    <w:qFormat/>
    <w:rsid w:val="00B02BEE"/>
    <w:pPr>
      <w:spacing w:after="160" w:line="259" w:lineRule="auto"/>
    </w:pPr>
  </w:style>
  <w:style w:type="character" w:customStyle="1" w:styleId="af1">
    <w:name w:val="без абзаца Знак"/>
    <w:basedOn w:val="a0"/>
    <w:link w:val="af0"/>
    <w:rsid w:val="00B02BEE"/>
  </w:style>
  <w:style w:type="paragraph" w:customStyle="1" w:styleId="100">
    <w:name w:val="Знак Знак10"/>
    <w:basedOn w:val="a"/>
    <w:autoRedefine/>
    <w:rsid w:val="00B601F0"/>
    <w:pPr>
      <w:spacing w:after="160" w:line="240" w:lineRule="exact"/>
    </w:pPr>
    <w:rPr>
      <w:rFonts w:ascii="Times New Roman" w:eastAsia="SimSun" w:hAnsi="Times New Roman" w:cs="Times New Roman"/>
      <w:b/>
      <w:sz w:val="28"/>
      <w:szCs w:val="24"/>
      <w:lang w:val="en-US"/>
    </w:rPr>
  </w:style>
  <w:style w:type="paragraph" w:styleId="af2">
    <w:name w:val="Normal Indent"/>
    <w:basedOn w:val="a"/>
    <w:uiPriority w:val="99"/>
    <w:unhideWhenUsed/>
    <w:rsid w:val="00BC04C5"/>
    <w:pPr>
      <w:ind w:left="720"/>
    </w:pPr>
    <w:rPr>
      <w:rFonts w:ascii="Times New Roman" w:eastAsia="Times New Roman" w:hAnsi="Times New Roman" w:cs="Times New Roman"/>
      <w:lang w:val="en-US"/>
    </w:rPr>
  </w:style>
  <w:style w:type="character" w:customStyle="1" w:styleId="af">
    <w:name w:val="Обычный (веб) Знак"/>
    <w:aliases w:val="Обычный (Web) Знак Знак Знак Знак,Обычный (Web) Знак Знак Знак Знак Знак Знак1,Обычный (Web) Знак Знак Знак Знак Знак Знак Знак,Обычный (Web)2 Знак,Знак Знак1 Знак,Обычный (веб) Знак2 Знак,Обычный (веб) Знак Знак1 Знак, Знак4 Знак"/>
    <w:link w:val="ae"/>
    <w:uiPriority w:val="99"/>
    <w:locked/>
    <w:rsid w:val="00645607"/>
    <w:rPr>
      <w:rFonts w:ascii="Times New Roman" w:eastAsia="Times New Roman" w:hAnsi="Times New Roman" w:cs="Times New Roman"/>
      <w:sz w:val="24"/>
      <w:szCs w:val="24"/>
    </w:rPr>
  </w:style>
  <w:style w:type="character" w:styleId="af3">
    <w:name w:val="Strong"/>
    <w:basedOn w:val="a0"/>
    <w:uiPriority w:val="22"/>
    <w:qFormat/>
    <w:rsid w:val="000F5DE3"/>
    <w:rPr>
      <w:b/>
      <w:bCs/>
    </w:rPr>
  </w:style>
  <w:style w:type="paragraph" w:customStyle="1" w:styleId="af4">
    <w:name w:val="без интервала"/>
    <w:basedOn w:val="a"/>
    <w:link w:val="af5"/>
    <w:qFormat/>
    <w:rsid w:val="00BC4301"/>
    <w:pPr>
      <w:shd w:val="clear" w:color="auto" w:fill="FFFFFF"/>
      <w:spacing w:after="100" w:afterAutospacing="1" w:line="240" w:lineRule="auto"/>
      <w:jc w:val="both"/>
    </w:pPr>
    <w:rPr>
      <w:rFonts w:ascii="Times New Roman" w:eastAsia="Times New Roman" w:hAnsi="Times New Roman" w:cs="Times New Roman"/>
      <w:sz w:val="28"/>
      <w:szCs w:val="28"/>
    </w:rPr>
  </w:style>
  <w:style w:type="character" w:customStyle="1" w:styleId="af5">
    <w:name w:val="без интервала Знак"/>
    <w:basedOn w:val="a0"/>
    <w:link w:val="af4"/>
    <w:rsid w:val="00BC4301"/>
    <w:rPr>
      <w:rFonts w:ascii="Times New Roman" w:eastAsia="Times New Roman" w:hAnsi="Times New Roman" w:cs="Times New Roman"/>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9238">
      <w:bodyDiv w:val="1"/>
      <w:marLeft w:val="0"/>
      <w:marRight w:val="0"/>
      <w:marTop w:val="0"/>
      <w:marBottom w:val="0"/>
      <w:divBdr>
        <w:top w:val="none" w:sz="0" w:space="0" w:color="auto"/>
        <w:left w:val="none" w:sz="0" w:space="0" w:color="auto"/>
        <w:bottom w:val="none" w:sz="0" w:space="0" w:color="auto"/>
        <w:right w:val="none" w:sz="0" w:space="0" w:color="auto"/>
      </w:divBdr>
    </w:div>
    <w:div w:id="83964080">
      <w:bodyDiv w:val="1"/>
      <w:marLeft w:val="0"/>
      <w:marRight w:val="0"/>
      <w:marTop w:val="0"/>
      <w:marBottom w:val="0"/>
      <w:divBdr>
        <w:top w:val="none" w:sz="0" w:space="0" w:color="auto"/>
        <w:left w:val="none" w:sz="0" w:space="0" w:color="auto"/>
        <w:bottom w:val="none" w:sz="0" w:space="0" w:color="auto"/>
        <w:right w:val="none" w:sz="0" w:space="0" w:color="auto"/>
      </w:divBdr>
    </w:div>
    <w:div w:id="118380807">
      <w:bodyDiv w:val="1"/>
      <w:marLeft w:val="0"/>
      <w:marRight w:val="0"/>
      <w:marTop w:val="0"/>
      <w:marBottom w:val="0"/>
      <w:divBdr>
        <w:top w:val="none" w:sz="0" w:space="0" w:color="auto"/>
        <w:left w:val="none" w:sz="0" w:space="0" w:color="auto"/>
        <w:bottom w:val="none" w:sz="0" w:space="0" w:color="auto"/>
        <w:right w:val="none" w:sz="0" w:space="0" w:color="auto"/>
      </w:divBdr>
    </w:div>
    <w:div w:id="251860841">
      <w:bodyDiv w:val="1"/>
      <w:marLeft w:val="0"/>
      <w:marRight w:val="0"/>
      <w:marTop w:val="0"/>
      <w:marBottom w:val="0"/>
      <w:divBdr>
        <w:top w:val="none" w:sz="0" w:space="0" w:color="auto"/>
        <w:left w:val="none" w:sz="0" w:space="0" w:color="auto"/>
        <w:bottom w:val="none" w:sz="0" w:space="0" w:color="auto"/>
        <w:right w:val="none" w:sz="0" w:space="0" w:color="auto"/>
      </w:divBdr>
    </w:div>
    <w:div w:id="285502238">
      <w:bodyDiv w:val="1"/>
      <w:marLeft w:val="0"/>
      <w:marRight w:val="0"/>
      <w:marTop w:val="0"/>
      <w:marBottom w:val="0"/>
      <w:divBdr>
        <w:top w:val="none" w:sz="0" w:space="0" w:color="auto"/>
        <w:left w:val="none" w:sz="0" w:space="0" w:color="auto"/>
        <w:bottom w:val="none" w:sz="0" w:space="0" w:color="auto"/>
        <w:right w:val="none" w:sz="0" w:space="0" w:color="auto"/>
      </w:divBdr>
    </w:div>
    <w:div w:id="306209320">
      <w:bodyDiv w:val="1"/>
      <w:marLeft w:val="0"/>
      <w:marRight w:val="0"/>
      <w:marTop w:val="0"/>
      <w:marBottom w:val="0"/>
      <w:divBdr>
        <w:top w:val="none" w:sz="0" w:space="0" w:color="auto"/>
        <w:left w:val="none" w:sz="0" w:space="0" w:color="auto"/>
        <w:bottom w:val="none" w:sz="0" w:space="0" w:color="auto"/>
        <w:right w:val="none" w:sz="0" w:space="0" w:color="auto"/>
      </w:divBdr>
    </w:div>
    <w:div w:id="445854014">
      <w:bodyDiv w:val="1"/>
      <w:marLeft w:val="0"/>
      <w:marRight w:val="0"/>
      <w:marTop w:val="0"/>
      <w:marBottom w:val="0"/>
      <w:divBdr>
        <w:top w:val="none" w:sz="0" w:space="0" w:color="auto"/>
        <w:left w:val="none" w:sz="0" w:space="0" w:color="auto"/>
        <w:bottom w:val="none" w:sz="0" w:space="0" w:color="auto"/>
        <w:right w:val="none" w:sz="0" w:space="0" w:color="auto"/>
      </w:divBdr>
    </w:div>
    <w:div w:id="499272556">
      <w:bodyDiv w:val="1"/>
      <w:marLeft w:val="0"/>
      <w:marRight w:val="0"/>
      <w:marTop w:val="0"/>
      <w:marBottom w:val="0"/>
      <w:divBdr>
        <w:top w:val="none" w:sz="0" w:space="0" w:color="auto"/>
        <w:left w:val="none" w:sz="0" w:space="0" w:color="auto"/>
        <w:bottom w:val="none" w:sz="0" w:space="0" w:color="auto"/>
        <w:right w:val="none" w:sz="0" w:space="0" w:color="auto"/>
      </w:divBdr>
    </w:div>
    <w:div w:id="510874462">
      <w:bodyDiv w:val="1"/>
      <w:marLeft w:val="0"/>
      <w:marRight w:val="0"/>
      <w:marTop w:val="0"/>
      <w:marBottom w:val="0"/>
      <w:divBdr>
        <w:top w:val="none" w:sz="0" w:space="0" w:color="auto"/>
        <w:left w:val="none" w:sz="0" w:space="0" w:color="auto"/>
        <w:bottom w:val="none" w:sz="0" w:space="0" w:color="auto"/>
        <w:right w:val="none" w:sz="0" w:space="0" w:color="auto"/>
      </w:divBdr>
    </w:div>
    <w:div w:id="631600458">
      <w:bodyDiv w:val="1"/>
      <w:marLeft w:val="0"/>
      <w:marRight w:val="0"/>
      <w:marTop w:val="0"/>
      <w:marBottom w:val="0"/>
      <w:divBdr>
        <w:top w:val="none" w:sz="0" w:space="0" w:color="auto"/>
        <w:left w:val="none" w:sz="0" w:space="0" w:color="auto"/>
        <w:bottom w:val="none" w:sz="0" w:space="0" w:color="auto"/>
        <w:right w:val="none" w:sz="0" w:space="0" w:color="auto"/>
      </w:divBdr>
    </w:div>
    <w:div w:id="654064177">
      <w:bodyDiv w:val="1"/>
      <w:marLeft w:val="0"/>
      <w:marRight w:val="0"/>
      <w:marTop w:val="0"/>
      <w:marBottom w:val="0"/>
      <w:divBdr>
        <w:top w:val="none" w:sz="0" w:space="0" w:color="auto"/>
        <w:left w:val="none" w:sz="0" w:space="0" w:color="auto"/>
        <w:bottom w:val="none" w:sz="0" w:space="0" w:color="auto"/>
        <w:right w:val="none" w:sz="0" w:space="0" w:color="auto"/>
      </w:divBdr>
    </w:div>
    <w:div w:id="699235243">
      <w:bodyDiv w:val="1"/>
      <w:marLeft w:val="0"/>
      <w:marRight w:val="0"/>
      <w:marTop w:val="0"/>
      <w:marBottom w:val="0"/>
      <w:divBdr>
        <w:top w:val="none" w:sz="0" w:space="0" w:color="auto"/>
        <w:left w:val="none" w:sz="0" w:space="0" w:color="auto"/>
        <w:bottom w:val="none" w:sz="0" w:space="0" w:color="auto"/>
        <w:right w:val="none" w:sz="0" w:space="0" w:color="auto"/>
      </w:divBdr>
    </w:div>
    <w:div w:id="853301924">
      <w:bodyDiv w:val="1"/>
      <w:marLeft w:val="0"/>
      <w:marRight w:val="0"/>
      <w:marTop w:val="0"/>
      <w:marBottom w:val="0"/>
      <w:divBdr>
        <w:top w:val="none" w:sz="0" w:space="0" w:color="auto"/>
        <w:left w:val="none" w:sz="0" w:space="0" w:color="auto"/>
        <w:bottom w:val="none" w:sz="0" w:space="0" w:color="auto"/>
        <w:right w:val="none" w:sz="0" w:space="0" w:color="auto"/>
      </w:divBdr>
    </w:div>
    <w:div w:id="884606718">
      <w:bodyDiv w:val="1"/>
      <w:marLeft w:val="0"/>
      <w:marRight w:val="0"/>
      <w:marTop w:val="0"/>
      <w:marBottom w:val="0"/>
      <w:divBdr>
        <w:top w:val="none" w:sz="0" w:space="0" w:color="auto"/>
        <w:left w:val="none" w:sz="0" w:space="0" w:color="auto"/>
        <w:bottom w:val="none" w:sz="0" w:space="0" w:color="auto"/>
        <w:right w:val="none" w:sz="0" w:space="0" w:color="auto"/>
      </w:divBdr>
    </w:div>
    <w:div w:id="942877816">
      <w:bodyDiv w:val="1"/>
      <w:marLeft w:val="0"/>
      <w:marRight w:val="0"/>
      <w:marTop w:val="0"/>
      <w:marBottom w:val="0"/>
      <w:divBdr>
        <w:top w:val="none" w:sz="0" w:space="0" w:color="auto"/>
        <w:left w:val="none" w:sz="0" w:space="0" w:color="auto"/>
        <w:bottom w:val="none" w:sz="0" w:space="0" w:color="auto"/>
        <w:right w:val="none" w:sz="0" w:space="0" w:color="auto"/>
      </w:divBdr>
    </w:div>
    <w:div w:id="964428706">
      <w:bodyDiv w:val="1"/>
      <w:marLeft w:val="0"/>
      <w:marRight w:val="0"/>
      <w:marTop w:val="0"/>
      <w:marBottom w:val="0"/>
      <w:divBdr>
        <w:top w:val="none" w:sz="0" w:space="0" w:color="auto"/>
        <w:left w:val="none" w:sz="0" w:space="0" w:color="auto"/>
        <w:bottom w:val="none" w:sz="0" w:space="0" w:color="auto"/>
        <w:right w:val="none" w:sz="0" w:space="0" w:color="auto"/>
      </w:divBdr>
    </w:div>
    <w:div w:id="985859930">
      <w:bodyDiv w:val="1"/>
      <w:marLeft w:val="0"/>
      <w:marRight w:val="0"/>
      <w:marTop w:val="0"/>
      <w:marBottom w:val="0"/>
      <w:divBdr>
        <w:top w:val="none" w:sz="0" w:space="0" w:color="auto"/>
        <w:left w:val="none" w:sz="0" w:space="0" w:color="auto"/>
        <w:bottom w:val="none" w:sz="0" w:space="0" w:color="auto"/>
        <w:right w:val="none" w:sz="0" w:space="0" w:color="auto"/>
      </w:divBdr>
    </w:div>
    <w:div w:id="1046639567">
      <w:bodyDiv w:val="1"/>
      <w:marLeft w:val="0"/>
      <w:marRight w:val="0"/>
      <w:marTop w:val="0"/>
      <w:marBottom w:val="0"/>
      <w:divBdr>
        <w:top w:val="none" w:sz="0" w:space="0" w:color="auto"/>
        <w:left w:val="none" w:sz="0" w:space="0" w:color="auto"/>
        <w:bottom w:val="none" w:sz="0" w:space="0" w:color="auto"/>
        <w:right w:val="none" w:sz="0" w:space="0" w:color="auto"/>
      </w:divBdr>
    </w:div>
    <w:div w:id="1098259485">
      <w:bodyDiv w:val="1"/>
      <w:marLeft w:val="0"/>
      <w:marRight w:val="0"/>
      <w:marTop w:val="0"/>
      <w:marBottom w:val="0"/>
      <w:divBdr>
        <w:top w:val="none" w:sz="0" w:space="0" w:color="auto"/>
        <w:left w:val="none" w:sz="0" w:space="0" w:color="auto"/>
        <w:bottom w:val="none" w:sz="0" w:space="0" w:color="auto"/>
        <w:right w:val="none" w:sz="0" w:space="0" w:color="auto"/>
      </w:divBdr>
    </w:div>
    <w:div w:id="1150562636">
      <w:bodyDiv w:val="1"/>
      <w:marLeft w:val="0"/>
      <w:marRight w:val="0"/>
      <w:marTop w:val="0"/>
      <w:marBottom w:val="0"/>
      <w:divBdr>
        <w:top w:val="none" w:sz="0" w:space="0" w:color="auto"/>
        <w:left w:val="none" w:sz="0" w:space="0" w:color="auto"/>
        <w:bottom w:val="none" w:sz="0" w:space="0" w:color="auto"/>
        <w:right w:val="none" w:sz="0" w:space="0" w:color="auto"/>
      </w:divBdr>
    </w:div>
    <w:div w:id="1193299370">
      <w:bodyDiv w:val="1"/>
      <w:marLeft w:val="0"/>
      <w:marRight w:val="0"/>
      <w:marTop w:val="0"/>
      <w:marBottom w:val="0"/>
      <w:divBdr>
        <w:top w:val="none" w:sz="0" w:space="0" w:color="auto"/>
        <w:left w:val="none" w:sz="0" w:space="0" w:color="auto"/>
        <w:bottom w:val="none" w:sz="0" w:space="0" w:color="auto"/>
        <w:right w:val="none" w:sz="0" w:space="0" w:color="auto"/>
      </w:divBdr>
    </w:div>
    <w:div w:id="1279022032">
      <w:bodyDiv w:val="1"/>
      <w:marLeft w:val="0"/>
      <w:marRight w:val="0"/>
      <w:marTop w:val="0"/>
      <w:marBottom w:val="0"/>
      <w:divBdr>
        <w:top w:val="none" w:sz="0" w:space="0" w:color="auto"/>
        <w:left w:val="none" w:sz="0" w:space="0" w:color="auto"/>
        <w:bottom w:val="none" w:sz="0" w:space="0" w:color="auto"/>
        <w:right w:val="none" w:sz="0" w:space="0" w:color="auto"/>
      </w:divBdr>
    </w:div>
    <w:div w:id="1310743133">
      <w:bodyDiv w:val="1"/>
      <w:marLeft w:val="0"/>
      <w:marRight w:val="0"/>
      <w:marTop w:val="0"/>
      <w:marBottom w:val="0"/>
      <w:divBdr>
        <w:top w:val="none" w:sz="0" w:space="0" w:color="auto"/>
        <w:left w:val="none" w:sz="0" w:space="0" w:color="auto"/>
        <w:bottom w:val="none" w:sz="0" w:space="0" w:color="auto"/>
        <w:right w:val="none" w:sz="0" w:space="0" w:color="auto"/>
      </w:divBdr>
    </w:div>
    <w:div w:id="1395541436">
      <w:bodyDiv w:val="1"/>
      <w:marLeft w:val="0"/>
      <w:marRight w:val="0"/>
      <w:marTop w:val="0"/>
      <w:marBottom w:val="0"/>
      <w:divBdr>
        <w:top w:val="none" w:sz="0" w:space="0" w:color="auto"/>
        <w:left w:val="none" w:sz="0" w:space="0" w:color="auto"/>
        <w:bottom w:val="none" w:sz="0" w:space="0" w:color="auto"/>
        <w:right w:val="none" w:sz="0" w:space="0" w:color="auto"/>
      </w:divBdr>
    </w:div>
    <w:div w:id="1458062447">
      <w:bodyDiv w:val="1"/>
      <w:marLeft w:val="0"/>
      <w:marRight w:val="0"/>
      <w:marTop w:val="0"/>
      <w:marBottom w:val="0"/>
      <w:divBdr>
        <w:top w:val="none" w:sz="0" w:space="0" w:color="auto"/>
        <w:left w:val="none" w:sz="0" w:space="0" w:color="auto"/>
        <w:bottom w:val="none" w:sz="0" w:space="0" w:color="auto"/>
        <w:right w:val="none" w:sz="0" w:space="0" w:color="auto"/>
      </w:divBdr>
    </w:div>
    <w:div w:id="1464888510">
      <w:bodyDiv w:val="1"/>
      <w:marLeft w:val="0"/>
      <w:marRight w:val="0"/>
      <w:marTop w:val="0"/>
      <w:marBottom w:val="0"/>
      <w:divBdr>
        <w:top w:val="none" w:sz="0" w:space="0" w:color="auto"/>
        <w:left w:val="none" w:sz="0" w:space="0" w:color="auto"/>
        <w:bottom w:val="none" w:sz="0" w:space="0" w:color="auto"/>
        <w:right w:val="none" w:sz="0" w:space="0" w:color="auto"/>
      </w:divBdr>
    </w:div>
    <w:div w:id="1599412866">
      <w:bodyDiv w:val="1"/>
      <w:marLeft w:val="0"/>
      <w:marRight w:val="0"/>
      <w:marTop w:val="0"/>
      <w:marBottom w:val="0"/>
      <w:divBdr>
        <w:top w:val="none" w:sz="0" w:space="0" w:color="auto"/>
        <w:left w:val="none" w:sz="0" w:space="0" w:color="auto"/>
        <w:bottom w:val="none" w:sz="0" w:space="0" w:color="auto"/>
        <w:right w:val="none" w:sz="0" w:space="0" w:color="auto"/>
      </w:divBdr>
    </w:div>
    <w:div w:id="1599748418">
      <w:bodyDiv w:val="1"/>
      <w:marLeft w:val="0"/>
      <w:marRight w:val="0"/>
      <w:marTop w:val="0"/>
      <w:marBottom w:val="0"/>
      <w:divBdr>
        <w:top w:val="none" w:sz="0" w:space="0" w:color="auto"/>
        <w:left w:val="none" w:sz="0" w:space="0" w:color="auto"/>
        <w:bottom w:val="none" w:sz="0" w:space="0" w:color="auto"/>
        <w:right w:val="none" w:sz="0" w:space="0" w:color="auto"/>
      </w:divBdr>
    </w:div>
    <w:div w:id="1683583390">
      <w:bodyDiv w:val="1"/>
      <w:marLeft w:val="0"/>
      <w:marRight w:val="0"/>
      <w:marTop w:val="0"/>
      <w:marBottom w:val="0"/>
      <w:divBdr>
        <w:top w:val="none" w:sz="0" w:space="0" w:color="auto"/>
        <w:left w:val="none" w:sz="0" w:space="0" w:color="auto"/>
        <w:bottom w:val="none" w:sz="0" w:space="0" w:color="auto"/>
        <w:right w:val="none" w:sz="0" w:space="0" w:color="auto"/>
      </w:divBdr>
    </w:div>
    <w:div w:id="1941914204">
      <w:bodyDiv w:val="1"/>
      <w:marLeft w:val="0"/>
      <w:marRight w:val="0"/>
      <w:marTop w:val="0"/>
      <w:marBottom w:val="0"/>
      <w:divBdr>
        <w:top w:val="none" w:sz="0" w:space="0" w:color="auto"/>
        <w:left w:val="none" w:sz="0" w:space="0" w:color="auto"/>
        <w:bottom w:val="none" w:sz="0" w:space="0" w:color="auto"/>
        <w:right w:val="none" w:sz="0" w:space="0" w:color="auto"/>
      </w:divBdr>
    </w:div>
    <w:div w:id="1952588491">
      <w:bodyDiv w:val="1"/>
      <w:marLeft w:val="0"/>
      <w:marRight w:val="0"/>
      <w:marTop w:val="0"/>
      <w:marBottom w:val="0"/>
      <w:divBdr>
        <w:top w:val="none" w:sz="0" w:space="0" w:color="auto"/>
        <w:left w:val="none" w:sz="0" w:space="0" w:color="auto"/>
        <w:bottom w:val="none" w:sz="0" w:space="0" w:color="auto"/>
        <w:right w:val="none" w:sz="0" w:space="0" w:color="auto"/>
      </w:divBdr>
    </w:div>
    <w:div w:id="20702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akbay@medkrmu.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Case-study" TargetMode="External"/><Relationship Id="rId5" Type="http://schemas.openxmlformats.org/officeDocument/2006/relationships/webSettings" Target="webSettings.xml"/><Relationship Id="rId10" Type="http://schemas.openxmlformats.org/officeDocument/2006/relationships/hyperlink" Target="https://iacmac.ru/ru/docs/eucast/eucast-disk-diffusion-manual-8.0-rus.pdf" TargetMode="External"/><Relationship Id="rId4" Type="http://schemas.openxmlformats.org/officeDocument/2006/relationships/settings" Target="settings.xml"/><Relationship Id="rId9" Type="http://schemas.openxmlformats.org/officeDocument/2006/relationships/hyperlink" Target="mailto:a.adilkhanova@medkrm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C7F77-5AB3-40E0-9438-1D4DB0A50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2208</Words>
  <Characters>12590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User</cp:lastModifiedBy>
  <cp:revision>3</cp:revision>
  <dcterms:created xsi:type="dcterms:W3CDTF">2024-04-24T10:33:00Z</dcterms:created>
  <dcterms:modified xsi:type="dcterms:W3CDTF">2024-04-24T11:18:00Z</dcterms:modified>
</cp:coreProperties>
</file>