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B2D8" w14:textId="58F3A839" w:rsidR="0064191A" w:rsidRPr="00AE3A7F" w:rsidRDefault="0039742D" w:rsidP="00FF1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7F">
        <w:rPr>
          <w:rFonts w:ascii="Times New Roman" w:hAnsi="Times New Roman" w:cs="Times New Roman"/>
          <w:b/>
          <w:sz w:val="28"/>
          <w:szCs w:val="28"/>
        </w:rPr>
        <w:t>П</w:t>
      </w:r>
      <w:r w:rsidR="0064191A" w:rsidRPr="00AE3A7F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C86ADF" w:rsidRPr="00AE3A7F">
        <w:rPr>
          <w:rFonts w:ascii="Times New Roman" w:hAnsi="Times New Roman" w:cs="Times New Roman"/>
          <w:b/>
          <w:sz w:val="28"/>
          <w:szCs w:val="28"/>
        </w:rPr>
        <w:t>сертификационн</w:t>
      </w:r>
      <w:r w:rsidR="003E7D69" w:rsidRPr="00AE3A7F">
        <w:rPr>
          <w:rFonts w:ascii="Times New Roman" w:hAnsi="Times New Roman" w:cs="Times New Roman"/>
          <w:b/>
          <w:sz w:val="28"/>
          <w:szCs w:val="28"/>
        </w:rPr>
        <w:t>ого</w:t>
      </w:r>
      <w:r w:rsidR="00C86ADF" w:rsidRPr="00AE3A7F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3E7D69" w:rsidRPr="00AE3A7F">
        <w:rPr>
          <w:rFonts w:ascii="Times New Roman" w:hAnsi="Times New Roman" w:cs="Times New Roman"/>
          <w:b/>
          <w:sz w:val="28"/>
          <w:szCs w:val="28"/>
        </w:rPr>
        <w:t>а</w:t>
      </w:r>
    </w:p>
    <w:p w14:paraId="0EEF80F0" w14:textId="42BDB4DC" w:rsidR="00623CF3" w:rsidRPr="00AE3A7F" w:rsidRDefault="00623CF3" w:rsidP="00623CF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A7F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14:paraId="6B9BFDE1" w14:textId="77777777" w:rsidR="0064191A" w:rsidRPr="00623CF3" w:rsidRDefault="0064191A" w:rsidP="00FF1D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AE3A7F" w:rsidRPr="00B54982" w14:paraId="201FF386" w14:textId="77777777" w:rsidTr="00AE3A7F">
        <w:tc>
          <w:tcPr>
            <w:tcW w:w="4820" w:type="dxa"/>
            <w:vAlign w:val="center"/>
          </w:tcPr>
          <w:p w14:paraId="7C18A7E8" w14:textId="1414BE53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4819" w:type="dxa"/>
          </w:tcPr>
          <w:p w14:paraId="5279A79C" w14:textId="4159BAC6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Национальный научный центр фтизиопульмонологии Республики Казахстан (ННЦФ РК) МЗ РК</w:t>
            </w:r>
          </w:p>
        </w:tc>
      </w:tr>
      <w:tr w:rsidR="00AE3A7F" w:rsidRPr="00B54982" w14:paraId="19D2A514" w14:textId="77777777" w:rsidTr="00AE3A7F">
        <w:tc>
          <w:tcPr>
            <w:tcW w:w="4820" w:type="dxa"/>
            <w:vAlign w:val="center"/>
          </w:tcPr>
          <w:p w14:paraId="4DEFDD1A" w14:textId="7AD6456C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Вид дополнительного образования </w:t>
            </w:r>
            <w:r w:rsidRPr="00AE3A7F">
              <w:rPr>
                <w:rFonts w:ascii="Times New Roman" w:hAnsi="Times New Roman" w:cs="Times New Roman"/>
                <w:i/>
                <w:sz w:val="26"/>
                <w:szCs w:val="26"/>
              </w:rPr>
              <w:t>(повышение квалификации / сертификационный курс / мероприятие неформального образования)</w:t>
            </w:r>
          </w:p>
        </w:tc>
        <w:tc>
          <w:tcPr>
            <w:tcW w:w="4819" w:type="dxa"/>
          </w:tcPr>
          <w:p w14:paraId="747DD148" w14:textId="0C74055A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Сертификационный курс</w:t>
            </w:r>
          </w:p>
        </w:tc>
      </w:tr>
      <w:tr w:rsidR="00AE3A7F" w:rsidRPr="00B54982" w14:paraId="30E8A8D0" w14:textId="77777777" w:rsidTr="00AE3A7F">
        <w:tc>
          <w:tcPr>
            <w:tcW w:w="4820" w:type="dxa"/>
            <w:vAlign w:val="center"/>
          </w:tcPr>
          <w:p w14:paraId="173B47BD" w14:textId="0932472F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819" w:type="dxa"/>
          </w:tcPr>
          <w:p w14:paraId="19296174" w14:textId="26EB5554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Фтизиатрия взрослая, детская</w:t>
            </w:r>
          </w:p>
          <w:p w14:paraId="2C2F62A9" w14:textId="5B5ADD3B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3A7F" w:rsidRPr="00B54982" w14:paraId="33B55E44" w14:textId="77777777" w:rsidTr="00AE3A7F">
        <w:tc>
          <w:tcPr>
            <w:tcW w:w="4820" w:type="dxa"/>
            <w:vAlign w:val="center"/>
          </w:tcPr>
          <w:p w14:paraId="098560E2" w14:textId="68E18ECB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 и (или) специализации (</w:t>
            </w:r>
            <w:r w:rsidRPr="00AE3A7F">
              <w:rPr>
                <w:rFonts w:ascii="Times New Roman" w:hAnsi="Times New Roman" w:cs="Times New Roman"/>
                <w:i/>
                <w:sz w:val="26"/>
                <w:szCs w:val="26"/>
              </w:rPr>
              <w:t>в соответствии с Номенклатурой специальностей и специализаций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14:paraId="2FC9CA76" w14:textId="782A9925" w:rsidR="00AE3A7F" w:rsidRPr="00397455" w:rsidRDefault="00AE3A7F" w:rsidP="004A59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9745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Специальность: </w:t>
            </w:r>
            <w:r w:rsidRPr="003974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врачебная практика. Общая врачебная практика (семейная медицина)</w:t>
            </w:r>
            <w:r w:rsidRPr="003974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  <w:p w14:paraId="6BC65B9C" w14:textId="2D353123" w:rsidR="00AE3A7F" w:rsidRPr="00397455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55">
              <w:rPr>
                <w:rFonts w:ascii="Times New Roman" w:hAnsi="Times New Roman" w:cs="Times New Roman"/>
                <w:sz w:val="26"/>
                <w:szCs w:val="26"/>
              </w:rPr>
              <w:t>Специализация:</w:t>
            </w:r>
            <w:r w:rsidRPr="0039745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Фтизиатрия взрослая, детская</w:t>
            </w:r>
          </w:p>
        </w:tc>
      </w:tr>
      <w:tr w:rsidR="00AE3A7F" w:rsidRPr="00B54982" w14:paraId="35E70E04" w14:textId="77777777" w:rsidTr="00AE3A7F">
        <w:tc>
          <w:tcPr>
            <w:tcW w:w="4820" w:type="dxa"/>
          </w:tcPr>
          <w:p w14:paraId="758833CE" w14:textId="302FEED8" w:rsidR="00AE3A7F" w:rsidRPr="00AE3A7F" w:rsidRDefault="00AE3A7F" w:rsidP="00AE3A7F">
            <w:pP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AE3A7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Уровень образовательной программы (</w:t>
            </w:r>
            <w:r w:rsidRPr="00AE3A7F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</w:rPr>
              <w:t>базовый, средний, высший, специализированный</w:t>
            </w:r>
            <w:r w:rsidRPr="00AE3A7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819" w:type="dxa"/>
          </w:tcPr>
          <w:p w14:paraId="670B41C5" w14:textId="6BDA3E02" w:rsidR="00AE3A7F" w:rsidRPr="00397455" w:rsidRDefault="00AE3A7F" w:rsidP="004A59C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9745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Базовый</w:t>
            </w:r>
          </w:p>
        </w:tc>
      </w:tr>
      <w:tr w:rsidR="00AE3A7F" w:rsidRPr="00B54982" w14:paraId="48EC77FE" w14:textId="77777777" w:rsidTr="00AE3A7F">
        <w:tc>
          <w:tcPr>
            <w:tcW w:w="4820" w:type="dxa"/>
            <w:vAlign w:val="center"/>
          </w:tcPr>
          <w:p w14:paraId="605337EE" w14:textId="39EA99EE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по ОРК</w:t>
            </w:r>
          </w:p>
        </w:tc>
        <w:tc>
          <w:tcPr>
            <w:tcW w:w="4819" w:type="dxa"/>
          </w:tcPr>
          <w:p w14:paraId="6EDDAAC0" w14:textId="601E20FB" w:rsidR="00AE3A7F" w:rsidRPr="00397455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5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7</w:t>
            </w:r>
            <w:r w:rsidRPr="0039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AE3A7F" w:rsidRPr="00B54982" w14:paraId="292C9BF6" w14:textId="77777777" w:rsidTr="00AE3A7F">
        <w:tc>
          <w:tcPr>
            <w:tcW w:w="4820" w:type="dxa"/>
            <w:vAlign w:val="center"/>
          </w:tcPr>
          <w:p w14:paraId="4E3AE55A" w14:textId="7820018B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819" w:type="dxa"/>
          </w:tcPr>
          <w:p w14:paraId="12F1D22F" w14:textId="6CAAD957" w:rsidR="00AE3A7F" w:rsidRPr="00397455" w:rsidRDefault="00AE3A7F" w:rsidP="004A59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врачебная практика</w:t>
            </w:r>
          </w:p>
          <w:p w14:paraId="2A66147C" w14:textId="621902EE" w:rsidR="00AE3A7F" w:rsidRPr="00397455" w:rsidRDefault="00AE3A7F" w:rsidP="004A59C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974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врачебная практика (семейная медицина)</w:t>
            </w:r>
          </w:p>
        </w:tc>
      </w:tr>
      <w:tr w:rsidR="00AE3A7F" w:rsidRPr="00B54982" w14:paraId="33AF33FD" w14:textId="77777777" w:rsidTr="00AE3A7F">
        <w:tc>
          <w:tcPr>
            <w:tcW w:w="4820" w:type="dxa"/>
            <w:vAlign w:val="center"/>
          </w:tcPr>
          <w:p w14:paraId="211589CD" w14:textId="7EE839A3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программы в кредитах (часах) </w:t>
            </w:r>
          </w:p>
        </w:tc>
        <w:tc>
          <w:tcPr>
            <w:tcW w:w="4819" w:type="dxa"/>
          </w:tcPr>
          <w:p w14:paraId="40310590" w14:textId="72453BDD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  <w:r w:rsidR="00A81280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  <w:r w:rsidR="00A812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1050 </w:t>
            </w:r>
            <w:r w:rsidR="00A812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ак.</w:t>
            </w: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часов</w:t>
            </w:r>
            <w:r w:rsidR="00A812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</w:tr>
      <w:tr w:rsidR="00AE3A7F" w:rsidRPr="00B54982" w14:paraId="37AA4127" w14:textId="77777777" w:rsidTr="00AE3A7F">
        <w:tc>
          <w:tcPr>
            <w:tcW w:w="4820" w:type="dxa"/>
            <w:vAlign w:val="center"/>
          </w:tcPr>
          <w:p w14:paraId="07D7730D" w14:textId="2DF82411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Язык обучения </w:t>
            </w:r>
          </w:p>
        </w:tc>
        <w:tc>
          <w:tcPr>
            <w:tcW w:w="4819" w:type="dxa"/>
          </w:tcPr>
          <w:p w14:paraId="7E2A4BC8" w14:textId="06D9AAC9" w:rsidR="00AE3A7F" w:rsidRPr="002453D4" w:rsidRDefault="002453D4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Казахский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AE3A7F"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E3A7F" w:rsidRPr="00AE3A7F">
              <w:rPr>
                <w:rFonts w:ascii="Times New Roman" w:hAnsi="Times New Roman" w:cs="Times New Roman"/>
                <w:sz w:val="26"/>
                <w:szCs w:val="26"/>
              </w:rPr>
              <w:t>усский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  <w:tr w:rsidR="00AE3A7F" w:rsidRPr="00B54982" w14:paraId="249492CB" w14:textId="77777777" w:rsidTr="00AE3A7F">
        <w:tc>
          <w:tcPr>
            <w:tcW w:w="4820" w:type="dxa"/>
            <w:vAlign w:val="center"/>
          </w:tcPr>
          <w:p w14:paraId="1F82E191" w14:textId="238C71C6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819" w:type="dxa"/>
          </w:tcPr>
          <w:p w14:paraId="52A87B71" w14:textId="3C0BF97E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val="kk-KZ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Клиническая база кафедры</w:t>
            </w:r>
          </w:p>
        </w:tc>
      </w:tr>
      <w:tr w:rsidR="00AE3A7F" w:rsidRPr="00B54982" w14:paraId="6508DE6D" w14:textId="77777777" w:rsidTr="00AE3A7F">
        <w:tc>
          <w:tcPr>
            <w:tcW w:w="4820" w:type="dxa"/>
            <w:vAlign w:val="center"/>
          </w:tcPr>
          <w:p w14:paraId="512CB8CD" w14:textId="5DF58B59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Формат обучения </w:t>
            </w:r>
          </w:p>
        </w:tc>
        <w:tc>
          <w:tcPr>
            <w:tcW w:w="4819" w:type="dxa"/>
          </w:tcPr>
          <w:p w14:paraId="0D4D2ECB" w14:textId="28DE0CCF" w:rsidR="00AE3A7F" w:rsidRPr="00C233E3" w:rsidRDefault="00C233E3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ое</w:t>
            </w:r>
          </w:p>
        </w:tc>
      </w:tr>
      <w:tr w:rsidR="00AE3A7F" w:rsidRPr="00B54982" w14:paraId="2BAE2BD9" w14:textId="77777777" w:rsidTr="00AE3A7F">
        <w:tc>
          <w:tcPr>
            <w:tcW w:w="4820" w:type="dxa"/>
            <w:vAlign w:val="center"/>
          </w:tcPr>
          <w:p w14:paraId="7D6A243E" w14:textId="2FEFCE0B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Присваиваемая квалификация по специализации (</w:t>
            </w:r>
            <w:r w:rsidRPr="00AE3A7F">
              <w:rPr>
                <w:rFonts w:ascii="Times New Roman" w:hAnsi="Times New Roman" w:cs="Times New Roman"/>
                <w:i/>
                <w:sz w:val="26"/>
                <w:szCs w:val="26"/>
              </w:rPr>
              <w:t>сертификационный курс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14:paraId="36C481A3" w14:textId="3E98437D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Врач фтизи</w:t>
            </w: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атр (взрослый, детский)</w:t>
            </w:r>
          </w:p>
        </w:tc>
      </w:tr>
      <w:tr w:rsidR="00AE3A7F" w:rsidRPr="00B54982" w14:paraId="734974F5" w14:textId="77777777" w:rsidTr="00AE3A7F">
        <w:tc>
          <w:tcPr>
            <w:tcW w:w="4820" w:type="dxa"/>
            <w:vAlign w:val="center"/>
          </w:tcPr>
          <w:p w14:paraId="725B94FD" w14:textId="1DC04760" w:rsidR="00AE3A7F" w:rsidRPr="00AE3A7F" w:rsidRDefault="00AE3A7F" w:rsidP="00AE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по завершению обучения </w:t>
            </w:r>
            <w:r w:rsidRPr="00AE3A7F">
              <w:rPr>
                <w:rFonts w:ascii="Times New Roman" w:hAnsi="Times New Roman" w:cs="Times New Roman"/>
                <w:i/>
                <w:sz w:val="26"/>
                <w:szCs w:val="26"/>
              </w:rPr>
              <w:t>(свидетельство о сертификационном курсе, свидетельство о повышении квалификации)</w:t>
            </w:r>
          </w:p>
        </w:tc>
        <w:tc>
          <w:tcPr>
            <w:tcW w:w="4819" w:type="dxa"/>
          </w:tcPr>
          <w:p w14:paraId="2B3A367F" w14:textId="7160BF56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Свидетельство о сертификационном курсе с приложением (транскрипт)</w:t>
            </w:r>
          </w:p>
        </w:tc>
      </w:tr>
      <w:tr w:rsidR="00AE3A7F" w:rsidRPr="00B54982" w14:paraId="50D6DD8C" w14:textId="77777777" w:rsidTr="00AE3A7F">
        <w:tc>
          <w:tcPr>
            <w:tcW w:w="4820" w:type="dxa"/>
            <w:vAlign w:val="center"/>
          </w:tcPr>
          <w:p w14:paraId="591652B8" w14:textId="747EFD5F" w:rsidR="00AE3A7F" w:rsidRPr="00AE3A7F" w:rsidRDefault="00AE3A7F" w:rsidP="00AE3A7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экспертизы</w:t>
            </w:r>
          </w:p>
        </w:tc>
        <w:tc>
          <w:tcPr>
            <w:tcW w:w="4819" w:type="dxa"/>
          </w:tcPr>
          <w:p w14:paraId="291CCC50" w14:textId="3CB5A362" w:rsidR="00AE3A7F" w:rsidRPr="00AE3A7F" w:rsidRDefault="00AE3A7F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Комитет «</w:t>
            </w:r>
            <w:r w:rsidRPr="00AE3A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Фтизиатрия»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 УМО направления подготовки </w:t>
            </w:r>
            <w:r w:rsidR="00764CD5">
              <w:rPr>
                <w:rFonts w:ascii="Times New Roman" w:hAnsi="Times New Roman" w:cs="Times New Roman"/>
                <w:sz w:val="26"/>
                <w:szCs w:val="26"/>
              </w:rPr>
              <w:t>«Здравоохранение», протокол №</w:t>
            </w:r>
            <w:r w:rsidR="00764C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 </w:t>
            </w:r>
            <w:r w:rsidR="002453D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453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764C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6.10.</w:t>
            </w:r>
            <w:r w:rsidR="00764CD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64C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E3A7F" w:rsidRPr="00B54982" w14:paraId="34942853" w14:textId="77777777" w:rsidTr="00AE3A7F">
        <w:tc>
          <w:tcPr>
            <w:tcW w:w="4820" w:type="dxa"/>
            <w:vAlign w:val="center"/>
          </w:tcPr>
          <w:p w14:paraId="144D84FB" w14:textId="46CB1B00" w:rsidR="00AE3A7F" w:rsidRPr="00AE3A7F" w:rsidRDefault="00AE3A7F" w:rsidP="00AE3A7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Дата составления экспертного заключения</w:t>
            </w:r>
          </w:p>
        </w:tc>
        <w:tc>
          <w:tcPr>
            <w:tcW w:w="4819" w:type="dxa"/>
          </w:tcPr>
          <w:p w14:paraId="78E2EC67" w14:textId="6BFAC42B" w:rsidR="00AE3A7F" w:rsidRPr="00AE3A7F" w:rsidRDefault="00764CD5" w:rsidP="004A5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 </w:t>
            </w:r>
            <w:r w:rsidR="00AE3A7F" w:rsidRPr="00AE3A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AE3A7F" w:rsidRPr="00B54982" w14:paraId="233DD527" w14:textId="77777777" w:rsidTr="00AE3A7F">
        <w:tc>
          <w:tcPr>
            <w:tcW w:w="4820" w:type="dxa"/>
            <w:vAlign w:val="center"/>
          </w:tcPr>
          <w:p w14:paraId="2EE82C14" w14:textId="16270D3E" w:rsidR="00AE3A7F" w:rsidRPr="00AE3A7F" w:rsidRDefault="00AE3A7F" w:rsidP="00AE3A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Срок действия экспертного заключения</w:t>
            </w:r>
          </w:p>
        </w:tc>
        <w:tc>
          <w:tcPr>
            <w:tcW w:w="4819" w:type="dxa"/>
          </w:tcPr>
          <w:p w14:paraId="5662B16F" w14:textId="10B952C4" w:rsidR="00AE3A7F" w:rsidRPr="00AE3A7F" w:rsidRDefault="00AE3A7F" w:rsidP="00AE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</w:tbl>
    <w:p w14:paraId="6EF1C309" w14:textId="77777777" w:rsidR="00B54982" w:rsidRDefault="00B54982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A6A03" w14:textId="77777777" w:rsidR="007C1830" w:rsidRDefault="007C1830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18DF31" w14:textId="02BFA520" w:rsidR="00BC3FBA" w:rsidRDefault="00BC3FBA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6CCF60" w14:textId="77777777" w:rsidR="007A6CD2" w:rsidRDefault="007A6CD2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86EA86" w14:textId="77777777" w:rsidR="00764CD5" w:rsidRDefault="00764CD5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14:paraId="4951A671" w14:textId="77777777" w:rsidR="003B2E1F" w:rsidRPr="002453D4" w:rsidRDefault="003B2E1F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Нормативные ссылки </w:t>
      </w:r>
    </w:p>
    <w:p w14:paraId="5C6B086D" w14:textId="77777777" w:rsidR="003B2E1F" w:rsidRPr="002453D4" w:rsidRDefault="003B2E1F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53D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сертификационного курса составлена в соответствии с: </w:t>
      </w:r>
    </w:p>
    <w:p w14:paraId="112F3377" w14:textId="77777777" w:rsidR="003B2E1F" w:rsidRPr="002453D4" w:rsidRDefault="003B2E1F" w:rsidP="006A7A93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D4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РК № ҚР ДСМ-303/2020 от 21 декабря 2020 года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5AD604FD" w14:textId="77777777" w:rsidR="003B2E1F" w:rsidRPr="002453D4" w:rsidRDefault="003B2E1F" w:rsidP="006A7A9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3D4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здравоохранения;</w:t>
      </w:r>
    </w:p>
    <w:p w14:paraId="5F8A56EB" w14:textId="3F6675DC" w:rsidR="003B2E1F" w:rsidRPr="002453D4" w:rsidRDefault="003B2E1F" w:rsidP="006A7A93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D4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Республики Казахстан № ҚР ДСМ-305/2020 от 21 декабря 2020 года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здравоохранения»;</w:t>
      </w:r>
    </w:p>
    <w:p w14:paraId="58C45695" w14:textId="1189A074" w:rsidR="007D6BF2" w:rsidRPr="002453D4" w:rsidRDefault="00295F80" w:rsidP="006A7A93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3D4">
        <w:rPr>
          <w:rFonts w:ascii="Times New Roman" w:hAnsi="Times New Roman" w:cs="Times New Roman"/>
          <w:sz w:val="28"/>
          <w:szCs w:val="28"/>
        </w:rPr>
        <w:t xml:space="preserve">Приказом и.о. Министра здравоохранения Республики Казахстан от 30 сентября 2022 года № </w:t>
      </w:r>
      <w:r w:rsidRPr="002453D4">
        <w:rPr>
          <w:rFonts w:ascii="Times New Roman" w:hAnsi="Times New Roman" w:cs="Times New Roman"/>
          <w:sz w:val="28"/>
          <w:szCs w:val="28"/>
          <w:lang w:val="kk-KZ"/>
        </w:rPr>
        <w:t>ҚР ДСМ-107 «Об утверждении Стандарта организации оказания населению медицинской помощи при туберкулезе».</w:t>
      </w:r>
    </w:p>
    <w:p w14:paraId="5398372D" w14:textId="77777777" w:rsidR="00295F80" w:rsidRPr="002453D4" w:rsidRDefault="00295F80" w:rsidP="00295F80">
      <w:pPr>
        <w:pStyle w:val="a8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212E1F3" w14:textId="77777777" w:rsidR="007C1830" w:rsidRPr="002453D4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53D4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402"/>
      </w:tblGrid>
      <w:tr w:rsidR="007C1830" w:rsidRPr="007A6CD2" w14:paraId="5C941CD5" w14:textId="77777777" w:rsidTr="007A6CD2">
        <w:trPr>
          <w:trHeight w:val="519"/>
        </w:trPr>
        <w:tc>
          <w:tcPr>
            <w:tcW w:w="3969" w:type="dxa"/>
          </w:tcPr>
          <w:p w14:paraId="2972E997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</w:tcPr>
          <w:p w14:paraId="3878162F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Ф.И.О.</w:t>
            </w:r>
          </w:p>
        </w:tc>
        <w:tc>
          <w:tcPr>
            <w:tcW w:w="3402" w:type="dxa"/>
          </w:tcPr>
          <w:p w14:paraId="71F7C8C3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Контакты:</w:t>
            </w:r>
          </w:p>
          <w:p w14:paraId="49DDC9D0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E.mail</w:t>
            </w: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1830" w:rsidRPr="007A6CD2" w14:paraId="4C4F328F" w14:textId="77777777" w:rsidTr="007A6CD2">
        <w:trPr>
          <w:trHeight w:val="467"/>
        </w:trPr>
        <w:tc>
          <w:tcPr>
            <w:tcW w:w="3969" w:type="dxa"/>
          </w:tcPr>
          <w:p w14:paraId="39230347" w14:textId="77777777" w:rsidR="007C1830" w:rsidRPr="007A6CD2" w:rsidRDefault="007C1830" w:rsidP="00457C58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НУЦ ННЦФ РК, зам. руководителя, </w:t>
            </w: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к.м.н.</w:t>
            </w:r>
          </w:p>
        </w:tc>
        <w:tc>
          <w:tcPr>
            <w:tcW w:w="2268" w:type="dxa"/>
          </w:tcPr>
          <w:p w14:paraId="0F4183DA" w14:textId="77777777" w:rsidR="007C1830" w:rsidRPr="007A6CD2" w:rsidRDefault="007C1830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Сидоренко О.А.</w:t>
            </w:r>
          </w:p>
        </w:tc>
        <w:tc>
          <w:tcPr>
            <w:tcW w:w="3402" w:type="dxa"/>
          </w:tcPr>
          <w:p w14:paraId="5F6BF97E" w14:textId="77777777" w:rsidR="007C1830" w:rsidRPr="007A6CD2" w:rsidRDefault="00333128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="007C1830" w:rsidRPr="007A6CD2">
                <w:rPr>
                  <w:rStyle w:val="ae"/>
                  <w:rFonts w:ascii="Times New Roman" w:hAnsi="Times New Roman" w:cs="Times New Roman"/>
                  <w:sz w:val="26"/>
                  <w:szCs w:val="26"/>
                  <w:shd w:val="clear" w:color="auto" w:fill="F5F5F7"/>
                </w:rPr>
                <w:t>sidorenkoa2203@mail.ru</w:t>
              </w:r>
            </w:hyperlink>
            <w:r w:rsidR="007C1830" w:rsidRPr="007A6CD2"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5F5F7"/>
              </w:rPr>
              <w:t xml:space="preserve"> </w:t>
            </w:r>
          </w:p>
        </w:tc>
      </w:tr>
      <w:tr w:rsidR="007C1830" w:rsidRPr="007A6CD2" w14:paraId="2218E511" w14:textId="77777777" w:rsidTr="007A6CD2">
        <w:trPr>
          <w:trHeight w:val="385"/>
        </w:trPr>
        <w:tc>
          <w:tcPr>
            <w:tcW w:w="3969" w:type="dxa"/>
          </w:tcPr>
          <w:p w14:paraId="74DAFBF0" w14:textId="1EA8626F" w:rsidR="007C1830" w:rsidRPr="007A6CD2" w:rsidRDefault="007C1830" w:rsidP="00457C58">
            <w:pPr>
              <w:ind w:right="-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A6CD2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ННЦФ МЗ РК, директор, </w:t>
            </w: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к.м.н.</w:t>
            </w:r>
          </w:p>
        </w:tc>
        <w:tc>
          <w:tcPr>
            <w:tcW w:w="2268" w:type="dxa"/>
          </w:tcPr>
          <w:p w14:paraId="6C780DFE" w14:textId="3CD4F485" w:rsidR="007C1830" w:rsidRPr="007A6CD2" w:rsidRDefault="007C1830" w:rsidP="00457C58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 xml:space="preserve">Аденов М.М. </w:t>
            </w:r>
          </w:p>
        </w:tc>
        <w:tc>
          <w:tcPr>
            <w:tcW w:w="3402" w:type="dxa"/>
          </w:tcPr>
          <w:p w14:paraId="232D761C" w14:textId="50B574FF" w:rsidR="007C1830" w:rsidRPr="007A6CD2" w:rsidRDefault="00333128" w:rsidP="00457C58">
            <w:pPr>
              <w:ind w:right="-1"/>
              <w:jc w:val="both"/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5F5F7"/>
                <w:lang w:val="kk-KZ"/>
              </w:rPr>
            </w:pPr>
            <w:hyperlink r:id="rId9" w:history="1">
              <w:r w:rsidR="007C1830" w:rsidRPr="007A6CD2">
                <w:rPr>
                  <w:rStyle w:val="ae"/>
                  <w:rFonts w:ascii="Times New Roman" w:hAnsi="Times New Roman" w:cs="Times New Roman"/>
                  <w:sz w:val="26"/>
                  <w:szCs w:val="26"/>
                  <w:shd w:val="clear" w:color="auto" w:fill="F5F5F7"/>
                </w:rPr>
                <w:t>m.adenov@nncf.kz</w:t>
              </w:r>
            </w:hyperlink>
          </w:p>
        </w:tc>
      </w:tr>
    </w:tbl>
    <w:p w14:paraId="30188F4C" w14:textId="77777777" w:rsidR="007C1830" w:rsidRPr="007A6CD2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487847" w14:textId="7D612475" w:rsidR="007C1830" w:rsidRPr="002453D4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2453D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сертификационного курса обсуждена и утверждена на заседании </w:t>
      </w:r>
      <w:r w:rsidRPr="002453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Учебно-методического совета </w:t>
      </w:r>
      <w:r w:rsidRPr="002453D4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Национального научного центра фтизиопул</w:t>
      </w:r>
      <w:r w:rsidR="007B19C9" w:rsidRPr="002453D4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ь</w:t>
      </w:r>
      <w:r w:rsidRPr="002453D4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монологии РК </w:t>
      </w: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5075"/>
        <w:gridCol w:w="2126"/>
        <w:gridCol w:w="2410"/>
      </w:tblGrid>
      <w:tr w:rsidR="007C1830" w:rsidRPr="007A6CD2" w14:paraId="78A7B7B9" w14:textId="77777777" w:rsidTr="00457C58">
        <w:tc>
          <w:tcPr>
            <w:tcW w:w="5075" w:type="dxa"/>
          </w:tcPr>
          <w:p w14:paraId="513B09CB" w14:textId="77777777" w:rsidR="007C1830" w:rsidRPr="007A6CD2" w:rsidRDefault="007C1830" w:rsidP="00457C58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Должность, место работы, звание (при наличии)</w:t>
            </w:r>
          </w:p>
        </w:tc>
        <w:tc>
          <w:tcPr>
            <w:tcW w:w="2126" w:type="dxa"/>
          </w:tcPr>
          <w:p w14:paraId="60F38DF5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410" w:type="dxa"/>
          </w:tcPr>
          <w:p w14:paraId="7A99C857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</w:t>
            </w: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ата, № протокола</w:t>
            </w:r>
          </w:p>
        </w:tc>
      </w:tr>
      <w:tr w:rsidR="007C1830" w:rsidRPr="007A6CD2" w14:paraId="23A84225" w14:textId="77777777" w:rsidTr="00457C58">
        <w:trPr>
          <w:trHeight w:val="504"/>
        </w:trPr>
        <w:tc>
          <w:tcPr>
            <w:tcW w:w="5075" w:type="dxa"/>
          </w:tcPr>
          <w:p w14:paraId="554039CE" w14:textId="476C5B77" w:rsidR="007C1830" w:rsidRPr="007A6CD2" w:rsidRDefault="007C1830" w:rsidP="007A6CD2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7A6CD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, ННЦФ РК, </w:t>
            </w:r>
            <w:r w:rsidR="007A6CD2" w:rsidRPr="007A6CD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руководитель учебного центра</w:t>
            </w:r>
          </w:p>
        </w:tc>
        <w:tc>
          <w:tcPr>
            <w:tcW w:w="2126" w:type="dxa"/>
          </w:tcPr>
          <w:p w14:paraId="1BF66895" w14:textId="77777777" w:rsidR="007C1830" w:rsidRPr="007A6CD2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Кайдаулов М.К.</w:t>
            </w:r>
          </w:p>
        </w:tc>
        <w:tc>
          <w:tcPr>
            <w:tcW w:w="2410" w:type="dxa"/>
          </w:tcPr>
          <w:p w14:paraId="5716E050" w14:textId="7ADE420A" w:rsidR="007C1830" w:rsidRPr="007A6CD2" w:rsidRDefault="007A6CD2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Протокол № </w:t>
            </w:r>
            <w:r w:rsidRPr="007A6CD2">
              <w:rPr>
                <w:rFonts w:ascii="Times New Roman" w:eastAsia="Calibri" w:hAnsi="Times New Roman" w:cs="Times New Roman"/>
                <w:iCs/>
                <w:sz w:val="26"/>
                <w:szCs w:val="26"/>
                <w:lang w:val="kk-KZ"/>
              </w:rPr>
              <w:t>2</w:t>
            </w:r>
            <w:r w:rsidR="002453D4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2453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Pr="007A6CD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6CD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октября</w:t>
            </w: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7A6CD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7C1830" w:rsidRPr="007A6CD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</w:tbl>
    <w:p w14:paraId="08FE3A32" w14:textId="77777777" w:rsidR="007C1830" w:rsidRPr="007A6CD2" w:rsidRDefault="007C1830" w:rsidP="007C1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76C486" w14:textId="1104BA06" w:rsidR="007C1830" w:rsidRPr="002453D4" w:rsidRDefault="007C1830" w:rsidP="007C1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3D4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оценка ОП СК обсуждена на заседании Комитета </w:t>
      </w:r>
      <w:r w:rsidRPr="002453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«Фтизиатрии» </w:t>
      </w:r>
      <w:r w:rsidR="00AE3A7F" w:rsidRPr="002453D4">
        <w:rPr>
          <w:rFonts w:ascii="Times New Roman" w:hAnsi="Times New Roman" w:cs="Times New Roman"/>
          <w:b/>
          <w:sz w:val="28"/>
          <w:szCs w:val="28"/>
        </w:rPr>
        <w:t>УМО направления подготовки «Здравоохранение»</w:t>
      </w: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5075"/>
        <w:gridCol w:w="2126"/>
        <w:gridCol w:w="2410"/>
      </w:tblGrid>
      <w:tr w:rsidR="007C1830" w:rsidRPr="007A6CD2" w14:paraId="0BA3B3B7" w14:textId="77777777" w:rsidTr="00457C5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43A3" w14:textId="77777777" w:rsidR="007C1830" w:rsidRPr="007A6CD2" w:rsidRDefault="007C1830" w:rsidP="00457C58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работы, звание (при наличии) эксперта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0E7" w14:textId="77777777" w:rsidR="007C1830" w:rsidRPr="007A6CD2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8BD9" w14:textId="77777777" w:rsidR="007C1830" w:rsidRPr="007A6CD2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>дата, № протокола</w:t>
            </w:r>
          </w:p>
        </w:tc>
      </w:tr>
      <w:tr w:rsidR="007C1830" w:rsidRPr="007A6CD2" w14:paraId="3AF55D7C" w14:textId="77777777" w:rsidTr="00457C5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2995" w14:textId="77777777" w:rsidR="007C1830" w:rsidRPr="007A6CD2" w:rsidRDefault="007C1830" w:rsidP="00457C58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CD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Pr="007A6CD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д.м.н., профессор, зав кафедрой инфекционных болезней и фтизиатрии НАО «МУК»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225" w14:textId="77777777" w:rsidR="007C1830" w:rsidRPr="007A6CD2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7A6CD2">
              <w:rPr>
                <w:rFonts w:ascii="Times New Roman" w:eastAsia="Calibri" w:hAnsi="Times New Roman" w:cs="Times New Roman"/>
                <w:sz w:val="26"/>
                <w:szCs w:val="26"/>
              </w:rPr>
              <w:t>Табр</w:t>
            </w:r>
            <w:r w:rsidRPr="007A6CD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із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E6A" w14:textId="5C93AC63" w:rsidR="007C1830" w:rsidRPr="007A6CD2" w:rsidRDefault="00764CD5" w:rsidP="00457C58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 </w:t>
            </w:r>
            <w:r w:rsidR="002453D4">
              <w:rPr>
                <w:rFonts w:ascii="Times New Roman" w:hAnsi="Times New Roman" w:cs="Times New Roman"/>
                <w:sz w:val="26"/>
                <w:szCs w:val="26"/>
              </w:rPr>
              <w:t>от 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AE3A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5B170CBC" w14:textId="77777777" w:rsidR="007A6CD2" w:rsidRPr="002453D4" w:rsidRDefault="007C1830" w:rsidP="007A6C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453D4">
        <w:rPr>
          <w:rFonts w:ascii="Times New Roman" w:hAnsi="Times New Roman" w:cs="Times New Roman"/>
          <w:color w:val="000000"/>
          <w:sz w:val="28"/>
          <w:szCs w:val="28"/>
        </w:rPr>
        <w:t>ОП СК, а</w:t>
      </w:r>
      <w:r w:rsidRPr="002453D4">
        <w:rPr>
          <w:rFonts w:ascii="Times New Roman" w:hAnsi="Times New Roman" w:cs="Times New Roman"/>
          <w:bCs/>
          <w:sz w:val="28"/>
          <w:szCs w:val="28"/>
        </w:rPr>
        <w:t>кт экспертизы и протокол обсуждения прилагаются.</w:t>
      </w:r>
    </w:p>
    <w:p w14:paraId="7C18F72C" w14:textId="77777777" w:rsidR="00D456A0" w:rsidRDefault="00D456A0" w:rsidP="00750A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71ED61A" w14:textId="3C10EDCD" w:rsidR="00750A5F" w:rsidRDefault="00750A5F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2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СК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утверждена</w:t>
      </w:r>
      <w:r w:rsidRPr="004042A2">
        <w:rPr>
          <w:rFonts w:ascii="Times New Roman" w:hAnsi="Times New Roman" w:cs="Times New Roman"/>
          <w:b/>
          <w:sz w:val="28"/>
          <w:szCs w:val="28"/>
        </w:rPr>
        <w:t xml:space="preserve"> на заседании </w:t>
      </w:r>
      <w:r w:rsidRPr="00AE3A7F">
        <w:rPr>
          <w:rFonts w:ascii="Times New Roman" w:hAnsi="Times New Roman" w:cs="Times New Roman"/>
          <w:b/>
          <w:sz w:val="28"/>
          <w:szCs w:val="28"/>
        </w:rPr>
        <w:t>УМО направления подготовки «Здравоохранение»</w:t>
      </w:r>
      <w:r w:rsidRPr="0040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2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042A2">
        <w:rPr>
          <w:rFonts w:ascii="Times New Roman" w:hAnsi="Times New Roman" w:cs="Times New Roman"/>
          <w:sz w:val="28"/>
          <w:szCs w:val="28"/>
        </w:rPr>
        <w:t>«____» ________ 202__ г</w:t>
      </w:r>
      <w:r w:rsidRPr="004042A2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___ </w:t>
      </w:r>
    </w:p>
    <w:p w14:paraId="4D3E41C9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8EE98E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08A98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AC2D2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F9B36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F450E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9807C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971A5E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6BC7BB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B1173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E9857B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32FC3A" w14:textId="77777777" w:rsidR="002453D4" w:rsidRDefault="002453D4" w:rsidP="00AE3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547AF3" w14:textId="3CB2CB6D" w:rsidR="00AE3A7F" w:rsidRPr="00AE3A7F" w:rsidRDefault="00AE3A7F" w:rsidP="00AE3A7F">
      <w:pPr>
        <w:spacing w:after="0" w:line="240" w:lineRule="auto"/>
        <w:rPr>
          <w:rStyle w:val="s0"/>
          <w:b/>
        </w:rPr>
      </w:pPr>
      <w:r w:rsidRPr="00AE3A7F">
        <w:rPr>
          <w:rFonts w:ascii="Times New Roman" w:hAnsi="Times New Roman" w:cs="Times New Roman"/>
          <w:b/>
          <w:sz w:val="28"/>
          <w:szCs w:val="28"/>
        </w:rPr>
        <w:t>Паспорт программы сертификационного курса</w:t>
      </w:r>
    </w:p>
    <w:p w14:paraId="6CB1F0A4" w14:textId="20ABE44F" w:rsidR="00A8453C" w:rsidRDefault="00A8453C" w:rsidP="00AE3A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="00C42A53" w:rsidRPr="00AE3A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D627420" w14:textId="77777777" w:rsidR="00AE3A7F" w:rsidRPr="00AE3A7F" w:rsidRDefault="00AE3A7F" w:rsidP="00AE3A7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pacing w:val="2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D7751" w:rsidRPr="00623CF3" w14:paraId="4DC88C99" w14:textId="77777777" w:rsidTr="001E200F">
        <w:trPr>
          <w:trHeight w:val="599"/>
        </w:trPr>
        <w:tc>
          <w:tcPr>
            <w:tcW w:w="9520" w:type="dxa"/>
          </w:tcPr>
          <w:p w14:paraId="0169AAC2" w14:textId="55A80990" w:rsidR="00F57BEC" w:rsidRPr="00623CF3" w:rsidRDefault="0068727E" w:rsidP="00FF1D95">
            <w:pPr>
              <w:ind w:lef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Программа направлена на подготовку врачей-фтизиатров</w:t>
            </w:r>
            <w:r w:rsidR="00465E55"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педиатров</w:t>
            </w: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для о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казания специализированной фтизиатрической помощи взрослому и детскому населению.</w:t>
            </w:r>
          </w:p>
        </w:tc>
      </w:tr>
    </w:tbl>
    <w:p w14:paraId="07E7E919" w14:textId="77777777" w:rsidR="00C43687" w:rsidRPr="00623CF3" w:rsidRDefault="00C43687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B18E4B" w14:textId="1132D4CA" w:rsidR="00B013D5" w:rsidRPr="002453D4" w:rsidRDefault="00A8453C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программы:</w:t>
      </w:r>
    </w:p>
    <w:p w14:paraId="1128EC5A" w14:textId="77777777" w:rsidR="0039742D" w:rsidRPr="00623CF3" w:rsidRDefault="0039742D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8453C" w:rsidRPr="00623CF3" w14:paraId="2B47EB0D" w14:textId="77777777" w:rsidTr="00AA7217">
        <w:trPr>
          <w:trHeight w:val="1577"/>
        </w:trPr>
        <w:tc>
          <w:tcPr>
            <w:tcW w:w="9520" w:type="dxa"/>
          </w:tcPr>
          <w:p w14:paraId="430416C8" w14:textId="77777777" w:rsidR="007B19C9" w:rsidRDefault="006D415C" w:rsidP="00FF1D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Программа </w:t>
            </w:r>
            <w:r w:rsidR="007B19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включает</w:t>
            </w: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блок по основам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ключевы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8BE" w:rsidRPr="00623CF3">
              <w:rPr>
                <w:rFonts w:ascii="Times New Roman" w:hAnsi="Times New Roman" w:cs="Times New Roman"/>
                <w:sz w:val="24"/>
                <w:szCs w:val="24"/>
              </w:rPr>
              <w:t>законодательной базы</w:t>
            </w:r>
            <w:r w:rsidR="00D35C61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НПА РК</w:t>
            </w:r>
            <w:r w:rsidR="007958BE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фтизиатрической службы,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="001E1FA7" w:rsidRPr="00623CF3">
              <w:rPr>
                <w:rFonts w:ascii="Times New Roman" w:hAnsi="Times New Roman" w:cs="Times New Roman"/>
                <w:sz w:val="24"/>
                <w:szCs w:val="24"/>
              </w:rPr>
              <w:t>фтизиатрии</w:t>
            </w:r>
            <w:r w:rsidR="00D35C61" w:rsidRPr="0062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FA7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внелёгочного туберкулёза</w:t>
            </w:r>
            <w:r w:rsidR="001E1FA7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>и хирургии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5092A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нозологических форм, относящихся к компетенции врача фтизиатра практическое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 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выявления,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1E1FA7" w:rsidRPr="0062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E9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терапии и реабилитации </w:t>
            </w:r>
            <w:r w:rsidR="0015092A" w:rsidRPr="00623CF3">
              <w:rPr>
                <w:rFonts w:ascii="Times New Roman" w:hAnsi="Times New Roman" w:cs="Times New Roman"/>
                <w:sz w:val="24"/>
                <w:szCs w:val="24"/>
              </w:rPr>
              <w:t>пациентов</w:t>
            </w:r>
            <w:r w:rsidR="007B1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DBC26" w14:textId="59A28C7D" w:rsidR="008025D5" w:rsidRPr="00623CF3" w:rsidRDefault="007B19C9" w:rsidP="00FF1D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B14485" w:rsidRPr="00623CF3">
              <w:rPr>
                <w:rFonts w:ascii="Times New Roman" w:hAnsi="Times New Roman" w:cs="Times New Roman"/>
                <w:sz w:val="24"/>
                <w:szCs w:val="24"/>
              </w:rPr>
              <w:t>позволяет с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B14485" w:rsidRPr="00623CF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слушателя в соответствии требованиям </w:t>
            </w:r>
            <w:r w:rsidR="00AA7217"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нормативных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AA7217"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правовых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AA7217"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актов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AA7217"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Республики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AA7217"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Казахстан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5092A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способны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профессиональных задач в процессе осуществления всех видов </w:t>
            </w:r>
            <w:r w:rsidR="00AA7217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14485"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врача фтизиатра</w:t>
            </w:r>
            <w:r w:rsidR="00BB526B" w:rsidRPr="0062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11251F" w14:textId="77777777" w:rsidR="00A8453C" w:rsidRPr="00623CF3" w:rsidRDefault="00A8453C" w:rsidP="00FF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F43154" w14:textId="77777777" w:rsidR="00AE3A7F" w:rsidRPr="002453D4" w:rsidRDefault="00051AF9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8453C"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Согласование клю</w:t>
      </w:r>
      <w:r w:rsidR="0039742D"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чевых элементов </w:t>
      </w:r>
      <w:r w:rsidR="00AE3A7F"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14:paraId="2AA545B2" w14:textId="79B15AC5" w:rsidR="003B2E1D" w:rsidRPr="007B19C9" w:rsidRDefault="007B19C9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877"/>
      </w:tblGrid>
      <w:tr w:rsidR="005F2E8A" w:rsidRPr="005F2E8A" w14:paraId="70B5E7CD" w14:textId="77777777" w:rsidTr="00C96675">
        <w:tc>
          <w:tcPr>
            <w:tcW w:w="817" w:type="dxa"/>
          </w:tcPr>
          <w:p w14:paraId="66C0BB9A" w14:textId="56F2B1B4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119" w:type="dxa"/>
          </w:tcPr>
          <w:p w14:paraId="0AE9E448" w14:textId="37981E95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 обучения</w:t>
            </w:r>
          </w:p>
        </w:tc>
        <w:tc>
          <w:tcPr>
            <w:tcW w:w="2976" w:type="dxa"/>
          </w:tcPr>
          <w:p w14:paraId="61DA0BF3" w14:textId="77777777" w:rsidR="003B2E1D" w:rsidRPr="005F2E8A" w:rsidRDefault="003B2E1D" w:rsidP="003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  <w:p w14:paraId="49E74FC2" w14:textId="0509509B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(КИС согласно приложению к ОП)</w:t>
            </w:r>
          </w:p>
        </w:tc>
        <w:tc>
          <w:tcPr>
            <w:tcW w:w="2877" w:type="dxa"/>
          </w:tcPr>
          <w:p w14:paraId="49EBA8C2" w14:textId="5166104A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обучения </w:t>
            </w:r>
          </w:p>
        </w:tc>
      </w:tr>
      <w:tr w:rsidR="005F2E8A" w:rsidRPr="005F2E8A" w14:paraId="3DDF4AD2" w14:textId="77777777" w:rsidTr="00C96675">
        <w:tc>
          <w:tcPr>
            <w:tcW w:w="817" w:type="dxa"/>
          </w:tcPr>
          <w:p w14:paraId="0D8A8EB3" w14:textId="538BD9BF" w:rsidR="003B2E1D" w:rsidRPr="00AE3A7F" w:rsidRDefault="003B2E1D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9119CF" w14:textId="23767C27" w:rsidR="003B2E1D" w:rsidRPr="005F2E8A" w:rsidRDefault="00C96675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961A44" w:rsidRPr="0096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рименить 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Государственных программ, инструктивных документов, приказов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туберкулезу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практике</w:t>
            </w:r>
          </w:p>
        </w:tc>
        <w:tc>
          <w:tcPr>
            <w:tcW w:w="2976" w:type="dxa"/>
          </w:tcPr>
          <w:p w14:paraId="6C257FB6" w14:textId="77777777" w:rsidR="003B2E1D" w:rsidRPr="005F2E8A" w:rsidRDefault="003B2E1D" w:rsidP="003B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опрос</w:t>
            </w:r>
          </w:p>
          <w:p w14:paraId="3497D731" w14:textId="75A15E4D" w:rsidR="003B2E1D" w:rsidRPr="005F2E8A" w:rsidRDefault="003B2E1D" w:rsidP="003B2E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решения ситуационных задач</w:t>
            </w:r>
          </w:p>
        </w:tc>
        <w:tc>
          <w:tcPr>
            <w:tcW w:w="2877" w:type="dxa"/>
          </w:tcPr>
          <w:p w14:paraId="4AABB379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3810FA6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7E632C43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40274718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E8A" w:rsidRPr="005F2E8A" w14:paraId="0BABA8F3" w14:textId="77777777" w:rsidTr="00C96675">
        <w:tc>
          <w:tcPr>
            <w:tcW w:w="817" w:type="dxa"/>
          </w:tcPr>
          <w:p w14:paraId="214816A0" w14:textId="37D47714" w:rsidR="003B2E1D" w:rsidRPr="00AE3A7F" w:rsidRDefault="00C96675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6598CA65" w14:textId="5515688D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Диагностировать легочный и внелегочный туберкулеза у</w:t>
            </w:r>
            <w:r w:rsidRPr="005F2E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взрослых, </w:t>
            </w:r>
            <w:r w:rsidRPr="005F2E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детей и подростков.</w:t>
            </w:r>
          </w:p>
        </w:tc>
        <w:tc>
          <w:tcPr>
            <w:tcW w:w="2976" w:type="dxa"/>
            <w:vAlign w:val="center"/>
          </w:tcPr>
          <w:p w14:paraId="76BC69F5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Оценка решения ситуационных задач, </w:t>
            </w:r>
          </w:p>
          <w:p w14:paraId="082C0A25" w14:textId="16ABFA28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  <w:p w14:paraId="31996F77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1C8DE172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0A0E882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6A89899E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3971699C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6655FBD9" w14:textId="0B5E9558" w:rsidR="003B2E1D" w:rsidRPr="00C96675" w:rsidRDefault="003B2E1D" w:rsidP="00C96675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</w:t>
            </w:r>
            <w:r w:rsidR="00C9667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есте</w:t>
            </w:r>
          </w:p>
        </w:tc>
      </w:tr>
      <w:tr w:rsidR="005F2E8A" w:rsidRPr="005F2E8A" w14:paraId="0F87A631" w14:textId="77777777" w:rsidTr="00C96675">
        <w:tc>
          <w:tcPr>
            <w:tcW w:w="817" w:type="dxa"/>
          </w:tcPr>
          <w:p w14:paraId="537D2215" w14:textId="42BE181D" w:rsidR="003B2E1D" w:rsidRPr="00AE3A7F" w:rsidRDefault="00C96675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9" w:type="dxa"/>
          </w:tcPr>
          <w:p w14:paraId="02915520" w14:textId="143FFA7C" w:rsidR="003B2E1D" w:rsidRPr="005F2E8A" w:rsidRDefault="00C96675" w:rsidP="00C966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3B2E1D"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туберкулезом, проводить контроль эффективности и безопасности лечения.</w:t>
            </w:r>
          </w:p>
        </w:tc>
        <w:tc>
          <w:tcPr>
            <w:tcW w:w="2976" w:type="dxa"/>
            <w:vAlign w:val="center"/>
          </w:tcPr>
          <w:p w14:paraId="1747753F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решения ситуационных задач, </w:t>
            </w:r>
          </w:p>
          <w:p w14:paraId="2B69A524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>Оценка решения клинического случая (CbD – Casebased Discussion)</w:t>
            </w:r>
          </w:p>
          <w:p w14:paraId="56BD0117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  <w:p w14:paraId="1C7B69C5" w14:textId="2BDFA467" w:rsidR="005F2E8A" w:rsidRPr="005F2E8A" w:rsidRDefault="005F2E8A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видео/отчёта о проводимом видео контролируемом приёме ПТП</w:t>
            </w:r>
          </w:p>
        </w:tc>
        <w:tc>
          <w:tcPr>
            <w:tcW w:w="2877" w:type="dxa"/>
            <w:vAlign w:val="center"/>
          </w:tcPr>
          <w:p w14:paraId="516CCE3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56302DCF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115A3485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4C9D8F62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53927DDD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  <w:p w14:paraId="2B6E4526" w14:textId="187BA5E1" w:rsidR="003B2E1D" w:rsidRPr="005F2E8A" w:rsidRDefault="005F2E8A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 документации и участие в заседаниях ЦВКК</w:t>
            </w:r>
          </w:p>
          <w:p w14:paraId="3DB2BD1D" w14:textId="27ED243F" w:rsidR="005F2E8A" w:rsidRPr="005F2E8A" w:rsidRDefault="005F2E8A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Видео-отчет</w:t>
            </w:r>
          </w:p>
          <w:p w14:paraId="45956670" w14:textId="4C7CA7D1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E8A" w:rsidRPr="005F2E8A" w14:paraId="1F3F74E6" w14:textId="77777777" w:rsidTr="00C96675">
        <w:tc>
          <w:tcPr>
            <w:tcW w:w="817" w:type="dxa"/>
          </w:tcPr>
          <w:p w14:paraId="61FF4E8F" w14:textId="2388C484" w:rsidR="003B2E1D" w:rsidRPr="00AE3A7F" w:rsidRDefault="00C96675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1A75BCF6" w14:textId="50364D85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Организовать и проводить диспансерное наблюдение при туберкулезе</w:t>
            </w:r>
            <w:r w:rsidRPr="005F2E8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у</w:t>
            </w:r>
            <w:r w:rsidRPr="005F2E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взрослых,</w:t>
            </w:r>
            <w:r w:rsidRPr="005F2E8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детей и подростков</w:t>
            </w:r>
          </w:p>
        </w:tc>
        <w:tc>
          <w:tcPr>
            <w:tcW w:w="2976" w:type="dxa"/>
            <w:vAlign w:val="center"/>
          </w:tcPr>
          <w:p w14:paraId="4E48B83D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заполнения карты диспансерного наблюдения</w:t>
            </w:r>
          </w:p>
          <w:p w14:paraId="31DEEA42" w14:textId="6BBD4E97" w:rsidR="003B2E1D" w:rsidRPr="005F2E8A" w:rsidRDefault="003B2E1D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</w:tc>
        <w:tc>
          <w:tcPr>
            <w:tcW w:w="2877" w:type="dxa"/>
            <w:vAlign w:val="center"/>
          </w:tcPr>
          <w:p w14:paraId="16F8D4E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630C896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72FFBB9C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57CD3A4B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4FCDA4FE" w14:textId="42EC631C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</w:tc>
      </w:tr>
      <w:tr w:rsidR="005F2E8A" w:rsidRPr="005F2E8A" w14:paraId="6A180482" w14:textId="77777777" w:rsidTr="00C96675">
        <w:tc>
          <w:tcPr>
            <w:tcW w:w="817" w:type="dxa"/>
          </w:tcPr>
          <w:p w14:paraId="28203807" w14:textId="0B344A4F" w:rsidR="003B2E1D" w:rsidRPr="00AE3A7F" w:rsidRDefault="00C96675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7712213B" w14:textId="65165B0E" w:rsidR="003B2E1D" w:rsidRPr="00C96675" w:rsidRDefault="00C96675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Взаимодействовать с пациентами и их законными представителями, медицинским персоналом</w:t>
            </w:r>
          </w:p>
        </w:tc>
        <w:tc>
          <w:tcPr>
            <w:tcW w:w="2976" w:type="dxa"/>
            <w:vAlign w:val="center"/>
          </w:tcPr>
          <w:p w14:paraId="39606B76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решения ситуационных задач, </w:t>
            </w:r>
          </w:p>
          <w:p w14:paraId="43075AF8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>Оценка решения клинического случая (CbD – Casebased Discussion)</w:t>
            </w:r>
          </w:p>
          <w:p w14:paraId="0D91D996" w14:textId="398A9E22" w:rsidR="003B2E1D" w:rsidRPr="005F2E8A" w:rsidRDefault="005F2E8A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14:paraId="1C7E499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33D967AB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366AC7BD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397D757A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1D109EAB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  <w:p w14:paraId="2F54FA6D" w14:textId="21A3B554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Проблемно-ориентированное обучение</w:t>
            </w:r>
          </w:p>
        </w:tc>
      </w:tr>
      <w:tr w:rsidR="00C96675" w:rsidRPr="005F2E8A" w14:paraId="0EB547DC" w14:textId="77777777" w:rsidTr="00C96675">
        <w:tc>
          <w:tcPr>
            <w:tcW w:w="817" w:type="dxa"/>
          </w:tcPr>
          <w:p w14:paraId="392440DB" w14:textId="33BC90EF" w:rsidR="00C96675" w:rsidRPr="00AE3A7F" w:rsidRDefault="00C96675" w:rsidP="00AE3A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3A7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14:paraId="3ED8F284" w14:textId="3B0720E5" w:rsidR="00C96675" w:rsidRPr="005F2E8A" w:rsidRDefault="00C96675" w:rsidP="005F2E8A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сти</w:t>
            </w: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медицинскую документацию, в соответствии с требованиями законодательства Республики Казахстан по выявлению, лечению и профилактике туберкулеза</w:t>
            </w:r>
          </w:p>
        </w:tc>
        <w:tc>
          <w:tcPr>
            <w:tcW w:w="2976" w:type="dxa"/>
            <w:vAlign w:val="center"/>
          </w:tcPr>
          <w:p w14:paraId="73892914" w14:textId="77777777" w:rsidR="00C96675" w:rsidRPr="005F2E8A" w:rsidRDefault="00C96675" w:rsidP="0007646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качества оформления медицинской документации</w:t>
            </w:r>
          </w:p>
          <w:p w14:paraId="23DC8D71" w14:textId="1B85B54E" w:rsidR="00C96675" w:rsidRPr="005F2E8A" w:rsidRDefault="00C96675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618D9807" w14:textId="77777777" w:rsidR="00C96675" w:rsidRPr="005F2E8A" w:rsidRDefault="00C96675" w:rsidP="0007646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Ведение учётно-отчётной документации</w:t>
            </w:r>
          </w:p>
          <w:p w14:paraId="5F2AF992" w14:textId="6FF9E9DC" w:rsidR="00C96675" w:rsidRPr="005F2E8A" w:rsidRDefault="00C96675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216F80A7" w14:textId="77777777" w:rsidR="003B2E1D" w:rsidRPr="0002012E" w:rsidRDefault="003B2E1D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003007" w14:textId="77777777" w:rsidR="0039742D" w:rsidRPr="00623CF3" w:rsidRDefault="0039742D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CC98F6" w14:textId="78453370" w:rsidR="007A6CD2" w:rsidRPr="00C96675" w:rsidRDefault="007A6CD2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5C9F5637" w14:textId="2AF7CABC" w:rsidR="00A8453C" w:rsidRPr="00AE3A7F" w:rsidRDefault="00A8453C" w:rsidP="00A003C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r w:rsidR="00F35AFE"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</w:t>
      </w:r>
      <w:r w:rsidR="00F35A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35AFE"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 w:rsidR="00F35AF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сертификационного курса</w:t>
      </w:r>
      <w:r w:rsidR="00C02BA0" w:rsidRPr="00AE3A7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31"/>
        <w:tblW w:w="10348" w:type="dxa"/>
        <w:tblLayout w:type="fixed"/>
        <w:tblLook w:val="04A0" w:firstRow="1" w:lastRow="0" w:firstColumn="1" w:lastColumn="0" w:noHBand="0" w:noVBand="1"/>
      </w:tblPr>
      <w:tblGrid>
        <w:gridCol w:w="461"/>
        <w:gridCol w:w="2482"/>
        <w:gridCol w:w="587"/>
        <w:gridCol w:w="709"/>
        <w:gridCol w:w="567"/>
        <w:gridCol w:w="567"/>
        <w:gridCol w:w="689"/>
        <w:gridCol w:w="4286"/>
      </w:tblGrid>
      <w:tr w:rsidR="002C6EF5" w:rsidRPr="002C6EF5" w14:paraId="4D6E7907" w14:textId="77777777" w:rsidTr="00AE3A7F">
        <w:tc>
          <w:tcPr>
            <w:tcW w:w="461" w:type="dxa"/>
            <w:vMerge w:val="restart"/>
          </w:tcPr>
          <w:p w14:paraId="55F92521" w14:textId="77777777" w:rsidR="002C6EF5" w:rsidRPr="00F35AFE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2123ED9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101FF33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4A7FE5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82" w:type="dxa"/>
            <w:vMerge w:val="restart"/>
          </w:tcPr>
          <w:p w14:paraId="1BD6813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F27FABE" w14:textId="5709DBF2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темы</w:t>
            </w:r>
            <w:r w:rsidR="00AE3A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/раздела/дисциплин</w:t>
            </w:r>
          </w:p>
        </w:tc>
        <w:tc>
          <w:tcPr>
            <w:tcW w:w="3119" w:type="dxa"/>
            <w:gridSpan w:val="5"/>
          </w:tcPr>
          <w:p w14:paraId="0BCB03BF" w14:textId="6037C83E" w:rsidR="002C6EF5" w:rsidRPr="002C6EF5" w:rsidRDefault="002C6EF5" w:rsidP="00F35A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  <w:r w:rsidR="00AE3A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в </w:t>
            </w: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час</w:t>
            </w:r>
            <w:r w:rsidR="00AE3A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ах</w:t>
            </w:r>
          </w:p>
        </w:tc>
        <w:tc>
          <w:tcPr>
            <w:tcW w:w="4286" w:type="dxa"/>
            <w:vMerge w:val="restart"/>
          </w:tcPr>
          <w:p w14:paraId="065B7D1F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EDBD3B7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256224B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2C6EF5" w:rsidRPr="002C6EF5" w14:paraId="7BA546E2" w14:textId="77777777" w:rsidTr="00AE3A7F">
        <w:trPr>
          <w:cantSplit/>
          <w:trHeight w:val="1447"/>
        </w:trPr>
        <w:tc>
          <w:tcPr>
            <w:tcW w:w="461" w:type="dxa"/>
            <w:vMerge/>
          </w:tcPr>
          <w:p w14:paraId="2225DCF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219A6D8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extDirection w:val="btLr"/>
          </w:tcPr>
          <w:p w14:paraId="3C69D686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709" w:type="dxa"/>
            <w:textDirection w:val="btLr"/>
          </w:tcPr>
          <w:p w14:paraId="4357A8C6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textDirection w:val="btLr"/>
          </w:tcPr>
          <w:p w14:paraId="14F28275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Семинар</w:t>
            </w:r>
          </w:p>
        </w:tc>
        <w:tc>
          <w:tcPr>
            <w:tcW w:w="567" w:type="dxa"/>
            <w:textDirection w:val="btLr"/>
          </w:tcPr>
          <w:p w14:paraId="368383C4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689" w:type="dxa"/>
            <w:textDirection w:val="btLr"/>
          </w:tcPr>
          <w:p w14:paraId="6E62D80F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4286" w:type="dxa"/>
            <w:vMerge/>
          </w:tcPr>
          <w:p w14:paraId="610799D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6EF5" w:rsidRPr="002C6EF5" w14:paraId="179408AB" w14:textId="77777777" w:rsidTr="00AE3A7F">
        <w:tc>
          <w:tcPr>
            <w:tcW w:w="461" w:type="dxa"/>
          </w:tcPr>
          <w:p w14:paraId="0E9D496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15030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22EA6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86713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B22CF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74AFD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8B95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0029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508F7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9BA01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597B7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E2F17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55CBD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79520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4C40A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59921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246A8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C81F3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61618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E78A3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AEBB8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5CBF1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1BFD7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1D8BBB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A544D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501B7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13A991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82" w:type="dxa"/>
            <w:vAlign w:val="center"/>
          </w:tcPr>
          <w:p w14:paraId="271CEC76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20F92A15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03BED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7B3D5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0FB87" w14:textId="1BA84203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Фтизиатрии в стационаре:</w:t>
            </w:r>
          </w:p>
          <w:p w14:paraId="768E2588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Легочный и внелегочный туберкулез</w:t>
            </w:r>
          </w:p>
        </w:tc>
        <w:tc>
          <w:tcPr>
            <w:tcW w:w="587" w:type="dxa"/>
          </w:tcPr>
          <w:p w14:paraId="4642DB2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DE2DA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8B1C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DB59A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0B3C5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16222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282DF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79599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6EF16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3037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C30C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BBBF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A3614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D7681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BFF91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C4BC6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7D9B3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B8128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AB897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C4FAC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D4D99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1AC4C0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9ED57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14944F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E880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88C3F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D1B1E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A3552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0D063EF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A9568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685A1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56272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28355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9248D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00D62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3F6D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C1BF8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DD1F3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0463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57432A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C8832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5BDEC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7D9AC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A7D07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F5F93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65A5F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99CD46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8DBEA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D6CAF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35C44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B750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9ECCF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29407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9C272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969C9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101569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7B64D37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11AE4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5709F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927445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74B89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DB02B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03788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3485C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FDD5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EF9DC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8527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36E67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33986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69897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CB9E5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E85DF4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D3435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CB425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BBCB8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7B08E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11551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FB398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DA39B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E52D9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51313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E6F6F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9D4C2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7E652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6FA865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00B24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C39B7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2F157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585BA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C0666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24CCA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CB7FE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F68FF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FDE8C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D7B8F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EDEB43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B38FF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A6102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C68ED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61E24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32D5C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3EE85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631C6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4679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BDB4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CFF76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53B71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A494F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F2F7C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1894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12C62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47F1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14:paraId="5D16EA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405E8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77D46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1C98C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1E2C4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95E17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F81A4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14F38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CF64C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5ACF6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D2C4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C4BF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E0C70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3F674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6ACB1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FD19B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CFCFA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45E1B8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952C60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851A5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4F92B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BBF83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2DC38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B3B7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A06EC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C585B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A72E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C0CA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14:paraId="3C29B49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Продемонстрируйте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формулирование предварительного диагноза и составление плана лабораторных, рентгенологических и инструментальных исследований, в соответствии с действующими приказами оказания медицин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ской помощи, протоколами лечения по вопросам оказания медицинской помощи, с учётом стандартов медицинской помощи;</w:t>
            </w:r>
          </w:p>
          <w:p w14:paraId="2700D5C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Установите диагноз с учётом действующей МКБ.</w:t>
            </w:r>
          </w:p>
          <w:p w14:paraId="6614EDA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Определите медицинские показания к лечению больных туберкулёзом в стационарных условиях</w:t>
            </w:r>
          </w:p>
          <w:p w14:paraId="4BED333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Определите объём и последовательность диагностических мероприятий при осложнениях внелёгочного и легочного туберкулёза</w:t>
            </w:r>
          </w:p>
          <w:p w14:paraId="65D3D81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Проинформируйте пациента или его законного представителя о рекомендуемом виде или методе диагностики, лечения, возможных осложнениях, объясняя процедуры и технологии, обеспечивая понятность и доступность информации, чтобы пациент или его законный представитель мог принять осознанное решение и дать информированное согласие.</w:t>
            </w:r>
          </w:p>
          <w:p w14:paraId="0B15F34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Продемонстрируйте способы оказания медицинской помощи с учётом индивидуальных особенностей пациента, сопутствующей патологией и при беременности или после родов.</w:t>
            </w:r>
          </w:p>
          <w:p w14:paraId="6421B29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особенности выявления, клиники и принципы диагностики внелёгочных и легочных форм туберкулёза у 10 больных: периферических и мезентериальных лимфатических узлов, мочеполового, костно-суставного, мозговых оболочек, кожи, глаз.</w:t>
            </w:r>
          </w:p>
          <w:p w14:paraId="7BCE457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осмотр 10 больных с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туберкулёзным поражением периферических лимфатических узлов.</w:t>
            </w:r>
          </w:p>
          <w:p w14:paraId="334BDFE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проинтерпретируйте у 10 больных: эпидемиологию, частоту, локализацию: шейные, подчелюстные, над и подключичные, подмышечные, локтевые, паховые; морфологические варианты туберкулёзных поражений периферических лимфатических узлов: инфильтративная, казеозно-некротическая, индуративная формы. </w:t>
            </w:r>
          </w:p>
          <w:p w14:paraId="00D9ED4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 у 10 больных: клинико-рентгенологические: КТ, МРТ, ПЭТ КТ, УЗИ; Иммунологических тестов: АТР, IGRA-тесты (T-SPOT TB/QuantiFERON-TB Gold). Бактериоскопические, бактериологические исследования пункционного, биопсионного материала (МБТ: Gene Xpert/Rif, Gene Xpert/ultra, Gene Xpert/XDR, Hain-test. Микробиологического Bactec MGIT 960 и Л-Й; Гистология.) критерии диагноза, клинические проявления в зависимости от распространённости процесса, течение, исходы, осложнения.</w:t>
            </w:r>
          </w:p>
          <w:p w14:paraId="436F708A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Проанализируйте результаты </w:t>
            </w: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гистологического исследования патологического материала, выделенного у пациента (в том числе при трансбронхиальной биопсии, аспирационной, трансторакальной игловой </w:t>
            </w:r>
            <w:r w:rsidRPr="002C6E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биопсии, прескаленной биопсии, открытой биопсии, пункционной биопсии периферических лимфатических узлов).</w:t>
            </w:r>
          </w:p>
          <w:p w14:paraId="253D322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дифференциальную диагностику с лимфаденитами не туберкулёзной этиологии.</w:t>
            </w:r>
          </w:p>
          <w:p w14:paraId="37B8F2A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осмотр 3 больных (архивные истории и рентгенограммы)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туберкулёзным мезоаденитом.</w:t>
            </w:r>
          </w:p>
          <w:p w14:paraId="4D42DD1E" w14:textId="77777777" w:rsidR="002C6EF5" w:rsidRPr="002C6EF5" w:rsidRDefault="002C6EF5" w:rsidP="00355537">
            <w:pPr>
              <w:pStyle w:val="a8"/>
              <w:tabs>
                <w:tab w:val="left" w:pos="13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Продемонстрируйте обоснование назначения этиотропных лекарственных препаратов. Выпишите рецепты. </w:t>
            </w:r>
          </w:p>
          <w:p w14:paraId="1929B4E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700E803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7759F74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5170404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у 10 больных определение медицинских показаний к хирургическому лечению туберкулёза. </w:t>
            </w:r>
          </w:p>
          <w:p w14:paraId="5A5EA36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Оформите у 10 больных всю требуемую медицинскую документацию для представления на консилиум.</w:t>
            </w:r>
          </w:p>
          <w:p w14:paraId="7BAFAEC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Оформите всю требуемую медицинскую документацию для представления на ЦВКК – постановка на диспансерный учёт, назначение терапии. </w:t>
            </w:r>
          </w:p>
          <w:p w14:paraId="1DD1455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Продемонстрируйте осмотр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туберкулёзом урогенитального тракта.</w:t>
            </w:r>
          </w:p>
          <w:p w14:paraId="005DD8E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проинтерпретируйте: эпидемиологию, клинико-рентгенологические критерии диагноза, специфические критерии диагноза, клинические проявления и жалобы в зависимости от поражённого органа, распространённости процесса, течение, исходы. </w:t>
            </w:r>
          </w:p>
          <w:p w14:paraId="2B55BAA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проинтерпретируйте: патоморфологические изменения при туберкулезе урогенитального тракта. </w:t>
            </w:r>
          </w:p>
          <w:p w14:paraId="12E76C9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Объясните особенности обследования больных при туберкулезе урогенитального тракта: клинические исследования мочи, эякуллята, МГМ Gene Xpert/Rif, Gene Xpert/ultra, Gene Xpert/XDR, Hain-test. Микробиологического Bactec MGIT 960 и Л-Й; БС осадка мочи, посевы, рентгенологические методы исследования: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экскреторная урография и КТ, гистеросальпингография, УЗИ, Иммунологических тестов: АТР, IGRA-тесты (T-SPOT TB/QuantiFERON-TB Gold), гистологическая диагностика биоптата, выделений из влагалища, менструальной крови и т.д. </w:t>
            </w:r>
          </w:p>
          <w:p w14:paraId="533ED59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урогенитальной патологией не туберкулёзной этиологии: ИМВП, пиелонефрит, цистит, эпидидимит, новообразования, аднексита, альгодисменореи, бесплодия. </w:t>
            </w:r>
          </w:p>
          <w:p w14:paraId="2C950D26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-Продемонстрируйте осмотр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туберкулёзным поражением опорно-двигательного аппарата.</w:t>
            </w:r>
          </w:p>
          <w:p w14:paraId="6D2637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эпидемиологию, клинико-рентгенологические критерии диагноза, специфические критерии диагноза, клинические проявления в зависимости от распространённости процесса, течение, исхода туберкулеза опорно-двигательного аппарата.</w:t>
            </w:r>
          </w:p>
          <w:p w14:paraId="6E3E757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проинтерпретируйте: патоморфологические изменения. Казеозно-некротические изменения, некроз костных балок, хряща, формирование абсцессов, свищей, общие и локальные симптомы первичного и вторичного туберкулеза. </w:t>
            </w:r>
          </w:p>
          <w:p w14:paraId="6D2D5B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Проинтерпретируйте результаты анамнеза, сведения о контактах, осмотра, бактериологические исследования патологического материала на МБТ Gene Xpert/Rif, Gene Xpert/ultra, Gene Xpert/XDR, Hain-test. Микробиологического Bactec MGIT 960 и Л-Й; Иммунологических тестов: АТР, IGRA-тесты (T-SPOT TB/QuantiFERON-TB Gold). Биопсия, гистологическое исследование. Рентгенологические методы исследования, КТ, МРТ, УЗИ, фистулография при первичном и вторичном туберкулезе.</w:t>
            </w:r>
          </w:p>
          <w:p w14:paraId="002E688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туберкулёзным менингитом и/или поражением ЦНС.</w:t>
            </w:r>
          </w:p>
          <w:p w14:paraId="0F6BD8E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эпидемиологию, клинико-рентгенологические критерии диагноза, УЗИ критерии диагноза, клинические проявления в зависимости от распространённости процесса, течение, исходы при туберкулезном менингите.</w:t>
            </w:r>
          </w:p>
          <w:p w14:paraId="376C1C8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и проинтерпретируйте: патоморфологические изменения при туберкулезном менингите. </w:t>
            </w:r>
          </w:p>
          <w:p w14:paraId="498F921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дифференциальную диагностику туберкулезного менингита с неврологической патологией не туберкулёзной этиологии, с менингитами не туберкулёзной этиоло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гии, сосудистыми заболеваниями и опухолями головного мозга. </w:t>
            </w:r>
          </w:p>
          <w:p w14:paraId="23E42BA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определение медицинских показаний к спинномозговой пункции. Оцените противопоказания. Осложнения. Проведите интерпретацию анализа ликвора. </w:t>
            </w:r>
          </w:p>
          <w:p w14:paraId="036AD74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Составьте таблицы по применению гормональных и мочегонных препаратов. Продемонстрируйте назначения, используя архивные истории болезни.</w:t>
            </w:r>
          </w:p>
          <w:p w14:paraId="34D2323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Осуществите мониторинг лечения больного туберкулёзным менингитом (архивные истории болезни). Заполните чек листы. </w:t>
            </w:r>
          </w:p>
          <w:p w14:paraId="7EDE076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дифференциальную диагностику туберкулезного менингита с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офтальмо и дермопатологией не туберкулёзной этиологии. </w:t>
            </w:r>
          </w:p>
          <w:p w14:paraId="26CEF1E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дифференциальную диагностику с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дерматологической патологией не туберкулёзной этиологии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, с микозами, диатезами, аллергическими поражениями кожи не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туберкулёзной этиологии, лейшманиозом, сифилисом, красной волчанкой, узловатой эритемой. </w:t>
            </w:r>
          </w:p>
          <w:p w14:paraId="6C24068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определение медицинских показаний к дерматоскопии, биопсии и гистологическому исследованию. Оцените результат осмотра. Противопоказания. Осложнения. Проведите интерпретацию анализов соскоба, биопсии. </w:t>
            </w:r>
          </w:p>
          <w:p w14:paraId="3D1A9B4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Составьте таблицы по применению этиотропных, витаминных и гормональных препаратов. Продемонстрируйте назначения, используя архивные истории болезни.</w:t>
            </w:r>
          </w:p>
          <w:p w14:paraId="40C36B1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определение медицинских показаний к офтальмоскопии, биопсии и гистологическому исследованию, МГМ исследования. Иммунологических тестов: АТР, IGRA-тесты (T-SPOT TB/QuantiFERON-TB Gold). Оцените результат осмотра. Противопоказания. Осложнения. Проведите интерпретацию анализов соскоба, мазка, биопсии. </w:t>
            </w:r>
          </w:p>
          <w:p w14:paraId="23EF9CE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способы введения лекарственных препаратов: субконъктивальные, парабульбарные инъекции, инстилляции ПТП.</w:t>
            </w:r>
          </w:p>
          <w:p w14:paraId="3A63446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должностные обязанности врача фтизиатра, инфекциониста, медсестры, анестезиолога, хирурга.</w:t>
            </w:r>
          </w:p>
          <w:p w14:paraId="0D44E2C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Проведите анализ порядка и объёма оказания медицинской помощи больным внелёгочным и легочным ТБ в сочетании с не туберкулёзными заболеваниями, в соответствии со Стандартом первичной специализированной медико-санитарной помощи, квалифицированной специализированной, в том числе высокотехноло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гичной, медицинской помощи при ТБ.</w:t>
            </w:r>
          </w:p>
          <w:p w14:paraId="26BC328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Заполните УОФ по формам, видам, в объёме, порядке и сроки, установленные уполномоченным органом, обрабатывая медицинскую информацию конфиденциально, соблюдая нормы и правила, связанные с защитой персональных данных и обеспечения безопасности медицинской информации. Используя в работе персональные данные пациентов и сведения, составляющие врачебную тайну. </w:t>
            </w:r>
          </w:p>
          <w:p w14:paraId="1CEB16C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использование информационных систем, применяемых в сфере здравоохранения, работу с компьютерными программами с целью динамического наблюдения за больными органов дыхания, с лёгочным и внелёгочным туберкулёзом.</w:t>
            </w:r>
          </w:p>
          <w:p w14:paraId="01D65AF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Проведите МиО ключевых показателей результатов медицинской деятельности внелёгочной фтизиатрии в ПМСП и ПТО в соответствии с индикаторами, утверждёнными Методическими рекомендациями по мониторингу и оценке Республики Казахстан и НПА. </w:t>
            </w:r>
          </w:p>
          <w:p w14:paraId="176C7AD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Осуществите мониторинг контролируемой химиотерапии в интенсивной и поддерживающей фазе лечения, используя различные варианты стационар замещающей технологии у 10 больных с внелёгочными и легочными формами ТБ. </w:t>
            </w:r>
          </w:p>
          <w:p w14:paraId="37B0698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Осуществите мониторинг лечения больного с внелёгочными формами ТБ. </w:t>
            </w:r>
          </w:p>
          <w:p w14:paraId="05CD93C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Осуществите мониторинг фармаконадзора.</w:t>
            </w:r>
          </w:p>
          <w:p w14:paraId="3AABC99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Определите тактику химиотерапии после проведения операции у больных с внелёгочными формами ТБ.</w:t>
            </w:r>
          </w:p>
          <w:p w14:paraId="6B61361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навыки  и умения определять стадию и тяжесть заболевания (10 больных, выявлять осложнения и проводить оценку функциональной недостаточности поражённой системы или органа.</w:t>
            </w:r>
          </w:p>
          <w:p w14:paraId="0B65E05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порядок проведения обязательных предварительных (при поступлении на работу - 5) и периодических медицинских осмотров (обследований - 5) работников, занятых на тяжёлых работах и на работах с вредными и (или) опасными условиями труда.</w:t>
            </w:r>
          </w:p>
          <w:p w14:paraId="5E5C090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(обследования).</w:t>
            </w:r>
          </w:p>
          <w:p w14:paraId="0BD222F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Проведите работу с общественными организациями, НПО. </w:t>
            </w:r>
          </w:p>
        </w:tc>
      </w:tr>
      <w:tr w:rsidR="002C6EF5" w:rsidRPr="002C6EF5" w14:paraId="4001F40A" w14:textId="77777777" w:rsidTr="00AE3A7F">
        <w:trPr>
          <w:trHeight w:val="733"/>
        </w:trPr>
        <w:tc>
          <w:tcPr>
            <w:tcW w:w="461" w:type="dxa"/>
          </w:tcPr>
          <w:p w14:paraId="251D3E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FA08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36428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A2C5E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8F03B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8F34D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E9F08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BCF9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C8255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4E05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4438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45817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84D1F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78478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5DBCF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28552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61313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AAFF8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919960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9CE54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15B09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8AD9D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D5004D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56D2A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2" w:type="dxa"/>
            <w:vAlign w:val="center"/>
          </w:tcPr>
          <w:p w14:paraId="5CDCB160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Детская фтизиатрии в стационаре:</w:t>
            </w:r>
          </w:p>
          <w:p w14:paraId="198DA61D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Легочный и внелегочный туберкулез</w:t>
            </w:r>
          </w:p>
        </w:tc>
        <w:tc>
          <w:tcPr>
            <w:tcW w:w="587" w:type="dxa"/>
          </w:tcPr>
          <w:p w14:paraId="6A2A72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698D1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57A1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C937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50C4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9C0F8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0D447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08D54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EA363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DE13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2719D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17DC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84097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6B83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990AD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41F38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E25314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3DF69B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E6BEC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31044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7EC00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B795DF7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16BE53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298EC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657AD0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96CB7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08D58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F527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FD7E0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D819F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6939F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E2017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5EFD6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2B79A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E61E5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258A1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FD34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C8F7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C6FAA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8A141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9AE13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BF6FE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358242" w14:textId="77777777" w:rsidR="002C6EF5" w:rsidRPr="00D61F2E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DD2E96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51F76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B63ED9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95DCB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32484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680C421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4FFB7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6FDEC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C22F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97506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5F4F8B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1F5F77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22930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6F39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EF8FC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0738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FCA86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D44A3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2EC8B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D6CD9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9969F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8E01F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EE33C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D44307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04AF8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CECDF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41B9D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843B82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83730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6BE10A9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360396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8698C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A0EAC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5AD8B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39906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6636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525AA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6D7BC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31A4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7934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E2EF5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05248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56A71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5597C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AC15B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BF991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6057C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143A0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02ABA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801DB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9C0601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9F443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C8F8D3" w14:textId="2D096C8B" w:rsidR="002C6EF5" w:rsidRPr="002C6EF5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2C6EF5"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14:paraId="58FE821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D21C4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939AC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A6572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6970B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1613B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FE46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EDA26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B7BEA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E72E4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E7AA5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7DD2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07E3E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BE0EF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503C7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2BB5C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005BC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CDD5E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930AD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143F8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D64BA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95D38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E1DE3A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E9A7B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14:paraId="0FD45DE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Проинформируйте родителей или законных представителей пациента о рекомендуемом виде или методе диагностики, лечения, возможных осложнениях, объясняя процедуры и технологии, обеспечивая понятность и доступность информации, чтобы пациент или его законный представитель мог принять осознанное решение и дать информированное согласие.</w:t>
            </w:r>
          </w:p>
          <w:p w14:paraId="6122CD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применяемые у детей клинические методы исследования (20), проанализируйте и интерпретируйте особенности полученных результатов у пациентов с подозрением на туберкулёз (10), больных туберкулёзом (10) или лиц с осложнениями вакцинации БЦЖ (5):</w:t>
            </w:r>
          </w:p>
          <w:p w14:paraId="0F21EBD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лабораторных исследований (в том числе клинический анализ крови, клинический анализ мочи, биохимический анализ крови, коагулограмма, и т.д.);</w:t>
            </w:r>
          </w:p>
          <w:p w14:paraId="2360F80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микробиологического и молекулярного генетического исследований Gene Xpert/Rif, Hain-test. Bactec MGIT 960;</w:t>
            </w:r>
          </w:p>
          <w:p w14:paraId="5A17565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иммунодиагностики;</w:t>
            </w:r>
          </w:p>
          <w:p w14:paraId="4C57495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рентгенологических исследований;</w:t>
            </w:r>
          </w:p>
          <w:p w14:paraId="4BA5D91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инструментальных исследований.</w:t>
            </w:r>
          </w:p>
          <w:p w14:paraId="34850CB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20 больных детей раннего возраста с туберкулёзом лёгких. </w:t>
            </w:r>
          </w:p>
          <w:p w14:paraId="6F456A0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15 больных, результаты физикального исследования, лабораторных исследований;</w:t>
            </w:r>
          </w:p>
          <w:p w14:paraId="5502369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50F4E57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заболеваниями не туберкулёзной этиологии у 20 детей: Составьте план лечения. </w:t>
            </w:r>
          </w:p>
          <w:p w14:paraId="5E130EC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15 больных с первичным туберкулёзным комплексом. </w:t>
            </w:r>
          </w:p>
          <w:p w14:paraId="1C2B6D6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15 больных с туберкулёзом внутригрудных лимфатических узлов. </w:t>
            </w:r>
          </w:p>
          <w:p w14:paraId="49117C6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периферическими лимфаденитами не туберкулёзной этиологии, лимфопролиферативными заболеваниями. Составьте план лечения. Продемонстрируйте осмотр 10 больных с осложнённым течением туберкулёза. </w:t>
            </w:r>
          </w:p>
          <w:p w14:paraId="3EDDA5A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10 больных с туберкулёзными плевритами. </w:t>
            </w:r>
          </w:p>
          <w:p w14:paraId="5827C5C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туберкулезных плевритов с плевральными выпотами не туберкулёзной этиологии. </w:t>
            </w:r>
          </w:p>
          <w:p w14:paraId="08DBA7F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Оформите всю требуемую медицинскую до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кументацию для представления на консилиум у 10 больных.</w:t>
            </w:r>
          </w:p>
          <w:p w14:paraId="6DC81A9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Оформите всю требуемую медицинскую документацию для представления на ЦВКК – постановка на диспансерный учёт, назначение терапии у 10 больных. </w:t>
            </w:r>
          </w:p>
          <w:p w14:paraId="30B17EA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к хирургическому лечению туберкулёза у 10 больных.</w:t>
            </w:r>
          </w:p>
          <w:p w14:paraId="2454BE7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621C718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 при различных клинических формах ТБ. Выпишите рецепты. </w:t>
            </w:r>
          </w:p>
          <w:p w14:paraId="783B9FF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обоснование назначения лекарственных и немедикаментозных методов терапии для профилактики и/или устранения НЭ и ПР.</w:t>
            </w:r>
          </w:p>
          <w:p w14:paraId="22744D0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20 больным туберкулёзом, с учётом сопутствующих заболеваний.  </w:t>
            </w:r>
          </w:p>
          <w:p w14:paraId="62BBC2E8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Продемонстрируйте осмотр у 10 больных б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очаговым туберкулёзом лёгких:</w:t>
            </w:r>
          </w:p>
          <w:p w14:paraId="5831356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72DB1C5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5ADC1B7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очаговыми процессами не туберкулёзной этиологии. </w:t>
            </w:r>
          </w:p>
          <w:p w14:paraId="49166B7D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Составьте план лечения у 10 больных с очаговым туберкулёзом лёгких: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266A4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68C83E1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65040FB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67DCB5C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19357CC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340021E7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Продемонстрируйте осмотр 10 больных с инфильтративным туберкулёзом:</w:t>
            </w:r>
          </w:p>
          <w:p w14:paraId="0421655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инфильтративными процессами не туберкулёзной этиологии. </w:t>
            </w:r>
          </w:p>
          <w:p w14:paraId="1038E2C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71613DB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3A89899F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Составьте план лечения у 10 больных с инфильтративным туберкулёзом лёгких: </w:t>
            </w:r>
          </w:p>
          <w:p w14:paraId="497161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1DA5ADE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780C6F5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1019792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3C49F8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7CBEFD7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осмотр (архивные истории и рентгенограммы)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казеозной пневмонией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0EB52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процессами не туберкулёзной этиологии. </w:t>
            </w:r>
          </w:p>
          <w:p w14:paraId="3D480A1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0FB89A7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380A3C8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3 больных: </w:t>
            </w:r>
          </w:p>
          <w:p w14:paraId="7BC06EC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этиотропных лекарственных препаратов. Выпишите рецепты. </w:t>
            </w:r>
          </w:p>
          <w:p w14:paraId="206634B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0C0200E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43E9EB1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7FEBF81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1A9A63E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кавернозным и фиброзно-кавернозным туберкулёзом.</w:t>
            </w:r>
          </w:p>
          <w:p w14:paraId="2FF84A7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деструктивными процессами не туберкулёзной этиологии. </w:t>
            </w:r>
          </w:p>
          <w:p w14:paraId="634CDEF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немедикаментозного лечения и лечебного питания больным туберкулёзом, с учётом сопутствующих заболеваний. </w:t>
            </w:r>
          </w:p>
          <w:p w14:paraId="1712849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3C7687E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2A486E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10 больных: </w:t>
            </w:r>
          </w:p>
          <w:p w14:paraId="37D6404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316D3E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46F2A3D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658503A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3AEA7B4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5089446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Оцените приверженность к лечению и риска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преждевременного прекращения лечения туберкулёза у 10 больных.</w:t>
            </w:r>
          </w:p>
          <w:p w14:paraId="3D12719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цирротическим туберкулёзом.</w:t>
            </w:r>
          </w:p>
          <w:p w14:paraId="079DB5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туберкулёмами:</w:t>
            </w:r>
          </w:p>
          <w:p w14:paraId="48547FE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6CBB48C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67E423A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округлыми образованиями не туберкулёзной этиологии. </w:t>
            </w:r>
          </w:p>
          <w:p w14:paraId="3637C4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10 больных: </w:t>
            </w:r>
          </w:p>
          <w:p w14:paraId="1486139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76A9576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598AC6F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3BFF9C3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5818C37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490EC19B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Продемонстрируйте осмотр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лёгочным кровохарканьем, кровотечением, спонтанным пневмотораксом.</w:t>
            </w:r>
          </w:p>
          <w:p w14:paraId="5626454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и онкологический анамнез, результаты физикального исследования, лабораторных исследований;</w:t>
            </w:r>
          </w:p>
          <w:p w14:paraId="153D8DB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неотложными состояниями. </w:t>
            </w:r>
          </w:p>
          <w:p w14:paraId="7571764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распознавание состояний, представляющих угрозу жизни пациентов.</w:t>
            </w:r>
          </w:p>
          <w:p w14:paraId="1CD427E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Оцените состояние пациентов, требующего оказания медицинской помощи в экстренной форме.</w:t>
            </w:r>
          </w:p>
          <w:p w14:paraId="120B07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лекарственных препаратов для неотложных мероприятий и методов терапии. Выпишите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рецепты. </w:t>
            </w:r>
          </w:p>
          <w:p w14:paraId="4C1A8AE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немедикаментозного лечения и лечебного питания больным, с учётом сопутствующих заболеваний.  </w:t>
            </w:r>
          </w:p>
          <w:p w14:paraId="314F086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к хирургическому лечению данного состояния.</w:t>
            </w:r>
          </w:p>
        </w:tc>
      </w:tr>
      <w:tr w:rsidR="002C6EF5" w:rsidRPr="002C6EF5" w14:paraId="582AF796" w14:textId="77777777" w:rsidTr="00AE3A7F">
        <w:tc>
          <w:tcPr>
            <w:tcW w:w="461" w:type="dxa"/>
          </w:tcPr>
          <w:p w14:paraId="25FC0C4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171030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8DCC3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E0BF1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A10808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20398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211A3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F6791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8FE5B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6C2AB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B09AA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2909F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7170F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07EB8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E3898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20316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13EDC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96797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1749A4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70C1A4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4AB7A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2" w:type="dxa"/>
            <w:vAlign w:val="center"/>
          </w:tcPr>
          <w:p w14:paraId="66740E1B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E017F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C16E5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6F3AE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фтизиатрия</w:t>
            </w:r>
          </w:p>
        </w:tc>
        <w:tc>
          <w:tcPr>
            <w:tcW w:w="587" w:type="dxa"/>
          </w:tcPr>
          <w:p w14:paraId="385F45A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002A0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358386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78078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9C4BC0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6E1C0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BF63B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620D6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A8BD5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73E6A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63814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639C5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71B91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D7122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E1529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2A499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5509E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6AC99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C178B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419B10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A3711CF" w14:textId="77777777" w:rsidR="002C6EF5" w:rsidRPr="002C6EF5" w:rsidRDefault="002C6EF5" w:rsidP="00355537">
            <w:pPr>
              <w:rPr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5DB3326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A16B1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1962AB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F2AF9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47E5C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47425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C4E02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ED71AE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2F92E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23FF0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FBE8E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23416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90276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44ED0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46892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09567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4617C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09ED6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E69BB1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EF97D7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EC9A4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08B118D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135F3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3818F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22BC1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96513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B762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E55B4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CEBFBA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22F4D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18940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F3D74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9615C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CF725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61C8F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67C4B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F336B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85E85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2F026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A0D1F9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A40025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433F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2EE948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C5FB1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3E12E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67B2D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C45695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E6995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7B4CF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44274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A475B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449E8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83ACD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8991B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A8C1E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235DE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D686D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FECB3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C75EF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92FCF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A6583F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942355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94EE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14:paraId="069CEC8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2AD92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D8718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88E84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44566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B32FA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FFD51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9EBE2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F0CB9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BFEE6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2A7B6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CCF3E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B6152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56350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53D792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5CBF2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1F199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263D9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21C416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106F2B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3877D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14:paraId="0259EF9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принципы организации работы фтизиатра в ПМСП;</w:t>
            </w:r>
          </w:p>
          <w:p w14:paraId="4F4912B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порядок оказания медицинской помощи 10 больным туберкулёзом и 10 лицам с повышенным риском заболевания туберкулёзом взрослых в ПМСП.</w:t>
            </w:r>
          </w:p>
          <w:p w14:paraId="41603D1E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у пациентов с подозрением на туберкулёз, больных туберкулёзом:</w:t>
            </w:r>
          </w:p>
          <w:p w14:paraId="241586AF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Сбор жалоб, анамнеза жизни и заболевания; </w:t>
            </w:r>
          </w:p>
          <w:p w14:paraId="68DCB8CB" w14:textId="77777777" w:rsidR="002C6EF5" w:rsidRPr="002C6EF5" w:rsidRDefault="002C6EF5" w:rsidP="00355537">
            <w:pPr>
              <w:pStyle w:val="a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получение достоверной информации о наличии туберкулёза;</w:t>
            </w:r>
          </w:p>
          <w:p w14:paraId="76AA400D" w14:textId="77777777" w:rsidR="002C6EF5" w:rsidRPr="002C6EF5" w:rsidRDefault="002C6EF5" w:rsidP="00355537">
            <w:pPr>
              <w:pStyle w:val="a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анализ и интерпретацию информации:</w:t>
            </w:r>
          </w:p>
          <w:p w14:paraId="7C6819AC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>- формулирование предварительного диагноза и составление плана лабораторных, рентгенологических и инструментальных исследований, в соответствии с действующими приказами оказания медицинской помощи, протоколами лечения по вопросам оказания медицинской помощи, с учётом стандартов медицинской помощи;</w:t>
            </w:r>
          </w:p>
          <w:p w14:paraId="40ADCB5A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>- определение медицинских показаний к обследованию в стационарных условиях пациентов с целью установления диагноза туберкулёза;</w:t>
            </w:r>
          </w:p>
          <w:p w14:paraId="665F1CE0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обоснование необходимости лабораторных исследований, включая микробиологическое, молекулярно-генетическое, иммунологическое исследования; </w:t>
            </w:r>
          </w:p>
          <w:p w14:paraId="69E3ADC4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>- обоснование необходимости направления на консультацию к врачам-специалистам и интерпретировать полученные результаты</w:t>
            </w:r>
          </w:p>
          <w:p w14:paraId="5E8E23B9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направление на лабораторные исследования; </w:t>
            </w:r>
          </w:p>
          <w:p w14:paraId="0DFD6327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направление на микробиологическое и бактериологическое, МГ обследование; </w:t>
            </w:r>
          </w:p>
          <w:p w14:paraId="4CD174B5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направление на инструментальные исследования; </w:t>
            </w:r>
          </w:p>
          <w:p w14:paraId="1A771DAC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направление на иммунодиагностику; </w:t>
            </w:r>
          </w:p>
          <w:p w14:paraId="66BA01C2" w14:textId="77777777" w:rsidR="002C6EF5" w:rsidRPr="002C6EF5" w:rsidRDefault="002C6EF5" w:rsidP="00355537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Сделайте схему групп высокого риска по заболеванию туберкулёзом. </w:t>
            </w:r>
          </w:p>
          <w:p w14:paraId="08E26B1D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Составьте список группы риска на курируемом участке.</w:t>
            </w:r>
          </w:p>
          <w:p w14:paraId="7133DFC5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Продемонстрируйте порядок проведения обязательных предварительных (при поступлении на работу - 5) и периодических медицинских осмотров (обследований - 5) работников, занятых на тяжёлых работах и на работах с вредными и (или) опасными условиями труда.</w:t>
            </w:r>
          </w:p>
          <w:p w14:paraId="6E1C7728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Продемонстрируйте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</w:t>
            </w: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(обследования). </w:t>
            </w:r>
          </w:p>
          <w:p w14:paraId="55143DA1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Продемонстрируйте пожалуйста процедуру сбора и транспортировки в лабораторию мокроты с целью диагностики туберкулеза и контроля лечения в соответствии с требованиями к организации сбора мокро</w:t>
            </w:r>
          </w:p>
          <w:p w14:paraId="048D2C53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Организуйте непосредственно наблюдаемого лечения, которое предусматривает прием всех предписанных противотуберкулезных препаратов под непосредственным контролем ответственного медицинского работника в соответствии с требованиями к организации непосредственно наблюдаемого лечения</w:t>
            </w:r>
          </w:p>
          <w:p w14:paraId="36EA0FAB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Организуйте </w:t>
            </w: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видеонаблюдаемого лечения – дистанционного контроля лечения лиц, больных туберкулезом, в режиме реального времени или в режиме видеозаписи в соответствии с требованиями к организации видеонаблюдаемого лечения</w:t>
            </w:r>
          </w:p>
          <w:p w14:paraId="4C67F0B5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Формировуйте группы высокого риска по туберкулезу по результатам проведенного скрининга с целью раннего выявления туберкулеза (флюорография)</w:t>
            </w:r>
          </w:p>
          <w:p w14:paraId="4A8A2493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роведите обследования лиц согласно схемам диагностики туберкулеза в соответствии с </w:t>
            </w:r>
            <w:hyperlink r:id="rId10" w:anchor="z535" w:history="1">
              <w:r w:rsidRPr="002C6EF5">
                <w:rPr>
                  <w:rStyle w:val="ae"/>
                  <w:rFonts w:ascii="Times New Roman" w:hAnsi="Times New Roman" w:cs="Times New Roman"/>
                  <w:color w:val="073A5E"/>
                  <w:spacing w:val="2"/>
                  <w:sz w:val="20"/>
                  <w:szCs w:val="20"/>
                  <w:shd w:val="clear" w:color="auto" w:fill="FFFFFF"/>
                </w:rPr>
                <w:t>приказом</w:t>
              </w:r>
            </w:hyperlink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№ ҚР ДСМ-214/2020</w:t>
            </w:r>
          </w:p>
          <w:p w14:paraId="30A9E68F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Организуйте активный мониторинг безопасности противотуберкулезных препаратов, профилактика, диагностика и лечение нежелательных явлений на прием препаратов</w:t>
            </w:r>
          </w:p>
          <w:p w14:paraId="00FEB68C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Организуйте наблюдение за лицами, состоящими на диспансерном учете</w:t>
            </w:r>
          </w:p>
          <w:p w14:paraId="46ADCDFC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Проведите информационно-разъяснительная работа среди прикрепленного населения по вопросам туберкулеза</w:t>
            </w:r>
          </w:p>
          <w:p w14:paraId="14C40E13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Организуйте пожалуйста монитоиинг за провдеением флюрографических обследований, амбулаторного лечения и мониторинг ведения медицинских карт больных туберкулезом и лиц, получающих профилактическое лечение, с внесением данных в информационной системе "Национальный регистр больных туберкулезом"</w:t>
            </w:r>
          </w:p>
          <w:p w14:paraId="405C9F75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Организуйте пожалуйста консультацию врачей ПМСП по организации противотуберкулезной помощи населению на уровне ПМСП</w:t>
            </w:r>
          </w:p>
          <w:p w14:paraId="3C5E19F4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Организуйте пожалуйста работу врача фтизиатра ПМСП в эпидемиологическом расследовании случаев туберкулеза, выявлении и обследовании контактных</w:t>
            </w:r>
          </w:p>
          <w:p w14:paraId="0116864D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Организуйте пожалуйста взаимодействие с социальными службами по оказанию социальной поддержки лицам, больным туберкулезом</w:t>
            </w:r>
          </w:p>
        </w:tc>
      </w:tr>
      <w:tr w:rsidR="002C6EF5" w:rsidRPr="002C6EF5" w14:paraId="3236EED0" w14:textId="77777777" w:rsidTr="00AE3A7F">
        <w:tc>
          <w:tcPr>
            <w:tcW w:w="461" w:type="dxa"/>
          </w:tcPr>
          <w:p w14:paraId="0369178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1B75EE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C139E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D75FB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7F88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9930D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F3B54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7DF9F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EC94F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1C703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0A0B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5600F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6F82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16252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9CD5D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C557A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BF74E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F3E12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12B52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BD1E7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45BD8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83B94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67DA9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E38DD9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99DFD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2E24B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43248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9A9447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371EF0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AADCE8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F538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82" w:type="dxa"/>
            <w:vAlign w:val="center"/>
          </w:tcPr>
          <w:p w14:paraId="68889121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4997F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1764E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447A9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DD026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70CAA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D82DE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детская фтизиатрия</w:t>
            </w:r>
          </w:p>
        </w:tc>
        <w:tc>
          <w:tcPr>
            <w:tcW w:w="587" w:type="dxa"/>
          </w:tcPr>
          <w:p w14:paraId="74C23F7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09704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25288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90FA5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DFDA8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CE620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9468B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82D03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7B62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8BB22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13EC9D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D28C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70A82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DCEA5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1603C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9B1D9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CBFEB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F7241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308B5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5EE55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913F2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30A15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AB8A0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DC456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5F661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EDC933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087F6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E950E0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D07BBD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27E937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EFE0E5" w14:textId="77777777" w:rsidR="002C6EF5" w:rsidRPr="002C6EF5" w:rsidRDefault="002C6EF5" w:rsidP="00355537">
            <w:pPr>
              <w:rPr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1938D4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9FBFB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8A06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3698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92454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7962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C8A0A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AC850C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CEED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87BA0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3F9A09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91FA0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3285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0D0F0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40558D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2D911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3CB3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36D43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79264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BDCD1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7151F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561E7B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041F4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1314DB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7F850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1E462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777C9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2A9781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03165D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7DDA34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3C970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7D7B9E5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7680E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3B8C7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88585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B1FA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EE00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83E9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A889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B2FD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A1146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99D6F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CD7B5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5F2E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F2E4D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4243A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2B5BC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6DAF6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EEB36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661F2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C5409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4B56E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513C9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8E964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27A2F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A4C08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7A646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16B15E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28F6CC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90DE55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AE1DC5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8C0A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076DB71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1671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01D56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64670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D20BA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15ECC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2919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B13A9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219D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92152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42131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E353B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0F5EB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33AE7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B7B3A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744FD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27F3D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C2B8A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31C87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E3434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981B4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5A9C7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31C49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4EDD1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85BE0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D9307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246DF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B905ED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253C92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91A753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B12DA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14:paraId="003243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5756A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A47FB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C3798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1ADE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CF26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F6D15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CA2B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01595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CC02F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9B953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B7B7F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18806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9A78F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1E667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4E479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1E1E1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7519D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6D43D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D188A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74ECF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B3F90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D6562F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91E33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C66DC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6E38F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8D4FF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CCDF6A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A3AB31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EB64C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02BFD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14:paraId="4B858AF1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kk-KZ"/>
              </w:rPr>
            </w:pPr>
            <w:r w:rsidRPr="002C6E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kk-KZ"/>
              </w:rPr>
              <w:lastRenderedPageBreak/>
              <w:t xml:space="preserve">Опишите иммунологические тесты: АТР, IGRA-тесты (T-SPOT TB/QuantiFERON-TB Gold): </w:t>
            </w:r>
          </w:p>
          <w:p w14:paraId="5D302D78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препарат аллерген туберкулёзный рекомбинантный, принцип проведения проб.</w:t>
            </w:r>
          </w:p>
          <w:p w14:paraId="1C4D4058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цель проведения аллерген туберкулёзного рекомбинантного (АТР).</w:t>
            </w:r>
          </w:p>
          <w:p w14:paraId="5AAA2B16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Опишите, с какой целью не используется Аллерген туберкулёзный рекомбинантный и почему. </w:t>
            </w:r>
          </w:p>
          <w:p w14:paraId="4D43D0E5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противопоказания к постановке пробы с АТР.</w:t>
            </w:r>
          </w:p>
          <w:p w14:paraId="3DB1BC3B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Опишите методику проведения пробы АТР. Опишите способ хранения препаратов. </w:t>
            </w:r>
          </w:p>
          <w:p w14:paraId="668EF182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методику проведения гипосенсибилизации, санации очагов инфекции, дегельминтизации лицам с аллергической настроенностью.</w:t>
            </w:r>
          </w:p>
          <w:p w14:paraId="14D3EC6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Проведите подробный разбор этиологии и патогенеза туберкулёза. </w:t>
            </w:r>
          </w:p>
          <w:p w14:paraId="2121260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свойства возбудителя туберкулёза.</w:t>
            </w:r>
          </w:p>
          <w:p w14:paraId="0FBBAE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Интерпретируйте пути заражения туберкулёзом. Разработайте схему и таблицу.</w:t>
            </w:r>
          </w:p>
          <w:p w14:paraId="2E1429E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механизмы возникновения лекарственной устойчивости </w:t>
            </w:r>
          </w:p>
          <w:p w14:paraId="5698CE7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принципы организации работы фтизиатра на участке;</w:t>
            </w:r>
          </w:p>
          <w:p w14:paraId="3F36CBD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порядок оказания медицинской помощи 5 больным туберкулёзом и 5 лицам с повышенным риском заболевания туберкулёзом.</w:t>
            </w:r>
          </w:p>
          <w:p w14:paraId="34368139" w14:textId="77777777" w:rsidR="002C6EF5" w:rsidRPr="00C9667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6675">
              <w:rPr>
                <w:rFonts w:ascii="Times New Roman" w:hAnsi="Times New Roman" w:cs="Times New Roman"/>
                <w:bCs/>
                <w:sz w:val="20"/>
                <w:szCs w:val="20"/>
              </w:rPr>
              <w:t>Продемонстрируйте</w:t>
            </w:r>
            <w:r w:rsidRPr="00C966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 родителей 5 пациентов с подозрением на туберкулёз, 5 больных туберкулёзом и 5 лиц с осложнениями вакцинации БЦЖ:</w:t>
            </w:r>
          </w:p>
          <w:p w14:paraId="2A082F3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 жалоб, анамнеза жизни и заболевания; </w:t>
            </w:r>
          </w:p>
          <w:p w14:paraId="1707293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получение достоверной информации о наличии туберкулёза;</w:t>
            </w:r>
          </w:p>
          <w:p w14:paraId="08C5089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и интерпретацию информации:</w:t>
            </w:r>
          </w:p>
          <w:p w14:paraId="09E721A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формулирование предварительного диагноза и составление плана лабораторных, рентгенологических и инструментальных исследований, в соответствии с действующими приказами оказания медицинской помощи, протоколами лечения по вопросам оказания медицинской помощи, с учётом стандартов медицинской помощи;</w:t>
            </w:r>
          </w:p>
          <w:p w14:paraId="0303089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медицинских показаний к обследованию в стационарных условиях пациентов с целью установления диагноза туберкулёза;</w:t>
            </w:r>
          </w:p>
          <w:p w14:paraId="266D6B8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необходимости лабораторных исследований, включая молекулярно-генетическое, микробиологическое, иммунологическое исследования; </w:t>
            </w:r>
          </w:p>
          <w:p w14:paraId="4EC349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необходимости направления на консультацию к врачам узким специалистам и оцените полученные результаты;</w:t>
            </w:r>
          </w:p>
          <w:p w14:paraId="34D75AB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клинические лабораторные исследования; </w:t>
            </w:r>
          </w:p>
          <w:p w14:paraId="44C0A94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МГМ, микробиологическое и бактериологическое обследование; </w:t>
            </w:r>
          </w:p>
          <w:p w14:paraId="2E2BC1F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направление на инструментальные исследо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вания; </w:t>
            </w:r>
          </w:p>
          <w:p w14:paraId="5FBE110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иммунодиагностику; </w:t>
            </w:r>
          </w:p>
          <w:p w14:paraId="199F24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консультацию к врачам-специалистам; </w:t>
            </w:r>
          </w:p>
          <w:p w14:paraId="093A253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интерпретацию и анализ результатов комплексного обследования: </w:t>
            </w:r>
          </w:p>
          <w:p w14:paraId="16B261E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Разработайте схему и таблицу лиц, подлежащих обследованию пробой Манту и Диаскинтестом.</w:t>
            </w:r>
          </w:p>
          <w:p w14:paraId="5463D51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необходимые юридические документы и функции медицинского персонала, проводящего пробы. </w:t>
            </w:r>
          </w:p>
          <w:p w14:paraId="14F2568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Опишите, с какой целью не используется Аллерген туберкулёзный рекомбинантный и почему. </w:t>
            </w:r>
          </w:p>
          <w:p w14:paraId="2FED5E7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противопоказания к постановке пробы Манту и (АТР) Диаскинтест. Создайте таблицу.</w:t>
            </w:r>
          </w:p>
          <w:p w14:paraId="404DDFA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методику проведения пробы Манту и АТР. Опишите способ хранения препаратов. </w:t>
            </w:r>
          </w:p>
          <w:p w14:paraId="068932F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на видео проведение Вами 10 «иммунологических проб» на Ваших коллегах.</w:t>
            </w:r>
          </w:p>
          <w:p w14:paraId="5875749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Сделайте схему групп детей высокого риска по заболеванию туберкулёзом. </w:t>
            </w:r>
          </w:p>
          <w:p w14:paraId="2D06A18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список группы риска на курируемом участке. </w:t>
            </w:r>
          </w:p>
          <w:p w14:paraId="72701F6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оценивания пробы Манту и АТР.</w:t>
            </w:r>
          </w:p>
          <w:p w14:paraId="5272487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Проведите оценку проб Манту и АТР у 20 детей.  Заполните всю необходимую УОФ. В зависимости от результата пробы проведите все необходимые дальнейшие действия.</w:t>
            </w:r>
          </w:p>
          <w:p w14:paraId="05534CD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принцип методики IGRA тестов, укажите преимущества, показания и противопоказания. Оценка результатов. Отличия от внутрикожных тестов. </w:t>
            </w:r>
          </w:p>
          <w:p w14:paraId="67B853E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Проведите консультацию (10) туберкулин положительных детей, по показаниям проведите дополнительное обследование и определите показания к назначению лечения (ДАГ) антибиотиками широкого спектра действия. Выпишите рецепты лекарственных препаратов, заполните УОФ.</w:t>
            </w:r>
          </w:p>
          <w:p w14:paraId="2577F02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ведение беседы с родителями ребёнка с ТИ, отказывающимися от профилактического лечения. Запишите видео отчёт ролевой игры. </w:t>
            </w:r>
          </w:p>
          <w:p w14:paraId="0543FDB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Сделайте план и отчёт о проведении иммунодиагностики на курируемом участке, в школе. Разработайте дальнейшую тактику работы, в том числе среднего медперсонала поликлиники, школы.</w:t>
            </w:r>
          </w:p>
          <w:p w14:paraId="1C68A27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«Регистрация больных с диагнозом туберкулёз» по категориям и типам.</w:t>
            </w:r>
          </w:p>
          <w:p w14:paraId="752D219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Продемонстрируйте методику введения вакцины в прививочном кабинете поликлиники на Ваших 10 коллегах. Запишите видео отчёт.</w:t>
            </w:r>
          </w:p>
          <w:p w14:paraId="5F6E9B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осложнения при ведении вакцины БЦЖ, причины их возникновения. Проведите анализ осложнений БЦЖ на курируемом участке. Опишите наиболее часто встречающиеся ошибки. Предложите Ваше видение устранение данной ситуации.</w:t>
            </w:r>
          </w:p>
          <w:p w14:paraId="315C3B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методы и способы лечения 10 осложнений при ведении вакцины БЦЖ. Сделайте фото и видео отчёт.</w:t>
            </w:r>
          </w:p>
          <w:p w14:paraId="3A5330C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методы и способы профилактики осложнений при ведении вакцины БЦЖ. </w:t>
            </w:r>
          </w:p>
          <w:p w14:paraId="24840DB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сбор мокроты (10), индуцированной мокроты (10), промывных вод бронхов (5), желудка (2), кала (5), оформление необходимой документации. Интерпретируйте и проконтролируйте действия среднего персонала. </w:t>
            </w:r>
          </w:p>
          <w:p w14:paraId="790E751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таблицу «Перечень групп населения с высоким риском заболевания, подлежащих обязательному ежегодному флюорографическому обследованию на туберкулёз».</w:t>
            </w:r>
          </w:p>
          <w:p w14:paraId="3AAE4D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таблицу «Перечень лиц, подлежащих обязательному ежегодному флюорографическому обследованию на туберкулёз».</w:t>
            </w:r>
          </w:p>
          <w:p w14:paraId="4BCF66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инвазивные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</w:t>
            </w:r>
          </w:p>
          <w:p w14:paraId="6E8B21F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эндоскопические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Дезинфекцию приборов. Требования инфекционного контроля. </w:t>
            </w:r>
          </w:p>
          <w:p w14:paraId="6AA2FCB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эндоскопические признаки заболеваний органов дыхания и возможности методов эндоскопического лечения. </w:t>
            </w:r>
          </w:p>
          <w:p w14:paraId="09C6A9D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виды биоптической диагностики. Продемонстрируйте презентацию. Сделайте фото и видео отчёт.</w:t>
            </w:r>
          </w:p>
          <w:p w14:paraId="256D718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функциональные методы исследования, применяемые у детей во фтизиатрии. </w:t>
            </w:r>
          </w:p>
          <w:p w14:paraId="72A8D6C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интерпретацию спирограммы, манёвренных проб, объёмов. Создать таблицу нормы и патологии. </w:t>
            </w:r>
          </w:p>
          <w:p w14:paraId="52456E5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работу в рентген каби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нете. </w:t>
            </w:r>
          </w:p>
          <w:p w14:paraId="4CA78AE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лучевую нагрузку, получаемую при разных методах исследования и на разных аппаратах. </w:t>
            </w:r>
          </w:p>
          <w:p w14:paraId="528789D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требования радиационной безопасности для пациентов и персонала.</w:t>
            </w:r>
          </w:p>
          <w:p w14:paraId="34BFEE7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методику проведения рентгеноскопии, рентгенографии и томографии органов грудной клетки</w:t>
            </w:r>
          </w:p>
          <w:p w14:paraId="422C6A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снимки, полученные Вами при рентгеноскопии, рентгенографии и томографии органов грудной клетки. Продемонстрируйте знания рентген анатомии органов дыхания у 20 детей: </w:t>
            </w:r>
          </w:p>
          <w:p w14:paraId="3D10DC8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рентгенанатомическую картину мягких тканей грудной клетки, средостения, частей костного скелета, лёгочных полей и корней лёгких по обзорной рентгенограмме грудной клетки.</w:t>
            </w:r>
          </w:p>
          <w:p w14:paraId="4AE9DDF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опишите в прямой и боковой проекции рентгенанатомическую картину рентгенологического корня – просвет промежуточного бронха и ширину ствола лёгочной артерии. </w:t>
            </w:r>
          </w:p>
          <w:p w14:paraId="08F652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рентгенанатомическую картину мягких тканей грудной клетки, средостения, частей костного скелета, лёгочных полей и корней лёгких по боковым (правой и левой) рентгенограммам грудной клетки.</w:t>
            </w:r>
          </w:p>
          <w:p w14:paraId="6CB9BBA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опишите рентген анатомию бронхиального дерева. </w:t>
            </w:r>
          </w:p>
          <w:p w14:paraId="2C61566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сегментарное строение лёгких.</w:t>
            </w:r>
          </w:p>
          <w:p w14:paraId="2D3B973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 симптомы и синдромы при заболеваниях органов дыхания у 20 детей.</w:t>
            </w:r>
          </w:p>
          <w:p w14:paraId="6223DF0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и презентацию: «Классификация остаточных изменений после перенесённого туберкулёза». Укажите место и сроки диспансерного наблюдения пациента при наличии остаточных изменений туб.этиологии.</w:t>
            </w:r>
          </w:p>
          <w:p w14:paraId="152F300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клиническую и рентгенологическую семиотику основных форм туберкулёза органов дыхания и других локализаций, а также заболеваний, сходных с туберкулёзом. Создайте таблицы, схемы, презентации.</w:t>
            </w:r>
          </w:p>
          <w:p w14:paraId="4E51A63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снимки, полученные Вами при компьютерной и магниторезонансной томографии, проанализируйте полученные изображения. </w:t>
            </w:r>
          </w:p>
          <w:p w14:paraId="2D62CF5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работу в кабинете УЗИ диагностики. Представьте видео отчёт. Напишите отчёт о проделанной работе: описание исследования, оформление заключения.</w:t>
            </w:r>
          </w:p>
          <w:p w14:paraId="42B844D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Опишите должностные обязанности находящегося в распоряжении медицинского персонала.</w:t>
            </w:r>
          </w:p>
        </w:tc>
      </w:tr>
      <w:tr w:rsidR="002C6EF5" w:rsidRPr="004E7D60" w14:paraId="5D29C950" w14:textId="77777777" w:rsidTr="00AE3A7F">
        <w:tc>
          <w:tcPr>
            <w:tcW w:w="461" w:type="dxa"/>
          </w:tcPr>
          <w:p w14:paraId="0074663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2" w:type="dxa"/>
          </w:tcPr>
          <w:p w14:paraId="0C8174B1" w14:textId="0DE0937C" w:rsidR="002C6EF5" w:rsidRPr="00AE3A7F" w:rsidRDefault="00AE3A7F" w:rsidP="003555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87" w:type="dxa"/>
          </w:tcPr>
          <w:p w14:paraId="5D666CB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14:paraId="3D647EB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567" w:type="dxa"/>
          </w:tcPr>
          <w:p w14:paraId="535EA58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14:paraId="7101CEF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89" w:type="dxa"/>
          </w:tcPr>
          <w:p w14:paraId="6D6EA5A9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86" w:type="dxa"/>
          </w:tcPr>
          <w:p w14:paraId="48D637DC" w14:textId="77777777" w:rsidR="002C6EF5" w:rsidRPr="004E7D60" w:rsidRDefault="002C6EF5" w:rsidP="00355537">
            <w:pPr>
              <w:pStyle w:val="aa"/>
              <w:tabs>
                <w:tab w:val="left" w:pos="135"/>
              </w:tabs>
              <w:adjustRightInd w:val="0"/>
              <w:ind w:left="-4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AE3A7F" w:rsidRPr="004E7D60" w14:paraId="0D070B14" w14:textId="77777777" w:rsidTr="00750A5F">
        <w:tc>
          <w:tcPr>
            <w:tcW w:w="461" w:type="dxa"/>
          </w:tcPr>
          <w:p w14:paraId="06FDFD21" w14:textId="77777777" w:rsidR="00AE3A7F" w:rsidRPr="002C6EF5" w:rsidRDefault="00AE3A7F" w:rsidP="00AE3A7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2" w:type="dxa"/>
          </w:tcPr>
          <w:p w14:paraId="58E481BA" w14:textId="7B86C699" w:rsidR="00AE3A7F" w:rsidRPr="00AE3A7F" w:rsidRDefault="00AE3A7F" w:rsidP="00AE3A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3119" w:type="dxa"/>
            <w:gridSpan w:val="5"/>
          </w:tcPr>
          <w:p w14:paraId="798CCF26" w14:textId="79A9F984" w:rsidR="00AE3A7F" w:rsidRPr="00AE3A7F" w:rsidRDefault="00AE3A7F" w:rsidP="00D61F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1050 часов</w:t>
            </w:r>
          </w:p>
        </w:tc>
        <w:tc>
          <w:tcPr>
            <w:tcW w:w="4286" w:type="dxa"/>
          </w:tcPr>
          <w:p w14:paraId="29F3E78E" w14:textId="77777777" w:rsidR="00AE3A7F" w:rsidRPr="004E7D60" w:rsidRDefault="00AE3A7F" w:rsidP="00AE3A7F">
            <w:pPr>
              <w:pStyle w:val="aa"/>
              <w:tabs>
                <w:tab w:val="left" w:pos="135"/>
              </w:tabs>
              <w:adjustRightInd w:val="0"/>
              <w:ind w:left="-4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23726887" w14:textId="77777777" w:rsidR="006F5539" w:rsidRPr="00623CF3" w:rsidRDefault="006F5539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EFC57A" w14:textId="77777777" w:rsidR="00321C3E" w:rsidRDefault="00321C3E" w:rsidP="00FF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FF39" w14:textId="3FB21B0D" w:rsidR="009446AF" w:rsidRPr="002453D4" w:rsidRDefault="00A8453C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2453D4">
        <w:rPr>
          <w:rFonts w:ascii="Times New Roman" w:eastAsia="Calibri" w:hAnsi="Times New Roman" w:cs="Times New Roman"/>
          <w:b/>
          <w:bCs/>
          <w:sz w:val="28"/>
          <w:szCs w:val="28"/>
        </w:rPr>
        <w:t>Оценка учебных достижений слушателей</w:t>
      </w:r>
    </w:p>
    <w:p w14:paraId="2EC49AAA" w14:textId="77777777" w:rsidR="00F35AFE" w:rsidRPr="00623CF3" w:rsidRDefault="00F35AFE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499"/>
      </w:tblGrid>
      <w:tr w:rsidR="008D7751" w:rsidRPr="00623CF3" w14:paraId="0E95FE4D" w14:textId="77777777" w:rsidTr="00C92344">
        <w:trPr>
          <w:trHeight w:val="341"/>
        </w:trPr>
        <w:tc>
          <w:tcPr>
            <w:tcW w:w="4140" w:type="dxa"/>
          </w:tcPr>
          <w:p w14:paraId="7EA0004A" w14:textId="33E311A3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499" w:type="dxa"/>
          </w:tcPr>
          <w:p w14:paraId="5B380148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D7751" w:rsidRPr="00623CF3" w14:paraId="1F543149" w14:textId="77777777" w:rsidTr="00C92344">
        <w:trPr>
          <w:trHeight w:val="417"/>
        </w:trPr>
        <w:tc>
          <w:tcPr>
            <w:tcW w:w="4140" w:type="dxa"/>
          </w:tcPr>
          <w:p w14:paraId="2B498CF7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99" w:type="dxa"/>
          </w:tcPr>
          <w:p w14:paraId="3FB1B406" w14:textId="68FC382B" w:rsidR="00A8453C" w:rsidRPr="002C6EF5" w:rsidRDefault="00A95923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  <w:r w:rsidR="00321C3E"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выполнение заданий</w:t>
            </w:r>
          </w:p>
        </w:tc>
      </w:tr>
      <w:tr w:rsidR="008D7751" w:rsidRPr="00623CF3" w14:paraId="62D84BBC" w14:textId="77777777" w:rsidTr="00C92344">
        <w:trPr>
          <w:trHeight w:val="693"/>
        </w:trPr>
        <w:tc>
          <w:tcPr>
            <w:tcW w:w="4140" w:type="dxa"/>
          </w:tcPr>
          <w:p w14:paraId="7BF36E98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5499" w:type="dxa"/>
          </w:tcPr>
          <w:p w14:paraId="44E6BC72" w14:textId="04A9337B" w:rsidR="00A8453C" w:rsidRPr="002C6EF5" w:rsidRDefault="00C92344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  <w:r w:rsidR="00321C3E"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решение ситуационных задач</w:t>
            </w:r>
          </w:p>
        </w:tc>
      </w:tr>
      <w:tr w:rsidR="008D7751" w:rsidRPr="00623CF3" w14:paraId="6AD9187A" w14:textId="77777777" w:rsidTr="00C92344">
        <w:trPr>
          <w:trHeight w:val="419"/>
        </w:trPr>
        <w:tc>
          <w:tcPr>
            <w:tcW w:w="4140" w:type="dxa"/>
          </w:tcPr>
          <w:p w14:paraId="1EDE61D6" w14:textId="77777777" w:rsidR="00A8453C" w:rsidRPr="00623CF3" w:rsidRDefault="00EA7D69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5499" w:type="dxa"/>
          </w:tcPr>
          <w:p w14:paraId="1B65A593" w14:textId="77777777" w:rsidR="00C96675" w:rsidRPr="00C96675" w:rsidRDefault="00C86ADF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  <w:r w:rsidR="00C96675"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14:paraId="4843DA2F" w14:textId="45DD275D" w:rsidR="00C96675" w:rsidRPr="00C96675" w:rsidRDefault="00C96675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 этап</w:t>
            </w:r>
            <w:r w:rsidR="0007646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 тестирование</w:t>
            </w: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45C0FDB" w14:textId="6B5C0ADF" w:rsidR="00A8453C" w:rsidRPr="00C85AF6" w:rsidRDefault="00076466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 этап: практические навыки</w:t>
            </w:r>
          </w:p>
        </w:tc>
      </w:tr>
    </w:tbl>
    <w:p w14:paraId="09EF1B46" w14:textId="5691B073" w:rsidR="002C6EF5" w:rsidRDefault="00F22DB6" w:rsidP="00D61F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623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60A07" w14:textId="1A8F216E" w:rsidR="006F0CA1" w:rsidRPr="002453D4" w:rsidRDefault="007E7FBB" w:rsidP="00C9667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53D4">
        <w:rPr>
          <w:rFonts w:ascii="Times New Roman" w:hAnsi="Times New Roman" w:cs="Times New Roman"/>
          <w:b/>
          <w:bCs/>
          <w:sz w:val="28"/>
          <w:szCs w:val="28"/>
        </w:rPr>
        <w:t>Балльно-рейтинговая буквенная система оценки учебных достижений слушателей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693"/>
        <w:gridCol w:w="1985"/>
        <w:gridCol w:w="2471"/>
      </w:tblGrid>
      <w:tr w:rsidR="007E7FBB" w:rsidRPr="00623CF3" w14:paraId="319C56D0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81287" w14:textId="3BBE189E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0" w:name="z266"/>
            <w:bookmarkStart w:id="1" w:name="z267"/>
            <w:bookmarkStart w:id="2" w:name="z268"/>
            <w:bookmarkStart w:id="3" w:name="z269"/>
            <w:bookmarkEnd w:id="0"/>
            <w:bookmarkEnd w:id="1"/>
            <w:bookmarkEnd w:id="2"/>
            <w:bookmarkEnd w:id="3"/>
            <w:r w:rsidRPr="00623CF3">
              <w:rPr>
                <w:spacing w:val="2"/>
              </w:rPr>
              <w:t>Оценка по буквенной системе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AAF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9E0F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%-ное содержание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7BEB7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Оценка по традиционной системе</w:t>
            </w:r>
          </w:p>
        </w:tc>
      </w:tr>
      <w:tr w:rsidR="007E7FBB" w:rsidRPr="00623CF3" w14:paraId="63644330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B256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4" w:name="z271"/>
            <w:bookmarkStart w:id="5" w:name="z272"/>
            <w:bookmarkStart w:id="6" w:name="z273"/>
            <w:bookmarkStart w:id="7" w:name="z274"/>
            <w:bookmarkEnd w:id="4"/>
            <w:bookmarkEnd w:id="5"/>
            <w:bookmarkEnd w:id="6"/>
            <w:bookmarkEnd w:id="7"/>
            <w:r w:rsidRPr="00623CF3">
              <w:rPr>
                <w:spacing w:val="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7CBD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30F7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95-100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5B382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Отлично</w:t>
            </w:r>
          </w:p>
        </w:tc>
      </w:tr>
      <w:tr w:rsidR="007E7FBB" w:rsidRPr="00623CF3" w14:paraId="14D0E7CF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274C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8" w:name="z276"/>
            <w:bookmarkStart w:id="9" w:name="z277"/>
            <w:bookmarkStart w:id="10" w:name="z278"/>
            <w:bookmarkStart w:id="11" w:name="z279"/>
            <w:bookmarkEnd w:id="8"/>
            <w:bookmarkEnd w:id="9"/>
            <w:bookmarkEnd w:id="10"/>
            <w:bookmarkEnd w:id="11"/>
            <w:r w:rsidRPr="00623CF3">
              <w:rPr>
                <w:spacing w:val="2"/>
              </w:rPr>
              <w:t>А-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0F8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B4C9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70112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5EB1C2C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9A2A1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12" w:name="z281"/>
            <w:bookmarkStart w:id="13" w:name="z282"/>
            <w:bookmarkStart w:id="14" w:name="z283"/>
            <w:bookmarkStart w:id="15" w:name="z284"/>
            <w:bookmarkEnd w:id="12"/>
            <w:bookmarkEnd w:id="13"/>
            <w:bookmarkEnd w:id="14"/>
            <w:bookmarkEnd w:id="15"/>
            <w:r w:rsidRPr="00623CF3">
              <w:rPr>
                <w:spacing w:val="2"/>
              </w:rPr>
              <w:t>В+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0B754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5FE3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85-89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37332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Хорошо</w:t>
            </w:r>
          </w:p>
        </w:tc>
      </w:tr>
      <w:tr w:rsidR="007E7FBB" w:rsidRPr="00623CF3" w14:paraId="653BC97E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9DF7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16" w:name="z286"/>
            <w:bookmarkStart w:id="17" w:name="z287"/>
            <w:bookmarkStart w:id="18" w:name="z288"/>
            <w:bookmarkStart w:id="19" w:name="z289"/>
            <w:bookmarkEnd w:id="16"/>
            <w:bookmarkEnd w:id="17"/>
            <w:bookmarkEnd w:id="18"/>
            <w:bookmarkEnd w:id="19"/>
            <w:r w:rsidRPr="00623CF3">
              <w:rPr>
                <w:spacing w:val="2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F11F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188A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1B0F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0486EEF8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DC5B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0" w:name="z291"/>
            <w:bookmarkStart w:id="21" w:name="z292"/>
            <w:bookmarkStart w:id="22" w:name="z293"/>
            <w:bookmarkStart w:id="23" w:name="z294"/>
            <w:bookmarkEnd w:id="20"/>
            <w:bookmarkEnd w:id="21"/>
            <w:bookmarkEnd w:id="22"/>
            <w:bookmarkEnd w:id="23"/>
            <w:r w:rsidRPr="00623CF3">
              <w:rPr>
                <w:spacing w:val="2"/>
              </w:rPr>
              <w:t>В-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68FE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BD1B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F474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2233E9AB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A57F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4" w:name="z296"/>
            <w:bookmarkStart w:id="25" w:name="z297"/>
            <w:bookmarkStart w:id="26" w:name="z298"/>
            <w:bookmarkStart w:id="27" w:name="z299"/>
            <w:bookmarkEnd w:id="24"/>
            <w:bookmarkEnd w:id="25"/>
            <w:bookmarkEnd w:id="26"/>
            <w:bookmarkEnd w:id="27"/>
            <w:r w:rsidRPr="00623CF3">
              <w:rPr>
                <w:spacing w:val="2"/>
              </w:rPr>
              <w:t>С+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E721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B5C0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70-74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17696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Удовлетворительно</w:t>
            </w:r>
          </w:p>
        </w:tc>
      </w:tr>
      <w:tr w:rsidR="007E7FBB" w:rsidRPr="00623CF3" w14:paraId="48B5F304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7F6A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8" w:name="z301"/>
            <w:bookmarkStart w:id="29" w:name="z302"/>
            <w:bookmarkStart w:id="30" w:name="z303"/>
            <w:bookmarkStart w:id="31" w:name="z304"/>
            <w:bookmarkEnd w:id="28"/>
            <w:bookmarkEnd w:id="29"/>
            <w:bookmarkEnd w:id="30"/>
            <w:bookmarkEnd w:id="31"/>
            <w:r w:rsidRPr="00623CF3">
              <w:rPr>
                <w:spacing w:val="2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E1A9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FF0D8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950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148EA26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8AB2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32" w:name="z306"/>
            <w:bookmarkStart w:id="33" w:name="z307"/>
            <w:bookmarkStart w:id="34" w:name="z308"/>
            <w:bookmarkStart w:id="35" w:name="z309"/>
            <w:bookmarkEnd w:id="32"/>
            <w:bookmarkEnd w:id="33"/>
            <w:bookmarkEnd w:id="34"/>
            <w:bookmarkEnd w:id="35"/>
            <w:r w:rsidRPr="00623CF3">
              <w:rPr>
                <w:spacing w:val="2"/>
              </w:rPr>
              <w:t>С-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AFB0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DA2D8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D2E1B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04777B4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8B55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36" w:name="z311"/>
            <w:bookmarkStart w:id="37" w:name="z312"/>
            <w:bookmarkStart w:id="38" w:name="z313"/>
            <w:bookmarkStart w:id="39" w:name="z314"/>
            <w:bookmarkEnd w:id="36"/>
            <w:bookmarkEnd w:id="37"/>
            <w:bookmarkEnd w:id="38"/>
            <w:bookmarkEnd w:id="39"/>
            <w:r w:rsidRPr="00623CF3">
              <w:rPr>
                <w:spacing w:val="2"/>
              </w:rPr>
              <w:t>D+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18A5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2817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E26E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6209D268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0A95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40" w:name="z316"/>
            <w:bookmarkStart w:id="41" w:name="z317"/>
            <w:bookmarkStart w:id="42" w:name="z318"/>
            <w:bookmarkStart w:id="43" w:name="z319"/>
            <w:bookmarkEnd w:id="40"/>
            <w:bookmarkEnd w:id="41"/>
            <w:bookmarkEnd w:id="42"/>
            <w:bookmarkEnd w:id="43"/>
            <w:r w:rsidRPr="00623CF3">
              <w:rPr>
                <w:spacing w:val="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DF71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D81C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8742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1213CE8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9BB0C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44" w:name="z321"/>
            <w:bookmarkStart w:id="45" w:name="z322"/>
            <w:bookmarkStart w:id="46" w:name="z323"/>
            <w:bookmarkStart w:id="47" w:name="z324"/>
            <w:bookmarkEnd w:id="44"/>
            <w:bookmarkEnd w:id="45"/>
            <w:bookmarkEnd w:id="46"/>
            <w:bookmarkEnd w:id="47"/>
            <w:r w:rsidRPr="00623CF3">
              <w:rPr>
                <w:spacing w:val="2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977F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C89A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0-49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290790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</w:pPr>
            <w:r w:rsidRPr="00623CF3">
              <w:rPr>
                <w:spacing w:val="2"/>
              </w:rPr>
              <w:t>Неудовлетворительно</w:t>
            </w:r>
          </w:p>
        </w:tc>
      </w:tr>
    </w:tbl>
    <w:p w14:paraId="4B4184EF" w14:textId="77777777" w:rsidR="00C96675" w:rsidRDefault="00C96675" w:rsidP="00D232F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14C073" w14:textId="77777777" w:rsidR="007A6CD2" w:rsidRDefault="007A6CD2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2AF2BC2" w14:textId="77777777" w:rsidR="00553B29" w:rsidRDefault="00553B29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1517687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D3CF7FB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70210FB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5523AE3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EA9D7CE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4C8BC4C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3EC8DDE" w14:textId="77777777" w:rsidR="00397455" w:rsidRDefault="0039745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52EAF95" w14:textId="77777777" w:rsidR="00553B29" w:rsidRDefault="00553B29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B95B2AC" w14:textId="7777777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1F2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Рекомендуемая литература: </w:t>
      </w:r>
    </w:p>
    <w:p w14:paraId="28F42EE7" w14:textId="7777777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1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F2E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14:paraId="3AB81328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Авдеев С.Н. </w:t>
      </w:r>
      <w:hyperlink r:id="rId11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Болезни органов дыхания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Ремедиум. 2020. -  200 с. ISBN: 9785906499578 /5906499571 </w:t>
      </w:r>
    </w:p>
    <w:p w14:paraId="42C3CB0F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Аксёнова В.А, Клевно Н.И., Барышникова Л.А. Выявление и диагностика туберкулёза у детей, поступающих и обучающихся в образовательных организациях. Клинические рекомендации/ 2-е изд. – М., 2018. – 40 с.</w:t>
      </w:r>
    </w:p>
    <w:p w14:paraId="6C51DD02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Баранов А.А. Педиатрия. Национальное руководство. Краткое издание. - </w:t>
      </w:r>
      <w:hyperlink r:id="rId12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2015.- 768 с. ISBN: 978-5-9704-3409-3. </w:t>
      </w:r>
    </w:p>
    <w:p w14:paraId="1B987869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Блохин Б.М. Национальное руководство. Неотложная педиатрия.  </w:t>
      </w:r>
      <w:hyperlink r:id="rId13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. 2019. – 832 с. ISBN: 5970450448.</w:t>
      </w:r>
    </w:p>
    <w:p w14:paraId="4350102A" w14:textId="77777777" w:rsidR="00C96675" w:rsidRPr="00D61F2E" w:rsidRDefault="00333128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C96675"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Блохин Б.М.</w:t>
        </w:r>
      </w:hyperlink>
      <w:r w:rsidR="00C96675"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history="1">
        <w:r w:rsidR="00C96675"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Бояринцев В. В.</w:t>
        </w:r>
      </w:hyperlink>
      <w:r w:rsidR="00C96675"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Богомильский М. Р. Детская пульмонология. Национальное руководство. - </w:t>
      </w:r>
      <w:hyperlink r:id="rId16" w:history="1">
        <w:r w:rsidR="00C96675"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="00C96675"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– 960 с. ISBN: 978-5-9704-5857-0. </w:t>
      </w:r>
    </w:p>
    <w:p w14:paraId="7188E1B0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Бородулина Е.А., Бородулин Б.Е., Кузнецова А.Н. Лучевая диагностика туберкулёза лёгких. ГЭОТАР-Медиа. 2021. – 120с. ISBN: 978-5-9704-5991-1</w:t>
      </w:r>
    </w:p>
    <w:p w14:paraId="2B471340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 А.Ю., Выклюк М.В., Зубарева Е.А. и др. / Под ред. А.Ю. Васильева, С.К. Тернового Национальное руководство. Лучевая диагностика в педиатрии. ГЭОТАР-Медиа. 2010. – 368с. ISBN: 978-5-9704-1351-7</w:t>
      </w:r>
    </w:p>
    <w:p w14:paraId="60BA50E5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Ганцев Ш.Х., Хмелевский А.А. Неотложная педиатрия. Национальное руководство. – 2020.</w:t>
      </w:r>
    </w:p>
    <w:p w14:paraId="66BE4871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Ганцев Ш.Х., Хмелевский А.А. Рак лёгкого. Руководство. Онкология. 2020. – 160 с. NF0017844. ISBN: 978-5-9704-5642-2.</w:t>
      </w:r>
    </w:p>
    <w:p w14:paraId="2CEDFC6E" w14:textId="77777777" w:rsidR="00C96675" w:rsidRPr="00D61F2E" w:rsidRDefault="00C96675" w:rsidP="002453D4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органов дыхания. Практическое руководство (Серия «Доктор на приеме»). Под ред. Ж. Д. Кобалава. ГЭОТАР-Медиа. 2022. - 248с. ISBN: 978-5-9704-6476-2  </w:t>
      </w:r>
    </w:p>
    <w:p w14:paraId="40F9D896" w14:textId="7777777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F6B70D" w14:textId="7777777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F2E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</w:p>
    <w:p w14:paraId="52D94F47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Global Tuberculosis Control. WHO Report, 2002-2022.</w:t>
      </w:r>
    </w:p>
    <w:p w14:paraId="75C343A9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Р.Дж. Мартина, E.Р. Сазерленда; Пер. с англ.; Под ред. О.М. Курбачевой. Бронхиальная астма и инфекции. </w:t>
      </w:r>
      <w:hyperlink r:id="rId17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, 2022. – 384 с. ISBN: 978-5-9704-6663-6</w:t>
      </w:r>
    </w:p>
    <w:p w14:paraId="5F07A7AC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Сустер С.С., Моран Ц.А. Перевод с англ. под ред. Черняева А.Л., Самсоновой М.В. - «Интерпретация биопсий лёгких». - Практическая медицина, 2021. – 472с. ISBN:978-5-98811-627-1. </w:t>
      </w:r>
    </w:p>
    <w:p w14:paraId="43B8664C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Пантелеев А.М. Туберкулёз и ВИЧ-инфекция. - </w:t>
      </w:r>
      <w:hyperlink r:id="rId18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. 2022. – 352с. NF0021636. ISBN:978-5-9704-6733-6.</w:t>
      </w:r>
    </w:p>
    <w:p w14:paraId="14395245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Кильдиярова Р.Р. Пропедевтика детских болезней. Третье издание. ГЭОТАР-Медиа. 2022. – 520с.</w:t>
      </w:r>
    </w:p>
    <w:p w14:paraId="7615E0AD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Ерпулёва Ю.В. Клиническое питание у детей. Практическое руководство для врачей. ГЭОТАР-Медиа. 2023. – 144с.</w:t>
      </w:r>
    </w:p>
    <w:p w14:paraId="40595538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Алиев М.Д., Поляков В.Г., Менткевич Г.Л., Маякова. </w:t>
      </w:r>
      <w:hyperlink r:id="rId19" w:history="1">
        <w:r w:rsidRPr="00D61F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Детская онкология. Национальное руководство</w:t>
        </w:r>
      </w:hyperlink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Практическая медицина, 2012.- 681 с. ISBN: 9785988112280 / 5988112285 </w:t>
      </w:r>
    </w:p>
    <w:p w14:paraId="3E270F4C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Бронхиальная астма. Современный взгляд на проблему. Библиотека врача-специалиста. Ненашева Н.М. ГЭОТАР-Медиа. 2018. – 304с. ISBN: 9785970444993.</w:t>
      </w:r>
    </w:p>
    <w:p w14:paraId="7B82BB29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Викторова И.Б. и др. Диссеминированные заболевания лёгких у пациентов с различным ВИЧ-статусом. Учебное пособие в алгоритмах. ГЭОТАР 2017. – 248с. ISBN: 978-5-9704-4214-2.</w:t>
      </w:r>
    </w:p>
    <w:p w14:paraId="61530AF4" w14:textId="77777777" w:rsidR="00C96675" w:rsidRPr="00D61F2E" w:rsidRDefault="00C96675" w:rsidP="00D61F2E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F2E">
        <w:rPr>
          <w:rFonts w:ascii="Times New Roman" w:hAnsi="Times New Roman" w:cs="Times New Roman"/>
          <w:sz w:val="28"/>
          <w:szCs w:val="28"/>
          <w:shd w:val="clear" w:color="auto" w:fill="FFFFFF"/>
        </w:rPr>
        <w:t>Гиллер Д.Б., Мишин В.Ю. и др. Фтизиатрия. - Гэотар-медиа. - 2020. – 576с. ISBN: 978-5-9704-5490-9.</w:t>
      </w:r>
    </w:p>
    <w:p w14:paraId="2AC3FEC0" w14:textId="2A398FE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CE1DB" w14:textId="77777777" w:rsidR="00D61F2E" w:rsidRPr="00D61F2E" w:rsidRDefault="00D61F2E" w:rsidP="0090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F2E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14:paraId="3D512CDF" w14:textId="77777777" w:rsidR="00D456A0" w:rsidRPr="00D61F2E" w:rsidRDefault="00D456A0" w:rsidP="00D456A0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2E">
        <w:rPr>
          <w:rFonts w:ascii="Times New Roman" w:hAnsi="Times New Roman" w:cs="Times New Roman"/>
          <w:sz w:val="28"/>
          <w:szCs w:val="28"/>
        </w:rPr>
        <w:t>Образовательная программа (КСИ)</w:t>
      </w:r>
    </w:p>
    <w:p w14:paraId="6E333FB9" w14:textId="77777777" w:rsidR="00D456A0" w:rsidRPr="00D61F2E" w:rsidRDefault="00D456A0" w:rsidP="00D456A0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1F2E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Квалификационные требования </w:t>
      </w:r>
      <w:bookmarkStart w:id="48" w:name="z187"/>
      <w:r w:rsidRPr="00D61F2E">
        <w:rPr>
          <w:rFonts w:ascii="Times New Roman" w:hAnsi="Times New Roman" w:cs="Times New Roman"/>
          <w:color w:val="000000"/>
          <w:sz w:val="28"/>
          <w:szCs w:val="28"/>
        </w:rPr>
        <w:t>к кадровому обеспечению</w:t>
      </w:r>
      <w:bookmarkStart w:id="49" w:name="z188"/>
      <w:bookmarkEnd w:id="48"/>
      <w:r w:rsidRPr="00D61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2E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D61F2E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49"/>
    </w:p>
    <w:p w14:paraId="5BBC5F3C" w14:textId="08374F2B" w:rsidR="00D456A0" w:rsidRPr="00D456A0" w:rsidRDefault="00D456A0" w:rsidP="00D456A0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61F2E">
        <w:rPr>
          <w:rFonts w:ascii="Times New Roman" w:hAnsi="Times New Roman" w:cs="Times New Roman"/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274700D2" w14:textId="4BA03274" w:rsidR="00553B29" w:rsidRPr="00553B29" w:rsidRDefault="00553B29" w:rsidP="00553B29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B29">
        <w:rPr>
          <w:rFonts w:ascii="Times New Roman" w:hAnsi="Times New Roman" w:cs="Times New Roman"/>
          <w:sz w:val="28"/>
          <w:szCs w:val="28"/>
        </w:rPr>
        <w:t>Клиническая база:</w:t>
      </w:r>
    </w:p>
    <w:p w14:paraId="69F748FC" w14:textId="77777777" w:rsidR="00553B29" w:rsidRPr="00553B29" w:rsidRDefault="00553B29" w:rsidP="00553B29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Медицинские организации с наличием в структуре профильных отделении по диагностике и лечению легочного и внелегочного туберкулеза, также, современных оборудовании для диагностики и лечение туберкулеза, как </w:t>
      </w:r>
      <w:r w:rsidRPr="00553B29">
        <w:rPr>
          <w:rFonts w:ascii="Times New Roman" w:hAnsi="Times New Roman" w:cs="Times New Roman"/>
          <w:iCs/>
          <w:sz w:val="28"/>
          <w:szCs w:val="28"/>
        </w:rPr>
        <w:t>КТ, фибробронхоскоп, автоматизированный микробиологический анализатор BACTEC MGIT-960, оборудование для молекулярно-генетических методов LPA, G-Xpert и Bioneer</w:t>
      </w:r>
      <w:r w:rsidRPr="00553B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B7DD70" w14:textId="77777777" w:rsidR="00553B29" w:rsidRPr="00553B29" w:rsidRDefault="00553B29" w:rsidP="00553B29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sz w:val="28"/>
          <w:szCs w:val="28"/>
          <w:lang w:val="kk-KZ"/>
        </w:rPr>
        <w:t>Амбулаторно-поликлинические организации с наличием в штате фтизиатров и фтизиопедиатров, рентген кабинета.</w:t>
      </w:r>
      <w:r w:rsidRPr="00553B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EB6EF1F" w14:textId="77777777" w:rsidR="00553B29" w:rsidRPr="00553B29" w:rsidRDefault="00553B29" w:rsidP="00553B29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</w:rPr>
        <w:t>Аудитория, адаптированная к работе в малых группах (не более 6 человек);</w:t>
      </w:r>
    </w:p>
    <w:p w14:paraId="4B006582" w14:textId="77777777" w:rsidR="00553B29" w:rsidRPr="00553B29" w:rsidRDefault="00553B29" w:rsidP="00553B29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</w:rPr>
        <w:t>При дистанционных технологиях обучения: доступ к сети – интернет</w:t>
      </w:r>
    </w:p>
    <w:p w14:paraId="6942FFC5" w14:textId="77777777" w:rsidR="00553B29" w:rsidRPr="00553B29" w:rsidRDefault="00553B29" w:rsidP="00553B29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Профессорско-преподавательский состав с сертификатом специалиста по специальности </w:t>
      </w:r>
      <w:r w:rsidRPr="00553B29">
        <w:rPr>
          <w:rFonts w:ascii="Times New Roman" w:eastAsia="Calibri" w:hAnsi="Times New Roman" w:cs="Times New Roman"/>
          <w:bCs/>
          <w:sz w:val="28"/>
          <w:szCs w:val="28"/>
        </w:rPr>
        <w:t>«Фтизиатрия взрослая, детская»</w:t>
      </w:r>
    </w:p>
    <w:p w14:paraId="3BDDB7C2" w14:textId="77777777" w:rsidR="00E23F76" w:rsidRPr="00D61F2E" w:rsidRDefault="00E23F76" w:rsidP="00C9667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69E54AC" w14:textId="77777777" w:rsidR="00C96675" w:rsidRPr="00D61F2E" w:rsidRDefault="00C96675" w:rsidP="00D61F2E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61F2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и оборудование</w:t>
      </w:r>
      <w:r w:rsidRPr="00D61F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14:paraId="7323102B" w14:textId="77777777" w:rsidR="00C96675" w:rsidRPr="00D61F2E" w:rsidRDefault="00C96675" w:rsidP="00D61F2E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Мультимедийный проектор;</w:t>
      </w:r>
    </w:p>
    <w:p w14:paraId="23302F9E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 xml:space="preserve">Ноутбук(и) и/или персональные компьютеры; </w:t>
      </w:r>
    </w:p>
    <w:p w14:paraId="0A9F8CC1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Электронные носители с учебными материалами;</w:t>
      </w:r>
    </w:p>
    <w:p w14:paraId="25E77F1D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Динамики;</w:t>
      </w:r>
    </w:p>
    <w:p w14:paraId="3D043B73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Экран;</w:t>
      </w:r>
    </w:p>
    <w:p w14:paraId="6669824B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Флипчарт и маркеры;</w:t>
      </w:r>
    </w:p>
    <w:p w14:paraId="78B85714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Доступ к интернету;</w:t>
      </w:r>
    </w:p>
    <w:p w14:paraId="52F18051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Раздаточный материал для слушателей на цифровых и бумажных носителях, рентгенограммы, томограммы, архивные истории болезни;</w:t>
      </w:r>
    </w:p>
    <w:p w14:paraId="15D48C8E" w14:textId="77777777" w:rsidR="00C96675" w:rsidRPr="00D61F2E" w:rsidRDefault="00C96675" w:rsidP="00D61F2E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Материально-техническое оснащение клинической базы:</w:t>
      </w:r>
    </w:p>
    <w:p w14:paraId="1620D0FF" w14:textId="77777777" w:rsidR="00C96675" w:rsidRPr="00D61F2E" w:rsidRDefault="00C96675" w:rsidP="00D61F2E">
      <w:pPr>
        <w:widowControl w:val="0"/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9.1. Профильные отделения (консультативное, терапевтические, хирургические, реанимационное отделение, лаборатории, отделение лучевой и инвазивной диагностики, реабилитационный блок).</w:t>
      </w:r>
    </w:p>
    <w:p w14:paraId="219D79AC" w14:textId="75D335F0" w:rsidR="00397455" w:rsidRDefault="00C96675" w:rsidP="00A52041">
      <w:pPr>
        <w:widowControl w:val="0"/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9.2. Оборудования: КТ, фибробронхоскоп, автоматизированный микробиологи</w:t>
      </w:r>
      <w:r w:rsidRPr="00D61F2E">
        <w:rPr>
          <w:rFonts w:ascii="Times New Roman" w:hAnsi="Times New Roman" w:cs="Times New Roman"/>
          <w:iCs/>
          <w:sz w:val="28"/>
          <w:szCs w:val="28"/>
        </w:rPr>
        <w:lastRenderedPageBreak/>
        <w:t>ческий анализатор BACTEC MGIT-960, оборудование для молекулярно-генетических методов LPA, G-Xpert и Bioneer.</w:t>
      </w:r>
    </w:p>
    <w:p w14:paraId="42C940EF" w14:textId="77777777" w:rsidR="00A52041" w:rsidRPr="00A52041" w:rsidRDefault="00A52041" w:rsidP="00A52041">
      <w:pPr>
        <w:widowControl w:val="0"/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0" w:name="_GoBack"/>
      <w:bookmarkEnd w:id="50"/>
    </w:p>
    <w:p w14:paraId="76DDE0AD" w14:textId="25ACE620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1F2E">
        <w:rPr>
          <w:rFonts w:ascii="Times New Roman" w:eastAsia="Calibri" w:hAnsi="Times New Roman" w:cs="Times New Roman"/>
          <w:b/>
          <w:bCs/>
          <w:sz w:val="28"/>
          <w:szCs w:val="28"/>
        </w:rPr>
        <w:t>Испо</w:t>
      </w:r>
      <w:r w:rsidR="00D61F2E" w:rsidRPr="00D61F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льзуемые сокращения и термины: </w:t>
      </w:r>
    </w:p>
    <w:p w14:paraId="3901535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БЦЖ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 Кальметта-Герена</w:t>
      </w:r>
    </w:p>
    <w:p w14:paraId="02E7329C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ВКК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врачебно-консультативная комиссия </w:t>
      </w:r>
    </w:p>
    <w:p w14:paraId="7A8D43C4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Calibri" w:hAnsi="Times New Roman" w:cs="Times New Roman"/>
          <w:bCs/>
          <w:sz w:val="28"/>
          <w:szCs w:val="28"/>
        </w:rPr>
        <w:t>ДУ – диспансерный учёт</w:t>
      </w:r>
    </w:p>
    <w:p w14:paraId="186D9FC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 – здоровый образ жизни</w:t>
      </w:r>
    </w:p>
    <w:p w14:paraId="40978383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ИРЛ – индивидуальный режим лечения </w:t>
      </w:r>
    </w:p>
    <w:p w14:paraId="0F9D19DA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КРЛ – краткосрочный режим лечения</w:t>
      </w:r>
    </w:p>
    <w:p w14:paraId="18F56AD5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– компьютерная томография</w:t>
      </w:r>
    </w:p>
    <w:p w14:paraId="1A102E6B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hAnsi="Times New Roman" w:cs="Times New Roman"/>
          <w:sz w:val="28"/>
          <w:szCs w:val="28"/>
        </w:rPr>
        <w:t>ЛТИ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латентная туберкулёзная инфекция</w:t>
      </w:r>
    </w:p>
    <w:p w14:paraId="79D18BD2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hAnsi="Times New Roman" w:cs="Times New Roman"/>
          <w:sz w:val="28"/>
          <w:szCs w:val="28"/>
        </w:rPr>
        <w:t>ЛФК – лечебная физкультура</w:t>
      </w:r>
    </w:p>
    <w:p w14:paraId="76EDE60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МБТ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микобактерии туберкулёза </w:t>
      </w:r>
    </w:p>
    <w:p w14:paraId="1F9EACBB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МЗ РК – Министерство здравоохранения Республики Казахстан</w:t>
      </w:r>
    </w:p>
    <w:p w14:paraId="25554419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МРТ – магнитно-резонансная томография</w:t>
      </w:r>
    </w:p>
    <w:p w14:paraId="5322357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 – Некоммерческое акционерное общество</w:t>
      </w:r>
    </w:p>
    <w:p w14:paraId="626A13E2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hAnsi="Times New Roman" w:cs="Times New Roman"/>
          <w:sz w:val="28"/>
          <w:szCs w:val="28"/>
        </w:rPr>
        <w:t>НПО – не правительственные организации</w:t>
      </w:r>
    </w:p>
    <w:p w14:paraId="1A89B665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РК – нормативно-правовые акты Республики Казахстан</w:t>
      </w:r>
    </w:p>
    <w:p w14:paraId="30270CBF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НПП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противотуберкулёзная программа </w:t>
      </w:r>
    </w:p>
    <w:p w14:paraId="6520BCDF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hAnsi="Times New Roman" w:cs="Times New Roman"/>
          <w:sz w:val="28"/>
          <w:szCs w:val="28"/>
        </w:rPr>
        <w:t xml:space="preserve">НРБТ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61F2E">
        <w:rPr>
          <w:rFonts w:ascii="Times New Roman" w:hAnsi="Times New Roman" w:cs="Times New Roman"/>
          <w:sz w:val="28"/>
          <w:szCs w:val="28"/>
        </w:rPr>
        <w:t>Национальный регистр больных туберкулёзом</w:t>
      </w:r>
    </w:p>
    <w:p w14:paraId="33FAADC6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 – организация образования;</w:t>
      </w:r>
    </w:p>
    <w:p w14:paraId="32E95AF3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 – образовательная программа;</w:t>
      </w:r>
    </w:p>
    <w:p w14:paraId="3D52E3D6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повышение квалификации</w:t>
      </w:r>
    </w:p>
    <w:p w14:paraId="2FFB4E21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 ТБ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полирезистентный туберкулёз </w:t>
      </w:r>
    </w:p>
    <w:p w14:paraId="56F1031B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ПТД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противотуберкулёзный диспансер </w:t>
      </w:r>
    </w:p>
    <w:p w14:paraId="771108B5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ПТО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противотуберкулёзные организации </w:t>
      </w:r>
    </w:p>
    <w:p w14:paraId="63880927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ПТП – противотуберкулёзные препараты</w:t>
      </w:r>
    </w:p>
    <w:p w14:paraId="74D411AE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ПТП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противотуберкулёзные препараты </w:t>
      </w:r>
    </w:p>
    <w:p w14:paraId="06B72B5D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ПЦР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полимеразная цепная реакция </w:t>
      </w:r>
    </w:p>
    <w:p w14:paraId="3C0738AC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ПЭ и НР – побочные эффекты и неблагоприятные реакции</w:t>
      </w:r>
    </w:p>
    <w:p w14:paraId="7C15E690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 – сертификационный курс;</w:t>
      </w:r>
    </w:p>
    <w:p w14:paraId="6F3B1879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СРС – самостоятельная работа слушателей;</w:t>
      </w:r>
    </w:p>
    <w:p w14:paraId="4926C50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</w:t>
      </w:r>
    </w:p>
    <w:p w14:paraId="6F618D1C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МЛУ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 с множественной лекарственной недостаточностью </w:t>
      </w:r>
    </w:p>
    <w:p w14:paraId="0C6F56C6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ТЛЧ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на лекарственную чувствительность </w:t>
      </w:r>
    </w:p>
    <w:p w14:paraId="2660971D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1F2E">
        <w:rPr>
          <w:rFonts w:ascii="Times New Roman" w:eastAsia="Calibri" w:hAnsi="Times New Roman" w:cs="Times New Roman"/>
          <w:bCs/>
          <w:sz w:val="28"/>
          <w:szCs w:val="28"/>
        </w:rPr>
        <w:t>УОФ – учётно-отчётные формы</w:t>
      </w:r>
    </w:p>
    <w:p w14:paraId="6291FB51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Calibri" w:hAnsi="Times New Roman" w:cs="Times New Roman"/>
          <w:bCs/>
          <w:sz w:val="28"/>
          <w:szCs w:val="28"/>
        </w:rPr>
        <w:t>УФО – ультрафиолетовые облучатели</w:t>
      </w:r>
    </w:p>
    <w:p w14:paraId="15632CB8" w14:textId="77777777" w:rsidR="00C96675" w:rsidRPr="00D61F2E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ЦВКК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врачебно-консультативная комиссия </w:t>
      </w:r>
    </w:p>
    <w:p w14:paraId="4EBDAFE8" w14:textId="6FDCD23A" w:rsidR="001A375F" w:rsidRPr="00D61F2E" w:rsidRDefault="00C96675" w:rsidP="00D61F2E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ЭКГ </w:t>
      </w:r>
      <w:r w:rsidRP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6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электрокардиография</w:t>
      </w:r>
      <w:r w:rsidR="00D61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1A375F" w:rsidRPr="00D61F2E" w:rsidSect="00BA04E7"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B945" w14:textId="77777777" w:rsidR="00333128" w:rsidRDefault="00333128" w:rsidP="00FE6E8E">
      <w:pPr>
        <w:spacing w:after="0" w:line="240" w:lineRule="auto"/>
      </w:pPr>
      <w:r>
        <w:separator/>
      </w:r>
    </w:p>
  </w:endnote>
  <w:endnote w:type="continuationSeparator" w:id="0">
    <w:p w14:paraId="418A1433" w14:textId="77777777" w:rsidR="00333128" w:rsidRDefault="00333128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BB47" w14:textId="77777777" w:rsidR="00333128" w:rsidRDefault="00333128" w:rsidP="00FE6E8E">
      <w:pPr>
        <w:spacing w:after="0" w:line="240" w:lineRule="auto"/>
      </w:pPr>
      <w:r>
        <w:separator/>
      </w:r>
    </w:p>
  </w:footnote>
  <w:footnote w:type="continuationSeparator" w:id="0">
    <w:p w14:paraId="0610DE4D" w14:textId="77777777" w:rsidR="00333128" w:rsidRDefault="00333128" w:rsidP="00FE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3E7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FD47CCA"/>
    <w:multiLevelType w:val="hybridMultilevel"/>
    <w:tmpl w:val="5B08A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E1490"/>
    <w:multiLevelType w:val="hybridMultilevel"/>
    <w:tmpl w:val="7A800254"/>
    <w:lvl w:ilvl="0" w:tplc="B9081D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1A55"/>
    <w:multiLevelType w:val="multilevel"/>
    <w:tmpl w:val="9D4630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1F85EE3"/>
    <w:multiLevelType w:val="hybridMultilevel"/>
    <w:tmpl w:val="EBB66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1EF9"/>
    <w:multiLevelType w:val="hybridMultilevel"/>
    <w:tmpl w:val="D288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DC4"/>
    <w:multiLevelType w:val="hybridMultilevel"/>
    <w:tmpl w:val="4AD645B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8A7B4D"/>
    <w:multiLevelType w:val="hybridMultilevel"/>
    <w:tmpl w:val="1B12EB96"/>
    <w:lvl w:ilvl="0" w:tplc="037E7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388E"/>
    <w:multiLevelType w:val="hybridMultilevel"/>
    <w:tmpl w:val="C77ED81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B43292"/>
    <w:multiLevelType w:val="hybridMultilevel"/>
    <w:tmpl w:val="95545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CB00B1"/>
    <w:multiLevelType w:val="hybridMultilevel"/>
    <w:tmpl w:val="5F06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59C5"/>
    <w:multiLevelType w:val="hybridMultilevel"/>
    <w:tmpl w:val="583ED906"/>
    <w:lvl w:ilvl="0" w:tplc="77B60050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8022D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4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B03BD"/>
    <w:multiLevelType w:val="hybridMultilevel"/>
    <w:tmpl w:val="0CDA496E"/>
    <w:lvl w:ilvl="0" w:tplc="6C7C6C0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EB716F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7" w15:restartNumberingAfterBreak="0">
    <w:nsid w:val="678D69CA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8" w15:restartNumberingAfterBreak="0">
    <w:nsid w:val="6D743DDB"/>
    <w:multiLevelType w:val="hybridMultilevel"/>
    <w:tmpl w:val="5A5E31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7D3E42"/>
    <w:multiLevelType w:val="multilevel"/>
    <w:tmpl w:val="9D4630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47A3F52"/>
    <w:multiLevelType w:val="hybridMultilevel"/>
    <w:tmpl w:val="02386DB8"/>
    <w:lvl w:ilvl="0" w:tplc="66BA60C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2244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22" w15:restartNumberingAfterBreak="0">
    <w:nsid w:val="7DE060FE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23" w15:restartNumberingAfterBreak="0">
    <w:nsid w:val="7E0B2D26"/>
    <w:multiLevelType w:val="hybridMultilevel"/>
    <w:tmpl w:val="021086FA"/>
    <w:lvl w:ilvl="0" w:tplc="3F16A0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4"/>
  </w:num>
  <w:num w:numId="22">
    <w:abstractNumId w:val="12"/>
  </w:num>
  <w:num w:numId="23">
    <w:abstractNumId w:val="12"/>
  </w:num>
  <w:num w:numId="24">
    <w:abstractNumId w:val="4"/>
  </w:num>
  <w:num w:numId="25">
    <w:abstractNumId w:val="6"/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EwNDCzNDE1MDFX0lEKTi0uzszPAykwrAUA+B4TgSwAAAA="/>
  </w:docVars>
  <w:rsids>
    <w:rsidRoot w:val="00FE6E8E"/>
    <w:rsid w:val="0000424A"/>
    <w:rsid w:val="00004453"/>
    <w:rsid w:val="0000466C"/>
    <w:rsid w:val="00004FBD"/>
    <w:rsid w:val="0000559B"/>
    <w:rsid w:val="00005D3A"/>
    <w:rsid w:val="0001094B"/>
    <w:rsid w:val="00010E9F"/>
    <w:rsid w:val="00011086"/>
    <w:rsid w:val="000146D8"/>
    <w:rsid w:val="00015499"/>
    <w:rsid w:val="00015C22"/>
    <w:rsid w:val="0001635A"/>
    <w:rsid w:val="0002012E"/>
    <w:rsid w:val="000265F1"/>
    <w:rsid w:val="00035D0F"/>
    <w:rsid w:val="0003788F"/>
    <w:rsid w:val="00041A48"/>
    <w:rsid w:val="000421B7"/>
    <w:rsid w:val="00047F44"/>
    <w:rsid w:val="00051AF9"/>
    <w:rsid w:val="00051DB0"/>
    <w:rsid w:val="00052571"/>
    <w:rsid w:val="0005294D"/>
    <w:rsid w:val="00053AEF"/>
    <w:rsid w:val="000607C3"/>
    <w:rsid w:val="00070566"/>
    <w:rsid w:val="00071631"/>
    <w:rsid w:val="0007259A"/>
    <w:rsid w:val="0007386A"/>
    <w:rsid w:val="00073F72"/>
    <w:rsid w:val="00074EBE"/>
    <w:rsid w:val="00075A5D"/>
    <w:rsid w:val="0007630F"/>
    <w:rsid w:val="00076466"/>
    <w:rsid w:val="00082189"/>
    <w:rsid w:val="00082A6C"/>
    <w:rsid w:val="00083383"/>
    <w:rsid w:val="00087AAC"/>
    <w:rsid w:val="00090B0B"/>
    <w:rsid w:val="0009435B"/>
    <w:rsid w:val="00095E3F"/>
    <w:rsid w:val="00096C49"/>
    <w:rsid w:val="000972A7"/>
    <w:rsid w:val="000A0658"/>
    <w:rsid w:val="000A0860"/>
    <w:rsid w:val="000A1BBB"/>
    <w:rsid w:val="000A42A0"/>
    <w:rsid w:val="000A4B2F"/>
    <w:rsid w:val="000A4CE9"/>
    <w:rsid w:val="000A5B22"/>
    <w:rsid w:val="000B0F00"/>
    <w:rsid w:val="000B7DA9"/>
    <w:rsid w:val="000C2CF8"/>
    <w:rsid w:val="000D32C0"/>
    <w:rsid w:val="000D362A"/>
    <w:rsid w:val="000D431D"/>
    <w:rsid w:val="000D78AC"/>
    <w:rsid w:val="000E2E89"/>
    <w:rsid w:val="000F16B4"/>
    <w:rsid w:val="000F2483"/>
    <w:rsid w:val="000F3AFC"/>
    <w:rsid w:val="000F49FF"/>
    <w:rsid w:val="000F59C3"/>
    <w:rsid w:val="000F73E9"/>
    <w:rsid w:val="0010010F"/>
    <w:rsid w:val="001014B0"/>
    <w:rsid w:val="0010179B"/>
    <w:rsid w:val="001018DD"/>
    <w:rsid w:val="00101AF3"/>
    <w:rsid w:val="00104DC9"/>
    <w:rsid w:val="00111FEE"/>
    <w:rsid w:val="00115CCD"/>
    <w:rsid w:val="00115DF9"/>
    <w:rsid w:val="001230D0"/>
    <w:rsid w:val="001239B3"/>
    <w:rsid w:val="00124241"/>
    <w:rsid w:val="00125BBF"/>
    <w:rsid w:val="00126100"/>
    <w:rsid w:val="0013290A"/>
    <w:rsid w:val="00133806"/>
    <w:rsid w:val="0013508B"/>
    <w:rsid w:val="00136E7E"/>
    <w:rsid w:val="0014023B"/>
    <w:rsid w:val="00140BDD"/>
    <w:rsid w:val="00144492"/>
    <w:rsid w:val="00146B6F"/>
    <w:rsid w:val="0015092A"/>
    <w:rsid w:val="00152653"/>
    <w:rsid w:val="001535E5"/>
    <w:rsid w:val="0015479A"/>
    <w:rsid w:val="00156032"/>
    <w:rsid w:val="00161617"/>
    <w:rsid w:val="00163A6D"/>
    <w:rsid w:val="001645AB"/>
    <w:rsid w:val="0016716B"/>
    <w:rsid w:val="00167A68"/>
    <w:rsid w:val="001800A5"/>
    <w:rsid w:val="00180838"/>
    <w:rsid w:val="001814D7"/>
    <w:rsid w:val="00182420"/>
    <w:rsid w:val="00186D34"/>
    <w:rsid w:val="00186F61"/>
    <w:rsid w:val="001911CF"/>
    <w:rsid w:val="00193977"/>
    <w:rsid w:val="00196676"/>
    <w:rsid w:val="001971E6"/>
    <w:rsid w:val="001A168D"/>
    <w:rsid w:val="001A1CD2"/>
    <w:rsid w:val="001A375F"/>
    <w:rsid w:val="001A72F0"/>
    <w:rsid w:val="001A7AEE"/>
    <w:rsid w:val="001B598E"/>
    <w:rsid w:val="001B5C46"/>
    <w:rsid w:val="001B7474"/>
    <w:rsid w:val="001C2712"/>
    <w:rsid w:val="001C2C7B"/>
    <w:rsid w:val="001C2E53"/>
    <w:rsid w:val="001C2FF1"/>
    <w:rsid w:val="001C4196"/>
    <w:rsid w:val="001C5C69"/>
    <w:rsid w:val="001C60E6"/>
    <w:rsid w:val="001D1852"/>
    <w:rsid w:val="001D4885"/>
    <w:rsid w:val="001D4EC8"/>
    <w:rsid w:val="001E1FA7"/>
    <w:rsid w:val="001E200F"/>
    <w:rsid w:val="001E3631"/>
    <w:rsid w:val="001E4701"/>
    <w:rsid w:val="001E59DB"/>
    <w:rsid w:val="001E7DA6"/>
    <w:rsid w:val="001F0A35"/>
    <w:rsid w:val="001F3160"/>
    <w:rsid w:val="001F3329"/>
    <w:rsid w:val="001F3466"/>
    <w:rsid w:val="001F38F9"/>
    <w:rsid w:val="001F7E7F"/>
    <w:rsid w:val="002026D5"/>
    <w:rsid w:val="0020401B"/>
    <w:rsid w:val="002053D1"/>
    <w:rsid w:val="00205842"/>
    <w:rsid w:val="002106EB"/>
    <w:rsid w:val="00211B60"/>
    <w:rsid w:val="00211C9E"/>
    <w:rsid w:val="002163D2"/>
    <w:rsid w:val="00216D6B"/>
    <w:rsid w:val="00217600"/>
    <w:rsid w:val="00220175"/>
    <w:rsid w:val="00225BD2"/>
    <w:rsid w:val="00230991"/>
    <w:rsid w:val="00231C20"/>
    <w:rsid w:val="002326DE"/>
    <w:rsid w:val="00232B30"/>
    <w:rsid w:val="00233913"/>
    <w:rsid w:val="00235FA9"/>
    <w:rsid w:val="00236320"/>
    <w:rsid w:val="002368B2"/>
    <w:rsid w:val="00244097"/>
    <w:rsid w:val="00244681"/>
    <w:rsid w:val="002453D4"/>
    <w:rsid w:val="002511CB"/>
    <w:rsid w:val="00251ED0"/>
    <w:rsid w:val="00252D61"/>
    <w:rsid w:val="00256B05"/>
    <w:rsid w:val="00260614"/>
    <w:rsid w:val="00260CBB"/>
    <w:rsid w:val="0026406E"/>
    <w:rsid w:val="002757C0"/>
    <w:rsid w:val="002761F2"/>
    <w:rsid w:val="002766B1"/>
    <w:rsid w:val="002776F9"/>
    <w:rsid w:val="00280365"/>
    <w:rsid w:val="00281381"/>
    <w:rsid w:val="00283485"/>
    <w:rsid w:val="00285B52"/>
    <w:rsid w:val="002914D9"/>
    <w:rsid w:val="00291FCB"/>
    <w:rsid w:val="00295F80"/>
    <w:rsid w:val="0029727B"/>
    <w:rsid w:val="002A2303"/>
    <w:rsid w:val="002A44A0"/>
    <w:rsid w:val="002B1A2B"/>
    <w:rsid w:val="002B26A0"/>
    <w:rsid w:val="002B6C2A"/>
    <w:rsid w:val="002C62F9"/>
    <w:rsid w:val="002C64DB"/>
    <w:rsid w:val="002C6EF5"/>
    <w:rsid w:val="002D1BE5"/>
    <w:rsid w:val="002D392C"/>
    <w:rsid w:val="002D631D"/>
    <w:rsid w:val="002D75C2"/>
    <w:rsid w:val="002E5471"/>
    <w:rsid w:val="002E5A3E"/>
    <w:rsid w:val="002E74A1"/>
    <w:rsid w:val="002F03F1"/>
    <w:rsid w:val="002F77BA"/>
    <w:rsid w:val="0030142A"/>
    <w:rsid w:val="00302373"/>
    <w:rsid w:val="00302773"/>
    <w:rsid w:val="00304E81"/>
    <w:rsid w:val="00305873"/>
    <w:rsid w:val="00307787"/>
    <w:rsid w:val="00307DD7"/>
    <w:rsid w:val="00313D9B"/>
    <w:rsid w:val="00314E0F"/>
    <w:rsid w:val="00315126"/>
    <w:rsid w:val="00317DC5"/>
    <w:rsid w:val="00321C3E"/>
    <w:rsid w:val="0032630F"/>
    <w:rsid w:val="00326CF5"/>
    <w:rsid w:val="00326EB1"/>
    <w:rsid w:val="003279C0"/>
    <w:rsid w:val="00330851"/>
    <w:rsid w:val="00333128"/>
    <w:rsid w:val="003373CC"/>
    <w:rsid w:val="003425C1"/>
    <w:rsid w:val="003437F7"/>
    <w:rsid w:val="00347098"/>
    <w:rsid w:val="00352E29"/>
    <w:rsid w:val="00355537"/>
    <w:rsid w:val="00356100"/>
    <w:rsid w:val="003629C6"/>
    <w:rsid w:val="003643B4"/>
    <w:rsid w:val="00364F95"/>
    <w:rsid w:val="00365B0B"/>
    <w:rsid w:val="003730FF"/>
    <w:rsid w:val="00377DDA"/>
    <w:rsid w:val="00381442"/>
    <w:rsid w:val="0038249E"/>
    <w:rsid w:val="00383324"/>
    <w:rsid w:val="0038458E"/>
    <w:rsid w:val="00385113"/>
    <w:rsid w:val="00385883"/>
    <w:rsid w:val="00386EC6"/>
    <w:rsid w:val="003929B0"/>
    <w:rsid w:val="003940CA"/>
    <w:rsid w:val="003962CE"/>
    <w:rsid w:val="00397429"/>
    <w:rsid w:val="0039742D"/>
    <w:rsid w:val="00397455"/>
    <w:rsid w:val="003A0A6B"/>
    <w:rsid w:val="003A2D68"/>
    <w:rsid w:val="003B16D3"/>
    <w:rsid w:val="003B2224"/>
    <w:rsid w:val="003B2E1D"/>
    <w:rsid w:val="003B2E1F"/>
    <w:rsid w:val="003B3240"/>
    <w:rsid w:val="003C5975"/>
    <w:rsid w:val="003D3C23"/>
    <w:rsid w:val="003D6371"/>
    <w:rsid w:val="003E134C"/>
    <w:rsid w:val="003E2396"/>
    <w:rsid w:val="003E277C"/>
    <w:rsid w:val="003E5C0A"/>
    <w:rsid w:val="003E7D69"/>
    <w:rsid w:val="00411512"/>
    <w:rsid w:val="00415749"/>
    <w:rsid w:val="004176FD"/>
    <w:rsid w:val="00417C94"/>
    <w:rsid w:val="00421194"/>
    <w:rsid w:val="00424AD7"/>
    <w:rsid w:val="00425FBA"/>
    <w:rsid w:val="004340B5"/>
    <w:rsid w:val="0043515D"/>
    <w:rsid w:val="00436E96"/>
    <w:rsid w:val="00441195"/>
    <w:rsid w:val="00441DC0"/>
    <w:rsid w:val="00453F95"/>
    <w:rsid w:val="00454613"/>
    <w:rsid w:val="00454DA8"/>
    <w:rsid w:val="004552A5"/>
    <w:rsid w:val="00456688"/>
    <w:rsid w:val="00457C58"/>
    <w:rsid w:val="0046105B"/>
    <w:rsid w:val="00465E55"/>
    <w:rsid w:val="00471F0E"/>
    <w:rsid w:val="00476DE1"/>
    <w:rsid w:val="00485805"/>
    <w:rsid w:val="00486368"/>
    <w:rsid w:val="00487CE3"/>
    <w:rsid w:val="004924A7"/>
    <w:rsid w:val="004927ED"/>
    <w:rsid w:val="00492A54"/>
    <w:rsid w:val="004930ED"/>
    <w:rsid w:val="00494D29"/>
    <w:rsid w:val="004A06B3"/>
    <w:rsid w:val="004A07E7"/>
    <w:rsid w:val="004A0F3B"/>
    <w:rsid w:val="004A17C1"/>
    <w:rsid w:val="004A297C"/>
    <w:rsid w:val="004A3697"/>
    <w:rsid w:val="004A3A0B"/>
    <w:rsid w:val="004A59C4"/>
    <w:rsid w:val="004B2A5D"/>
    <w:rsid w:val="004B2A70"/>
    <w:rsid w:val="004B69E4"/>
    <w:rsid w:val="004B6BC5"/>
    <w:rsid w:val="004C13B0"/>
    <w:rsid w:val="004C1923"/>
    <w:rsid w:val="004C65A0"/>
    <w:rsid w:val="004C6810"/>
    <w:rsid w:val="004D2FF7"/>
    <w:rsid w:val="004D3BDE"/>
    <w:rsid w:val="004D45E2"/>
    <w:rsid w:val="004D606C"/>
    <w:rsid w:val="004E0D4E"/>
    <w:rsid w:val="004E2536"/>
    <w:rsid w:val="004E2AE9"/>
    <w:rsid w:val="004E4F45"/>
    <w:rsid w:val="004E6F7E"/>
    <w:rsid w:val="004F294D"/>
    <w:rsid w:val="004F3EF2"/>
    <w:rsid w:val="004F5037"/>
    <w:rsid w:val="0050020C"/>
    <w:rsid w:val="005035B0"/>
    <w:rsid w:val="00503C2E"/>
    <w:rsid w:val="00504FBD"/>
    <w:rsid w:val="005073EA"/>
    <w:rsid w:val="00514C6C"/>
    <w:rsid w:val="00520E83"/>
    <w:rsid w:val="005273FD"/>
    <w:rsid w:val="00527484"/>
    <w:rsid w:val="005334E8"/>
    <w:rsid w:val="005356C2"/>
    <w:rsid w:val="005459F5"/>
    <w:rsid w:val="00552EE2"/>
    <w:rsid w:val="00553B29"/>
    <w:rsid w:val="00555236"/>
    <w:rsid w:val="005571A1"/>
    <w:rsid w:val="005624C4"/>
    <w:rsid w:val="00562682"/>
    <w:rsid w:val="00564FB2"/>
    <w:rsid w:val="00566128"/>
    <w:rsid w:val="00567CA7"/>
    <w:rsid w:val="00570AF8"/>
    <w:rsid w:val="00571F2F"/>
    <w:rsid w:val="00573A55"/>
    <w:rsid w:val="00574DE0"/>
    <w:rsid w:val="005808E2"/>
    <w:rsid w:val="00582BC9"/>
    <w:rsid w:val="0058302B"/>
    <w:rsid w:val="0058401E"/>
    <w:rsid w:val="00590373"/>
    <w:rsid w:val="0059609B"/>
    <w:rsid w:val="00597DA5"/>
    <w:rsid w:val="005A5A35"/>
    <w:rsid w:val="005A7653"/>
    <w:rsid w:val="005B2FF9"/>
    <w:rsid w:val="005B6DB8"/>
    <w:rsid w:val="005C2C95"/>
    <w:rsid w:val="005C33F2"/>
    <w:rsid w:val="005C4659"/>
    <w:rsid w:val="005C5406"/>
    <w:rsid w:val="005C5440"/>
    <w:rsid w:val="005C56E1"/>
    <w:rsid w:val="005D18FF"/>
    <w:rsid w:val="005D3291"/>
    <w:rsid w:val="005D352C"/>
    <w:rsid w:val="005E11B6"/>
    <w:rsid w:val="005E3520"/>
    <w:rsid w:val="005F0FBB"/>
    <w:rsid w:val="005F2E8A"/>
    <w:rsid w:val="005F2F74"/>
    <w:rsid w:val="005F36F3"/>
    <w:rsid w:val="005F404F"/>
    <w:rsid w:val="005F7637"/>
    <w:rsid w:val="00600D22"/>
    <w:rsid w:val="00604767"/>
    <w:rsid w:val="00606BC7"/>
    <w:rsid w:val="00610971"/>
    <w:rsid w:val="006117BC"/>
    <w:rsid w:val="00613AE6"/>
    <w:rsid w:val="00615933"/>
    <w:rsid w:val="00615C75"/>
    <w:rsid w:val="006205CC"/>
    <w:rsid w:val="00621BF5"/>
    <w:rsid w:val="00623245"/>
    <w:rsid w:val="00623CF3"/>
    <w:rsid w:val="006256C6"/>
    <w:rsid w:val="006265EC"/>
    <w:rsid w:val="00633A7C"/>
    <w:rsid w:val="006365E7"/>
    <w:rsid w:val="00637385"/>
    <w:rsid w:val="0064033C"/>
    <w:rsid w:val="00640750"/>
    <w:rsid w:val="0064118B"/>
    <w:rsid w:val="0064191A"/>
    <w:rsid w:val="00642601"/>
    <w:rsid w:val="0064297E"/>
    <w:rsid w:val="00644658"/>
    <w:rsid w:val="00646C79"/>
    <w:rsid w:val="00647BDB"/>
    <w:rsid w:val="006516A7"/>
    <w:rsid w:val="00651BDA"/>
    <w:rsid w:val="006523B1"/>
    <w:rsid w:val="00655924"/>
    <w:rsid w:val="006569E8"/>
    <w:rsid w:val="00660E87"/>
    <w:rsid w:val="00663779"/>
    <w:rsid w:val="0067509F"/>
    <w:rsid w:val="00677281"/>
    <w:rsid w:val="00682C11"/>
    <w:rsid w:val="00686913"/>
    <w:rsid w:val="0068727E"/>
    <w:rsid w:val="00691832"/>
    <w:rsid w:val="006A1368"/>
    <w:rsid w:val="006A27B1"/>
    <w:rsid w:val="006A654F"/>
    <w:rsid w:val="006A7A93"/>
    <w:rsid w:val="006B0831"/>
    <w:rsid w:val="006B136B"/>
    <w:rsid w:val="006B2A8D"/>
    <w:rsid w:val="006B5F37"/>
    <w:rsid w:val="006C29CF"/>
    <w:rsid w:val="006D415C"/>
    <w:rsid w:val="006D5587"/>
    <w:rsid w:val="006D581B"/>
    <w:rsid w:val="006D6313"/>
    <w:rsid w:val="006E05B7"/>
    <w:rsid w:val="006E1083"/>
    <w:rsid w:val="006E173C"/>
    <w:rsid w:val="006E2066"/>
    <w:rsid w:val="006E224E"/>
    <w:rsid w:val="006E2322"/>
    <w:rsid w:val="006E4F5E"/>
    <w:rsid w:val="006E50A6"/>
    <w:rsid w:val="006E70A5"/>
    <w:rsid w:val="006F0CA1"/>
    <w:rsid w:val="006F1636"/>
    <w:rsid w:val="006F2698"/>
    <w:rsid w:val="006F5539"/>
    <w:rsid w:val="006F7E8A"/>
    <w:rsid w:val="00700A59"/>
    <w:rsid w:val="00704B0F"/>
    <w:rsid w:val="00707639"/>
    <w:rsid w:val="007138C7"/>
    <w:rsid w:val="00714336"/>
    <w:rsid w:val="007178C1"/>
    <w:rsid w:val="007209A7"/>
    <w:rsid w:val="007268B4"/>
    <w:rsid w:val="0073080B"/>
    <w:rsid w:val="007313CD"/>
    <w:rsid w:val="00731CC4"/>
    <w:rsid w:val="00732A52"/>
    <w:rsid w:val="00735762"/>
    <w:rsid w:val="007407D4"/>
    <w:rsid w:val="00741B28"/>
    <w:rsid w:val="00741D19"/>
    <w:rsid w:val="007434C4"/>
    <w:rsid w:val="00743A93"/>
    <w:rsid w:val="00743DED"/>
    <w:rsid w:val="00750A5F"/>
    <w:rsid w:val="007525CF"/>
    <w:rsid w:val="00763A3F"/>
    <w:rsid w:val="00764CD5"/>
    <w:rsid w:val="00766C94"/>
    <w:rsid w:val="00780DDC"/>
    <w:rsid w:val="00780DF4"/>
    <w:rsid w:val="00784905"/>
    <w:rsid w:val="00785D96"/>
    <w:rsid w:val="007863C7"/>
    <w:rsid w:val="0078749B"/>
    <w:rsid w:val="00793BEF"/>
    <w:rsid w:val="007958BE"/>
    <w:rsid w:val="00795F47"/>
    <w:rsid w:val="007967DA"/>
    <w:rsid w:val="007A00D6"/>
    <w:rsid w:val="007A2330"/>
    <w:rsid w:val="007A3CCA"/>
    <w:rsid w:val="007A6CD2"/>
    <w:rsid w:val="007A762B"/>
    <w:rsid w:val="007B19C9"/>
    <w:rsid w:val="007B3DE0"/>
    <w:rsid w:val="007B3FE5"/>
    <w:rsid w:val="007B6AAB"/>
    <w:rsid w:val="007B6F8A"/>
    <w:rsid w:val="007C0DE2"/>
    <w:rsid w:val="007C1188"/>
    <w:rsid w:val="007C1830"/>
    <w:rsid w:val="007C5CFA"/>
    <w:rsid w:val="007D6BF2"/>
    <w:rsid w:val="007D7B46"/>
    <w:rsid w:val="007E0D4F"/>
    <w:rsid w:val="007E1C8D"/>
    <w:rsid w:val="007E1D28"/>
    <w:rsid w:val="007E3BE2"/>
    <w:rsid w:val="007E494B"/>
    <w:rsid w:val="007E4FB1"/>
    <w:rsid w:val="007E7FBB"/>
    <w:rsid w:val="007F1881"/>
    <w:rsid w:val="007F4804"/>
    <w:rsid w:val="007F661E"/>
    <w:rsid w:val="00800341"/>
    <w:rsid w:val="008025D5"/>
    <w:rsid w:val="00802800"/>
    <w:rsid w:val="008031AC"/>
    <w:rsid w:val="00806B2C"/>
    <w:rsid w:val="0080768B"/>
    <w:rsid w:val="00813791"/>
    <w:rsid w:val="00814406"/>
    <w:rsid w:val="0081759B"/>
    <w:rsid w:val="00820456"/>
    <w:rsid w:val="008227DA"/>
    <w:rsid w:val="008237F2"/>
    <w:rsid w:val="008245F2"/>
    <w:rsid w:val="0082632D"/>
    <w:rsid w:val="008309D7"/>
    <w:rsid w:val="00831B9A"/>
    <w:rsid w:val="00836FDD"/>
    <w:rsid w:val="00837B48"/>
    <w:rsid w:val="00844410"/>
    <w:rsid w:val="00846127"/>
    <w:rsid w:val="00866986"/>
    <w:rsid w:val="00867DC4"/>
    <w:rsid w:val="00871E7F"/>
    <w:rsid w:val="00876AC8"/>
    <w:rsid w:val="008774AD"/>
    <w:rsid w:val="00877DB2"/>
    <w:rsid w:val="00886CE9"/>
    <w:rsid w:val="008954D7"/>
    <w:rsid w:val="008A2563"/>
    <w:rsid w:val="008B0DDC"/>
    <w:rsid w:val="008B1D38"/>
    <w:rsid w:val="008B1DFD"/>
    <w:rsid w:val="008B2BBA"/>
    <w:rsid w:val="008B2D00"/>
    <w:rsid w:val="008B30D6"/>
    <w:rsid w:val="008B5D0F"/>
    <w:rsid w:val="008B6BCF"/>
    <w:rsid w:val="008C0CFB"/>
    <w:rsid w:val="008C0CFD"/>
    <w:rsid w:val="008C156E"/>
    <w:rsid w:val="008C3AA2"/>
    <w:rsid w:val="008C4ADD"/>
    <w:rsid w:val="008C6292"/>
    <w:rsid w:val="008C743C"/>
    <w:rsid w:val="008D34D4"/>
    <w:rsid w:val="008D7751"/>
    <w:rsid w:val="008E0077"/>
    <w:rsid w:val="008E0BE3"/>
    <w:rsid w:val="008E170B"/>
    <w:rsid w:val="008E20DA"/>
    <w:rsid w:val="008E2419"/>
    <w:rsid w:val="008F3746"/>
    <w:rsid w:val="008F6C74"/>
    <w:rsid w:val="009027DE"/>
    <w:rsid w:val="009056B7"/>
    <w:rsid w:val="00905770"/>
    <w:rsid w:val="0090611C"/>
    <w:rsid w:val="0091514B"/>
    <w:rsid w:val="00916E27"/>
    <w:rsid w:val="00917193"/>
    <w:rsid w:val="00917E46"/>
    <w:rsid w:val="009223E1"/>
    <w:rsid w:val="0093022B"/>
    <w:rsid w:val="00930384"/>
    <w:rsid w:val="00940EBA"/>
    <w:rsid w:val="00943882"/>
    <w:rsid w:val="009446AF"/>
    <w:rsid w:val="00950543"/>
    <w:rsid w:val="00956F28"/>
    <w:rsid w:val="00961A44"/>
    <w:rsid w:val="00963CC3"/>
    <w:rsid w:val="00966032"/>
    <w:rsid w:val="00967581"/>
    <w:rsid w:val="00971AA7"/>
    <w:rsid w:val="0098026F"/>
    <w:rsid w:val="00980B2F"/>
    <w:rsid w:val="00981240"/>
    <w:rsid w:val="00985ACC"/>
    <w:rsid w:val="009879E4"/>
    <w:rsid w:val="00987F5B"/>
    <w:rsid w:val="00991FD1"/>
    <w:rsid w:val="00995BA2"/>
    <w:rsid w:val="009A336E"/>
    <w:rsid w:val="009A7B3E"/>
    <w:rsid w:val="009A7F82"/>
    <w:rsid w:val="009B3E3D"/>
    <w:rsid w:val="009B3E85"/>
    <w:rsid w:val="009B58B7"/>
    <w:rsid w:val="009C2ADF"/>
    <w:rsid w:val="009C59E1"/>
    <w:rsid w:val="009C6412"/>
    <w:rsid w:val="009C6B20"/>
    <w:rsid w:val="009D284E"/>
    <w:rsid w:val="009D39CF"/>
    <w:rsid w:val="009D469A"/>
    <w:rsid w:val="009D74F1"/>
    <w:rsid w:val="009E37EA"/>
    <w:rsid w:val="009E7F99"/>
    <w:rsid w:val="009F02E1"/>
    <w:rsid w:val="009F1F1C"/>
    <w:rsid w:val="009F2083"/>
    <w:rsid w:val="009F2CF0"/>
    <w:rsid w:val="009F47EB"/>
    <w:rsid w:val="009F6FD0"/>
    <w:rsid w:val="00A003C4"/>
    <w:rsid w:val="00A128CF"/>
    <w:rsid w:val="00A12920"/>
    <w:rsid w:val="00A13F52"/>
    <w:rsid w:val="00A16A54"/>
    <w:rsid w:val="00A16DDA"/>
    <w:rsid w:val="00A2066C"/>
    <w:rsid w:val="00A25686"/>
    <w:rsid w:val="00A27442"/>
    <w:rsid w:val="00A27583"/>
    <w:rsid w:val="00A305A8"/>
    <w:rsid w:val="00A3152B"/>
    <w:rsid w:val="00A3180A"/>
    <w:rsid w:val="00A3203B"/>
    <w:rsid w:val="00A32F70"/>
    <w:rsid w:val="00A35E2D"/>
    <w:rsid w:val="00A367A9"/>
    <w:rsid w:val="00A4010D"/>
    <w:rsid w:val="00A4089D"/>
    <w:rsid w:val="00A44ADB"/>
    <w:rsid w:val="00A46287"/>
    <w:rsid w:val="00A47651"/>
    <w:rsid w:val="00A47F6A"/>
    <w:rsid w:val="00A508A6"/>
    <w:rsid w:val="00A52041"/>
    <w:rsid w:val="00A52F96"/>
    <w:rsid w:val="00A53418"/>
    <w:rsid w:val="00A54084"/>
    <w:rsid w:val="00A60C50"/>
    <w:rsid w:val="00A61553"/>
    <w:rsid w:val="00A62E79"/>
    <w:rsid w:val="00A63ACC"/>
    <w:rsid w:val="00A64281"/>
    <w:rsid w:val="00A65CEE"/>
    <w:rsid w:val="00A7108C"/>
    <w:rsid w:val="00A71DD5"/>
    <w:rsid w:val="00A733CD"/>
    <w:rsid w:val="00A73B45"/>
    <w:rsid w:val="00A76985"/>
    <w:rsid w:val="00A77355"/>
    <w:rsid w:val="00A7750F"/>
    <w:rsid w:val="00A81280"/>
    <w:rsid w:val="00A82B2E"/>
    <w:rsid w:val="00A83C18"/>
    <w:rsid w:val="00A8453C"/>
    <w:rsid w:val="00A90C2F"/>
    <w:rsid w:val="00A94BA0"/>
    <w:rsid w:val="00A94CD5"/>
    <w:rsid w:val="00A95923"/>
    <w:rsid w:val="00A97F71"/>
    <w:rsid w:val="00AA1EFC"/>
    <w:rsid w:val="00AA7217"/>
    <w:rsid w:val="00AB0842"/>
    <w:rsid w:val="00AB2C49"/>
    <w:rsid w:val="00AB306D"/>
    <w:rsid w:val="00AB3FF3"/>
    <w:rsid w:val="00AB47E9"/>
    <w:rsid w:val="00AC00EF"/>
    <w:rsid w:val="00AC0DD9"/>
    <w:rsid w:val="00AC142F"/>
    <w:rsid w:val="00AC7CA7"/>
    <w:rsid w:val="00AD001A"/>
    <w:rsid w:val="00AD38B8"/>
    <w:rsid w:val="00AD4866"/>
    <w:rsid w:val="00AD5F8A"/>
    <w:rsid w:val="00AD62E5"/>
    <w:rsid w:val="00AE03FD"/>
    <w:rsid w:val="00AE0C5F"/>
    <w:rsid w:val="00AE1257"/>
    <w:rsid w:val="00AE3A7F"/>
    <w:rsid w:val="00AE56A3"/>
    <w:rsid w:val="00AE79D9"/>
    <w:rsid w:val="00AF0FD9"/>
    <w:rsid w:val="00AF1164"/>
    <w:rsid w:val="00AF2179"/>
    <w:rsid w:val="00AF35DC"/>
    <w:rsid w:val="00AF44B2"/>
    <w:rsid w:val="00AF6752"/>
    <w:rsid w:val="00B013D5"/>
    <w:rsid w:val="00B073EE"/>
    <w:rsid w:val="00B14485"/>
    <w:rsid w:val="00B14627"/>
    <w:rsid w:val="00B20F8A"/>
    <w:rsid w:val="00B261AA"/>
    <w:rsid w:val="00B266AE"/>
    <w:rsid w:val="00B27371"/>
    <w:rsid w:val="00B30AD5"/>
    <w:rsid w:val="00B35CAE"/>
    <w:rsid w:val="00B40D1F"/>
    <w:rsid w:val="00B43293"/>
    <w:rsid w:val="00B43317"/>
    <w:rsid w:val="00B43D6F"/>
    <w:rsid w:val="00B503C1"/>
    <w:rsid w:val="00B51E56"/>
    <w:rsid w:val="00B54982"/>
    <w:rsid w:val="00B61086"/>
    <w:rsid w:val="00B6304D"/>
    <w:rsid w:val="00B7513E"/>
    <w:rsid w:val="00B75E0E"/>
    <w:rsid w:val="00B769BE"/>
    <w:rsid w:val="00B81B9B"/>
    <w:rsid w:val="00B84DBA"/>
    <w:rsid w:val="00B93A01"/>
    <w:rsid w:val="00B945D8"/>
    <w:rsid w:val="00B9657D"/>
    <w:rsid w:val="00BA04E7"/>
    <w:rsid w:val="00BA5594"/>
    <w:rsid w:val="00BB3391"/>
    <w:rsid w:val="00BB526B"/>
    <w:rsid w:val="00BC1F72"/>
    <w:rsid w:val="00BC259D"/>
    <w:rsid w:val="00BC3FBA"/>
    <w:rsid w:val="00BC489F"/>
    <w:rsid w:val="00BC5201"/>
    <w:rsid w:val="00BC54A1"/>
    <w:rsid w:val="00BD31E6"/>
    <w:rsid w:val="00BD4FA0"/>
    <w:rsid w:val="00BD532F"/>
    <w:rsid w:val="00BE0722"/>
    <w:rsid w:val="00BE35F0"/>
    <w:rsid w:val="00BE36BE"/>
    <w:rsid w:val="00BE38F8"/>
    <w:rsid w:val="00BE4E9B"/>
    <w:rsid w:val="00BE7D10"/>
    <w:rsid w:val="00BF0C6E"/>
    <w:rsid w:val="00BF3A9C"/>
    <w:rsid w:val="00BF7290"/>
    <w:rsid w:val="00BF7763"/>
    <w:rsid w:val="00C02BA0"/>
    <w:rsid w:val="00C032F3"/>
    <w:rsid w:val="00C03AEB"/>
    <w:rsid w:val="00C03F39"/>
    <w:rsid w:val="00C0725B"/>
    <w:rsid w:val="00C07FC9"/>
    <w:rsid w:val="00C12C3D"/>
    <w:rsid w:val="00C13B64"/>
    <w:rsid w:val="00C2035E"/>
    <w:rsid w:val="00C233E3"/>
    <w:rsid w:val="00C276E4"/>
    <w:rsid w:val="00C306E2"/>
    <w:rsid w:val="00C3242E"/>
    <w:rsid w:val="00C32A60"/>
    <w:rsid w:val="00C34F24"/>
    <w:rsid w:val="00C3726E"/>
    <w:rsid w:val="00C374FD"/>
    <w:rsid w:val="00C42A53"/>
    <w:rsid w:val="00C43687"/>
    <w:rsid w:val="00C444C2"/>
    <w:rsid w:val="00C45000"/>
    <w:rsid w:val="00C50C50"/>
    <w:rsid w:val="00C52375"/>
    <w:rsid w:val="00C53E00"/>
    <w:rsid w:val="00C54105"/>
    <w:rsid w:val="00C54D49"/>
    <w:rsid w:val="00C60570"/>
    <w:rsid w:val="00C612F0"/>
    <w:rsid w:val="00C6503D"/>
    <w:rsid w:val="00C65C52"/>
    <w:rsid w:val="00C70A4C"/>
    <w:rsid w:val="00C74CAC"/>
    <w:rsid w:val="00C75AB1"/>
    <w:rsid w:val="00C813EC"/>
    <w:rsid w:val="00C8526C"/>
    <w:rsid w:val="00C85AF6"/>
    <w:rsid w:val="00C86478"/>
    <w:rsid w:val="00C86ADF"/>
    <w:rsid w:val="00C86D19"/>
    <w:rsid w:val="00C8785D"/>
    <w:rsid w:val="00C92344"/>
    <w:rsid w:val="00C96675"/>
    <w:rsid w:val="00CA0B93"/>
    <w:rsid w:val="00CA1F68"/>
    <w:rsid w:val="00CB31AB"/>
    <w:rsid w:val="00CB6CE2"/>
    <w:rsid w:val="00CB7383"/>
    <w:rsid w:val="00CB77E3"/>
    <w:rsid w:val="00CC102B"/>
    <w:rsid w:val="00CC1230"/>
    <w:rsid w:val="00CC3187"/>
    <w:rsid w:val="00CC464C"/>
    <w:rsid w:val="00CC49BB"/>
    <w:rsid w:val="00CC5D2D"/>
    <w:rsid w:val="00CD0C72"/>
    <w:rsid w:val="00CD6246"/>
    <w:rsid w:val="00CE0439"/>
    <w:rsid w:val="00CE0A21"/>
    <w:rsid w:val="00CE6082"/>
    <w:rsid w:val="00CE623B"/>
    <w:rsid w:val="00D01FA4"/>
    <w:rsid w:val="00D028BA"/>
    <w:rsid w:val="00D04B34"/>
    <w:rsid w:val="00D129B2"/>
    <w:rsid w:val="00D141BC"/>
    <w:rsid w:val="00D1497B"/>
    <w:rsid w:val="00D17160"/>
    <w:rsid w:val="00D17A4D"/>
    <w:rsid w:val="00D22366"/>
    <w:rsid w:val="00D225AF"/>
    <w:rsid w:val="00D232FC"/>
    <w:rsid w:val="00D32923"/>
    <w:rsid w:val="00D33CFD"/>
    <w:rsid w:val="00D35C61"/>
    <w:rsid w:val="00D36171"/>
    <w:rsid w:val="00D3664E"/>
    <w:rsid w:val="00D37603"/>
    <w:rsid w:val="00D43937"/>
    <w:rsid w:val="00D456A0"/>
    <w:rsid w:val="00D45AC9"/>
    <w:rsid w:val="00D5197C"/>
    <w:rsid w:val="00D5278E"/>
    <w:rsid w:val="00D52908"/>
    <w:rsid w:val="00D57238"/>
    <w:rsid w:val="00D57640"/>
    <w:rsid w:val="00D57EA8"/>
    <w:rsid w:val="00D61A42"/>
    <w:rsid w:val="00D61F2E"/>
    <w:rsid w:val="00D7129D"/>
    <w:rsid w:val="00D73B32"/>
    <w:rsid w:val="00D74D39"/>
    <w:rsid w:val="00D77F30"/>
    <w:rsid w:val="00D81B69"/>
    <w:rsid w:val="00D82096"/>
    <w:rsid w:val="00D82354"/>
    <w:rsid w:val="00D90675"/>
    <w:rsid w:val="00D94181"/>
    <w:rsid w:val="00D943B0"/>
    <w:rsid w:val="00D969E3"/>
    <w:rsid w:val="00DA13C2"/>
    <w:rsid w:val="00DA2541"/>
    <w:rsid w:val="00DA29C4"/>
    <w:rsid w:val="00DA440A"/>
    <w:rsid w:val="00DB49D7"/>
    <w:rsid w:val="00DB5122"/>
    <w:rsid w:val="00DC4F6A"/>
    <w:rsid w:val="00DC6002"/>
    <w:rsid w:val="00DC6367"/>
    <w:rsid w:val="00DC6EE2"/>
    <w:rsid w:val="00DD3503"/>
    <w:rsid w:val="00DD637A"/>
    <w:rsid w:val="00DD6E35"/>
    <w:rsid w:val="00DE1572"/>
    <w:rsid w:val="00DE1EDB"/>
    <w:rsid w:val="00DE58AD"/>
    <w:rsid w:val="00DF14C6"/>
    <w:rsid w:val="00DF596B"/>
    <w:rsid w:val="00DF59C3"/>
    <w:rsid w:val="00DF5DEA"/>
    <w:rsid w:val="00DF68D9"/>
    <w:rsid w:val="00DF7B83"/>
    <w:rsid w:val="00E015D5"/>
    <w:rsid w:val="00E03DC9"/>
    <w:rsid w:val="00E10909"/>
    <w:rsid w:val="00E11800"/>
    <w:rsid w:val="00E141FC"/>
    <w:rsid w:val="00E15865"/>
    <w:rsid w:val="00E16D09"/>
    <w:rsid w:val="00E225FB"/>
    <w:rsid w:val="00E23F76"/>
    <w:rsid w:val="00E32365"/>
    <w:rsid w:val="00E4196D"/>
    <w:rsid w:val="00E42D18"/>
    <w:rsid w:val="00E45235"/>
    <w:rsid w:val="00E47373"/>
    <w:rsid w:val="00E505DB"/>
    <w:rsid w:val="00E5178B"/>
    <w:rsid w:val="00E52457"/>
    <w:rsid w:val="00E533C5"/>
    <w:rsid w:val="00E55EEA"/>
    <w:rsid w:val="00E60E36"/>
    <w:rsid w:val="00E61EB3"/>
    <w:rsid w:val="00E66074"/>
    <w:rsid w:val="00E66455"/>
    <w:rsid w:val="00E666E0"/>
    <w:rsid w:val="00E71200"/>
    <w:rsid w:val="00E7373E"/>
    <w:rsid w:val="00E80A9B"/>
    <w:rsid w:val="00E81B6F"/>
    <w:rsid w:val="00E824CB"/>
    <w:rsid w:val="00E9192A"/>
    <w:rsid w:val="00E9594B"/>
    <w:rsid w:val="00E95CC8"/>
    <w:rsid w:val="00E96640"/>
    <w:rsid w:val="00E97195"/>
    <w:rsid w:val="00EA1BBB"/>
    <w:rsid w:val="00EA2431"/>
    <w:rsid w:val="00EA426F"/>
    <w:rsid w:val="00EA7D69"/>
    <w:rsid w:val="00EB1313"/>
    <w:rsid w:val="00EB2DAE"/>
    <w:rsid w:val="00EB30F1"/>
    <w:rsid w:val="00EB4445"/>
    <w:rsid w:val="00EB70CF"/>
    <w:rsid w:val="00EC2F64"/>
    <w:rsid w:val="00EC2FAC"/>
    <w:rsid w:val="00EC4150"/>
    <w:rsid w:val="00EC55DD"/>
    <w:rsid w:val="00EE07E8"/>
    <w:rsid w:val="00EE0BB6"/>
    <w:rsid w:val="00EE164C"/>
    <w:rsid w:val="00EE5A1D"/>
    <w:rsid w:val="00EE7349"/>
    <w:rsid w:val="00EF05B2"/>
    <w:rsid w:val="00EF1D2B"/>
    <w:rsid w:val="00EF4103"/>
    <w:rsid w:val="00EF71F9"/>
    <w:rsid w:val="00F0191B"/>
    <w:rsid w:val="00F071B1"/>
    <w:rsid w:val="00F07349"/>
    <w:rsid w:val="00F113FE"/>
    <w:rsid w:val="00F171F3"/>
    <w:rsid w:val="00F17857"/>
    <w:rsid w:val="00F204FA"/>
    <w:rsid w:val="00F215C3"/>
    <w:rsid w:val="00F22DB6"/>
    <w:rsid w:val="00F2678B"/>
    <w:rsid w:val="00F26990"/>
    <w:rsid w:val="00F35AFE"/>
    <w:rsid w:val="00F36400"/>
    <w:rsid w:val="00F3649A"/>
    <w:rsid w:val="00F45073"/>
    <w:rsid w:val="00F51725"/>
    <w:rsid w:val="00F518F8"/>
    <w:rsid w:val="00F52271"/>
    <w:rsid w:val="00F52846"/>
    <w:rsid w:val="00F52B2B"/>
    <w:rsid w:val="00F53170"/>
    <w:rsid w:val="00F57B3F"/>
    <w:rsid w:val="00F57BEC"/>
    <w:rsid w:val="00F603ED"/>
    <w:rsid w:val="00F62447"/>
    <w:rsid w:val="00F625E7"/>
    <w:rsid w:val="00F62DCB"/>
    <w:rsid w:val="00F6660F"/>
    <w:rsid w:val="00F73216"/>
    <w:rsid w:val="00F752E8"/>
    <w:rsid w:val="00F769B0"/>
    <w:rsid w:val="00F77448"/>
    <w:rsid w:val="00F8282A"/>
    <w:rsid w:val="00F82A2D"/>
    <w:rsid w:val="00F838C5"/>
    <w:rsid w:val="00F844C1"/>
    <w:rsid w:val="00F85AB9"/>
    <w:rsid w:val="00F866F8"/>
    <w:rsid w:val="00F86CED"/>
    <w:rsid w:val="00F87D7F"/>
    <w:rsid w:val="00F906C7"/>
    <w:rsid w:val="00F91381"/>
    <w:rsid w:val="00F9196A"/>
    <w:rsid w:val="00F91AFD"/>
    <w:rsid w:val="00F91D03"/>
    <w:rsid w:val="00F921A0"/>
    <w:rsid w:val="00F93018"/>
    <w:rsid w:val="00F9485F"/>
    <w:rsid w:val="00F9616C"/>
    <w:rsid w:val="00FA0FF1"/>
    <w:rsid w:val="00FA5B3A"/>
    <w:rsid w:val="00FB5BAF"/>
    <w:rsid w:val="00FC17A4"/>
    <w:rsid w:val="00FC1A4F"/>
    <w:rsid w:val="00FC24DA"/>
    <w:rsid w:val="00FC4E08"/>
    <w:rsid w:val="00FC6B51"/>
    <w:rsid w:val="00FD0F9D"/>
    <w:rsid w:val="00FD2E9A"/>
    <w:rsid w:val="00FE0566"/>
    <w:rsid w:val="00FE10C6"/>
    <w:rsid w:val="00FE168F"/>
    <w:rsid w:val="00FE6AE0"/>
    <w:rsid w:val="00FE6E8E"/>
    <w:rsid w:val="00FF1D95"/>
    <w:rsid w:val="00FF45B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296C"/>
  <w15:docId w15:val="{6984B4C3-143D-47D6-AD80-FA15F4C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05"/>
  </w:style>
  <w:style w:type="paragraph" w:styleId="1">
    <w:name w:val="heading 1"/>
    <w:basedOn w:val="a"/>
    <w:next w:val="a"/>
    <w:link w:val="10"/>
    <w:uiPriority w:val="9"/>
    <w:qFormat/>
    <w:rsid w:val="00F919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76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B526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E8E"/>
  </w:style>
  <w:style w:type="table" w:customStyle="1" w:styleId="11">
    <w:name w:val="Сетка таблицы1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8E"/>
  </w:style>
  <w:style w:type="paragraph" w:styleId="a8">
    <w:name w:val="No Spacing"/>
    <w:aliases w:val="АЛЬБОМНАЯ,Без интервала1,No Spacing,ARSH_N,Таблицы,Заголовки,Верхний колонтитул Знак1,Алия,СНОСКИ,мелкий,Айгерим,Обя,норма,мой рабочий,No Spacing1,свой,14 TNR,МОЙ СТИЛЬ,Без интервала11,Елжан"/>
    <w:link w:val="a9"/>
    <w:uiPriority w:val="1"/>
    <w:qFormat/>
    <w:rsid w:val="0064191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АЛЬБОМНАЯ Знак,Без интервала1 Знак,No Spacing Знак,ARSH_N Знак,Таблицы Знак,Заголовки Знак,Верхний колонтитул Знак1 Знак,Алия Знак,СНОСКИ Знак,мелкий Знак,Айгерим Знак,Обя Знак,норма Знак,мой рабочий Знак,No Spacing1 Знак,свой Знак"/>
    <w:basedOn w:val="a0"/>
    <w:link w:val="a8"/>
    <w:uiPriority w:val="1"/>
    <w:qFormat/>
    <w:rsid w:val="0064191A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845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qFormat/>
    <w:rsid w:val="003C59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4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qFormat/>
    <w:rsid w:val="005A7653"/>
  </w:style>
  <w:style w:type="paragraph" w:styleId="af">
    <w:name w:val="Body Text Indent"/>
    <w:aliases w:val="Знак2 Знак,Знак2 Знак Знак,Знак2"/>
    <w:basedOn w:val="a"/>
    <w:link w:val="af0"/>
    <w:unhideWhenUsed/>
    <w:rsid w:val="00D57640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aliases w:val="Знак2 Знак Знак1,Знак2 Знак Знак Знак,Знак2 Знак1"/>
    <w:basedOn w:val="a0"/>
    <w:link w:val="af"/>
    <w:rsid w:val="00D576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11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357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2">
    <w:name w:val="FR2"/>
    <w:uiPriority w:val="99"/>
    <w:rsid w:val="0058401E"/>
    <w:pPr>
      <w:widowControl w:val="0"/>
      <w:autoSpaceDE w:val="0"/>
      <w:autoSpaceDN w:val="0"/>
      <w:spacing w:before="40" w:after="0" w:line="300" w:lineRule="auto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4">
    <w:name w:val="FR4"/>
    <w:uiPriority w:val="99"/>
    <w:rsid w:val="0058401E"/>
    <w:pPr>
      <w:widowControl w:val="0"/>
      <w:autoSpaceDE w:val="0"/>
      <w:autoSpaceDN w:val="0"/>
      <w:spacing w:before="100" w:after="0" w:line="240" w:lineRule="auto"/>
      <w:ind w:left="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5">
    <w:name w:val="FR5"/>
    <w:uiPriority w:val="99"/>
    <w:rsid w:val="0058401E"/>
    <w:pPr>
      <w:widowControl w:val="0"/>
      <w:autoSpaceDE w:val="0"/>
      <w:autoSpaceDN w:val="0"/>
      <w:spacing w:before="80" w:after="0" w:line="240" w:lineRule="auto"/>
      <w:ind w:left="2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5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1">
    <w:name w:val="Знак Знак"/>
    <w:basedOn w:val="a0"/>
    <w:uiPriority w:val="99"/>
    <w:rsid w:val="00B84DBA"/>
    <w:rPr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91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semiHidden/>
    <w:unhideWhenUsed/>
    <w:rsid w:val="007958B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958BE"/>
    <w:rPr>
      <w:rFonts w:eastAsiaTheme="minorEastAsia"/>
      <w:lang w:eastAsia="ru-RU"/>
    </w:rPr>
  </w:style>
  <w:style w:type="paragraph" w:styleId="32">
    <w:name w:val="Body Text 3"/>
    <w:basedOn w:val="a"/>
    <w:link w:val="33"/>
    <w:uiPriority w:val="99"/>
    <w:unhideWhenUsed/>
    <w:rsid w:val="009675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67581"/>
    <w:rPr>
      <w:sz w:val="16"/>
      <w:szCs w:val="16"/>
    </w:rPr>
  </w:style>
  <w:style w:type="character" w:customStyle="1" w:styleId="fontstyle01">
    <w:name w:val="fontstyle01"/>
    <w:basedOn w:val="a0"/>
    <w:rsid w:val="00364F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aliases w:val=" Знак4, Знак Знак1 Знак, Знак Знак1 Знак Знак, Знак Знак Знак Знак Зн"/>
    <w:basedOn w:val="a"/>
    <w:link w:val="af3"/>
    <w:uiPriority w:val="99"/>
    <w:unhideWhenUsed/>
    <w:qFormat/>
    <w:rsid w:val="0091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0">
    <w:name w:val="s0"/>
    <w:rsid w:val="00C42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style21">
    <w:name w:val="fontstyle21"/>
    <w:basedOn w:val="a0"/>
    <w:rsid w:val="00205842"/>
    <w:rPr>
      <w:rFonts w:ascii="Calibri" w:hAnsi="Calibri" w:hint="default"/>
      <w:b w:val="0"/>
      <w:bCs w:val="0"/>
      <w:i w:val="0"/>
      <w:iCs w:val="0"/>
      <w:color w:val="666666"/>
      <w:sz w:val="40"/>
      <w:szCs w:val="40"/>
    </w:rPr>
  </w:style>
  <w:style w:type="character" w:styleId="af4">
    <w:name w:val="FollowedHyperlink"/>
    <w:basedOn w:val="a0"/>
    <w:uiPriority w:val="99"/>
    <w:semiHidden/>
    <w:unhideWhenUsed/>
    <w:rsid w:val="00BC259D"/>
    <w:rPr>
      <w:color w:val="800080" w:themeColor="followedHyperlink"/>
      <w:u w:val="single"/>
    </w:rPr>
  </w:style>
  <w:style w:type="paragraph" w:customStyle="1" w:styleId="FR1">
    <w:name w:val="FR1"/>
    <w:rsid w:val="00035D0F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styleId="af5">
    <w:name w:val="Emphasis"/>
    <w:basedOn w:val="a0"/>
    <w:uiPriority w:val="20"/>
    <w:qFormat/>
    <w:rsid w:val="002D1BE5"/>
    <w:rPr>
      <w:i/>
      <w:iCs/>
    </w:rPr>
  </w:style>
  <w:style w:type="character" w:styleId="HTML">
    <w:name w:val="HTML Cite"/>
    <w:basedOn w:val="a0"/>
    <w:uiPriority w:val="99"/>
    <w:semiHidden/>
    <w:unhideWhenUsed/>
    <w:rsid w:val="00682C11"/>
    <w:rPr>
      <w:i/>
      <w:iCs/>
    </w:rPr>
  </w:style>
  <w:style w:type="character" w:customStyle="1" w:styleId="dyjrff">
    <w:name w:val="dyjrff"/>
    <w:basedOn w:val="a0"/>
    <w:rsid w:val="00682C11"/>
  </w:style>
  <w:style w:type="paragraph" w:customStyle="1" w:styleId="action-menu-item">
    <w:name w:val="action-menu-item"/>
    <w:basedOn w:val="a"/>
    <w:rsid w:val="006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qFormat/>
    <w:rsid w:val="007E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730F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730FF"/>
  </w:style>
  <w:style w:type="paragraph" w:customStyle="1" w:styleId="Default">
    <w:name w:val="Default"/>
    <w:rsid w:val="00F82A2D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8C743C"/>
    <w:rPr>
      <w:color w:val="605E5C"/>
      <w:shd w:val="clear" w:color="auto" w:fill="E1DFDD"/>
    </w:rPr>
  </w:style>
  <w:style w:type="character" w:customStyle="1" w:styleId="af3">
    <w:name w:val="Обычный (веб) Знак"/>
    <w:aliases w:val=" Знак4 Знак, Знак Знак1 Знак Знак1, Знак Знак1 Знак Знак Знак, Знак Знак Знак Знак Зн Знак"/>
    <w:link w:val="af2"/>
    <w:uiPriority w:val="99"/>
    <w:locked/>
    <w:rsid w:val="00D2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10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91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enkoa2203@mail.ru" TargetMode="External"/><Relationship Id="rId13" Type="http://schemas.openxmlformats.org/officeDocument/2006/relationships/hyperlink" Target="https://rus.logobook.kz/prod_list.php?ftype=2&amp;par1=10000364&amp;name=%C3%FD%EE%F2%E0%F0-%CC%E5%E4%E8%E0&amp;page=1" TargetMode="External"/><Relationship Id="rId18" Type="http://schemas.openxmlformats.org/officeDocument/2006/relationships/hyperlink" Target="https://medknigaservis.ru/publisher/geota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815/" TargetMode="External"/><Relationship Id="rId17" Type="http://schemas.openxmlformats.org/officeDocument/2006/relationships/hyperlink" Target="https://medknigaservis.ru/publisher/geot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181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.logobook.kz/prod_show.php?object_uid=2292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182283/" TargetMode="External"/><Relationship Id="rId10" Type="http://schemas.openxmlformats.org/officeDocument/2006/relationships/hyperlink" Target="https://adilet.zan.kz/rus/docs/V2000021695" TargetMode="External"/><Relationship Id="rId19" Type="http://schemas.openxmlformats.org/officeDocument/2006/relationships/hyperlink" Target="https://rus.logobook.kz/prod_show.php?object_uid=21782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adenov@nncf.kz" TargetMode="External"/><Relationship Id="rId14" Type="http://schemas.openxmlformats.org/officeDocument/2006/relationships/hyperlink" Target="https://www.labirint.ru/authors/18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A7CE-2D26-4FF8-90CF-586259F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Nazar</dc:creator>
  <cp:lastModifiedBy>User</cp:lastModifiedBy>
  <cp:revision>15</cp:revision>
  <cp:lastPrinted>2022-02-02T09:26:00Z</cp:lastPrinted>
  <dcterms:created xsi:type="dcterms:W3CDTF">2023-10-12T09:42:00Z</dcterms:created>
  <dcterms:modified xsi:type="dcterms:W3CDTF">2023-10-24T05:57:00Z</dcterms:modified>
</cp:coreProperties>
</file>