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E41D9" w14:textId="77777777" w:rsidR="002B46FF" w:rsidRPr="002B46FF" w:rsidRDefault="002B46FF" w:rsidP="002B46FF">
      <w:pPr>
        <w:spacing w:before="225" w:after="13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  <w:r w:rsidRPr="002B46FF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Перечень компетенций и результатов обучения программы "</w:t>
      </w:r>
      <w:proofErr w:type="spellStart"/>
      <w:r w:rsidRPr="002B46FF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Медико</w:t>
      </w:r>
      <w:proofErr w:type="spellEnd"/>
      <w:r w:rsidRPr="002B46FF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 xml:space="preserve"> – профилактическое дело"</w:t>
      </w: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2269"/>
        <w:gridCol w:w="7512"/>
      </w:tblGrid>
      <w:tr w:rsidR="002B46FF" w:rsidRPr="002B46FF" w14:paraId="422FC160" w14:textId="77777777" w:rsidTr="002B46FF">
        <w:tc>
          <w:tcPr>
            <w:tcW w:w="2182" w:type="dxa"/>
          </w:tcPr>
          <w:p w14:paraId="7410EC62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7599" w:type="dxa"/>
          </w:tcPr>
          <w:p w14:paraId="4849618A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2B46FF" w:rsidRPr="002B46FF" w14:paraId="7F829265" w14:textId="77777777" w:rsidTr="002B46FF">
        <w:tc>
          <w:tcPr>
            <w:tcW w:w="2182" w:type="dxa"/>
          </w:tcPr>
          <w:p w14:paraId="3D1A5C56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 и анализ</w:t>
            </w:r>
          </w:p>
        </w:tc>
        <w:tc>
          <w:tcPr>
            <w:tcW w:w="7599" w:type="dxa"/>
          </w:tcPr>
          <w:p w14:paraId="37552EA0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А. Выявлять проблемы, угрожающие санитарно-эпидемиологическому благополучию населения</w:t>
            </w:r>
          </w:p>
          <w:p w14:paraId="59EA92BB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1. Использовать критическое мышление для определения проблемы/угрозы общественного здравоохранения</w:t>
            </w:r>
          </w:p>
          <w:p w14:paraId="170BEB46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2. Оценить масштаб проблемы и определить дальнейшие необходимые действия, их алгоритм на основе научно-обоснованных данных и особенностей текущей ситуации</w:t>
            </w:r>
          </w:p>
          <w:p w14:paraId="3F4DA004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3. Сотрудничать с коллегами внутри организации и за ее пределами, для оценки или выявления проблемы</w:t>
            </w:r>
          </w:p>
          <w:p w14:paraId="20008D26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В. Проводить мероприятия по наблюдению</w:t>
            </w:r>
          </w:p>
          <w:p w14:paraId="5033C086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1. Разрабатывать мероприятия для </w:t>
            </w:r>
            <w:proofErr w:type="spellStart"/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эпиднадзора</w:t>
            </w:r>
            <w:proofErr w:type="spellEnd"/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за конкретными случаями, рисками и угрозами общественного здравоохранения</w:t>
            </w:r>
          </w:p>
          <w:p w14:paraId="6C6DA6B9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6FF">
              <w:rPr>
                <w:rFonts w:ascii="Times New Roman" w:hAnsi="Times New Roman" w:cs="Times New Roman"/>
                <w:sz w:val="24"/>
                <w:szCs w:val="24"/>
              </w:rPr>
              <w:t xml:space="preserve">2. Определять потребность в необходимых данных для </w:t>
            </w:r>
            <w:proofErr w:type="spellStart"/>
            <w:r w:rsidRPr="002B46FF">
              <w:rPr>
                <w:rFonts w:ascii="Times New Roman" w:hAnsi="Times New Roman" w:cs="Times New Roman"/>
                <w:sz w:val="24"/>
                <w:szCs w:val="24"/>
              </w:rPr>
              <w:t>эпиднадзора</w:t>
            </w:r>
            <w:proofErr w:type="spellEnd"/>
          </w:p>
          <w:p w14:paraId="45A20370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3. Уметь делать выводы на основе полученных данных и проделанной работе</w:t>
            </w:r>
          </w:p>
          <w:p w14:paraId="736ABFD1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6FF">
              <w:rPr>
                <w:rFonts w:ascii="Times New Roman" w:hAnsi="Times New Roman" w:cs="Times New Roman"/>
                <w:sz w:val="24"/>
                <w:szCs w:val="24"/>
              </w:rPr>
              <w:t xml:space="preserve">5. Оценивать эффективность </w:t>
            </w:r>
            <w:proofErr w:type="spellStart"/>
            <w:r w:rsidRPr="002B46FF">
              <w:rPr>
                <w:rFonts w:ascii="Times New Roman" w:hAnsi="Times New Roman" w:cs="Times New Roman"/>
                <w:sz w:val="24"/>
                <w:szCs w:val="24"/>
              </w:rPr>
              <w:t>эпиднадзора</w:t>
            </w:r>
            <w:proofErr w:type="spellEnd"/>
            <w:r w:rsidRPr="002B46FF">
              <w:rPr>
                <w:rFonts w:ascii="Times New Roman" w:hAnsi="Times New Roman" w:cs="Times New Roman"/>
                <w:sz w:val="24"/>
                <w:szCs w:val="24"/>
              </w:rPr>
              <w:t xml:space="preserve"> (или отдельных мероприятий в рамках </w:t>
            </w:r>
            <w:proofErr w:type="spellStart"/>
            <w:r w:rsidRPr="002B46FF">
              <w:rPr>
                <w:rFonts w:ascii="Times New Roman" w:hAnsi="Times New Roman" w:cs="Times New Roman"/>
                <w:sz w:val="24"/>
                <w:szCs w:val="24"/>
              </w:rPr>
              <w:t>эпиднадзора</w:t>
            </w:r>
            <w:proofErr w:type="spellEnd"/>
            <w:r w:rsidRPr="002B46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14DB6DA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val="en-US" w:eastAsia="ru-RU"/>
              </w:rPr>
              <w:t>C</w:t>
            </w:r>
            <w:r w:rsidRPr="002B46FF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. Исследовать острые и хронические состояния или другие неблагоприятные исходы среди населения</w:t>
            </w:r>
          </w:p>
          <w:p w14:paraId="7D6CA1D5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1. Проводить оценку состояния здоровья населения</w:t>
            </w:r>
          </w:p>
          <w:p w14:paraId="4B896403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2. Расставлять приоритеты в решении имеющихся угроз</w:t>
            </w:r>
          </w:p>
          <w:p w14:paraId="70CE95D6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6FF">
              <w:rPr>
                <w:rFonts w:ascii="Times New Roman" w:hAnsi="Times New Roman" w:cs="Times New Roman"/>
                <w:sz w:val="24"/>
                <w:szCs w:val="24"/>
              </w:rPr>
              <w:t xml:space="preserve">3. Подбирать и применять адекватные методы изучения, расследования состояния здоровья населения </w:t>
            </w:r>
          </w:p>
          <w:p w14:paraId="40572F46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6FF">
              <w:rPr>
                <w:rFonts w:ascii="Times New Roman" w:hAnsi="Times New Roman" w:cs="Times New Roman"/>
                <w:sz w:val="24"/>
                <w:szCs w:val="24"/>
              </w:rPr>
              <w:t>4. Выдвигать гипотезы</w:t>
            </w:r>
          </w:p>
          <w:p w14:paraId="6BBD6612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6FF">
              <w:rPr>
                <w:rFonts w:ascii="Times New Roman" w:hAnsi="Times New Roman" w:cs="Times New Roman"/>
                <w:sz w:val="24"/>
                <w:szCs w:val="24"/>
              </w:rPr>
              <w:t>5. Оказывать помощь в разработке расследования (например, расследования заболеваний, исследования или программы скрининга)</w:t>
            </w:r>
          </w:p>
          <w:p w14:paraId="5C01B1FB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6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2B46FF">
              <w:rPr>
                <w:rFonts w:ascii="Times New Roman" w:hAnsi="Times New Roman" w:cs="Times New Roman"/>
                <w:b/>
                <w:sz w:val="24"/>
                <w:szCs w:val="24"/>
              </w:rPr>
              <w:t>. Применять принципы надлежащей этической практики, касающихся исследования, сбора, распространения и использования данных</w:t>
            </w:r>
          </w:p>
          <w:p w14:paraId="4815C452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6FF">
              <w:rPr>
                <w:rFonts w:ascii="Times New Roman" w:hAnsi="Times New Roman" w:cs="Times New Roman"/>
                <w:sz w:val="24"/>
                <w:szCs w:val="24"/>
              </w:rPr>
              <w:t>1. Следовать этическим нормам и принципам при планировании, проведении, сборе, распространении и использовании данных</w:t>
            </w:r>
          </w:p>
          <w:p w14:paraId="06196B57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2. Применять соответствующие нормы законодательства при сборе данных и управлении ими</w:t>
            </w:r>
          </w:p>
          <w:p w14:paraId="18378B26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3. Применять этические нормы в исследованиях в области общественного здоровья</w:t>
            </w:r>
          </w:p>
          <w:p w14:paraId="25E20088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4. Взаимодействовать с местной, национальной Комиссией по Биоэтике </w:t>
            </w:r>
          </w:p>
          <w:p w14:paraId="6A3B1F12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6FF">
              <w:rPr>
                <w:rFonts w:ascii="Times New Roman" w:hAnsi="Times New Roman" w:cs="Times New Roman"/>
                <w:sz w:val="24"/>
                <w:szCs w:val="24"/>
              </w:rPr>
              <w:t>5. Понимать и уметь разрешать конфликт интересов</w:t>
            </w:r>
          </w:p>
          <w:p w14:paraId="7923E22F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6. Применять нормативные акты касающиеся неприкосновенности частной жизни, ее конфиденциальности, права на здоровье, ответственности сторон</w:t>
            </w:r>
          </w:p>
          <w:p w14:paraId="70A90D72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E. Управление данными, полученными в результате наблюдения, расследований или из других источников</w:t>
            </w:r>
          </w:p>
          <w:p w14:paraId="2075CFAB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1. Разрабатывать требования к базам данных</w:t>
            </w:r>
          </w:p>
          <w:p w14:paraId="62AC9355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2. Работать с базами данных</w:t>
            </w:r>
          </w:p>
          <w:p w14:paraId="119D1746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F. Анализ данных эпидемиологического расследования</w:t>
            </w:r>
          </w:p>
          <w:p w14:paraId="5292816A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6FF">
              <w:rPr>
                <w:rFonts w:ascii="Times New Roman" w:hAnsi="Times New Roman" w:cs="Times New Roman"/>
                <w:sz w:val="24"/>
                <w:szCs w:val="24"/>
              </w:rPr>
              <w:t>1. Создавать план анализа данных</w:t>
            </w:r>
          </w:p>
          <w:p w14:paraId="597BA70F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2. Проводить анализ данных</w:t>
            </w:r>
          </w:p>
          <w:p w14:paraId="77C4C556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val="en-US" w:eastAsia="ru-RU"/>
              </w:rPr>
              <w:t>G</w:t>
            </w:r>
            <w:r w:rsidRPr="002B46FF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. Обобщать результаты анализа и делать выводы</w:t>
            </w:r>
          </w:p>
          <w:p w14:paraId="52D35ABE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lastRenderedPageBreak/>
              <w:t xml:space="preserve">1. Применять знания эпидемиологических принципов и методов для выработки рекомендаций </w:t>
            </w:r>
          </w:p>
          <w:p w14:paraId="114D1773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2. Определять потребность в специальном анализе, включая анализ выживаемости, анализ экономической эффективности/экономической выгоды/экономической полезности</w:t>
            </w:r>
          </w:p>
          <w:p w14:paraId="558943E2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3. Делать выводы о проведенной работе, в том числе уметь выделять ключевые моменты</w:t>
            </w:r>
          </w:p>
          <w:p w14:paraId="0DFE1C48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H. Рекомендовать конкретные вмешательства и меры контроля, основанные на доказательствах, исходя из эпидемиологических данных и обстановки</w:t>
            </w:r>
          </w:p>
          <w:p w14:paraId="688FAE33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1. Учитывать культурный/социальный/политический контекст для разрабатываемых рекомендаций или вмешательств</w:t>
            </w:r>
          </w:p>
          <w:p w14:paraId="6B1AD5A2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2. Использовать научные данные при подготовке рекомендаций по действиям или вмешательствам</w:t>
            </w:r>
          </w:p>
        </w:tc>
      </w:tr>
      <w:tr w:rsidR="002B46FF" w:rsidRPr="002B46FF" w14:paraId="3B43C54C" w14:textId="77777777" w:rsidTr="002B46FF">
        <w:tc>
          <w:tcPr>
            <w:tcW w:w="2182" w:type="dxa"/>
          </w:tcPr>
          <w:p w14:paraId="4F373848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46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Научная и практическая основа общественного здоровья</w:t>
            </w:r>
          </w:p>
        </w:tc>
        <w:tc>
          <w:tcPr>
            <w:tcW w:w="7599" w:type="dxa"/>
          </w:tcPr>
          <w:p w14:paraId="14770B49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A. Использовать современные знания о причинах заболеваний для практики и управления эпидпроцессом</w:t>
            </w:r>
          </w:p>
          <w:p w14:paraId="35F89CED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1. Соотносить основные этиологические процессы заболеваний человека с предметными областями, представляющими интерес (например, инфекционные заболевания, хронические заболевания)</w:t>
            </w:r>
          </w:p>
          <w:p w14:paraId="1DA90CC9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2. Применять знания о биологии человека и окружающей среды, а также поведенческих наук и принципов для определения потенциальных механизмов заболеваний</w:t>
            </w:r>
          </w:p>
          <w:p w14:paraId="795C48F1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3. Применять принципы модели "хозяин/агент/окружающая среда" к причинно-следственным связям, профилактике и контролю заболеваний</w:t>
            </w:r>
          </w:p>
          <w:p w14:paraId="64674228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4. Описывать роль и влияние социально-поведенческих детерминант (включая общественные, политические, социальные, семейные и индивидуальные) здоровья и его сохранения</w:t>
            </w:r>
          </w:p>
          <w:p w14:paraId="6861D511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5. Включать этиологические принципы при разработке стратегий профилактики заболеваний и борьбы с ними</w:t>
            </w:r>
          </w:p>
          <w:p w14:paraId="0C37D388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B. Использовать лабораторные методы и ресурсы для эпидемиологических мероприятий</w:t>
            </w:r>
          </w:p>
          <w:p w14:paraId="54BAC087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Интерпретировать лабораторные данные с учетом факторов, влияющих на результаты</w:t>
            </w:r>
          </w:p>
          <w:p w14:paraId="1B78D6C2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скрининга и диагностических тестов</w:t>
            </w:r>
          </w:p>
          <w:p w14:paraId="05D3908B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6FF">
              <w:rPr>
                <w:rFonts w:ascii="Times New Roman" w:hAnsi="Times New Roman" w:cs="Times New Roman"/>
                <w:sz w:val="24"/>
                <w:szCs w:val="24"/>
              </w:rPr>
              <w:t>2. Определять роли и возможности лабораторий, касающиеся санитарно-эпидемиологического благополучия населения, как они используются в эпидемиологических исследованиях</w:t>
            </w:r>
          </w:p>
          <w:p w14:paraId="205CE397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3. Планировать и координировать лабораторную и эпидемиологическую деятельность, включая отбор проб, коммуникацию </w:t>
            </w:r>
          </w:p>
          <w:p w14:paraId="2693C916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4. Принимать необходимые меры по сбору, хранению и транспортировке проб</w:t>
            </w:r>
          </w:p>
          <w:p w14:paraId="0E96116F" w14:textId="77777777" w:rsidR="002B46FF" w:rsidRPr="002B46FF" w:rsidRDefault="002B46FF" w:rsidP="002B4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2B4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B46FF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Оценивать показатели санитарно-эпидемиологического благополучия объектов среды обитания и профессиональной деятельности</w:t>
            </w:r>
          </w:p>
          <w:p w14:paraId="2E278AE5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Оценивать </w:t>
            </w:r>
            <w:proofErr w:type="spellStart"/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гигиено</w:t>
            </w:r>
            <w:proofErr w:type="spellEnd"/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-эпидемиологическое состояние среды обитания, рабочих мест, атмосферного воздуха, почвы, воды и пищевых продуктов</w:t>
            </w:r>
          </w:p>
          <w:p w14:paraId="3E08362E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2. Оценивать показатели физического развития детей и подростков, разрабатывать и проводить оздоровительные мероприятия</w:t>
            </w:r>
          </w:p>
          <w:p w14:paraId="5C134505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lastRenderedPageBreak/>
              <w:t>3. Осуществлять дозиметрический контроль и основной комплекс мероприятий по организации радиационной безопасности населения</w:t>
            </w:r>
          </w:p>
          <w:p w14:paraId="6A4BC780" w14:textId="77777777" w:rsidR="002B46FF" w:rsidRPr="002B46FF" w:rsidRDefault="002B46FF" w:rsidP="002B46FF">
            <w:pPr>
              <w:spacing w:before="225" w:after="135"/>
              <w:contextualSpacing/>
              <w:textAlignment w:val="baseline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6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2B46FF">
              <w:rPr>
                <w:rFonts w:ascii="Times New Roman" w:hAnsi="Times New Roman" w:cs="Times New Roman"/>
                <w:b/>
                <w:sz w:val="24"/>
                <w:szCs w:val="24"/>
              </w:rPr>
              <w:t>. Применять информационные технологии, включая сбор, обработку и анализ данных для эпидемиологической практики</w:t>
            </w:r>
          </w:p>
          <w:p w14:paraId="78316EE9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6FF">
              <w:rPr>
                <w:rFonts w:ascii="Times New Roman" w:hAnsi="Times New Roman" w:cs="Times New Roman"/>
                <w:sz w:val="24"/>
                <w:szCs w:val="24"/>
              </w:rPr>
              <w:t>1. Использовать программные средства, которые поддерживают поиск, сбор данных, ввод, абстракцию, управление, анализ, планирование, визуализацию и отчетность</w:t>
            </w:r>
          </w:p>
          <w:p w14:paraId="1B78D2B0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2. Применять процедуры и технические средства (безопасность) для обеспечения целостности и защиты конфиденциальной информации в электронных системах</w:t>
            </w:r>
          </w:p>
          <w:p w14:paraId="05376F1A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3. Компилировать данные из различных источников при создании новой информации для принятия решений в области общественного здравоохранения.</w:t>
            </w:r>
          </w:p>
          <w:p w14:paraId="3AADDEA9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4. Понимать принципы моделирования эпидемических и других процессов с использованием современных технологий</w:t>
            </w:r>
          </w:p>
        </w:tc>
      </w:tr>
      <w:tr w:rsidR="002B46FF" w:rsidRPr="002B46FF" w14:paraId="01468106" w14:textId="77777777" w:rsidTr="002B46FF">
        <w:tc>
          <w:tcPr>
            <w:tcW w:w="2182" w:type="dxa"/>
          </w:tcPr>
          <w:p w14:paraId="31F4CE86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46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Коммуникации </w:t>
            </w:r>
          </w:p>
        </w:tc>
        <w:tc>
          <w:tcPr>
            <w:tcW w:w="7599" w:type="dxa"/>
          </w:tcPr>
          <w:p w14:paraId="17A3C353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A. Уметь доносить, передавать и представлять необходимую информацию до целевой аудитории</w:t>
            </w:r>
          </w:p>
          <w:p w14:paraId="0088F610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1. Определять целевую аудиторию, методы и контент для информирования о проведенной или планируемой работе</w:t>
            </w:r>
          </w:p>
          <w:p w14:paraId="21546C0D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2. Доводить информацию о проведенных мероприятиях до профессиональной аудитории посредством письменных и устных инструментов коммуникации</w:t>
            </w:r>
          </w:p>
          <w:p w14:paraId="3EC1F6F5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3. Доводить эпидемиологическую информацию до сведения широкой общественности, средств массовой информации и/или лиц, определяющих политику, посредством письменных и устных инструментов коммуникации</w:t>
            </w:r>
          </w:p>
          <w:p w14:paraId="322BD7E1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4. Адаптировать содержание распространяемой информации, ее 1объеме, периодичности распространения в зависимости от ситуации</w:t>
            </w:r>
          </w:p>
          <w:p w14:paraId="57059DD1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6. Участвовать в разработке сообщений о рисках, которые представляют угрозу общественному здоровью</w:t>
            </w:r>
          </w:p>
          <w:p w14:paraId="0D8434EB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7. Отвечать на запросы общественности об эпидемиологических данных или обстановке</w:t>
            </w:r>
          </w:p>
          <w:p w14:paraId="23EED49E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8. Уметь объяснять или обучать основным принципам санитарно-эпидемиологического благополучия не эпидемиологов или коллег из звена ниже по уровню</w:t>
            </w:r>
          </w:p>
          <w:p w14:paraId="1C5F828C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9. Уметь определять риски в коммуникации с коллегами и общественностью</w:t>
            </w:r>
          </w:p>
          <w:p w14:paraId="172003D6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В. Использовать навыки межличностного общения с коллегами и общественностью</w:t>
            </w:r>
          </w:p>
          <w:p w14:paraId="423FED74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6FF">
              <w:rPr>
                <w:rFonts w:ascii="Times New Roman" w:hAnsi="Times New Roman" w:cs="Times New Roman"/>
                <w:sz w:val="24"/>
                <w:szCs w:val="24"/>
              </w:rPr>
              <w:t xml:space="preserve">1. Демонстрировать способность эффективно слушать, особенно при представлении </w:t>
            </w:r>
            <w:proofErr w:type="gramStart"/>
            <w:r w:rsidRPr="002B46FF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proofErr w:type="gramEnd"/>
            <w:r w:rsidRPr="002B46FF">
              <w:rPr>
                <w:rFonts w:ascii="Times New Roman" w:hAnsi="Times New Roman" w:cs="Times New Roman"/>
                <w:sz w:val="24"/>
                <w:szCs w:val="24"/>
              </w:rPr>
              <w:t xml:space="preserve"> касающихся общественного здоровья</w:t>
            </w:r>
          </w:p>
          <w:p w14:paraId="29854446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2. Демонстрировать профессиональную межличностную, междисциплинарную, </w:t>
            </w:r>
            <w:proofErr w:type="spellStart"/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трансдисциплинарную</w:t>
            </w:r>
            <w:proofErr w:type="spellEnd"/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и многодисциплинарный коммуникацию</w:t>
            </w:r>
          </w:p>
          <w:p w14:paraId="7898EFB1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6FF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C</w:t>
            </w:r>
            <w:r w:rsidRPr="002B46FF">
              <w:rPr>
                <w:rFonts w:ascii="Times New Roman" w:hAnsi="Times New Roman" w:cs="Times New Roman"/>
                <w:b/>
                <w:sz w:val="24"/>
                <w:szCs w:val="24"/>
              </w:rPr>
              <w:t>. Использовать эффективные коммуникационные технологии</w:t>
            </w:r>
          </w:p>
          <w:p w14:paraId="1E305755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6FF">
              <w:rPr>
                <w:rFonts w:ascii="Times New Roman" w:hAnsi="Times New Roman" w:cs="Times New Roman"/>
                <w:sz w:val="24"/>
                <w:szCs w:val="24"/>
              </w:rPr>
              <w:t>1. Участвовать в выборе каналов коммуникации и определять их интерфейс</w:t>
            </w:r>
          </w:p>
          <w:p w14:paraId="3F931F70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2. Применять политику, учитывающую безопасность, конфиденциальность и юридические соображения при передаче информации по электронной почте, сетям оповещения, базам данным и др.</w:t>
            </w:r>
          </w:p>
          <w:p w14:paraId="0A29D113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lastRenderedPageBreak/>
              <w:t>3. Использовать эффективные образовательные, поведенческие методы и инструменты для укрепления общественного здоровья (например, посредством просвещения сообщества, модификации поведения, совместной разработки политики, продвижения идей и мобилизации сообщества).</w:t>
            </w:r>
          </w:p>
        </w:tc>
      </w:tr>
      <w:tr w:rsidR="002B46FF" w:rsidRPr="002B46FF" w14:paraId="4171D6C2" w14:textId="77777777" w:rsidTr="002B46FF">
        <w:tc>
          <w:tcPr>
            <w:tcW w:w="2182" w:type="dxa"/>
          </w:tcPr>
          <w:p w14:paraId="08D082B9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46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Социально-общественная значимость и взаимодействие для практики</w:t>
            </w:r>
          </w:p>
        </w:tc>
        <w:tc>
          <w:tcPr>
            <w:tcW w:w="7599" w:type="dxa"/>
          </w:tcPr>
          <w:p w14:paraId="4233A7E2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 xml:space="preserve">A. Представлять вклад в эпидемиологические исследования, программы общественного здоровья и процессы планирования общественного здравоохранения на национальном, региональном и популяционном уровнях </w:t>
            </w:r>
          </w:p>
          <w:p w14:paraId="52BC62AD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1. Использовать информацию о населении и от него при разработке, интерпретации и проведении эпидемиологических исследований</w:t>
            </w:r>
          </w:p>
          <w:p w14:paraId="202279A4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6FF">
              <w:rPr>
                <w:rFonts w:ascii="Times New Roman" w:hAnsi="Times New Roman" w:cs="Times New Roman"/>
                <w:sz w:val="24"/>
                <w:szCs w:val="24"/>
              </w:rPr>
              <w:t>2. Вносить вклад в оценке местной системы общественного здоровья с позиции санитарно-эпидемиологического благополучия, чтобы помочь в планировании системы здравоохранения на национальном, региональном уровнях</w:t>
            </w:r>
          </w:p>
          <w:p w14:paraId="65A1468B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B. Участвовать в развитии партнерских отношений с сообществом для поддержки эпидемиологических исследований</w:t>
            </w:r>
          </w:p>
          <w:p w14:paraId="771C24A6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1. Определять партнеров и заинтересованные стороны, необходимые для эпидемиологического расследования</w:t>
            </w:r>
          </w:p>
          <w:p w14:paraId="0DB6F290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2. Использовать стратегии участия, задействования для достижения общественно значимых результатов, при планировании, проведении и оценке эпидемиологических исследований</w:t>
            </w:r>
          </w:p>
          <w:p w14:paraId="3E843456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3. Разъяснять роли партнеров и заинтересованных сторон в эпидемиологическом расследовании</w:t>
            </w:r>
          </w:p>
          <w:p w14:paraId="70D89FA8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4. Участвовать в разработке эпидемиологических исследований, учитывая мнения целевых групп</w:t>
            </w:r>
          </w:p>
        </w:tc>
      </w:tr>
      <w:tr w:rsidR="002B46FF" w:rsidRPr="002B46FF" w14:paraId="4573A99A" w14:textId="77777777" w:rsidTr="002B46FF">
        <w:tc>
          <w:tcPr>
            <w:tcW w:w="2182" w:type="dxa"/>
          </w:tcPr>
          <w:p w14:paraId="4748AB84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46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Управление профессиональной деятельностью (текущее, стратегическое планирование и руководство)</w:t>
            </w:r>
          </w:p>
        </w:tc>
        <w:tc>
          <w:tcPr>
            <w:tcW w:w="7599" w:type="dxa"/>
          </w:tcPr>
          <w:p w14:paraId="49E8B507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A. Управлять мероприятиями в профессиональной деятельности</w:t>
            </w:r>
          </w:p>
          <w:p w14:paraId="7F75B1B8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1. Устанавливать цели и задачи </w:t>
            </w:r>
          </w:p>
          <w:p w14:paraId="612FDA6D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2. Четко доводить требования до исполнителей</w:t>
            </w:r>
          </w:p>
          <w:p w14:paraId="03DB67BC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3. Составлять график выполнения задач</w:t>
            </w:r>
          </w:p>
          <w:p w14:paraId="13274C80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4. Формировать команду, анализировать потребность в человеческих и других ресурсах для достижения целей</w:t>
            </w:r>
          </w:p>
          <w:p w14:paraId="65AE7CA0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5. Оценивать эффективность работы членов команды по мере выполнения ими своих обязанностей</w:t>
            </w:r>
          </w:p>
          <w:p w14:paraId="71EFF3D1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5. Вести точные записи</w:t>
            </w:r>
          </w:p>
          <w:p w14:paraId="1D699622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B. Понимать и учитывать финансовые аспекты при планировании мероприятий и объемов работы</w:t>
            </w:r>
          </w:p>
          <w:p w14:paraId="76B15DE8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1. Знать финансовые правила деятельности организации и формирования бюджета</w:t>
            </w:r>
          </w:p>
          <w:p w14:paraId="0D6C7908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2. Оценивать ресурсы, необходимые для выполнения задач оперативного плана, включая персонал, оборудование, расходные материалы и командировочные расходы</w:t>
            </w:r>
          </w:p>
          <w:p w14:paraId="156BE32D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3. Отслеживать и оценивать расходы, которые могут возникнуть в результате неожиданных эпидемиологических мероприятий, таких как оперативные расследования и реагирование на чрезвычайные ситуации</w:t>
            </w:r>
          </w:p>
          <w:p w14:paraId="66F702D2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4. Корректировать мероприятия по мере необходимости, чтобы оставаться в рамках определенного бюджета</w:t>
            </w:r>
          </w:p>
          <w:p w14:paraId="2D342B73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5. Обучать членов команды по мере необходимости при выполнении их обязанностей</w:t>
            </w:r>
          </w:p>
        </w:tc>
      </w:tr>
      <w:tr w:rsidR="002B46FF" w:rsidRPr="002B46FF" w14:paraId="38032D18" w14:textId="77777777" w:rsidTr="002B46FF">
        <w:tc>
          <w:tcPr>
            <w:tcW w:w="2182" w:type="dxa"/>
          </w:tcPr>
          <w:p w14:paraId="013E5616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46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Лидерство и системное мышление</w:t>
            </w:r>
          </w:p>
        </w:tc>
        <w:tc>
          <w:tcPr>
            <w:tcW w:w="7599" w:type="dxa"/>
          </w:tcPr>
          <w:p w14:paraId="4F793500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A. Поддерживать и продвигать значимость санитарно-эпидемиологического благополучия населения в сфере здравоохранения</w:t>
            </w:r>
          </w:p>
          <w:p w14:paraId="77F324E1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lastRenderedPageBreak/>
              <w:t xml:space="preserve">1. </w:t>
            </w:r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Продвигать видение организации во всех программах и мероприятиях</w:t>
            </w:r>
          </w:p>
          <w:p w14:paraId="45DAB5E9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2. Оказывать помощь в стратегическом планировании</w:t>
            </w:r>
          </w:p>
          <w:p w14:paraId="72819451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3. Предлагать и внедрять изменения</w:t>
            </w:r>
          </w:p>
          <w:p w14:paraId="7023DE1C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4. Использовать показатели эффективности для оценки и улучшения качества эпидемиологической службы</w:t>
            </w:r>
          </w:p>
          <w:p w14:paraId="2B0CCD96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5. Демонстрировать этичное поведение в повседневной жизни и профессиональной деятельности</w:t>
            </w:r>
          </w:p>
          <w:p w14:paraId="2537BF3F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В. Содействовать развитию трудовых ресурсов</w:t>
            </w:r>
          </w:p>
          <w:p w14:paraId="66B09FDD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1. Организовывать команду, обладающую навыками, необходимыми для проведения эпидемиологических мероприятий на должном уровне</w:t>
            </w:r>
          </w:p>
          <w:p w14:paraId="20F1C22B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2. Поощрять непрерывное образование</w:t>
            </w:r>
          </w:p>
          <w:p w14:paraId="75B2C023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3. Мотивировать команду на качественное выполнение своих обязанностей и профессиональное развитие</w:t>
            </w:r>
          </w:p>
          <w:p w14:paraId="6581FAB8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 xml:space="preserve">С. Подготовка к реагированию на чрезвычайных ситуациях </w:t>
            </w:r>
          </w:p>
          <w:p w14:paraId="467C565C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1. Учитывать эпидемиологическую перспективу при разработке плана реагирования на чрезвычайные ситуации</w:t>
            </w:r>
          </w:p>
          <w:p w14:paraId="2B09E861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2. Участвовать в планировании реагирования на чрезвычайные ситуации для эпидемиологического подразделения</w:t>
            </w:r>
          </w:p>
          <w:p w14:paraId="3624ACBA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3. Реагировать на чрезвычайные ситуации в области общественного здравоохранения</w:t>
            </w:r>
          </w:p>
        </w:tc>
      </w:tr>
      <w:tr w:rsidR="002B46FF" w:rsidRPr="002B46FF" w14:paraId="53345DF2" w14:textId="77777777" w:rsidTr="002B46FF">
        <w:tc>
          <w:tcPr>
            <w:tcW w:w="2182" w:type="dxa"/>
          </w:tcPr>
          <w:p w14:paraId="6CE5BD2B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46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Влияние на политику в здравоохранении</w:t>
            </w:r>
          </w:p>
        </w:tc>
        <w:tc>
          <w:tcPr>
            <w:tcW w:w="7599" w:type="dxa"/>
          </w:tcPr>
          <w:p w14:paraId="44971774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A. Привносить эпидемиологическую перспективу в разработку и анализ политики обеспечения санитарно-эпидемиологического благополучия</w:t>
            </w:r>
          </w:p>
          <w:p w14:paraId="736B884A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1. Демонстрировать понимание политики общественного здравоохранения</w:t>
            </w:r>
          </w:p>
          <w:p w14:paraId="7F588633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2. Принимать участие в разработке политики, касающейся санитарно-эпидемиологического благополучия</w:t>
            </w:r>
          </w:p>
          <w:p w14:paraId="02215488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3. Влиять на преобразование политики общественного здравоохранения с помощью профессиональной деятельности и научных исследований</w:t>
            </w:r>
          </w:p>
          <w:p w14:paraId="53B49E93" w14:textId="77777777" w:rsidR="002B46FF" w:rsidRPr="002B46FF" w:rsidRDefault="002B46FF" w:rsidP="002B46FF">
            <w:pPr>
              <w:spacing w:before="225" w:after="135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4. Придерживаться правил и законов, применимых к государственным служащим и источникам финансирования, в том числе по проблеме лоббирования определенных интересов</w:t>
            </w:r>
          </w:p>
        </w:tc>
      </w:tr>
    </w:tbl>
    <w:p w14:paraId="1B04F704" w14:textId="77777777" w:rsidR="002B46FF" w:rsidRPr="002B46FF" w:rsidRDefault="002B46FF" w:rsidP="002B46FF">
      <w:pPr>
        <w:spacing w:before="225" w:after="13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14:paraId="28850FB9" w14:textId="77777777" w:rsidR="002B46FF" w:rsidRPr="002B46FF" w:rsidRDefault="002B46FF" w:rsidP="002B46F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46FF">
        <w:rPr>
          <w:rFonts w:ascii="Times New Roman" w:hAnsi="Times New Roman" w:cs="Times New Roman"/>
          <w:b/>
          <w:bCs/>
          <w:sz w:val="24"/>
          <w:szCs w:val="24"/>
        </w:rPr>
        <w:t>Практические навыки по программе «</w:t>
      </w:r>
      <w:proofErr w:type="spellStart"/>
      <w:r w:rsidRPr="002B46FF">
        <w:rPr>
          <w:rFonts w:ascii="Times New Roman" w:hAnsi="Times New Roman" w:cs="Times New Roman"/>
          <w:b/>
          <w:bCs/>
          <w:sz w:val="24"/>
          <w:szCs w:val="24"/>
        </w:rPr>
        <w:t>Медико</w:t>
      </w:r>
      <w:proofErr w:type="spellEnd"/>
      <w:r w:rsidRPr="002B46FF">
        <w:rPr>
          <w:rFonts w:ascii="Times New Roman" w:hAnsi="Times New Roman" w:cs="Times New Roman"/>
          <w:b/>
          <w:bCs/>
          <w:sz w:val="24"/>
          <w:szCs w:val="24"/>
        </w:rPr>
        <w:t xml:space="preserve"> – профилактическое дело»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6835"/>
        <w:gridCol w:w="2551"/>
      </w:tblGrid>
      <w:tr w:rsidR="002B46FF" w:rsidRPr="002B46FF" w14:paraId="31380861" w14:textId="77777777" w:rsidTr="002B46FF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B8F9B0" w14:textId="77777777" w:rsidR="002B46FF" w:rsidRPr="002B46FF" w:rsidRDefault="002B46FF" w:rsidP="002B46FF">
            <w:pPr>
              <w:spacing w:after="36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46F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35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4F815F" w14:textId="77777777" w:rsidR="002B46FF" w:rsidRPr="002B46FF" w:rsidRDefault="002B46FF" w:rsidP="002B46FF">
            <w:pPr>
              <w:spacing w:after="36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46F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2551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22E857" w14:textId="77777777" w:rsidR="002B46FF" w:rsidRPr="002B46FF" w:rsidRDefault="002B46FF" w:rsidP="002B46FF">
            <w:pPr>
              <w:spacing w:after="36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46F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Уровень освоения**</w:t>
            </w:r>
          </w:p>
        </w:tc>
      </w:tr>
      <w:tr w:rsidR="002B46FF" w:rsidRPr="002B46FF" w14:paraId="21E0EC15" w14:textId="77777777" w:rsidTr="002B46FF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A6429C" w14:textId="77777777" w:rsidR="002B46FF" w:rsidRPr="002B46FF" w:rsidRDefault="002B46FF" w:rsidP="002B46FF">
            <w:pPr>
              <w:spacing w:after="36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46F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35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563E8C" w14:textId="77777777" w:rsidR="002B46FF" w:rsidRPr="002B46FF" w:rsidRDefault="002B46FF" w:rsidP="002B46FF">
            <w:pPr>
              <w:spacing w:after="36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46F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Определять детерминанты здоровья индивидуума и популяции, проблемы и угрозы санитарно-эпидемиологического благополучия.</w:t>
            </w:r>
          </w:p>
        </w:tc>
        <w:tc>
          <w:tcPr>
            <w:tcW w:w="2551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AA85EE" w14:textId="77777777" w:rsidR="002B46FF" w:rsidRPr="002B46FF" w:rsidRDefault="002B46FF" w:rsidP="002B46FF">
            <w:pPr>
              <w:spacing w:after="36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46F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Уметь</w:t>
            </w:r>
          </w:p>
        </w:tc>
      </w:tr>
      <w:tr w:rsidR="002B46FF" w:rsidRPr="002B46FF" w14:paraId="25D42DBD" w14:textId="77777777" w:rsidTr="002B46FF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CD9554" w14:textId="77777777" w:rsidR="002B46FF" w:rsidRPr="002B46FF" w:rsidRDefault="002B46FF" w:rsidP="002B46FF">
            <w:pPr>
              <w:spacing w:after="36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46F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35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E69E19" w14:textId="77777777" w:rsidR="002B46FF" w:rsidRPr="002B46FF" w:rsidRDefault="002B46FF" w:rsidP="002B46FF">
            <w:pPr>
              <w:spacing w:after="36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46F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Владеть методами оценки и изучения здоровья населения. </w:t>
            </w:r>
            <w:proofErr w:type="gramStart"/>
            <w:r w:rsidRPr="002B46F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Организовывать  и</w:t>
            </w:r>
            <w:proofErr w:type="gramEnd"/>
            <w:r w:rsidRPr="002B46F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проводить противоэпидемические и профилактические мероприятия.</w:t>
            </w:r>
          </w:p>
        </w:tc>
        <w:tc>
          <w:tcPr>
            <w:tcW w:w="2551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4BCBBE" w14:textId="77777777" w:rsidR="002B46FF" w:rsidRPr="002B46FF" w:rsidRDefault="002B46FF" w:rsidP="002B46FF">
            <w:pPr>
              <w:spacing w:after="36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46F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Проводить под руководством наставника</w:t>
            </w:r>
          </w:p>
        </w:tc>
      </w:tr>
      <w:tr w:rsidR="002B46FF" w:rsidRPr="002B46FF" w14:paraId="5CCC14AB" w14:textId="77777777" w:rsidTr="002B46FF">
        <w:tc>
          <w:tcPr>
            <w:tcW w:w="0" w:type="auto"/>
            <w:vMerge w:val="restart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EB6CEC" w14:textId="77777777" w:rsidR="002B46FF" w:rsidRPr="002B46FF" w:rsidRDefault="002B46FF" w:rsidP="002B46FF">
            <w:pPr>
              <w:spacing w:after="36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46F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35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BE7B96" w14:textId="77777777" w:rsidR="002B46FF" w:rsidRPr="002B46FF" w:rsidRDefault="002B46FF" w:rsidP="002B46FF">
            <w:pPr>
              <w:spacing w:after="36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46F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Управлять данными, полученными в результате разработанных и проведенных мероприятий, использовать их для научных и практических целей.</w:t>
            </w:r>
          </w:p>
        </w:tc>
        <w:tc>
          <w:tcPr>
            <w:tcW w:w="2551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98323D" w14:textId="77777777" w:rsidR="002B46FF" w:rsidRPr="002B46FF" w:rsidRDefault="002B46FF" w:rsidP="002B46FF">
            <w:pPr>
              <w:spacing w:after="36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46F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Организовывать и проводить под контролем наставника</w:t>
            </w:r>
          </w:p>
        </w:tc>
      </w:tr>
      <w:tr w:rsidR="002B46FF" w:rsidRPr="002B46FF" w14:paraId="58FFE97F" w14:textId="77777777" w:rsidTr="002B46FF">
        <w:tc>
          <w:tcPr>
            <w:tcW w:w="0" w:type="auto"/>
            <w:vMerge/>
            <w:vAlign w:val="center"/>
            <w:hideMark/>
          </w:tcPr>
          <w:p w14:paraId="1C41BB0A" w14:textId="77777777" w:rsidR="002B46FF" w:rsidRPr="002B46FF" w:rsidRDefault="002B46FF" w:rsidP="002B46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5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B13D16" w14:textId="77777777" w:rsidR="002B46FF" w:rsidRPr="002B46FF" w:rsidRDefault="002B46FF" w:rsidP="002B46FF">
            <w:pPr>
              <w:spacing w:after="36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46F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Владеть методами оценки качества воды, почвы, воздуха, параметров микроклимата, освещения, отопления и вентиляции </w:t>
            </w:r>
            <w:r w:rsidRPr="002B46F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в жилых, общественных и промышленных помещениях, рекомендовать меры по их организации.</w:t>
            </w:r>
          </w:p>
        </w:tc>
        <w:tc>
          <w:tcPr>
            <w:tcW w:w="2551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812F49" w14:textId="77777777" w:rsidR="002B46FF" w:rsidRPr="002B46FF" w:rsidRDefault="002B46FF" w:rsidP="002B46FF">
            <w:pPr>
              <w:spacing w:after="36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46F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Самостоятельно применять и владеть</w:t>
            </w:r>
          </w:p>
        </w:tc>
      </w:tr>
      <w:tr w:rsidR="002B46FF" w:rsidRPr="002B46FF" w14:paraId="66933474" w14:textId="77777777" w:rsidTr="002B46FF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AD8F24" w14:textId="77777777" w:rsidR="002B46FF" w:rsidRPr="002B46FF" w:rsidRDefault="002B46FF" w:rsidP="002B46FF">
            <w:pPr>
              <w:spacing w:after="36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46F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35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594865" w14:textId="77777777" w:rsidR="002B46FF" w:rsidRPr="002B46FF" w:rsidRDefault="002B46FF" w:rsidP="002B46FF">
            <w:pPr>
              <w:spacing w:after="36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46F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Организовать эпидемиологический контроль и надзор за инфекционными и неинфекционными заболеваниями, состоянием объектов окружающей среды. Поддерживать и продвигать значимость санитарно-эпидемиологического благополучия населения.</w:t>
            </w:r>
          </w:p>
        </w:tc>
        <w:tc>
          <w:tcPr>
            <w:tcW w:w="2551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3B2F52" w14:textId="77777777" w:rsidR="002B46FF" w:rsidRPr="002B46FF" w:rsidRDefault="002B46FF" w:rsidP="002B46FF">
            <w:pPr>
              <w:spacing w:after="36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46F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Самостоятельно организовывать и анализировать</w:t>
            </w:r>
          </w:p>
        </w:tc>
      </w:tr>
    </w:tbl>
    <w:p w14:paraId="6B8FF95C" w14:textId="77777777" w:rsidR="002B46FF" w:rsidRPr="002B46FF" w:rsidRDefault="002B46FF" w:rsidP="002B46FF">
      <w:pPr>
        <w:spacing w:before="225" w:after="13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14:paraId="0F851D00" w14:textId="4760E723" w:rsidR="00834E2F" w:rsidRPr="002B46FF" w:rsidRDefault="00834E2F" w:rsidP="002B46FF">
      <w:pPr>
        <w:spacing w:before="225" w:after="13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  <w:r w:rsidRPr="002B46FF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 xml:space="preserve">Содержание типовой учебной программы по специальности </w:t>
      </w:r>
      <w:r w:rsidR="002B3B6B" w:rsidRPr="002B46FF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"</w:t>
      </w:r>
      <w:proofErr w:type="spellStart"/>
      <w:r w:rsidR="002B3B6B" w:rsidRPr="002B46FF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Медико</w:t>
      </w:r>
      <w:proofErr w:type="spellEnd"/>
      <w:r w:rsidR="002B3B6B" w:rsidRPr="002B46FF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 xml:space="preserve"> – профилактическое дело"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1930"/>
        <w:gridCol w:w="7034"/>
      </w:tblGrid>
      <w:tr w:rsidR="00834E2F" w:rsidRPr="002B46FF" w14:paraId="4A29FD5B" w14:textId="77777777" w:rsidTr="002B46FF">
        <w:tc>
          <w:tcPr>
            <w:tcW w:w="12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B63F67" w14:textId="77777777" w:rsidR="00834E2F" w:rsidRPr="002B46FF" w:rsidRDefault="00834E2F" w:rsidP="002B46F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AB00F2" w14:textId="77777777" w:rsidR="00834E2F" w:rsidRPr="002B46FF" w:rsidRDefault="00834E2F" w:rsidP="002B46F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Циклы и дисциплины</w:t>
            </w:r>
          </w:p>
        </w:tc>
        <w:tc>
          <w:tcPr>
            <w:tcW w:w="41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503C67" w14:textId="77777777" w:rsidR="00834E2F" w:rsidRPr="002B46FF" w:rsidRDefault="00834E2F" w:rsidP="002B46F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Базовое содержание</w:t>
            </w:r>
          </w:p>
        </w:tc>
      </w:tr>
      <w:tr w:rsidR="00834E2F" w:rsidRPr="002B46FF" w14:paraId="5210D8DF" w14:textId="77777777" w:rsidTr="002B46FF">
        <w:tc>
          <w:tcPr>
            <w:tcW w:w="12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E95FE7" w14:textId="5E630F94" w:rsidR="00834E2F" w:rsidRPr="002B46FF" w:rsidRDefault="002B46FF" w:rsidP="002B46F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1</w:t>
            </w:r>
            <w:r w:rsidR="00834E2F" w:rsidRPr="002B46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110492" w14:textId="77777777" w:rsidR="00834E2F" w:rsidRPr="002B46FF" w:rsidRDefault="00834E2F" w:rsidP="002B46F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Цикл базовых дисциплин</w:t>
            </w:r>
          </w:p>
        </w:tc>
        <w:tc>
          <w:tcPr>
            <w:tcW w:w="41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E94535" w14:textId="77777777" w:rsidR="00834E2F" w:rsidRPr="002B46FF" w:rsidRDefault="00834E2F" w:rsidP="002B46FF">
            <w:pPr>
              <w:spacing w:after="3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Анатомо-физиологические особенности организма, клеточные механизмы развития, </w:t>
            </w:r>
            <w:r w:rsidR="00807228" w:rsidRPr="002B46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биохимия, </w:t>
            </w:r>
            <w:r w:rsidRPr="002B46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микробиология, </w:t>
            </w:r>
            <w:proofErr w:type="spellStart"/>
            <w:r w:rsidRPr="002B46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биостатистические</w:t>
            </w:r>
            <w:proofErr w:type="spellEnd"/>
            <w:r w:rsidRPr="002B46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расчеты, основы эпидемиологии. Основы коммуникации при общении с населением, коллегами. Нормативно-правовые акты в деятельности </w:t>
            </w:r>
            <w:proofErr w:type="spellStart"/>
            <w:r w:rsidR="008D4A3A" w:rsidRPr="002B46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санитарно</w:t>
            </w:r>
            <w:proofErr w:type="spellEnd"/>
            <w:r w:rsidR="008D4A3A" w:rsidRPr="002B46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– эпидемиологического благополучия населения</w:t>
            </w:r>
            <w:r w:rsidRPr="002B46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Республики Казахстан. Физиологические основы клинико-физиологических методов исследования организма человека. Навыки критического мышления. Общие закономерности </w:t>
            </w:r>
            <w:proofErr w:type="spellStart"/>
            <w:r w:rsidRPr="002B46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фармакоэкономики</w:t>
            </w:r>
            <w:proofErr w:type="spellEnd"/>
            <w:r w:rsidRPr="002B46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B46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фармакоэпидемиологии</w:t>
            </w:r>
            <w:proofErr w:type="spellEnd"/>
            <w:r w:rsidRPr="002B46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 Факторы, определяющие здоровье. Природные и антропогенные факторы в формировании здоровья населения. </w:t>
            </w:r>
            <w:proofErr w:type="spellStart"/>
            <w:r w:rsidR="00EE663F" w:rsidRPr="002B46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Био</w:t>
            </w:r>
            <w:r w:rsidRPr="002B46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статистика</w:t>
            </w:r>
            <w:proofErr w:type="spellEnd"/>
            <w:r w:rsidRPr="002B46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ее значение в оценке здоровья населения и деятельности органов </w:t>
            </w:r>
            <w:proofErr w:type="spellStart"/>
            <w:r w:rsidR="00635C19" w:rsidRPr="002B46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санитарно</w:t>
            </w:r>
            <w:proofErr w:type="spellEnd"/>
            <w:r w:rsidR="00635C19" w:rsidRPr="002B46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– эпидемиологического благополучия населения</w:t>
            </w:r>
            <w:r w:rsidRPr="002B46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 Основные принципы и правила биомедицинской этики. Санитарно-эпидемиологический мониторинг за состоянием воздуха, почвы, воды. Факторы производственной среды Санитарно-противоэпидемические и санитарно-профилактические мероприятия. Микробиологические основы дезинфекции, асептики, антисептики. Принципы микробиологической диагностики важнейших бактериальных, вирусных заболеваний. Эпидемиологический надзор, эпидемиологическая диагностика, эпидемиологический анализ. Исследования в области здоровья населения. Нормы </w:t>
            </w:r>
            <w:r w:rsidR="00EE663F" w:rsidRPr="002B46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B46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адиационной </w:t>
            </w:r>
            <w:r w:rsidR="00EE663F" w:rsidRPr="002B46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 биологической б</w:t>
            </w:r>
            <w:r w:rsidRPr="002B46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езопасности. Радиационная безопасность населения. Учетно-отчетная документация. Внутренняя организация и функция управления. Цель и задачи менеджмента. Действующие нормативно-правовые акты в области гигиены труда, гигиены детей и подростков, </w:t>
            </w:r>
            <w:r w:rsidR="00EE663F" w:rsidRPr="002B46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гигиены питан</w:t>
            </w:r>
            <w:r w:rsidRPr="002B46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="00EE663F" w:rsidRPr="002B46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я и</w:t>
            </w:r>
            <w:r w:rsidRPr="002B46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коммунальной гигиены. Роль и законодательство государственного санитарно-эпидемиологического надзора в охране и укреплении здоровья населения. Схема санитарно-эпидемиологического обследования пищевых предприятий. Контроль санитарного состояния пищевых предприятий. Стандартизация пищевых продуктов, ее гигиеническое и правовое значение. Объекты, виды, методы и </w:t>
            </w:r>
            <w:r w:rsidRPr="002B46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задачи гигиенических исследований. Нетрудоспособность как социально-правовая категория.</w:t>
            </w:r>
          </w:p>
        </w:tc>
      </w:tr>
      <w:tr w:rsidR="00834E2F" w:rsidRPr="002B46FF" w14:paraId="1AA7392B" w14:textId="77777777" w:rsidTr="002B46FF">
        <w:tc>
          <w:tcPr>
            <w:tcW w:w="12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5CBBF3" w14:textId="1DA98578" w:rsidR="00834E2F" w:rsidRPr="002B46FF" w:rsidRDefault="002B46FF" w:rsidP="002B46F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lastRenderedPageBreak/>
              <w:t>2</w:t>
            </w:r>
            <w:r w:rsidR="00834E2F" w:rsidRPr="002B46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A34A6B" w14:textId="77777777" w:rsidR="00834E2F" w:rsidRPr="002B46FF" w:rsidRDefault="00834E2F" w:rsidP="002B46F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Цикл профилирующих дисциплин</w:t>
            </w:r>
          </w:p>
        </w:tc>
        <w:tc>
          <w:tcPr>
            <w:tcW w:w="41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6ACF81" w14:textId="77777777" w:rsidR="005D370B" w:rsidRPr="002B46FF" w:rsidRDefault="00834E2F" w:rsidP="002B46FF">
            <w:pPr>
              <w:spacing w:after="3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B46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Безопасность и охрана труда. Особенности регулирования труда отдельных категорий населения. Нормативно-правовые акты в области медицины труда. Оценка данных санитарно-лабораторного контроля объектов окружающей среды. Методы изучения, оценки состояния здоровья, физического развития населения. Гигиена образовательной деятельности, физического воспитания детей и подростков</w:t>
            </w:r>
            <w:r w:rsidR="00635C19" w:rsidRPr="002B46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 </w:t>
            </w:r>
            <w:r w:rsidRPr="002B46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Государственный контроль и надзор в области здравоохранения. Санитарно-профилактические, противоэпидемические мероприятия, в том числе формы и методы эпидемиологических расследований. Алгоритм расследования увеличения случаев инфекционных и неинфекционных заболеваний. Организация работы в управлении санитарно-эпидемиологического контроля. Проведение анализа проблем в области санитарно-эпидемиологического благополучия населения. Схема санитарно-эпидемиологического обследования пищевых предприятий. Контроль санитарного состояния пищевых предприятий. Гигиена труда. Оценка профессионального риска. Средства индивидуальной защиты. Аттестация рабочих мест по условиям труда. Гигиенические основы проектирования, строительства и требования к благоустройству, оборудованию учреждений. Санитарно-эпидемиологические требования, предъявляемые к коммунальным объектам.</w:t>
            </w:r>
            <w:r w:rsidR="001A013F" w:rsidRPr="002B46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1A013F" w:rsidRPr="002B46F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Демонстрировать и применять на практике знания в области основы биомедицинских, клинических и социально-поведенческих наук, включая общепринятые, развивающиеся и постоянно обновляемые знания.</w:t>
            </w:r>
          </w:p>
        </w:tc>
      </w:tr>
    </w:tbl>
    <w:p w14:paraId="1C48EE08" w14:textId="77777777" w:rsidR="006F67BA" w:rsidRPr="002B46FF" w:rsidRDefault="006F67BA" w:rsidP="002B46FF">
      <w:pPr>
        <w:spacing w:before="225" w:after="135" w:line="240" w:lineRule="auto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</w:p>
    <w:sectPr w:rsidR="006F67BA" w:rsidRPr="002B46FF" w:rsidSect="002B46F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E5DE0"/>
    <w:multiLevelType w:val="hybridMultilevel"/>
    <w:tmpl w:val="05722472"/>
    <w:lvl w:ilvl="0" w:tplc="E7F2E8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815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83F"/>
    <w:rsid w:val="000D3FBA"/>
    <w:rsid w:val="001077EB"/>
    <w:rsid w:val="00143F1C"/>
    <w:rsid w:val="001753B8"/>
    <w:rsid w:val="001A013F"/>
    <w:rsid w:val="00201E61"/>
    <w:rsid w:val="00264290"/>
    <w:rsid w:val="002755A0"/>
    <w:rsid w:val="002B3B6B"/>
    <w:rsid w:val="002B46FF"/>
    <w:rsid w:val="002E7452"/>
    <w:rsid w:val="003162C1"/>
    <w:rsid w:val="00490C69"/>
    <w:rsid w:val="00541D39"/>
    <w:rsid w:val="00545EE7"/>
    <w:rsid w:val="005D0318"/>
    <w:rsid w:val="005D370B"/>
    <w:rsid w:val="006040BD"/>
    <w:rsid w:val="00635C19"/>
    <w:rsid w:val="0064629B"/>
    <w:rsid w:val="006A52D8"/>
    <w:rsid w:val="006F272C"/>
    <w:rsid w:val="006F67BA"/>
    <w:rsid w:val="00703C40"/>
    <w:rsid w:val="007151F8"/>
    <w:rsid w:val="007A6A11"/>
    <w:rsid w:val="00807228"/>
    <w:rsid w:val="00834E2F"/>
    <w:rsid w:val="008816D0"/>
    <w:rsid w:val="008B1644"/>
    <w:rsid w:val="008C27A0"/>
    <w:rsid w:val="008D4A3A"/>
    <w:rsid w:val="00954DB2"/>
    <w:rsid w:val="00985B20"/>
    <w:rsid w:val="00A0383F"/>
    <w:rsid w:val="00BE54DE"/>
    <w:rsid w:val="00CC0106"/>
    <w:rsid w:val="00DB042C"/>
    <w:rsid w:val="00DC3877"/>
    <w:rsid w:val="00E44B40"/>
    <w:rsid w:val="00EE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D466C"/>
  <w15:chartTrackingRefBased/>
  <w15:docId w15:val="{3D3A3941-528E-4496-9CB0-E01F2B35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34E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4E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3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5E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4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429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2B4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B46F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B46F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B46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FF129-303C-4318-B7F2-02EA7422E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2453</Words>
  <Characters>13985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КГМУ</Company>
  <LinksUpToDate>false</LinksUpToDate>
  <CharactersWithSpaces>16406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Даулеткалиева Жания</dc:creator>
  <cp:keywords/>
  <dc:description/>
  <cp:lastModifiedBy>Риклефс Виктор</cp:lastModifiedBy>
  <cp:revision>2</cp:revision>
  <cp:lastPrinted>2023-02-14T10:02:00Z</cp:lastPrinted>
  <dcterms:created xsi:type="dcterms:W3CDTF">2023-02-17T04:18:00Z</dcterms:created>
  <dcterms:modified xsi:type="dcterms:W3CDTF">2023-02-17T04:18:00Z</dcterms:modified>
</cp:coreProperties>
</file>