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561E" w14:textId="77777777" w:rsidR="007A036B" w:rsidRPr="00D55CFA" w:rsidRDefault="007A036B" w:rsidP="007A036B">
      <w:pPr>
        <w:spacing w:after="0" w:line="240" w:lineRule="auto"/>
        <w:rPr>
          <w:rFonts w:ascii="Times New Roman" w:hAnsi="Times New Roman" w:cs="Times New Roman"/>
          <w:sz w:val="24"/>
          <w:szCs w:val="24"/>
        </w:rPr>
      </w:pPr>
    </w:p>
    <w:p w14:paraId="02B9BB28" w14:textId="77777777" w:rsidR="007A036B" w:rsidRPr="00D55CFA" w:rsidRDefault="007A036B" w:rsidP="007A036B">
      <w:pPr>
        <w:spacing w:after="0" w:line="240" w:lineRule="auto"/>
        <w:jc w:val="center"/>
        <w:rPr>
          <w:rFonts w:ascii="Times New Roman" w:hAnsi="Times New Roman" w:cs="Times New Roman"/>
          <w:b/>
          <w:sz w:val="24"/>
          <w:szCs w:val="24"/>
        </w:rPr>
      </w:pPr>
      <w:r w:rsidRPr="00D55CFA">
        <w:rPr>
          <w:rFonts w:ascii="Times New Roman" w:hAnsi="Times New Roman" w:cs="Times New Roman"/>
          <w:b/>
          <w:sz w:val="24"/>
          <w:szCs w:val="24"/>
        </w:rPr>
        <w:t xml:space="preserve">Образовательная программа сертификационного курса </w:t>
      </w:r>
    </w:p>
    <w:p w14:paraId="2A4DA38E" w14:textId="77777777" w:rsidR="007A036B" w:rsidRPr="00D55CFA" w:rsidRDefault="007A036B" w:rsidP="007A036B">
      <w:pPr>
        <w:spacing w:after="0" w:line="240" w:lineRule="auto"/>
        <w:jc w:val="center"/>
        <w:rPr>
          <w:rFonts w:ascii="Times New Roman" w:hAnsi="Times New Roman" w:cs="Times New Roman"/>
          <w:b/>
          <w:sz w:val="24"/>
          <w:szCs w:val="24"/>
        </w:rPr>
      </w:pPr>
      <w:r w:rsidRPr="00D55CFA">
        <w:rPr>
          <w:rFonts w:ascii="Times New Roman" w:hAnsi="Times New Roman" w:cs="Times New Roman"/>
          <w:b/>
          <w:sz w:val="24"/>
          <w:szCs w:val="24"/>
        </w:rPr>
        <w:t xml:space="preserve"> </w:t>
      </w:r>
    </w:p>
    <w:tbl>
      <w:tblPr>
        <w:tblStyle w:val="a7"/>
        <w:tblW w:w="9639" w:type="dxa"/>
        <w:tblInd w:w="108" w:type="dxa"/>
        <w:tblLook w:val="04A0" w:firstRow="1" w:lastRow="0" w:firstColumn="1" w:lastColumn="0" w:noHBand="0" w:noVBand="1"/>
      </w:tblPr>
      <w:tblGrid>
        <w:gridCol w:w="3856"/>
        <w:gridCol w:w="5783"/>
      </w:tblGrid>
      <w:tr w:rsidR="007A036B" w:rsidRPr="00D55CFA" w14:paraId="0FB60FFC" w14:textId="77777777" w:rsidTr="001711A8">
        <w:tc>
          <w:tcPr>
            <w:tcW w:w="3856" w:type="dxa"/>
          </w:tcPr>
          <w:p w14:paraId="7F885700"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Наименование организации образования и науки, разработчика образовательной программы</w:t>
            </w:r>
          </w:p>
        </w:tc>
        <w:tc>
          <w:tcPr>
            <w:tcW w:w="5783" w:type="dxa"/>
          </w:tcPr>
          <w:p w14:paraId="2C7E98BB" w14:textId="77777777" w:rsidR="007A036B" w:rsidRPr="00D55CFA" w:rsidRDefault="007A036B" w:rsidP="00D11BC9">
            <w:pPr>
              <w:rPr>
                <w:rFonts w:ascii="Times New Roman" w:hAnsi="Times New Roman" w:cs="Times New Roman"/>
                <w:sz w:val="24"/>
                <w:szCs w:val="24"/>
              </w:rPr>
            </w:pPr>
            <w:r w:rsidRPr="00D55CFA">
              <w:rPr>
                <w:rFonts w:ascii="Times New Roman" w:eastAsia="Calibri" w:hAnsi="Times New Roman" w:cs="Times New Roman"/>
                <w:sz w:val="24"/>
                <w:szCs w:val="24"/>
                <w:lang w:val="kk-KZ"/>
              </w:rPr>
              <w:t xml:space="preserve">Казахстанский медицинский университет </w:t>
            </w:r>
            <w:r w:rsidRPr="00D55CFA">
              <w:rPr>
                <w:rFonts w:ascii="Times New Roman" w:eastAsia="Calibri" w:hAnsi="Times New Roman" w:cs="Times New Roman"/>
                <w:sz w:val="24"/>
                <w:szCs w:val="24"/>
              </w:rPr>
              <w:t>«</w:t>
            </w:r>
            <w:r w:rsidRPr="00D55CFA">
              <w:rPr>
                <w:rFonts w:ascii="Times New Roman" w:eastAsia="Calibri" w:hAnsi="Times New Roman" w:cs="Times New Roman"/>
                <w:sz w:val="24"/>
                <w:szCs w:val="24"/>
                <w:lang w:val="kk-KZ"/>
              </w:rPr>
              <w:t>ВШОЗ</w:t>
            </w:r>
            <w:r w:rsidRPr="00D55CFA">
              <w:rPr>
                <w:rFonts w:ascii="Times New Roman" w:eastAsia="Calibri" w:hAnsi="Times New Roman" w:cs="Times New Roman"/>
                <w:sz w:val="24"/>
                <w:szCs w:val="24"/>
              </w:rPr>
              <w:t>»</w:t>
            </w:r>
          </w:p>
        </w:tc>
      </w:tr>
      <w:tr w:rsidR="007A036B" w:rsidRPr="00D55CFA" w14:paraId="707FCD61" w14:textId="77777777" w:rsidTr="001711A8">
        <w:tc>
          <w:tcPr>
            <w:tcW w:w="3856" w:type="dxa"/>
          </w:tcPr>
          <w:p w14:paraId="568FE60D"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 xml:space="preserve">Вид дополнительного образования </w:t>
            </w:r>
          </w:p>
        </w:tc>
        <w:tc>
          <w:tcPr>
            <w:tcW w:w="5783" w:type="dxa"/>
          </w:tcPr>
          <w:p w14:paraId="697960B4" w14:textId="77777777" w:rsidR="007A036B" w:rsidRPr="00D55CFA" w:rsidRDefault="007A036B" w:rsidP="00D11BC9">
            <w:pPr>
              <w:rPr>
                <w:rFonts w:ascii="Times New Roman" w:hAnsi="Times New Roman" w:cs="Times New Roman"/>
                <w:sz w:val="24"/>
                <w:szCs w:val="24"/>
              </w:rPr>
            </w:pPr>
            <w:r w:rsidRPr="00D55CFA">
              <w:rPr>
                <w:rFonts w:ascii="Times New Roman" w:hAnsi="Times New Roman" w:cs="Times New Roman"/>
                <w:sz w:val="24"/>
                <w:szCs w:val="24"/>
              </w:rPr>
              <w:t>Сертификационный курс</w:t>
            </w:r>
          </w:p>
        </w:tc>
      </w:tr>
      <w:tr w:rsidR="007A036B" w:rsidRPr="00D55CFA" w14:paraId="495F0A77" w14:textId="77777777" w:rsidTr="001711A8">
        <w:tc>
          <w:tcPr>
            <w:tcW w:w="3856" w:type="dxa"/>
          </w:tcPr>
          <w:p w14:paraId="71F6E2F8"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Наименование образовательной программы</w:t>
            </w:r>
          </w:p>
        </w:tc>
        <w:tc>
          <w:tcPr>
            <w:tcW w:w="5783" w:type="dxa"/>
          </w:tcPr>
          <w:p w14:paraId="276E311E" w14:textId="77777777" w:rsidR="007A036B" w:rsidRPr="001711A8" w:rsidRDefault="007A036B" w:rsidP="001711A8">
            <w:pPr>
              <w:rPr>
                <w:rFonts w:ascii="Times New Roman" w:hAnsi="Times New Roman" w:cs="Times New Roman"/>
                <w:sz w:val="24"/>
                <w:szCs w:val="24"/>
              </w:rPr>
            </w:pPr>
            <w:r w:rsidRPr="001711A8">
              <w:rPr>
                <w:rFonts w:ascii="Times New Roman" w:hAnsi="Times New Roman" w:cs="Times New Roman"/>
                <w:sz w:val="24"/>
                <w:szCs w:val="24"/>
              </w:rPr>
              <w:t>Менеджмент здравоохранения</w:t>
            </w:r>
          </w:p>
        </w:tc>
      </w:tr>
      <w:tr w:rsidR="007A036B" w:rsidRPr="00D55CFA" w14:paraId="309EEEAF" w14:textId="77777777" w:rsidTr="001711A8">
        <w:tc>
          <w:tcPr>
            <w:tcW w:w="3856" w:type="dxa"/>
          </w:tcPr>
          <w:p w14:paraId="5E214468" w14:textId="77777777" w:rsidR="007A036B" w:rsidRPr="00D55CFA" w:rsidRDefault="007A036B" w:rsidP="00D11BC9">
            <w:pPr>
              <w:rPr>
                <w:rFonts w:ascii="Times New Roman" w:hAnsi="Times New Roman" w:cs="Times New Roman"/>
                <w:b/>
                <w:sz w:val="24"/>
                <w:szCs w:val="24"/>
              </w:rPr>
            </w:pPr>
            <w:r w:rsidRPr="00692950">
              <w:rPr>
                <w:rFonts w:ascii="Times New Roman" w:hAnsi="Times New Roman" w:cs="Times New Roman"/>
                <w:b/>
                <w:sz w:val="24"/>
                <w:szCs w:val="24"/>
              </w:rPr>
              <w:t>Наименование специальности и (или) специализации (в соответствии с Номенклатурой специальностей и специализаций)</w:t>
            </w:r>
          </w:p>
        </w:tc>
        <w:tc>
          <w:tcPr>
            <w:tcW w:w="5783" w:type="dxa"/>
          </w:tcPr>
          <w:p w14:paraId="18DB07FB" w14:textId="77777777" w:rsidR="00644683" w:rsidRDefault="007A036B" w:rsidP="00644683">
            <w:pPr>
              <w:rPr>
                <w:rFonts w:ascii="Times New Roman" w:hAnsi="Times New Roman" w:cs="Times New Roman"/>
                <w:color w:val="000000"/>
                <w:sz w:val="24"/>
                <w:szCs w:val="24"/>
                <w:shd w:val="clear" w:color="auto" w:fill="FFFFFF"/>
              </w:rPr>
            </w:pPr>
            <w:bookmarkStart w:id="0" w:name="z170"/>
            <w:bookmarkEnd w:id="0"/>
            <w:r w:rsidRPr="001711A8">
              <w:rPr>
                <w:rFonts w:ascii="Times New Roman" w:hAnsi="Times New Roman" w:cs="Times New Roman"/>
                <w:i/>
                <w:iCs/>
                <w:color w:val="000000"/>
                <w:sz w:val="24"/>
                <w:szCs w:val="24"/>
                <w:shd w:val="clear" w:color="auto" w:fill="FFFFFF"/>
              </w:rPr>
              <w:t>Специальности</w:t>
            </w:r>
            <w:r w:rsidRPr="001711A8">
              <w:rPr>
                <w:rFonts w:ascii="Times New Roman" w:hAnsi="Times New Roman" w:cs="Times New Roman"/>
                <w:color w:val="000000"/>
                <w:sz w:val="24"/>
                <w:szCs w:val="24"/>
                <w:shd w:val="clear" w:color="auto" w:fill="FFFFFF"/>
              </w:rPr>
              <w:t xml:space="preserve"> - </w:t>
            </w:r>
            <w:r w:rsidR="00951AC2" w:rsidRPr="006053DD">
              <w:rPr>
                <w:rFonts w:ascii="Times New Roman" w:hAnsi="Times New Roman" w:cs="Times New Roman"/>
                <w:color w:val="000000"/>
                <w:sz w:val="24"/>
                <w:szCs w:val="24"/>
                <w:shd w:val="clear" w:color="auto" w:fill="FFFFFF"/>
              </w:rPr>
              <w:t>Менеджмент здравоохранения (Общественное здравоохранение)</w:t>
            </w:r>
            <w:r w:rsidR="00951AC2">
              <w:rPr>
                <w:rFonts w:ascii="Times New Roman" w:hAnsi="Times New Roman" w:cs="Times New Roman"/>
                <w:color w:val="000000"/>
                <w:sz w:val="24"/>
                <w:szCs w:val="24"/>
                <w:shd w:val="clear" w:color="auto" w:fill="FFFFFF"/>
              </w:rPr>
              <w:t xml:space="preserve"> </w:t>
            </w:r>
          </w:p>
          <w:p w14:paraId="60C9967C" w14:textId="356B4621" w:rsidR="007A036B" w:rsidRPr="001711A8" w:rsidRDefault="007A036B" w:rsidP="00644683">
            <w:pPr>
              <w:rPr>
                <w:rFonts w:ascii="Times New Roman" w:hAnsi="Times New Roman" w:cs="Times New Roman"/>
                <w:sz w:val="24"/>
                <w:szCs w:val="24"/>
              </w:rPr>
            </w:pPr>
            <w:r w:rsidRPr="001711A8">
              <w:rPr>
                <w:rFonts w:ascii="Times New Roman" w:hAnsi="Times New Roman" w:cs="Times New Roman"/>
                <w:i/>
                <w:iCs/>
                <w:color w:val="000000"/>
                <w:sz w:val="24"/>
                <w:szCs w:val="24"/>
                <w:shd w:val="clear" w:color="auto" w:fill="FFFFFF"/>
              </w:rPr>
              <w:t>Специализация</w:t>
            </w:r>
            <w:r w:rsidRPr="001711A8">
              <w:rPr>
                <w:rFonts w:ascii="Times New Roman" w:hAnsi="Times New Roman" w:cs="Times New Roman"/>
                <w:color w:val="000000"/>
                <w:sz w:val="24"/>
                <w:szCs w:val="24"/>
                <w:shd w:val="clear" w:color="auto" w:fill="FFFFFF"/>
              </w:rPr>
              <w:t xml:space="preserve"> - Менеджмент здравоохранения (Общественное здравоохранение)</w:t>
            </w:r>
            <w:r w:rsidR="00E9220F" w:rsidRPr="001711A8">
              <w:rPr>
                <w:rFonts w:ascii="Times New Roman" w:hAnsi="Times New Roman" w:cs="Times New Roman"/>
                <w:color w:val="000000"/>
                <w:sz w:val="24"/>
                <w:szCs w:val="24"/>
                <w:shd w:val="clear" w:color="auto" w:fill="FFFFFF"/>
              </w:rPr>
              <w:t xml:space="preserve"> </w:t>
            </w:r>
          </w:p>
        </w:tc>
      </w:tr>
      <w:tr w:rsidR="007A036B" w:rsidRPr="00D55CFA" w14:paraId="2499B8E7" w14:textId="77777777" w:rsidTr="001711A8">
        <w:tc>
          <w:tcPr>
            <w:tcW w:w="3856" w:type="dxa"/>
            <w:vAlign w:val="center"/>
          </w:tcPr>
          <w:p w14:paraId="5C378F08"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pacing w:val="2"/>
                <w:sz w:val="24"/>
                <w:szCs w:val="24"/>
                <w:shd w:val="clear" w:color="auto" w:fill="FFFFFF"/>
              </w:rPr>
              <w:t xml:space="preserve">Уровень образовательной программы </w:t>
            </w:r>
          </w:p>
        </w:tc>
        <w:tc>
          <w:tcPr>
            <w:tcW w:w="5783" w:type="dxa"/>
          </w:tcPr>
          <w:p w14:paraId="5A770F7B" w14:textId="1021A880" w:rsidR="007A036B" w:rsidRPr="00FB5887" w:rsidRDefault="00FB5887" w:rsidP="00A7733D">
            <w:pPr>
              <w:spacing w:after="20"/>
              <w:ind w:left="20"/>
              <w:jc w:val="both"/>
              <w:rPr>
                <w:rFonts w:ascii="Times New Roman" w:hAnsi="Times New Roman" w:cs="Times New Roman"/>
                <w:sz w:val="24"/>
                <w:szCs w:val="24"/>
              </w:rPr>
            </w:pPr>
            <w:bookmarkStart w:id="1" w:name="z101"/>
            <w:r w:rsidRPr="00FB5887">
              <w:rPr>
                <w:rFonts w:ascii="Times New Roman" w:hAnsi="Times New Roman" w:cs="Times New Roman"/>
                <w:color w:val="000000"/>
                <w:sz w:val="24"/>
                <w:szCs w:val="24"/>
              </w:rPr>
              <w:t xml:space="preserve">Средний </w:t>
            </w:r>
            <w:r w:rsidR="00951AC2">
              <w:rPr>
                <w:rFonts w:ascii="Times New Roman" w:hAnsi="Times New Roman" w:cs="Times New Roman"/>
                <w:color w:val="000000"/>
                <w:sz w:val="24"/>
                <w:szCs w:val="24"/>
              </w:rPr>
              <w:t xml:space="preserve">и высший </w:t>
            </w:r>
            <w:bookmarkEnd w:id="1"/>
          </w:p>
        </w:tc>
      </w:tr>
      <w:tr w:rsidR="007A036B" w:rsidRPr="00D55CFA" w14:paraId="0BB19E20" w14:textId="77777777" w:rsidTr="001711A8">
        <w:tc>
          <w:tcPr>
            <w:tcW w:w="3856" w:type="dxa"/>
            <w:vAlign w:val="center"/>
          </w:tcPr>
          <w:p w14:paraId="385739E1" w14:textId="77777777" w:rsidR="007A036B" w:rsidRPr="00D55CFA" w:rsidRDefault="007A036B" w:rsidP="00D11BC9">
            <w:pPr>
              <w:rPr>
                <w:rFonts w:ascii="Times New Roman" w:hAnsi="Times New Roman" w:cs="Times New Roman"/>
                <w:b/>
                <w:spacing w:val="2"/>
                <w:sz w:val="24"/>
                <w:szCs w:val="24"/>
                <w:shd w:val="clear" w:color="auto" w:fill="FFFFFF"/>
              </w:rPr>
            </w:pPr>
            <w:r w:rsidRPr="00692950">
              <w:rPr>
                <w:rFonts w:ascii="Times New Roman" w:hAnsi="Times New Roman" w:cs="Times New Roman"/>
                <w:b/>
                <w:sz w:val="24"/>
                <w:szCs w:val="24"/>
              </w:rPr>
              <w:t>Уровень квалификации по ОРК</w:t>
            </w:r>
          </w:p>
        </w:tc>
        <w:tc>
          <w:tcPr>
            <w:tcW w:w="5783" w:type="dxa"/>
          </w:tcPr>
          <w:p w14:paraId="05543CEA" w14:textId="77777777" w:rsidR="007A036B" w:rsidRPr="00D55CFA" w:rsidRDefault="007A036B" w:rsidP="00D11BC9">
            <w:pPr>
              <w:rPr>
                <w:rFonts w:ascii="Times New Roman" w:hAnsi="Times New Roman" w:cs="Times New Roman"/>
                <w:sz w:val="24"/>
                <w:szCs w:val="24"/>
              </w:rPr>
            </w:pPr>
            <w:r>
              <w:rPr>
                <w:rFonts w:ascii="Times New Roman" w:hAnsi="Times New Roman" w:cs="Times New Roman"/>
                <w:sz w:val="24"/>
                <w:szCs w:val="24"/>
              </w:rPr>
              <w:t>6, 7 и 8</w:t>
            </w:r>
          </w:p>
        </w:tc>
      </w:tr>
      <w:tr w:rsidR="007A036B" w:rsidRPr="00D55CFA" w14:paraId="07FAF2EE" w14:textId="77777777" w:rsidTr="001711A8">
        <w:tc>
          <w:tcPr>
            <w:tcW w:w="3856" w:type="dxa"/>
          </w:tcPr>
          <w:p w14:paraId="380BDF2F"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Требования к предшествующему уровню образовательной программы</w:t>
            </w:r>
          </w:p>
        </w:tc>
        <w:tc>
          <w:tcPr>
            <w:tcW w:w="5783" w:type="dxa"/>
          </w:tcPr>
          <w:p w14:paraId="3A7DD256" w14:textId="6DA4CD00" w:rsidR="007A036B" w:rsidRPr="00C35367" w:rsidRDefault="00951AC2" w:rsidP="00D11BC9">
            <w:pPr>
              <w:rPr>
                <w:rFonts w:ascii="Times New Roman" w:hAnsi="Times New Roman" w:cs="Times New Roman"/>
                <w:sz w:val="24"/>
                <w:szCs w:val="24"/>
              </w:rPr>
            </w:pPr>
            <w:r w:rsidRPr="00AB30C0">
              <w:rPr>
                <w:rFonts w:ascii="Times New Roman" w:hAnsi="Times New Roman" w:cs="Times New Roman"/>
                <w:color w:val="000000"/>
                <w:sz w:val="24"/>
                <w:szCs w:val="24"/>
              </w:rPr>
              <w:t>Высшее образование по направлениям подготовки «Здравоохранение» и (или) «Бизнес, управление и право»</w:t>
            </w:r>
          </w:p>
        </w:tc>
      </w:tr>
      <w:tr w:rsidR="007A036B" w:rsidRPr="00D55CFA" w14:paraId="76BB8077" w14:textId="77777777" w:rsidTr="001711A8">
        <w:tc>
          <w:tcPr>
            <w:tcW w:w="3856" w:type="dxa"/>
          </w:tcPr>
          <w:p w14:paraId="41464517"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Продолжительность программы в кредитах/</w:t>
            </w:r>
            <w:proofErr w:type="spellStart"/>
            <w:proofErr w:type="gramStart"/>
            <w:r w:rsidRPr="00D55CFA">
              <w:rPr>
                <w:rFonts w:ascii="Times New Roman" w:hAnsi="Times New Roman" w:cs="Times New Roman"/>
                <w:b/>
                <w:sz w:val="24"/>
                <w:szCs w:val="24"/>
              </w:rPr>
              <w:t>акад.час</w:t>
            </w:r>
            <w:proofErr w:type="spellEnd"/>
            <w:proofErr w:type="gramEnd"/>
            <w:r w:rsidRPr="00D55CFA">
              <w:rPr>
                <w:rFonts w:ascii="Times New Roman" w:hAnsi="Times New Roman" w:cs="Times New Roman"/>
                <w:b/>
                <w:sz w:val="24"/>
                <w:szCs w:val="24"/>
              </w:rPr>
              <w:t>.</w:t>
            </w:r>
          </w:p>
        </w:tc>
        <w:tc>
          <w:tcPr>
            <w:tcW w:w="5783" w:type="dxa"/>
          </w:tcPr>
          <w:p w14:paraId="3FD558C6" w14:textId="77777777" w:rsidR="007A036B" w:rsidRPr="00D55CFA" w:rsidRDefault="007A036B" w:rsidP="00D11BC9">
            <w:pPr>
              <w:rPr>
                <w:rFonts w:ascii="Times New Roman" w:hAnsi="Times New Roman" w:cs="Times New Roman"/>
                <w:sz w:val="24"/>
                <w:szCs w:val="24"/>
              </w:rPr>
            </w:pPr>
            <w:r w:rsidRPr="00C35367">
              <w:rPr>
                <w:rFonts w:ascii="Times New Roman" w:hAnsi="Times New Roman" w:cs="Times New Roman"/>
                <w:sz w:val="24"/>
                <w:szCs w:val="24"/>
              </w:rPr>
              <w:t xml:space="preserve">30 кредит </w:t>
            </w:r>
            <w:r w:rsidRPr="00D55CFA">
              <w:rPr>
                <w:rFonts w:ascii="Times New Roman" w:hAnsi="Times New Roman" w:cs="Times New Roman"/>
                <w:sz w:val="24"/>
                <w:szCs w:val="24"/>
              </w:rPr>
              <w:t xml:space="preserve">/ </w:t>
            </w:r>
            <w:r>
              <w:rPr>
                <w:rFonts w:ascii="Times New Roman" w:hAnsi="Times New Roman" w:cs="Times New Roman"/>
                <w:sz w:val="24"/>
                <w:szCs w:val="24"/>
              </w:rPr>
              <w:t>900</w:t>
            </w:r>
            <w:r w:rsidRPr="00D55CFA">
              <w:rPr>
                <w:rFonts w:ascii="Times New Roman" w:hAnsi="Times New Roman" w:cs="Times New Roman"/>
                <w:sz w:val="24"/>
                <w:szCs w:val="24"/>
              </w:rPr>
              <w:t xml:space="preserve"> </w:t>
            </w:r>
            <w:r w:rsidRPr="00D55CFA">
              <w:rPr>
                <w:rFonts w:ascii="Times New Roman" w:hAnsi="Times New Roman" w:cs="Times New Roman"/>
                <w:sz w:val="24"/>
                <w:szCs w:val="24"/>
                <w:lang w:val="kk-KZ"/>
              </w:rPr>
              <w:t xml:space="preserve">акад. </w:t>
            </w:r>
            <w:r>
              <w:rPr>
                <w:rFonts w:ascii="Times New Roman" w:hAnsi="Times New Roman" w:cs="Times New Roman"/>
                <w:sz w:val="24"/>
                <w:szCs w:val="24"/>
                <w:lang w:val="kk-KZ"/>
              </w:rPr>
              <w:t>час</w:t>
            </w:r>
            <w:r w:rsidRPr="00D55CFA">
              <w:rPr>
                <w:rFonts w:ascii="Times New Roman" w:hAnsi="Times New Roman" w:cs="Times New Roman"/>
                <w:sz w:val="24"/>
                <w:szCs w:val="24"/>
                <w:lang w:val="kk-KZ"/>
              </w:rPr>
              <w:t>.</w:t>
            </w:r>
          </w:p>
        </w:tc>
      </w:tr>
      <w:tr w:rsidR="007A036B" w:rsidRPr="00D55CFA" w14:paraId="7E389F7C" w14:textId="77777777" w:rsidTr="001711A8">
        <w:tc>
          <w:tcPr>
            <w:tcW w:w="3856" w:type="dxa"/>
          </w:tcPr>
          <w:p w14:paraId="123C3B96"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Язык обучения</w:t>
            </w:r>
          </w:p>
        </w:tc>
        <w:tc>
          <w:tcPr>
            <w:tcW w:w="5783" w:type="dxa"/>
          </w:tcPr>
          <w:p w14:paraId="2BC6A1C4" w14:textId="77777777" w:rsidR="007A036B" w:rsidRPr="00D55CFA" w:rsidRDefault="007A036B" w:rsidP="00D11BC9">
            <w:pPr>
              <w:rPr>
                <w:rFonts w:ascii="Times New Roman" w:hAnsi="Times New Roman" w:cs="Times New Roman"/>
                <w:sz w:val="24"/>
                <w:szCs w:val="24"/>
              </w:rPr>
            </w:pPr>
            <w:r w:rsidRPr="00D55CFA">
              <w:rPr>
                <w:rFonts w:ascii="Times New Roman" w:hAnsi="Times New Roman" w:cs="Times New Roman"/>
                <w:sz w:val="24"/>
                <w:szCs w:val="24"/>
              </w:rPr>
              <w:t>казахский/ русский</w:t>
            </w:r>
          </w:p>
        </w:tc>
      </w:tr>
      <w:tr w:rsidR="007A036B" w:rsidRPr="00D55CFA" w14:paraId="49DAF4A7" w14:textId="77777777" w:rsidTr="001711A8">
        <w:tc>
          <w:tcPr>
            <w:tcW w:w="3856" w:type="dxa"/>
          </w:tcPr>
          <w:p w14:paraId="5D4B5C98"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Место проведения</w:t>
            </w:r>
          </w:p>
        </w:tc>
        <w:tc>
          <w:tcPr>
            <w:tcW w:w="5783" w:type="dxa"/>
          </w:tcPr>
          <w:p w14:paraId="2F2C197F" w14:textId="77777777" w:rsidR="007A036B" w:rsidRPr="00D55CFA" w:rsidRDefault="007A036B" w:rsidP="00D11BC9">
            <w:pPr>
              <w:rPr>
                <w:rFonts w:ascii="Times New Roman" w:hAnsi="Times New Roman" w:cs="Times New Roman"/>
                <w:sz w:val="24"/>
                <w:szCs w:val="24"/>
              </w:rPr>
            </w:pPr>
            <w:r w:rsidRPr="00D55CFA">
              <w:rPr>
                <w:rFonts w:ascii="Times New Roman" w:eastAsia="Calibri" w:hAnsi="Times New Roman" w:cs="Times New Roman"/>
                <w:sz w:val="24"/>
                <w:szCs w:val="24"/>
                <w:lang w:val="kk-KZ"/>
              </w:rPr>
              <w:t xml:space="preserve">Казахстанский медицинский университет </w:t>
            </w:r>
            <w:r w:rsidRPr="00D55CFA">
              <w:rPr>
                <w:rFonts w:ascii="Times New Roman" w:eastAsia="Calibri" w:hAnsi="Times New Roman" w:cs="Times New Roman"/>
                <w:sz w:val="24"/>
                <w:szCs w:val="24"/>
              </w:rPr>
              <w:t>«</w:t>
            </w:r>
            <w:r w:rsidRPr="00D55CFA">
              <w:rPr>
                <w:rFonts w:ascii="Times New Roman" w:eastAsia="Calibri" w:hAnsi="Times New Roman" w:cs="Times New Roman"/>
                <w:sz w:val="24"/>
                <w:szCs w:val="24"/>
                <w:lang w:val="kk-KZ"/>
              </w:rPr>
              <w:t>ВШОЗ</w:t>
            </w:r>
            <w:r w:rsidRPr="00D55CFA">
              <w:rPr>
                <w:rFonts w:ascii="Times New Roman" w:eastAsia="Calibri" w:hAnsi="Times New Roman" w:cs="Times New Roman"/>
                <w:sz w:val="24"/>
                <w:szCs w:val="24"/>
              </w:rPr>
              <w:t>»</w:t>
            </w:r>
          </w:p>
        </w:tc>
      </w:tr>
      <w:tr w:rsidR="007A036B" w:rsidRPr="00D55CFA" w14:paraId="3A37A859" w14:textId="77777777" w:rsidTr="001711A8">
        <w:tc>
          <w:tcPr>
            <w:tcW w:w="3856" w:type="dxa"/>
          </w:tcPr>
          <w:p w14:paraId="6FE88A80"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Формат обучения</w:t>
            </w:r>
          </w:p>
        </w:tc>
        <w:tc>
          <w:tcPr>
            <w:tcW w:w="5783" w:type="dxa"/>
          </w:tcPr>
          <w:p w14:paraId="4716368D" w14:textId="77777777" w:rsidR="007A036B" w:rsidRPr="00D55CFA" w:rsidRDefault="007A036B" w:rsidP="00D11BC9">
            <w:pPr>
              <w:rPr>
                <w:rFonts w:ascii="Times New Roman" w:hAnsi="Times New Roman" w:cs="Times New Roman"/>
                <w:sz w:val="24"/>
                <w:szCs w:val="24"/>
              </w:rPr>
            </w:pPr>
            <w:r w:rsidRPr="00D55CFA">
              <w:rPr>
                <w:rFonts w:ascii="Times New Roman" w:hAnsi="Times New Roman" w:cs="Times New Roman"/>
                <w:sz w:val="24"/>
                <w:szCs w:val="24"/>
              </w:rPr>
              <w:t>очный, очно-дистанционный</w:t>
            </w:r>
          </w:p>
        </w:tc>
      </w:tr>
      <w:tr w:rsidR="007A036B" w:rsidRPr="00D55CFA" w14:paraId="71D7A246" w14:textId="77777777" w:rsidTr="001711A8">
        <w:tc>
          <w:tcPr>
            <w:tcW w:w="3856" w:type="dxa"/>
            <w:vAlign w:val="center"/>
          </w:tcPr>
          <w:p w14:paraId="0442321B" w14:textId="77777777" w:rsidR="007A036B" w:rsidRPr="00D55CFA" w:rsidRDefault="007A036B" w:rsidP="00D11BC9">
            <w:pPr>
              <w:rPr>
                <w:rFonts w:ascii="Times New Roman" w:hAnsi="Times New Roman" w:cs="Times New Roman"/>
                <w:b/>
                <w:sz w:val="24"/>
                <w:szCs w:val="24"/>
              </w:rPr>
            </w:pPr>
            <w:r w:rsidRPr="00984C04">
              <w:rPr>
                <w:rFonts w:ascii="Times New Roman" w:hAnsi="Times New Roman"/>
                <w:b/>
                <w:bCs/>
                <w:sz w:val="24"/>
                <w:szCs w:val="28"/>
              </w:rPr>
              <w:t>Присваиваемая квалификация по специализации</w:t>
            </w:r>
            <w:r w:rsidRPr="008007FD">
              <w:rPr>
                <w:rFonts w:ascii="Times New Roman" w:hAnsi="Times New Roman"/>
                <w:sz w:val="24"/>
                <w:szCs w:val="28"/>
              </w:rPr>
              <w:t xml:space="preserve"> (</w:t>
            </w:r>
            <w:r w:rsidRPr="008007FD">
              <w:rPr>
                <w:rFonts w:ascii="Times New Roman" w:hAnsi="Times New Roman"/>
                <w:i/>
                <w:sz w:val="24"/>
                <w:szCs w:val="28"/>
              </w:rPr>
              <w:t>сертификационный курс</w:t>
            </w:r>
            <w:r w:rsidRPr="008007FD">
              <w:rPr>
                <w:rFonts w:ascii="Times New Roman" w:hAnsi="Times New Roman"/>
                <w:sz w:val="24"/>
                <w:szCs w:val="28"/>
              </w:rPr>
              <w:t>)</w:t>
            </w:r>
          </w:p>
        </w:tc>
        <w:tc>
          <w:tcPr>
            <w:tcW w:w="5783" w:type="dxa"/>
            <w:vAlign w:val="center"/>
          </w:tcPr>
          <w:p w14:paraId="7A88EC21" w14:textId="6E74301E" w:rsidR="007A036B" w:rsidRPr="00D55CFA" w:rsidRDefault="00951AC2" w:rsidP="00D11BC9">
            <w:pPr>
              <w:rPr>
                <w:rFonts w:ascii="Times New Roman" w:hAnsi="Times New Roman" w:cs="Times New Roman"/>
                <w:sz w:val="24"/>
                <w:szCs w:val="24"/>
              </w:rPr>
            </w:pPr>
            <w:proofErr w:type="gramStart"/>
            <w:r w:rsidRPr="00641EDD">
              <w:rPr>
                <w:rFonts w:ascii="Times New Roman" w:hAnsi="Times New Roman" w:cs="Times New Roman"/>
                <w:color w:val="000000"/>
                <w:sz w:val="24"/>
                <w:szCs w:val="24"/>
              </w:rPr>
              <w:t>Менеджер  в</w:t>
            </w:r>
            <w:proofErr w:type="gramEnd"/>
            <w:r w:rsidRPr="00641EDD">
              <w:rPr>
                <w:rFonts w:ascii="Times New Roman" w:hAnsi="Times New Roman" w:cs="Times New Roman"/>
                <w:color w:val="000000"/>
                <w:sz w:val="24"/>
                <w:szCs w:val="24"/>
              </w:rPr>
              <w:t xml:space="preserve"> области здравоохранения</w:t>
            </w:r>
          </w:p>
        </w:tc>
      </w:tr>
      <w:tr w:rsidR="007A036B" w:rsidRPr="00D55CFA" w14:paraId="6179FA43" w14:textId="77777777" w:rsidTr="001711A8">
        <w:tc>
          <w:tcPr>
            <w:tcW w:w="3856" w:type="dxa"/>
          </w:tcPr>
          <w:p w14:paraId="78795408" w14:textId="77777777" w:rsidR="007A036B" w:rsidRPr="00D55CFA" w:rsidRDefault="007A036B" w:rsidP="00D11BC9">
            <w:pPr>
              <w:rPr>
                <w:rFonts w:ascii="Times New Roman" w:hAnsi="Times New Roman" w:cs="Times New Roman"/>
                <w:b/>
                <w:sz w:val="24"/>
                <w:szCs w:val="24"/>
              </w:rPr>
            </w:pPr>
            <w:r w:rsidRPr="00D55CFA">
              <w:rPr>
                <w:rFonts w:ascii="Times New Roman" w:hAnsi="Times New Roman" w:cs="Times New Roman"/>
                <w:b/>
                <w:sz w:val="24"/>
                <w:szCs w:val="24"/>
              </w:rPr>
              <w:t>Полное наименование организации экспертизы</w:t>
            </w:r>
          </w:p>
        </w:tc>
        <w:tc>
          <w:tcPr>
            <w:tcW w:w="5783" w:type="dxa"/>
          </w:tcPr>
          <w:p w14:paraId="6199B9CE" w14:textId="38484106" w:rsidR="007A036B" w:rsidRPr="00D55CFA" w:rsidRDefault="007A036B" w:rsidP="00D11BC9">
            <w:pPr>
              <w:rPr>
                <w:rFonts w:ascii="Times New Roman" w:hAnsi="Times New Roman" w:cs="Times New Roman"/>
                <w:sz w:val="24"/>
                <w:szCs w:val="24"/>
              </w:rPr>
            </w:pPr>
            <w:r>
              <w:rPr>
                <w:rFonts w:ascii="Times New Roman" w:hAnsi="Times New Roman" w:cs="Times New Roman"/>
                <w:sz w:val="24"/>
                <w:szCs w:val="24"/>
              </w:rPr>
              <w:t>Комитет</w:t>
            </w:r>
            <w:r w:rsidR="0004734D" w:rsidRPr="0004734D">
              <w:rPr>
                <w:rFonts w:ascii="Times New Roman" w:hAnsi="Times New Roman" w:cs="Times New Roman"/>
                <w:sz w:val="24"/>
                <w:szCs w:val="24"/>
              </w:rPr>
              <w:t xml:space="preserve"> ГУП программы подготовки специалистов общественного здоровья и иных специалистов здравоохранения </w:t>
            </w:r>
            <w:r w:rsidRPr="0004734D">
              <w:rPr>
                <w:rFonts w:ascii="Times New Roman" w:hAnsi="Times New Roman" w:cs="Times New Roman"/>
                <w:sz w:val="24"/>
                <w:szCs w:val="24"/>
              </w:rPr>
              <w:t>«</w:t>
            </w:r>
            <w:r>
              <w:rPr>
                <w:rFonts w:ascii="Times New Roman" w:hAnsi="Times New Roman" w:cs="Times New Roman"/>
                <w:sz w:val="24"/>
                <w:szCs w:val="24"/>
              </w:rPr>
              <w:t xml:space="preserve">Менеджмент здравоохранения» УМО, протокол №4 от 25.11.2022 г. </w:t>
            </w:r>
          </w:p>
        </w:tc>
      </w:tr>
      <w:tr w:rsidR="007A036B" w:rsidRPr="00D55CFA" w14:paraId="2AE9AA0C" w14:textId="77777777" w:rsidTr="001711A8">
        <w:tc>
          <w:tcPr>
            <w:tcW w:w="3856" w:type="dxa"/>
          </w:tcPr>
          <w:p w14:paraId="1F82C1CC" w14:textId="77777777" w:rsidR="007A036B" w:rsidRPr="00D55CFA" w:rsidRDefault="007A036B" w:rsidP="00D11BC9">
            <w:pPr>
              <w:pStyle w:val="a8"/>
              <w:jc w:val="both"/>
              <w:rPr>
                <w:rFonts w:ascii="Times New Roman" w:hAnsi="Times New Roman" w:cs="Times New Roman"/>
                <w:b/>
                <w:bCs/>
                <w:sz w:val="24"/>
                <w:szCs w:val="24"/>
              </w:rPr>
            </w:pPr>
            <w:r w:rsidRPr="00D55CFA">
              <w:rPr>
                <w:rFonts w:ascii="Times New Roman" w:hAnsi="Times New Roman" w:cs="Times New Roman"/>
                <w:b/>
                <w:bCs/>
                <w:sz w:val="24"/>
                <w:szCs w:val="24"/>
              </w:rPr>
              <w:t>Дата составления экспертного заключения</w:t>
            </w:r>
          </w:p>
        </w:tc>
        <w:tc>
          <w:tcPr>
            <w:tcW w:w="5783" w:type="dxa"/>
          </w:tcPr>
          <w:p w14:paraId="76516056" w14:textId="21AEA49C" w:rsidR="007A036B" w:rsidRPr="00D55CFA" w:rsidRDefault="007A036B" w:rsidP="00D11BC9">
            <w:pPr>
              <w:rPr>
                <w:rFonts w:ascii="Times New Roman" w:hAnsi="Times New Roman" w:cs="Times New Roman"/>
                <w:sz w:val="24"/>
                <w:szCs w:val="24"/>
              </w:rPr>
            </w:pPr>
            <w:r>
              <w:rPr>
                <w:rFonts w:ascii="Times New Roman" w:hAnsi="Times New Roman" w:cs="Times New Roman"/>
                <w:sz w:val="24"/>
                <w:szCs w:val="24"/>
              </w:rPr>
              <w:t>2</w:t>
            </w:r>
            <w:r w:rsidR="009A38BE">
              <w:rPr>
                <w:rFonts w:ascii="Times New Roman" w:hAnsi="Times New Roman" w:cs="Times New Roman"/>
                <w:sz w:val="24"/>
                <w:szCs w:val="24"/>
              </w:rPr>
              <w:t>0</w:t>
            </w:r>
            <w:r>
              <w:rPr>
                <w:rFonts w:ascii="Times New Roman" w:hAnsi="Times New Roman" w:cs="Times New Roman"/>
                <w:sz w:val="24"/>
                <w:szCs w:val="24"/>
              </w:rPr>
              <w:t>.1</w:t>
            </w:r>
            <w:r w:rsidR="00FB5887">
              <w:rPr>
                <w:rFonts w:ascii="Times New Roman" w:hAnsi="Times New Roman" w:cs="Times New Roman"/>
                <w:sz w:val="24"/>
                <w:szCs w:val="24"/>
              </w:rPr>
              <w:t>0</w:t>
            </w:r>
            <w:r>
              <w:rPr>
                <w:rFonts w:ascii="Times New Roman" w:hAnsi="Times New Roman" w:cs="Times New Roman"/>
                <w:sz w:val="24"/>
                <w:szCs w:val="24"/>
              </w:rPr>
              <w:t>.2022 г.</w:t>
            </w:r>
          </w:p>
        </w:tc>
      </w:tr>
      <w:tr w:rsidR="007A036B" w:rsidRPr="00D55CFA" w14:paraId="5E56E816" w14:textId="77777777" w:rsidTr="001711A8">
        <w:tc>
          <w:tcPr>
            <w:tcW w:w="3856" w:type="dxa"/>
          </w:tcPr>
          <w:p w14:paraId="612D49ED" w14:textId="77777777" w:rsidR="007A036B" w:rsidRPr="00D55CFA" w:rsidRDefault="007A036B" w:rsidP="00D11BC9">
            <w:pPr>
              <w:pStyle w:val="a8"/>
              <w:jc w:val="both"/>
              <w:rPr>
                <w:rFonts w:ascii="Times New Roman" w:hAnsi="Times New Roman" w:cs="Times New Roman"/>
                <w:b/>
                <w:bCs/>
                <w:sz w:val="24"/>
                <w:szCs w:val="24"/>
              </w:rPr>
            </w:pPr>
            <w:r w:rsidRPr="00D55CFA">
              <w:rPr>
                <w:rFonts w:ascii="Times New Roman" w:hAnsi="Times New Roman" w:cs="Times New Roman"/>
                <w:b/>
                <w:bCs/>
                <w:sz w:val="24"/>
                <w:szCs w:val="24"/>
              </w:rPr>
              <w:t>Срок действия экспертного заключения</w:t>
            </w:r>
          </w:p>
        </w:tc>
        <w:tc>
          <w:tcPr>
            <w:tcW w:w="5783" w:type="dxa"/>
          </w:tcPr>
          <w:p w14:paraId="2179F273" w14:textId="77777777" w:rsidR="007A036B" w:rsidRPr="00D55CFA" w:rsidRDefault="007A036B" w:rsidP="00D11BC9">
            <w:pPr>
              <w:rPr>
                <w:rFonts w:ascii="Times New Roman" w:hAnsi="Times New Roman" w:cs="Times New Roman"/>
                <w:sz w:val="24"/>
                <w:szCs w:val="24"/>
              </w:rPr>
            </w:pPr>
            <w:r>
              <w:rPr>
                <w:rFonts w:ascii="Times New Roman" w:hAnsi="Times New Roman" w:cs="Times New Roman"/>
                <w:sz w:val="24"/>
                <w:szCs w:val="24"/>
              </w:rPr>
              <w:t>1 год</w:t>
            </w:r>
          </w:p>
        </w:tc>
      </w:tr>
    </w:tbl>
    <w:p w14:paraId="47128AAE" w14:textId="77777777" w:rsidR="007A036B" w:rsidRPr="00D55CFA" w:rsidRDefault="007A036B" w:rsidP="007A036B">
      <w:pPr>
        <w:spacing w:after="0" w:line="240" w:lineRule="auto"/>
        <w:rPr>
          <w:rFonts w:ascii="Times New Roman" w:hAnsi="Times New Roman" w:cs="Times New Roman"/>
          <w:sz w:val="24"/>
          <w:szCs w:val="24"/>
        </w:rPr>
      </w:pPr>
    </w:p>
    <w:p w14:paraId="2D5F0443" w14:textId="77777777" w:rsidR="007A036B" w:rsidRPr="00D55CFA" w:rsidRDefault="007A036B" w:rsidP="007A036B">
      <w:pPr>
        <w:spacing w:after="0" w:line="240" w:lineRule="auto"/>
        <w:rPr>
          <w:rFonts w:ascii="Times New Roman" w:hAnsi="Times New Roman" w:cs="Times New Roman"/>
          <w:sz w:val="24"/>
          <w:szCs w:val="24"/>
        </w:rPr>
      </w:pPr>
    </w:p>
    <w:p w14:paraId="31334A05" w14:textId="77777777" w:rsidR="007A036B" w:rsidRPr="00D55CFA" w:rsidRDefault="007A036B" w:rsidP="007A036B">
      <w:pPr>
        <w:spacing w:after="0" w:line="240" w:lineRule="auto"/>
        <w:rPr>
          <w:rFonts w:ascii="Times New Roman" w:hAnsi="Times New Roman" w:cs="Times New Roman"/>
          <w:sz w:val="24"/>
          <w:szCs w:val="24"/>
        </w:rPr>
      </w:pPr>
    </w:p>
    <w:p w14:paraId="17AB66D4" w14:textId="77777777" w:rsidR="007A036B" w:rsidRPr="00D55CFA" w:rsidRDefault="007A036B" w:rsidP="007A036B">
      <w:pPr>
        <w:spacing w:after="0" w:line="240" w:lineRule="auto"/>
        <w:rPr>
          <w:rFonts w:ascii="Times New Roman" w:hAnsi="Times New Roman" w:cs="Times New Roman"/>
          <w:sz w:val="24"/>
          <w:szCs w:val="24"/>
        </w:rPr>
      </w:pPr>
      <w:r w:rsidRPr="00D55CFA">
        <w:rPr>
          <w:rFonts w:ascii="Times New Roman" w:hAnsi="Times New Roman" w:cs="Times New Roman"/>
          <w:sz w:val="24"/>
          <w:szCs w:val="24"/>
        </w:rPr>
        <w:br w:type="page"/>
      </w:r>
    </w:p>
    <w:p w14:paraId="259491A8" w14:textId="77777777" w:rsidR="007A036B" w:rsidRPr="00D55CFA" w:rsidRDefault="007A036B" w:rsidP="007A036B">
      <w:pPr>
        <w:spacing w:after="0" w:line="240" w:lineRule="auto"/>
        <w:ind w:right="-1" w:firstLine="709"/>
        <w:jc w:val="both"/>
        <w:rPr>
          <w:rFonts w:ascii="Times New Roman" w:hAnsi="Times New Roman" w:cs="Times New Roman"/>
          <w:sz w:val="24"/>
          <w:szCs w:val="24"/>
        </w:rPr>
      </w:pPr>
      <w:r w:rsidRPr="00D55CFA">
        <w:rPr>
          <w:rFonts w:ascii="Times New Roman" w:hAnsi="Times New Roman" w:cs="Times New Roman"/>
          <w:b/>
          <w:sz w:val="24"/>
          <w:szCs w:val="24"/>
        </w:rPr>
        <w:lastRenderedPageBreak/>
        <w:t>Нормативные ссылки для разработки Образовательной программы сертификационного курса</w:t>
      </w:r>
      <w:r w:rsidRPr="00D55CFA">
        <w:rPr>
          <w:rFonts w:ascii="Times New Roman" w:hAnsi="Times New Roman" w:cs="Times New Roman"/>
          <w:sz w:val="24"/>
          <w:szCs w:val="24"/>
        </w:rPr>
        <w:t>:</w:t>
      </w:r>
    </w:p>
    <w:p w14:paraId="4FA4AE2D" w14:textId="3ED256F4" w:rsidR="007A036B" w:rsidRPr="00984C04" w:rsidRDefault="007A036B" w:rsidP="007A036B">
      <w:pPr>
        <w:pStyle w:val="a8"/>
        <w:jc w:val="both"/>
        <w:rPr>
          <w:rFonts w:ascii="Times New Roman" w:hAnsi="Times New Roman"/>
          <w:sz w:val="24"/>
          <w:szCs w:val="24"/>
        </w:rPr>
      </w:pPr>
      <w:bookmarkStart w:id="2" w:name="_Hlk120618215"/>
      <w:r w:rsidRPr="00984C04">
        <w:rPr>
          <w:rFonts w:ascii="Times New Roman" w:hAnsi="Times New Roman"/>
          <w:sz w:val="24"/>
          <w:szCs w:val="24"/>
        </w:rPr>
        <w:t>1. Приказ М</w:t>
      </w:r>
      <w:r w:rsidR="00951AC2">
        <w:rPr>
          <w:rFonts w:ascii="Times New Roman" w:hAnsi="Times New Roman"/>
          <w:sz w:val="24"/>
          <w:szCs w:val="24"/>
        </w:rPr>
        <w:t>З РК</w:t>
      </w:r>
      <w:r w:rsidRPr="00984C04">
        <w:rPr>
          <w:rFonts w:ascii="Times New Roman" w:hAnsi="Times New Roman"/>
          <w:sz w:val="24"/>
          <w:szCs w:val="24"/>
        </w:rPr>
        <w:t xml:space="preserve"> </w:t>
      </w:r>
      <w:r w:rsidR="00951AC2" w:rsidRPr="00984C04">
        <w:rPr>
          <w:rFonts w:ascii="Times New Roman" w:hAnsi="Times New Roman"/>
          <w:sz w:val="24"/>
          <w:szCs w:val="24"/>
        </w:rPr>
        <w:t>№303 от 21</w:t>
      </w:r>
      <w:r w:rsidR="00951AC2">
        <w:rPr>
          <w:rFonts w:ascii="Times New Roman" w:hAnsi="Times New Roman"/>
          <w:sz w:val="24"/>
          <w:szCs w:val="24"/>
        </w:rPr>
        <w:t>.12.</w:t>
      </w:r>
      <w:r w:rsidR="00951AC2" w:rsidRPr="00984C04">
        <w:rPr>
          <w:rFonts w:ascii="Times New Roman" w:hAnsi="Times New Roman"/>
          <w:sz w:val="24"/>
          <w:szCs w:val="24"/>
        </w:rPr>
        <w:t xml:space="preserve">20 </w:t>
      </w:r>
      <w:r w:rsidR="00951AC2">
        <w:rPr>
          <w:rFonts w:ascii="Times New Roman" w:hAnsi="Times New Roman"/>
          <w:sz w:val="24"/>
          <w:szCs w:val="24"/>
        </w:rPr>
        <w:t xml:space="preserve">г. </w:t>
      </w:r>
      <w:r w:rsidRPr="00984C04">
        <w:rPr>
          <w:rFonts w:ascii="Times New Roman" w:hAnsi="Times New Roman"/>
          <w:sz w:val="24"/>
          <w:szCs w:val="24"/>
        </w:rPr>
        <w:t xml:space="preserve">«Об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p>
    <w:p w14:paraId="7BBACD82" w14:textId="1E8CCF9B" w:rsidR="007A036B" w:rsidRPr="00644683" w:rsidRDefault="007A036B" w:rsidP="00644683">
      <w:pPr>
        <w:pStyle w:val="a8"/>
        <w:jc w:val="both"/>
        <w:rPr>
          <w:rFonts w:ascii="Times New Roman" w:hAnsi="Times New Roman" w:cs="Times New Roman"/>
          <w:sz w:val="24"/>
          <w:szCs w:val="24"/>
        </w:rPr>
      </w:pPr>
      <w:r w:rsidRPr="00644683">
        <w:rPr>
          <w:rFonts w:ascii="Times New Roman" w:hAnsi="Times New Roman" w:cs="Times New Roman"/>
          <w:sz w:val="24"/>
          <w:szCs w:val="24"/>
        </w:rPr>
        <w:t xml:space="preserve">2. Приказ </w:t>
      </w:r>
      <w:r w:rsidR="00951AC2" w:rsidRPr="00644683">
        <w:rPr>
          <w:rFonts w:ascii="Times New Roman" w:hAnsi="Times New Roman" w:cs="Times New Roman"/>
          <w:sz w:val="24"/>
          <w:szCs w:val="24"/>
        </w:rPr>
        <w:t xml:space="preserve">МЗ РК </w:t>
      </w:r>
      <w:r w:rsidR="00951AC2" w:rsidRPr="00644683">
        <w:rPr>
          <w:rFonts w:ascii="Times New Roman" w:hAnsi="Times New Roman" w:cs="Times New Roman"/>
          <w:sz w:val="24"/>
          <w:szCs w:val="24"/>
        </w:rPr>
        <w:t xml:space="preserve">№ </w:t>
      </w:r>
      <w:bookmarkStart w:id="3" w:name="_Hlk121130284"/>
      <w:r w:rsidR="00951AC2" w:rsidRPr="00644683">
        <w:rPr>
          <w:rFonts w:ascii="Times New Roman" w:hAnsi="Times New Roman" w:cs="Times New Roman"/>
          <w:sz w:val="24"/>
          <w:szCs w:val="24"/>
        </w:rPr>
        <w:t>ҚР ДСМ-305/2020</w:t>
      </w:r>
      <w:r w:rsidRPr="00644683">
        <w:rPr>
          <w:rFonts w:ascii="Times New Roman" w:hAnsi="Times New Roman" w:cs="Times New Roman"/>
          <w:sz w:val="24"/>
          <w:szCs w:val="24"/>
        </w:rPr>
        <w:t xml:space="preserve"> </w:t>
      </w:r>
      <w:r w:rsidR="00951AC2" w:rsidRPr="00644683">
        <w:rPr>
          <w:rFonts w:ascii="Times New Roman" w:hAnsi="Times New Roman" w:cs="Times New Roman"/>
          <w:sz w:val="24"/>
          <w:szCs w:val="24"/>
        </w:rPr>
        <w:t>от 21</w:t>
      </w:r>
      <w:r w:rsidR="00951AC2" w:rsidRPr="00644683">
        <w:rPr>
          <w:rFonts w:ascii="Times New Roman" w:hAnsi="Times New Roman" w:cs="Times New Roman"/>
          <w:sz w:val="24"/>
          <w:szCs w:val="24"/>
        </w:rPr>
        <w:t>.12.</w:t>
      </w:r>
      <w:r w:rsidR="00951AC2" w:rsidRPr="00644683">
        <w:rPr>
          <w:rFonts w:ascii="Times New Roman" w:hAnsi="Times New Roman" w:cs="Times New Roman"/>
          <w:sz w:val="24"/>
          <w:szCs w:val="24"/>
        </w:rPr>
        <w:t>20 г</w:t>
      </w:r>
      <w:r w:rsidR="00951AC2" w:rsidRPr="00644683">
        <w:rPr>
          <w:rFonts w:ascii="Times New Roman" w:hAnsi="Times New Roman" w:cs="Times New Roman"/>
          <w:sz w:val="24"/>
          <w:szCs w:val="24"/>
        </w:rPr>
        <w:t>.</w:t>
      </w:r>
      <w:r w:rsidR="00951AC2" w:rsidRPr="00644683">
        <w:rPr>
          <w:rFonts w:ascii="Times New Roman" w:hAnsi="Times New Roman" w:cs="Times New Roman"/>
          <w:sz w:val="24"/>
          <w:szCs w:val="24"/>
        </w:rPr>
        <w:t xml:space="preserve"> </w:t>
      </w:r>
      <w:bookmarkEnd w:id="3"/>
      <w:r w:rsidRPr="00644683">
        <w:rPr>
          <w:rFonts w:ascii="Times New Roman" w:hAnsi="Times New Roman" w:cs="Times New Roman"/>
          <w:sz w:val="24"/>
          <w:szCs w:val="24"/>
        </w:rPr>
        <w:t xml:space="preserve">«Об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w:t>
      </w:r>
    </w:p>
    <w:p w14:paraId="486AFA46" w14:textId="6A4CC558" w:rsidR="007A036B" w:rsidRPr="00644683" w:rsidRDefault="007A036B" w:rsidP="00644683">
      <w:pPr>
        <w:pStyle w:val="a8"/>
        <w:jc w:val="both"/>
        <w:rPr>
          <w:rFonts w:ascii="Times New Roman" w:hAnsi="Times New Roman" w:cs="Times New Roman"/>
          <w:sz w:val="24"/>
          <w:szCs w:val="24"/>
        </w:rPr>
      </w:pPr>
      <w:r w:rsidRPr="00644683">
        <w:rPr>
          <w:rFonts w:ascii="Times New Roman" w:hAnsi="Times New Roman" w:cs="Times New Roman"/>
          <w:sz w:val="24"/>
          <w:szCs w:val="24"/>
        </w:rPr>
        <w:t>3. Приказ М</w:t>
      </w:r>
      <w:r w:rsidR="00951AC2" w:rsidRPr="00644683">
        <w:rPr>
          <w:rFonts w:ascii="Times New Roman" w:hAnsi="Times New Roman" w:cs="Times New Roman"/>
          <w:sz w:val="24"/>
          <w:szCs w:val="24"/>
        </w:rPr>
        <w:t>З РК</w:t>
      </w:r>
      <w:r w:rsidRPr="00644683">
        <w:rPr>
          <w:rFonts w:ascii="Times New Roman" w:hAnsi="Times New Roman" w:cs="Times New Roman"/>
          <w:sz w:val="24"/>
          <w:szCs w:val="24"/>
        </w:rPr>
        <w:t xml:space="preserve"> </w:t>
      </w:r>
      <w:r w:rsidR="00951AC2" w:rsidRPr="00644683">
        <w:rPr>
          <w:rFonts w:ascii="Times New Roman" w:hAnsi="Times New Roman" w:cs="Times New Roman"/>
          <w:sz w:val="24"/>
          <w:szCs w:val="24"/>
        </w:rPr>
        <w:t>№ ҚР ДСМ-218/2020</w:t>
      </w:r>
      <w:r w:rsidR="00951AC2" w:rsidRPr="00644683">
        <w:rPr>
          <w:rFonts w:ascii="Times New Roman" w:hAnsi="Times New Roman" w:cs="Times New Roman"/>
          <w:sz w:val="24"/>
          <w:szCs w:val="24"/>
        </w:rPr>
        <w:t xml:space="preserve"> </w:t>
      </w:r>
      <w:r w:rsidR="00951AC2" w:rsidRPr="00644683">
        <w:rPr>
          <w:rFonts w:ascii="Times New Roman" w:hAnsi="Times New Roman" w:cs="Times New Roman"/>
          <w:sz w:val="24"/>
          <w:szCs w:val="24"/>
        </w:rPr>
        <w:t xml:space="preserve">от </w:t>
      </w:r>
      <w:bookmarkStart w:id="4" w:name="_Hlk121130340"/>
      <w:r w:rsidR="00951AC2" w:rsidRPr="00644683">
        <w:rPr>
          <w:rFonts w:ascii="Times New Roman" w:hAnsi="Times New Roman" w:cs="Times New Roman"/>
          <w:sz w:val="24"/>
          <w:szCs w:val="24"/>
        </w:rPr>
        <w:t>30</w:t>
      </w:r>
      <w:r w:rsidR="00951AC2" w:rsidRPr="00644683">
        <w:rPr>
          <w:rFonts w:ascii="Times New Roman" w:hAnsi="Times New Roman" w:cs="Times New Roman"/>
          <w:sz w:val="24"/>
          <w:szCs w:val="24"/>
        </w:rPr>
        <w:t>.11.2</w:t>
      </w:r>
      <w:r w:rsidR="00951AC2" w:rsidRPr="00644683">
        <w:rPr>
          <w:rFonts w:ascii="Times New Roman" w:hAnsi="Times New Roman" w:cs="Times New Roman"/>
          <w:sz w:val="24"/>
          <w:szCs w:val="24"/>
        </w:rPr>
        <w:t>0 г.</w:t>
      </w:r>
      <w:r w:rsidR="00951AC2" w:rsidRPr="00644683">
        <w:rPr>
          <w:rFonts w:ascii="Times New Roman" w:hAnsi="Times New Roman" w:cs="Times New Roman"/>
          <w:sz w:val="24"/>
          <w:szCs w:val="24"/>
        </w:rPr>
        <w:t xml:space="preserve"> </w:t>
      </w:r>
      <w:bookmarkEnd w:id="4"/>
      <w:r w:rsidR="00951AC2" w:rsidRPr="00644683">
        <w:rPr>
          <w:rFonts w:ascii="Times New Roman" w:hAnsi="Times New Roman" w:cs="Times New Roman"/>
          <w:sz w:val="24"/>
          <w:szCs w:val="24"/>
        </w:rPr>
        <w:t>«</w:t>
      </w:r>
      <w:r w:rsidRPr="00644683">
        <w:rPr>
          <w:rFonts w:ascii="Times New Roman" w:hAnsi="Times New Roman" w:cs="Times New Roman"/>
          <w:sz w:val="24"/>
          <w:szCs w:val="24"/>
        </w:rPr>
        <w:t xml:space="preserve">Об утверждении перечня специальностей и специализаций, подлежащих сертификации специалистов в области здравоохранения» </w:t>
      </w:r>
    </w:p>
    <w:bookmarkEnd w:id="2"/>
    <w:p w14:paraId="6F5EF5AD" w14:textId="7A58D919" w:rsidR="00951AC2" w:rsidRPr="00644683" w:rsidRDefault="00951AC2" w:rsidP="00644683">
      <w:pPr>
        <w:spacing w:after="0" w:line="240" w:lineRule="auto"/>
        <w:jc w:val="both"/>
        <w:rPr>
          <w:rFonts w:ascii="Times New Roman" w:hAnsi="Times New Roman" w:cs="Times New Roman"/>
          <w:sz w:val="24"/>
          <w:szCs w:val="24"/>
        </w:rPr>
      </w:pPr>
      <w:r w:rsidRPr="00644683">
        <w:rPr>
          <w:rFonts w:ascii="Times New Roman" w:hAnsi="Times New Roman" w:cs="Times New Roman"/>
          <w:sz w:val="24"/>
          <w:szCs w:val="24"/>
        </w:rPr>
        <w:t>4.</w:t>
      </w:r>
      <w:r w:rsidRPr="00644683">
        <w:rPr>
          <w:rFonts w:ascii="Times New Roman" w:hAnsi="Times New Roman" w:cs="Times New Roman"/>
          <w:sz w:val="24"/>
          <w:szCs w:val="24"/>
        </w:rPr>
        <w:t xml:space="preserve"> </w:t>
      </w:r>
      <w:r w:rsidRPr="00644683">
        <w:rPr>
          <w:rFonts w:ascii="Times New Roman" w:hAnsi="Times New Roman" w:cs="Times New Roman"/>
          <w:color w:val="000000"/>
          <w:sz w:val="24"/>
          <w:szCs w:val="24"/>
        </w:rPr>
        <w:t>Приказ МЗ РК № ҚР ДСМ-254/2020 от 11.12.20 г</w:t>
      </w:r>
      <w:r w:rsidRPr="00644683">
        <w:rPr>
          <w:rFonts w:ascii="Times New Roman" w:hAnsi="Times New Roman" w:cs="Times New Roman"/>
          <w:color w:val="000000"/>
          <w:sz w:val="24"/>
          <w:szCs w:val="24"/>
        </w:rPr>
        <w:t>. «</w:t>
      </w:r>
      <w:r w:rsidRPr="00644683">
        <w:rPr>
          <w:rFonts w:ascii="Times New Roman" w:hAnsi="Times New Roman" w:cs="Times New Roman"/>
          <w:color w:val="000000"/>
          <w:sz w:val="24"/>
          <w:szCs w:val="24"/>
        </w:rPr>
        <w:t>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w:t>
      </w:r>
      <w:r w:rsidRPr="00644683">
        <w:rPr>
          <w:rFonts w:ascii="Times New Roman" w:hAnsi="Times New Roman" w:cs="Times New Roman"/>
          <w:color w:val="000000"/>
          <w:sz w:val="24"/>
          <w:szCs w:val="24"/>
        </w:rPr>
        <w:t>»</w:t>
      </w:r>
    </w:p>
    <w:p w14:paraId="74053A71" w14:textId="010DD06E" w:rsidR="00951AC2" w:rsidRPr="00644683" w:rsidRDefault="00951AC2" w:rsidP="00644683">
      <w:pPr>
        <w:spacing w:after="0" w:line="240" w:lineRule="auto"/>
        <w:jc w:val="both"/>
        <w:rPr>
          <w:rFonts w:ascii="Times New Roman" w:hAnsi="Times New Roman" w:cs="Times New Roman"/>
          <w:sz w:val="24"/>
          <w:szCs w:val="24"/>
        </w:rPr>
      </w:pPr>
      <w:r w:rsidRPr="00644683">
        <w:rPr>
          <w:rFonts w:ascii="Times New Roman" w:hAnsi="Times New Roman" w:cs="Times New Roman"/>
          <w:sz w:val="24"/>
          <w:szCs w:val="24"/>
        </w:rPr>
        <w:t>5</w:t>
      </w:r>
      <w:r w:rsidR="00644683">
        <w:rPr>
          <w:rFonts w:ascii="Times New Roman" w:hAnsi="Times New Roman" w:cs="Times New Roman"/>
          <w:sz w:val="24"/>
          <w:szCs w:val="24"/>
        </w:rPr>
        <w:t>.</w:t>
      </w:r>
      <w:r w:rsidRPr="00644683">
        <w:rPr>
          <w:rFonts w:ascii="Times New Roman" w:hAnsi="Times New Roman" w:cs="Times New Roman"/>
          <w:sz w:val="24"/>
          <w:szCs w:val="24"/>
        </w:rPr>
        <w:t xml:space="preserve"> Приказ МЗ </w:t>
      </w:r>
      <w:proofErr w:type="gramStart"/>
      <w:r w:rsidRPr="00644683">
        <w:rPr>
          <w:rFonts w:ascii="Times New Roman" w:hAnsi="Times New Roman" w:cs="Times New Roman"/>
          <w:sz w:val="24"/>
          <w:szCs w:val="24"/>
        </w:rPr>
        <w:t xml:space="preserve">РК  </w:t>
      </w:r>
      <w:r w:rsidRPr="00644683">
        <w:rPr>
          <w:rFonts w:ascii="Times New Roman" w:hAnsi="Times New Roman" w:cs="Times New Roman"/>
          <w:color w:val="000000"/>
          <w:sz w:val="24"/>
          <w:szCs w:val="24"/>
        </w:rPr>
        <w:t>№</w:t>
      </w:r>
      <w:proofErr w:type="gramEnd"/>
      <w:r w:rsidRPr="00644683">
        <w:rPr>
          <w:rFonts w:ascii="Times New Roman" w:hAnsi="Times New Roman" w:cs="Times New Roman"/>
          <w:color w:val="000000"/>
          <w:sz w:val="24"/>
          <w:szCs w:val="24"/>
        </w:rPr>
        <w:t xml:space="preserve"> ҚР ДСМ-249/2020 от </w:t>
      </w:r>
      <w:bookmarkStart w:id="5" w:name="_Hlk121130396"/>
      <w:r w:rsidRPr="00644683">
        <w:rPr>
          <w:rFonts w:ascii="Times New Roman" w:hAnsi="Times New Roman" w:cs="Times New Roman"/>
          <w:color w:val="000000"/>
          <w:sz w:val="24"/>
          <w:szCs w:val="24"/>
        </w:rPr>
        <w:t>11</w:t>
      </w:r>
      <w:r w:rsidRPr="00644683">
        <w:rPr>
          <w:rFonts w:ascii="Times New Roman" w:hAnsi="Times New Roman" w:cs="Times New Roman"/>
          <w:color w:val="000000"/>
          <w:sz w:val="24"/>
          <w:szCs w:val="24"/>
        </w:rPr>
        <w:t>.12.2</w:t>
      </w:r>
      <w:r w:rsidRPr="00644683">
        <w:rPr>
          <w:rFonts w:ascii="Times New Roman" w:hAnsi="Times New Roman" w:cs="Times New Roman"/>
          <w:color w:val="000000"/>
          <w:sz w:val="24"/>
          <w:szCs w:val="24"/>
        </w:rPr>
        <w:t>0 г</w:t>
      </w:r>
      <w:r w:rsidRPr="00644683">
        <w:rPr>
          <w:rFonts w:ascii="Times New Roman" w:hAnsi="Times New Roman" w:cs="Times New Roman"/>
          <w:color w:val="000000"/>
          <w:sz w:val="24"/>
          <w:szCs w:val="24"/>
        </w:rPr>
        <w:t xml:space="preserve">. </w:t>
      </w:r>
      <w:bookmarkEnd w:id="5"/>
      <w:r w:rsidRPr="00644683">
        <w:rPr>
          <w:rFonts w:ascii="Times New Roman" w:hAnsi="Times New Roman" w:cs="Times New Roman"/>
          <w:color w:val="000000"/>
          <w:sz w:val="24"/>
          <w:szCs w:val="24"/>
        </w:rPr>
        <w:t>«</w:t>
      </w:r>
      <w:r w:rsidRPr="00644683">
        <w:rPr>
          <w:rFonts w:ascii="Times New Roman" w:hAnsi="Times New Roman" w:cs="Times New Roman"/>
          <w:color w:val="000000"/>
          <w:sz w:val="24"/>
          <w:szCs w:val="24"/>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r w:rsidRPr="00644683">
        <w:rPr>
          <w:rFonts w:ascii="Times New Roman" w:hAnsi="Times New Roman" w:cs="Times New Roman"/>
          <w:color w:val="000000"/>
          <w:sz w:val="24"/>
          <w:szCs w:val="24"/>
        </w:rPr>
        <w:t>»</w:t>
      </w:r>
    </w:p>
    <w:p w14:paraId="0C006FE1" w14:textId="77777777" w:rsidR="0086745C" w:rsidRPr="00D55CFA" w:rsidRDefault="0086745C" w:rsidP="007A036B">
      <w:pPr>
        <w:spacing w:after="0" w:line="240" w:lineRule="auto"/>
        <w:jc w:val="both"/>
        <w:rPr>
          <w:rFonts w:ascii="Times New Roman" w:hAnsi="Times New Roman" w:cs="Times New Roman"/>
          <w:sz w:val="24"/>
          <w:szCs w:val="24"/>
        </w:rPr>
      </w:pPr>
    </w:p>
    <w:p w14:paraId="45CCD095" w14:textId="77777777" w:rsidR="007A036B" w:rsidRPr="00D55CFA" w:rsidRDefault="007A036B" w:rsidP="007A036B">
      <w:pPr>
        <w:spacing w:after="0" w:line="240" w:lineRule="auto"/>
        <w:ind w:right="-1"/>
        <w:jc w:val="both"/>
        <w:rPr>
          <w:rFonts w:ascii="Times New Roman" w:hAnsi="Times New Roman" w:cs="Times New Roman"/>
          <w:b/>
          <w:sz w:val="24"/>
          <w:szCs w:val="24"/>
        </w:rPr>
      </w:pPr>
      <w:r w:rsidRPr="00D55CFA">
        <w:rPr>
          <w:rFonts w:ascii="Times New Roman" w:hAnsi="Times New Roman" w:cs="Times New Roman"/>
          <w:b/>
          <w:sz w:val="24"/>
          <w:szCs w:val="24"/>
        </w:rPr>
        <w:t>Сведения о разработчиках:</w:t>
      </w:r>
    </w:p>
    <w:tbl>
      <w:tblPr>
        <w:tblStyle w:val="a7"/>
        <w:tblW w:w="9498" w:type="dxa"/>
        <w:tblInd w:w="-5" w:type="dxa"/>
        <w:tblLook w:val="04A0" w:firstRow="1" w:lastRow="0" w:firstColumn="1" w:lastColumn="0" w:noHBand="0" w:noVBand="1"/>
      </w:tblPr>
      <w:tblGrid>
        <w:gridCol w:w="4395"/>
        <w:gridCol w:w="2976"/>
        <w:gridCol w:w="2127"/>
      </w:tblGrid>
      <w:tr w:rsidR="007A036B" w:rsidRPr="00D55CFA" w14:paraId="12BD15F2" w14:textId="77777777" w:rsidTr="00D11BC9">
        <w:tc>
          <w:tcPr>
            <w:tcW w:w="4395" w:type="dxa"/>
          </w:tcPr>
          <w:p w14:paraId="5D6ACB74" w14:textId="77777777" w:rsidR="007A036B" w:rsidRPr="00D55CFA" w:rsidRDefault="007A036B" w:rsidP="00D11BC9">
            <w:pPr>
              <w:ind w:right="-1"/>
              <w:jc w:val="center"/>
              <w:rPr>
                <w:rFonts w:ascii="Times New Roman" w:hAnsi="Times New Roman" w:cs="Times New Roman"/>
                <w:sz w:val="24"/>
                <w:szCs w:val="24"/>
              </w:rPr>
            </w:pPr>
            <w:r w:rsidRPr="00D55CFA">
              <w:rPr>
                <w:rFonts w:ascii="Times New Roman" w:hAnsi="Times New Roman" w:cs="Times New Roman"/>
                <w:sz w:val="24"/>
                <w:szCs w:val="24"/>
              </w:rPr>
              <w:t>Должность</w:t>
            </w:r>
          </w:p>
        </w:tc>
        <w:tc>
          <w:tcPr>
            <w:tcW w:w="2976" w:type="dxa"/>
          </w:tcPr>
          <w:p w14:paraId="650C0D7C" w14:textId="77777777" w:rsidR="007A036B" w:rsidRPr="00D55CFA" w:rsidRDefault="007A036B" w:rsidP="00D11BC9">
            <w:pPr>
              <w:ind w:right="-1"/>
              <w:jc w:val="center"/>
              <w:rPr>
                <w:rFonts w:ascii="Times New Roman" w:hAnsi="Times New Roman" w:cs="Times New Roman"/>
                <w:sz w:val="24"/>
                <w:szCs w:val="24"/>
              </w:rPr>
            </w:pPr>
            <w:r w:rsidRPr="00D55CFA">
              <w:rPr>
                <w:rFonts w:ascii="Times New Roman" w:hAnsi="Times New Roman" w:cs="Times New Roman"/>
                <w:sz w:val="24"/>
                <w:szCs w:val="24"/>
              </w:rPr>
              <w:t>Подпись</w:t>
            </w:r>
          </w:p>
        </w:tc>
        <w:tc>
          <w:tcPr>
            <w:tcW w:w="2127" w:type="dxa"/>
          </w:tcPr>
          <w:p w14:paraId="1A6E40EA" w14:textId="77777777" w:rsidR="007A036B" w:rsidRPr="00D55CFA" w:rsidRDefault="007A036B" w:rsidP="00D11BC9">
            <w:pPr>
              <w:ind w:right="-1"/>
              <w:jc w:val="center"/>
              <w:rPr>
                <w:rFonts w:ascii="Times New Roman" w:hAnsi="Times New Roman" w:cs="Times New Roman"/>
                <w:sz w:val="24"/>
                <w:szCs w:val="24"/>
              </w:rPr>
            </w:pPr>
            <w:r w:rsidRPr="00D55CFA">
              <w:rPr>
                <w:rFonts w:ascii="Times New Roman" w:hAnsi="Times New Roman" w:cs="Times New Roman"/>
                <w:sz w:val="24"/>
                <w:szCs w:val="24"/>
              </w:rPr>
              <w:t>И. Фамилия</w:t>
            </w:r>
          </w:p>
        </w:tc>
      </w:tr>
      <w:tr w:rsidR="007A036B" w:rsidRPr="00D55CFA" w14:paraId="55EA1081" w14:textId="77777777" w:rsidTr="00D11BC9">
        <w:tc>
          <w:tcPr>
            <w:tcW w:w="4395" w:type="dxa"/>
          </w:tcPr>
          <w:p w14:paraId="4F8BE4C8" w14:textId="77777777" w:rsidR="007A036B" w:rsidRPr="00D55CFA" w:rsidRDefault="007A036B" w:rsidP="00D11BC9">
            <w:pPr>
              <w:ind w:right="-1"/>
              <w:rPr>
                <w:rFonts w:ascii="Times New Roman" w:hAnsi="Times New Roman" w:cs="Times New Roman"/>
                <w:sz w:val="24"/>
                <w:szCs w:val="24"/>
              </w:rPr>
            </w:pPr>
            <w:r w:rsidRPr="00D55CFA">
              <w:rPr>
                <w:rFonts w:ascii="Times New Roman" w:hAnsi="Times New Roman" w:cs="Times New Roman"/>
                <w:sz w:val="24"/>
                <w:szCs w:val="24"/>
              </w:rPr>
              <w:t xml:space="preserve">Профессор кафедры «Менеджмент здравоохранения» КМУ «ВШОЗ», д.м.н., </w:t>
            </w:r>
            <w:proofErr w:type="spellStart"/>
            <w:r w:rsidRPr="00D55CFA">
              <w:rPr>
                <w:rFonts w:ascii="Times New Roman" w:hAnsi="Times New Roman" w:cs="Times New Roman"/>
                <w:sz w:val="24"/>
                <w:szCs w:val="24"/>
              </w:rPr>
              <w:t>ассоц</w:t>
            </w:r>
            <w:proofErr w:type="spellEnd"/>
            <w:r w:rsidRPr="00D55CFA">
              <w:rPr>
                <w:rFonts w:ascii="Times New Roman" w:hAnsi="Times New Roman" w:cs="Times New Roman"/>
                <w:sz w:val="24"/>
                <w:szCs w:val="24"/>
              </w:rPr>
              <w:t>. профессор</w:t>
            </w:r>
          </w:p>
        </w:tc>
        <w:tc>
          <w:tcPr>
            <w:tcW w:w="2976" w:type="dxa"/>
          </w:tcPr>
          <w:p w14:paraId="44D4BCD3" w14:textId="2F668CA8" w:rsidR="007A036B" w:rsidRPr="00D55CFA" w:rsidRDefault="004B4DF3" w:rsidP="00D11BC9">
            <w:pPr>
              <w:ind w:right="-1"/>
              <w:jc w:val="both"/>
              <w:rPr>
                <w:rFonts w:ascii="Times New Roman" w:hAnsi="Times New Roman" w:cs="Times New Roman"/>
                <w:sz w:val="24"/>
                <w:szCs w:val="24"/>
              </w:rPr>
            </w:pPr>
            <w:r>
              <w:rPr>
                <w:rFonts w:ascii="Times New Roman" w:hAnsi="Times New Roman" w:cs="Times New Roman"/>
                <w:sz w:val="24"/>
                <w:szCs w:val="24"/>
                <w:lang w:val="en-US"/>
              </w:rPr>
              <w:t>mm</w:t>
            </w:r>
            <w:r w:rsidRPr="007A036B">
              <w:rPr>
                <w:rFonts w:ascii="Times New Roman" w:hAnsi="Times New Roman" w:cs="Times New Roman"/>
                <w:sz w:val="24"/>
                <w:szCs w:val="24"/>
              </w:rPr>
              <w:t>-</w:t>
            </w:r>
            <w:proofErr w:type="spellStart"/>
            <w:r>
              <w:rPr>
                <w:rFonts w:ascii="Times New Roman" w:hAnsi="Times New Roman" w:cs="Times New Roman"/>
                <w:sz w:val="24"/>
                <w:szCs w:val="24"/>
                <w:lang w:val="en-US"/>
              </w:rPr>
              <w:t>antai</w:t>
            </w:r>
            <w:proofErr w:type="spellEnd"/>
            <w:r w:rsidRPr="007A036B">
              <w:rPr>
                <w:rFonts w:ascii="Times New Roman" w:hAnsi="Times New Roman" w:cs="Times New Roman"/>
                <w:sz w:val="24"/>
                <w:szCs w:val="24"/>
              </w:rPr>
              <w:t>@</w:t>
            </w:r>
            <w:r>
              <w:rPr>
                <w:rFonts w:ascii="Times New Roman" w:hAnsi="Times New Roman" w:cs="Times New Roman"/>
                <w:sz w:val="24"/>
                <w:szCs w:val="24"/>
                <w:lang w:val="en-US"/>
              </w:rPr>
              <w:t>mail</w:t>
            </w:r>
            <w:r w:rsidRPr="007A036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2127" w:type="dxa"/>
          </w:tcPr>
          <w:p w14:paraId="305CC145" w14:textId="77777777" w:rsidR="007A036B" w:rsidRDefault="007A036B" w:rsidP="00D11BC9">
            <w:pPr>
              <w:ind w:right="-1"/>
              <w:rPr>
                <w:rFonts w:ascii="Times New Roman" w:hAnsi="Times New Roman" w:cs="Times New Roman"/>
                <w:sz w:val="24"/>
                <w:szCs w:val="24"/>
              </w:rPr>
            </w:pPr>
            <w:r w:rsidRPr="00D55CFA">
              <w:rPr>
                <w:rFonts w:ascii="Times New Roman" w:hAnsi="Times New Roman" w:cs="Times New Roman"/>
                <w:sz w:val="24"/>
                <w:szCs w:val="24"/>
              </w:rPr>
              <w:t xml:space="preserve">Ж.К. </w:t>
            </w:r>
            <w:proofErr w:type="spellStart"/>
            <w:r w:rsidRPr="00D55CFA">
              <w:rPr>
                <w:rFonts w:ascii="Times New Roman" w:hAnsi="Times New Roman" w:cs="Times New Roman"/>
                <w:sz w:val="24"/>
                <w:szCs w:val="24"/>
              </w:rPr>
              <w:t>Бурибаева</w:t>
            </w:r>
            <w:proofErr w:type="spellEnd"/>
          </w:p>
          <w:p w14:paraId="716F4D01" w14:textId="58CC4456" w:rsidR="007A036B" w:rsidRPr="007A036B" w:rsidRDefault="007A036B" w:rsidP="00D11BC9">
            <w:pPr>
              <w:ind w:right="-1"/>
              <w:rPr>
                <w:rFonts w:ascii="Times New Roman" w:hAnsi="Times New Roman" w:cs="Times New Roman"/>
                <w:sz w:val="24"/>
                <w:szCs w:val="24"/>
              </w:rPr>
            </w:pPr>
          </w:p>
        </w:tc>
      </w:tr>
    </w:tbl>
    <w:p w14:paraId="1C1AF264" w14:textId="77777777" w:rsidR="007A036B" w:rsidRPr="00D55CFA" w:rsidRDefault="007A036B" w:rsidP="007A036B">
      <w:pPr>
        <w:tabs>
          <w:tab w:val="left" w:pos="6212"/>
          <w:tab w:val="center" w:pos="6942"/>
        </w:tabs>
        <w:spacing w:after="0" w:line="240" w:lineRule="auto"/>
        <w:rPr>
          <w:rFonts w:ascii="Times New Roman" w:hAnsi="Times New Roman" w:cs="Times New Roman"/>
          <w:iCs/>
          <w:sz w:val="24"/>
          <w:szCs w:val="24"/>
        </w:rPr>
      </w:pPr>
    </w:p>
    <w:p w14:paraId="50D1B0A9" w14:textId="77777777" w:rsidR="007A036B" w:rsidRPr="00C77976" w:rsidRDefault="007A036B" w:rsidP="007A036B">
      <w:pPr>
        <w:spacing w:after="0" w:line="240" w:lineRule="auto"/>
        <w:jc w:val="both"/>
        <w:rPr>
          <w:rFonts w:ascii="Times New Roman" w:hAnsi="Times New Roman"/>
          <w:b/>
          <w:szCs w:val="28"/>
        </w:rPr>
      </w:pPr>
      <w:r>
        <w:rPr>
          <w:rFonts w:ascii="Times New Roman" w:hAnsi="Times New Roman"/>
          <w:b/>
          <w:bCs/>
          <w:szCs w:val="28"/>
        </w:rPr>
        <w:t>Прог</w:t>
      </w:r>
      <w:r w:rsidRPr="00B07193">
        <w:rPr>
          <w:rFonts w:ascii="Times New Roman" w:hAnsi="Times New Roman"/>
          <w:b/>
          <w:bCs/>
          <w:szCs w:val="28"/>
        </w:rPr>
        <w:t xml:space="preserve">рамма СК утверждена на заседании </w:t>
      </w:r>
      <w:r>
        <w:rPr>
          <w:rFonts w:ascii="Times New Roman" w:hAnsi="Times New Roman"/>
          <w:b/>
          <w:bCs/>
          <w:szCs w:val="28"/>
        </w:rPr>
        <w:t>Учебно-методического Совета КМУ «ВШОЗ</w:t>
      </w:r>
    </w:p>
    <w:tbl>
      <w:tblPr>
        <w:tblStyle w:val="a7"/>
        <w:tblW w:w="9498" w:type="dxa"/>
        <w:tblInd w:w="-5" w:type="dxa"/>
        <w:tblLayout w:type="fixed"/>
        <w:tblLook w:val="04A0" w:firstRow="1" w:lastRow="0" w:firstColumn="1" w:lastColumn="0" w:noHBand="0" w:noVBand="1"/>
      </w:tblPr>
      <w:tblGrid>
        <w:gridCol w:w="5529"/>
        <w:gridCol w:w="2409"/>
        <w:gridCol w:w="1560"/>
      </w:tblGrid>
      <w:tr w:rsidR="007A036B" w:rsidRPr="004B4DF3" w14:paraId="3B3987AC" w14:textId="77777777" w:rsidTr="00D11BC9">
        <w:tc>
          <w:tcPr>
            <w:tcW w:w="5529" w:type="dxa"/>
          </w:tcPr>
          <w:p w14:paraId="17731512" w14:textId="77777777" w:rsidR="007A036B" w:rsidRPr="004B4DF3" w:rsidRDefault="007A036B" w:rsidP="00D11BC9">
            <w:pPr>
              <w:rPr>
                <w:rFonts w:ascii="Times New Roman" w:hAnsi="Times New Roman"/>
                <w:sz w:val="24"/>
                <w:szCs w:val="24"/>
              </w:rPr>
            </w:pPr>
            <w:bookmarkStart w:id="6" w:name="_Hlk120618335"/>
            <w:r w:rsidRPr="004B4DF3">
              <w:rPr>
                <w:rFonts w:ascii="Times New Roman" w:hAnsi="Times New Roman"/>
                <w:sz w:val="24"/>
                <w:szCs w:val="24"/>
              </w:rPr>
              <w:t xml:space="preserve">Должность, место работы, звание </w:t>
            </w:r>
          </w:p>
        </w:tc>
        <w:tc>
          <w:tcPr>
            <w:tcW w:w="2409" w:type="dxa"/>
          </w:tcPr>
          <w:p w14:paraId="34FC0691" w14:textId="77777777" w:rsidR="007A036B" w:rsidRPr="004B4DF3" w:rsidRDefault="007A036B" w:rsidP="00D11BC9">
            <w:pPr>
              <w:jc w:val="center"/>
              <w:rPr>
                <w:rFonts w:ascii="Times New Roman" w:hAnsi="Times New Roman"/>
                <w:sz w:val="24"/>
                <w:szCs w:val="24"/>
              </w:rPr>
            </w:pPr>
            <w:r w:rsidRPr="004B4DF3">
              <w:rPr>
                <w:rFonts w:ascii="Times New Roman" w:hAnsi="Times New Roman"/>
                <w:sz w:val="24"/>
                <w:szCs w:val="24"/>
              </w:rPr>
              <w:t>Ф.И.О.</w:t>
            </w:r>
          </w:p>
        </w:tc>
        <w:tc>
          <w:tcPr>
            <w:tcW w:w="1560" w:type="dxa"/>
          </w:tcPr>
          <w:p w14:paraId="4394B6E7" w14:textId="77777777" w:rsidR="007A036B" w:rsidRPr="004B4DF3" w:rsidRDefault="007A036B" w:rsidP="00D11BC9">
            <w:pPr>
              <w:jc w:val="center"/>
              <w:rPr>
                <w:rFonts w:ascii="Times New Roman" w:hAnsi="Times New Roman"/>
                <w:sz w:val="24"/>
                <w:szCs w:val="24"/>
              </w:rPr>
            </w:pPr>
            <w:r w:rsidRPr="004B4DF3">
              <w:rPr>
                <w:rFonts w:ascii="Times New Roman" w:hAnsi="Times New Roman"/>
                <w:sz w:val="24"/>
                <w:szCs w:val="24"/>
              </w:rPr>
              <w:t>дата, № протокола</w:t>
            </w:r>
          </w:p>
        </w:tc>
      </w:tr>
      <w:tr w:rsidR="007A036B" w:rsidRPr="004B4DF3" w14:paraId="10BA76B6" w14:textId="77777777" w:rsidTr="00D11BC9">
        <w:tc>
          <w:tcPr>
            <w:tcW w:w="5529" w:type="dxa"/>
          </w:tcPr>
          <w:p w14:paraId="29169D77" w14:textId="77777777" w:rsidR="007A036B" w:rsidRPr="004B4DF3" w:rsidRDefault="007A036B" w:rsidP="00D11BC9">
            <w:pPr>
              <w:pStyle w:val="a8"/>
              <w:jc w:val="both"/>
              <w:rPr>
                <w:rFonts w:ascii="Times New Roman" w:hAnsi="Times New Roman"/>
                <w:sz w:val="24"/>
                <w:szCs w:val="24"/>
                <w:lang w:bidi="ru-RU"/>
              </w:rPr>
            </w:pPr>
            <w:r w:rsidRPr="004B4DF3">
              <w:rPr>
                <w:rFonts w:ascii="Times New Roman" w:hAnsi="Times New Roman"/>
                <w:sz w:val="24"/>
                <w:szCs w:val="24"/>
              </w:rPr>
              <w:t>Председатель – проректор КМУ «ВШОЗ» по образовательной и научной деятельности, к.м.н.</w:t>
            </w:r>
          </w:p>
        </w:tc>
        <w:tc>
          <w:tcPr>
            <w:tcW w:w="2409" w:type="dxa"/>
          </w:tcPr>
          <w:p w14:paraId="63A398BF" w14:textId="77777777" w:rsidR="007A036B" w:rsidRPr="004B4DF3" w:rsidRDefault="007A036B" w:rsidP="00D11BC9">
            <w:pPr>
              <w:jc w:val="both"/>
              <w:rPr>
                <w:rFonts w:ascii="Times New Roman" w:hAnsi="Times New Roman"/>
                <w:sz w:val="24"/>
                <w:szCs w:val="24"/>
              </w:rPr>
            </w:pPr>
            <w:proofErr w:type="spellStart"/>
            <w:r w:rsidRPr="004B4DF3">
              <w:rPr>
                <w:rFonts w:ascii="Times New Roman" w:hAnsi="Times New Roman"/>
                <w:sz w:val="24"/>
                <w:szCs w:val="24"/>
              </w:rPr>
              <w:t>Кауышева</w:t>
            </w:r>
            <w:proofErr w:type="spellEnd"/>
            <w:r w:rsidRPr="004B4DF3">
              <w:rPr>
                <w:rFonts w:ascii="Times New Roman" w:hAnsi="Times New Roman"/>
                <w:sz w:val="24"/>
                <w:szCs w:val="24"/>
              </w:rPr>
              <w:t xml:space="preserve"> </w:t>
            </w:r>
            <w:proofErr w:type="spellStart"/>
            <w:r w:rsidRPr="004B4DF3">
              <w:rPr>
                <w:rFonts w:ascii="Times New Roman" w:hAnsi="Times New Roman"/>
                <w:sz w:val="24"/>
                <w:szCs w:val="24"/>
              </w:rPr>
              <w:t>Алмагуль</w:t>
            </w:r>
            <w:proofErr w:type="spellEnd"/>
            <w:r w:rsidRPr="004B4DF3">
              <w:rPr>
                <w:rFonts w:ascii="Times New Roman" w:hAnsi="Times New Roman"/>
                <w:sz w:val="24"/>
                <w:szCs w:val="24"/>
              </w:rPr>
              <w:t xml:space="preserve"> </w:t>
            </w:r>
            <w:proofErr w:type="spellStart"/>
            <w:r w:rsidRPr="004B4DF3">
              <w:rPr>
                <w:rFonts w:ascii="Times New Roman" w:hAnsi="Times New Roman"/>
                <w:sz w:val="24"/>
                <w:szCs w:val="24"/>
              </w:rPr>
              <w:t>Амангельевна</w:t>
            </w:r>
            <w:proofErr w:type="spellEnd"/>
          </w:p>
        </w:tc>
        <w:tc>
          <w:tcPr>
            <w:tcW w:w="1560" w:type="dxa"/>
          </w:tcPr>
          <w:p w14:paraId="1627D246" w14:textId="77777777" w:rsidR="007A036B" w:rsidRPr="004B4DF3" w:rsidRDefault="007A036B" w:rsidP="00D11BC9">
            <w:pPr>
              <w:pStyle w:val="ac"/>
              <w:tabs>
                <w:tab w:val="left" w:pos="284"/>
                <w:tab w:val="left" w:pos="851"/>
              </w:tabs>
              <w:spacing w:before="0" w:beforeAutospacing="0" w:after="0" w:afterAutospacing="0"/>
              <w:rPr>
                <w:color w:val="000000"/>
              </w:rPr>
            </w:pPr>
            <w:r w:rsidRPr="004B4DF3">
              <w:t>№</w:t>
            </w:r>
            <w:r w:rsidRPr="004B4DF3">
              <w:rPr>
                <w:lang w:val="kk-KZ"/>
              </w:rPr>
              <w:t xml:space="preserve">4 </w:t>
            </w:r>
            <w:r w:rsidRPr="004B4DF3">
              <w:rPr>
                <w:color w:val="000000"/>
              </w:rPr>
              <w:t>от 27.08.202</w:t>
            </w:r>
            <w:r w:rsidRPr="004B4DF3">
              <w:rPr>
                <w:color w:val="000000"/>
                <w:lang w:val="kk-KZ"/>
              </w:rPr>
              <w:t>2</w:t>
            </w:r>
            <w:r w:rsidRPr="004B4DF3">
              <w:rPr>
                <w:color w:val="000000"/>
              </w:rPr>
              <w:t>г.</w:t>
            </w:r>
          </w:p>
        </w:tc>
      </w:tr>
      <w:bookmarkEnd w:id="6"/>
    </w:tbl>
    <w:p w14:paraId="7CAAFD3A" w14:textId="77777777" w:rsidR="0086745C" w:rsidRPr="00B07193" w:rsidRDefault="0086745C" w:rsidP="007A036B">
      <w:pPr>
        <w:spacing w:after="0" w:line="240" w:lineRule="auto"/>
        <w:jc w:val="both"/>
        <w:rPr>
          <w:rFonts w:ascii="Times New Roman" w:hAnsi="Times New Roman"/>
          <w:szCs w:val="28"/>
        </w:rPr>
      </w:pPr>
    </w:p>
    <w:p w14:paraId="40AD2B27" w14:textId="7090E41E" w:rsidR="007A036B" w:rsidRPr="00E45266" w:rsidRDefault="007A036B" w:rsidP="007A036B">
      <w:pPr>
        <w:spacing w:after="0" w:line="240" w:lineRule="auto"/>
        <w:jc w:val="both"/>
        <w:rPr>
          <w:rFonts w:ascii="Times New Roman" w:hAnsi="Times New Roman"/>
          <w:b/>
          <w:bCs/>
          <w:sz w:val="24"/>
          <w:szCs w:val="24"/>
        </w:rPr>
      </w:pPr>
      <w:r w:rsidRPr="00E45266">
        <w:rPr>
          <w:rFonts w:ascii="Times New Roman" w:hAnsi="Times New Roman"/>
          <w:b/>
          <w:bCs/>
          <w:sz w:val="24"/>
          <w:szCs w:val="24"/>
        </w:rPr>
        <w:t xml:space="preserve">Экспертная оценка ОП СК обсуждена на заседании </w:t>
      </w:r>
      <w:r w:rsidRPr="00E45266">
        <w:rPr>
          <w:rFonts w:ascii="Times New Roman" w:hAnsi="Times New Roman" w:cs="Times New Roman"/>
          <w:b/>
          <w:bCs/>
          <w:sz w:val="24"/>
          <w:szCs w:val="24"/>
        </w:rPr>
        <w:t>Комитета ГУП программы подготовки специалистов общественного здоровья и иных специалистов здравоохранения «Менеджмент здравоохранения» УМО</w:t>
      </w:r>
    </w:p>
    <w:tbl>
      <w:tblPr>
        <w:tblStyle w:val="a7"/>
        <w:tblW w:w="9498" w:type="dxa"/>
        <w:tblInd w:w="-5" w:type="dxa"/>
        <w:tblLook w:val="04A0" w:firstRow="1" w:lastRow="0" w:firstColumn="1" w:lastColumn="0" w:noHBand="0" w:noVBand="1"/>
      </w:tblPr>
      <w:tblGrid>
        <w:gridCol w:w="5529"/>
        <w:gridCol w:w="2417"/>
        <w:gridCol w:w="1552"/>
      </w:tblGrid>
      <w:tr w:rsidR="007A036B" w:rsidRPr="004B4DF3" w14:paraId="1FE38068" w14:textId="77777777" w:rsidTr="00D11BC9">
        <w:tc>
          <w:tcPr>
            <w:tcW w:w="5529" w:type="dxa"/>
          </w:tcPr>
          <w:p w14:paraId="4E5D56C7" w14:textId="77777777" w:rsidR="007A036B" w:rsidRPr="004B4DF3" w:rsidRDefault="007A036B" w:rsidP="00D11BC9">
            <w:pPr>
              <w:rPr>
                <w:rFonts w:ascii="Times New Roman" w:hAnsi="Times New Roman"/>
                <w:sz w:val="24"/>
                <w:szCs w:val="24"/>
              </w:rPr>
            </w:pPr>
            <w:r w:rsidRPr="004B4DF3">
              <w:rPr>
                <w:rFonts w:ascii="Times New Roman" w:hAnsi="Times New Roman"/>
                <w:sz w:val="24"/>
                <w:szCs w:val="24"/>
              </w:rPr>
              <w:t>Должность, место работы, звание</w:t>
            </w:r>
          </w:p>
        </w:tc>
        <w:tc>
          <w:tcPr>
            <w:tcW w:w="2417" w:type="dxa"/>
          </w:tcPr>
          <w:p w14:paraId="6DD6E170" w14:textId="77777777" w:rsidR="007A036B" w:rsidRPr="004B4DF3" w:rsidRDefault="007A036B" w:rsidP="00D11BC9">
            <w:pPr>
              <w:jc w:val="center"/>
              <w:rPr>
                <w:rFonts w:ascii="Times New Roman" w:hAnsi="Times New Roman"/>
                <w:sz w:val="24"/>
                <w:szCs w:val="24"/>
              </w:rPr>
            </w:pPr>
            <w:r w:rsidRPr="004B4DF3">
              <w:rPr>
                <w:rFonts w:ascii="Times New Roman" w:hAnsi="Times New Roman"/>
                <w:sz w:val="24"/>
                <w:szCs w:val="24"/>
              </w:rPr>
              <w:t>Ф.И.О.</w:t>
            </w:r>
          </w:p>
        </w:tc>
        <w:tc>
          <w:tcPr>
            <w:tcW w:w="1552" w:type="dxa"/>
          </w:tcPr>
          <w:p w14:paraId="67937B06" w14:textId="77777777" w:rsidR="007A036B" w:rsidRPr="004B4DF3" w:rsidRDefault="007A036B" w:rsidP="00D11BC9">
            <w:pPr>
              <w:jc w:val="center"/>
              <w:rPr>
                <w:rFonts w:ascii="Times New Roman" w:hAnsi="Times New Roman"/>
                <w:sz w:val="24"/>
                <w:szCs w:val="24"/>
              </w:rPr>
            </w:pPr>
            <w:r w:rsidRPr="004B4DF3">
              <w:rPr>
                <w:rFonts w:ascii="Times New Roman" w:hAnsi="Times New Roman"/>
                <w:sz w:val="24"/>
                <w:szCs w:val="24"/>
              </w:rPr>
              <w:t>дата, № протокола</w:t>
            </w:r>
          </w:p>
        </w:tc>
      </w:tr>
      <w:tr w:rsidR="007A036B" w:rsidRPr="004B4DF3" w14:paraId="07930243" w14:textId="77777777" w:rsidTr="00D11BC9">
        <w:tc>
          <w:tcPr>
            <w:tcW w:w="5529" w:type="dxa"/>
          </w:tcPr>
          <w:p w14:paraId="75C1C67B" w14:textId="77777777" w:rsidR="007A036B" w:rsidRPr="004B4DF3" w:rsidRDefault="007A036B" w:rsidP="00D11BC9">
            <w:pPr>
              <w:jc w:val="both"/>
              <w:rPr>
                <w:rFonts w:ascii="Times New Roman" w:hAnsi="Times New Roman"/>
                <w:sz w:val="24"/>
                <w:szCs w:val="24"/>
              </w:rPr>
            </w:pPr>
            <w:r w:rsidRPr="004B4DF3">
              <w:rPr>
                <w:rFonts w:ascii="Times New Roman" w:hAnsi="Times New Roman"/>
                <w:sz w:val="24"/>
                <w:szCs w:val="24"/>
              </w:rPr>
              <w:t>Председатель ГУП - проректор КМУ «ВШОЗ» по образовательной и научной деятельности, к.м.н.</w:t>
            </w:r>
          </w:p>
        </w:tc>
        <w:tc>
          <w:tcPr>
            <w:tcW w:w="2417" w:type="dxa"/>
          </w:tcPr>
          <w:p w14:paraId="25E85F6F" w14:textId="77777777" w:rsidR="007A036B" w:rsidRPr="004B4DF3" w:rsidRDefault="007A036B" w:rsidP="00D11BC9">
            <w:pPr>
              <w:jc w:val="both"/>
              <w:rPr>
                <w:rFonts w:ascii="Times New Roman" w:hAnsi="Times New Roman"/>
                <w:sz w:val="24"/>
                <w:szCs w:val="24"/>
              </w:rPr>
            </w:pPr>
            <w:proofErr w:type="spellStart"/>
            <w:r w:rsidRPr="004B4DF3">
              <w:rPr>
                <w:rFonts w:ascii="Times New Roman" w:hAnsi="Times New Roman"/>
                <w:sz w:val="24"/>
                <w:szCs w:val="24"/>
              </w:rPr>
              <w:t>Кауышева</w:t>
            </w:r>
            <w:proofErr w:type="spellEnd"/>
            <w:r w:rsidRPr="004B4DF3">
              <w:rPr>
                <w:rFonts w:ascii="Times New Roman" w:hAnsi="Times New Roman"/>
                <w:sz w:val="24"/>
                <w:szCs w:val="24"/>
              </w:rPr>
              <w:t xml:space="preserve"> </w:t>
            </w:r>
            <w:proofErr w:type="spellStart"/>
            <w:r w:rsidRPr="004B4DF3">
              <w:rPr>
                <w:rFonts w:ascii="Times New Roman" w:hAnsi="Times New Roman"/>
                <w:sz w:val="24"/>
                <w:szCs w:val="24"/>
              </w:rPr>
              <w:t>Алмагуль</w:t>
            </w:r>
            <w:proofErr w:type="spellEnd"/>
            <w:r w:rsidRPr="004B4DF3">
              <w:rPr>
                <w:rFonts w:ascii="Times New Roman" w:hAnsi="Times New Roman"/>
                <w:sz w:val="24"/>
                <w:szCs w:val="24"/>
              </w:rPr>
              <w:t xml:space="preserve"> </w:t>
            </w:r>
            <w:proofErr w:type="spellStart"/>
            <w:r w:rsidRPr="004B4DF3">
              <w:rPr>
                <w:rFonts w:ascii="Times New Roman" w:hAnsi="Times New Roman"/>
                <w:sz w:val="24"/>
                <w:szCs w:val="24"/>
              </w:rPr>
              <w:t>Амангельевна</w:t>
            </w:r>
            <w:proofErr w:type="spellEnd"/>
          </w:p>
        </w:tc>
        <w:tc>
          <w:tcPr>
            <w:tcW w:w="1552" w:type="dxa"/>
          </w:tcPr>
          <w:p w14:paraId="5EA1FDD0" w14:textId="77777777" w:rsidR="007A036B" w:rsidRPr="004B4DF3" w:rsidRDefault="007A036B" w:rsidP="00D11BC9">
            <w:pPr>
              <w:jc w:val="both"/>
              <w:rPr>
                <w:rFonts w:ascii="Times New Roman" w:hAnsi="Times New Roman"/>
                <w:sz w:val="24"/>
                <w:szCs w:val="24"/>
              </w:rPr>
            </w:pPr>
          </w:p>
        </w:tc>
      </w:tr>
      <w:tr w:rsidR="007A036B" w:rsidRPr="004B4DF3" w14:paraId="72135292" w14:textId="77777777" w:rsidTr="00D11BC9">
        <w:tc>
          <w:tcPr>
            <w:tcW w:w="5529" w:type="dxa"/>
          </w:tcPr>
          <w:p w14:paraId="2DCA74D2" w14:textId="2E0EA952" w:rsidR="007A036B" w:rsidRPr="004B4DF3" w:rsidRDefault="007A036B" w:rsidP="00D11BC9">
            <w:pPr>
              <w:pStyle w:val="a8"/>
              <w:jc w:val="both"/>
              <w:rPr>
                <w:rFonts w:ascii="Times New Roman" w:hAnsi="Times New Roman"/>
                <w:sz w:val="24"/>
                <w:szCs w:val="24"/>
              </w:rPr>
            </w:pPr>
            <w:r w:rsidRPr="004B4DF3">
              <w:rPr>
                <w:rFonts w:ascii="Times New Roman" w:hAnsi="Times New Roman"/>
                <w:sz w:val="24"/>
                <w:szCs w:val="24"/>
              </w:rPr>
              <w:t xml:space="preserve">Председатель </w:t>
            </w:r>
            <w:r w:rsidR="006C5DAB">
              <w:rPr>
                <w:rFonts w:ascii="Times New Roman" w:hAnsi="Times New Roman"/>
                <w:sz w:val="24"/>
                <w:szCs w:val="24"/>
              </w:rPr>
              <w:t>К</w:t>
            </w:r>
            <w:r w:rsidRPr="004B4DF3">
              <w:rPr>
                <w:rFonts w:ascii="Times New Roman" w:hAnsi="Times New Roman"/>
                <w:sz w:val="24"/>
                <w:szCs w:val="24"/>
              </w:rPr>
              <w:t xml:space="preserve">омитета «Менеджмент здравоохранения» - </w:t>
            </w:r>
            <w:proofErr w:type="spellStart"/>
            <w:proofErr w:type="gramStart"/>
            <w:r w:rsidRPr="004B4DF3">
              <w:rPr>
                <w:rFonts w:ascii="Times New Roman" w:hAnsi="Times New Roman"/>
                <w:sz w:val="24"/>
                <w:szCs w:val="24"/>
              </w:rPr>
              <w:t>зав.кафедрой</w:t>
            </w:r>
            <w:proofErr w:type="spellEnd"/>
            <w:proofErr w:type="gramEnd"/>
            <w:r w:rsidRPr="004B4DF3">
              <w:rPr>
                <w:rFonts w:ascii="Times New Roman" w:hAnsi="Times New Roman"/>
                <w:sz w:val="24"/>
                <w:szCs w:val="24"/>
              </w:rPr>
              <w:t xml:space="preserve"> Политики и организации здравоохранения </w:t>
            </w:r>
            <w:proofErr w:type="spellStart"/>
            <w:r w:rsidRPr="004B4DF3">
              <w:rPr>
                <w:rFonts w:ascii="Times New Roman" w:hAnsi="Times New Roman"/>
                <w:sz w:val="24"/>
                <w:szCs w:val="24"/>
              </w:rPr>
              <w:t>КазНУ</w:t>
            </w:r>
            <w:proofErr w:type="spellEnd"/>
            <w:r w:rsidRPr="004B4DF3">
              <w:rPr>
                <w:rFonts w:ascii="Times New Roman" w:hAnsi="Times New Roman"/>
                <w:sz w:val="24"/>
                <w:szCs w:val="24"/>
              </w:rPr>
              <w:t xml:space="preserve"> им. Аль-Фараби, д.м.н., профессор</w:t>
            </w:r>
          </w:p>
        </w:tc>
        <w:tc>
          <w:tcPr>
            <w:tcW w:w="2417" w:type="dxa"/>
          </w:tcPr>
          <w:p w14:paraId="4AF063C5" w14:textId="77777777" w:rsidR="007A036B" w:rsidRPr="004B4DF3" w:rsidRDefault="007A036B" w:rsidP="00D11BC9">
            <w:pPr>
              <w:jc w:val="both"/>
              <w:rPr>
                <w:rFonts w:ascii="Times New Roman" w:hAnsi="Times New Roman"/>
                <w:sz w:val="24"/>
                <w:szCs w:val="24"/>
              </w:rPr>
            </w:pPr>
            <w:proofErr w:type="spellStart"/>
            <w:r w:rsidRPr="004B4DF3">
              <w:rPr>
                <w:rFonts w:ascii="Times New Roman" w:hAnsi="Times New Roman"/>
                <w:sz w:val="24"/>
                <w:szCs w:val="24"/>
              </w:rPr>
              <w:t>Капанова</w:t>
            </w:r>
            <w:proofErr w:type="spellEnd"/>
            <w:r w:rsidRPr="004B4DF3">
              <w:rPr>
                <w:rFonts w:ascii="Times New Roman" w:hAnsi="Times New Roman"/>
                <w:sz w:val="24"/>
                <w:szCs w:val="24"/>
              </w:rPr>
              <w:t xml:space="preserve"> Гульнара </w:t>
            </w:r>
            <w:proofErr w:type="spellStart"/>
            <w:r w:rsidRPr="004B4DF3">
              <w:rPr>
                <w:rFonts w:ascii="Times New Roman" w:hAnsi="Times New Roman"/>
                <w:sz w:val="24"/>
                <w:szCs w:val="24"/>
              </w:rPr>
              <w:t>Жамбаевна</w:t>
            </w:r>
            <w:proofErr w:type="spellEnd"/>
          </w:p>
        </w:tc>
        <w:tc>
          <w:tcPr>
            <w:tcW w:w="1552" w:type="dxa"/>
          </w:tcPr>
          <w:p w14:paraId="03306159" w14:textId="77777777" w:rsidR="007A036B" w:rsidRPr="004B4DF3" w:rsidRDefault="007A036B" w:rsidP="00D11BC9">
            <w:pPr>
              <w:jc w:val="both"/>
              <w:rPr>
                <w:rFonts w:ascii="Times New Roman" w:hAnsi="Times New Roman"/>
                <w:sz w:val="24"/>
                <w:szCs w:val="24"/>
              </w:rPr>
            </w:pPr>
            <w:r w:rsidRPr="004B4DF3">
              <w:rPr>
                <w:rFonts w:ascii="Times New Roman" w:hAnsi="Times New Roman"/>
                <w:sz w:val="24"/>
                <w:szCs w:val="24"/>
              </w:rPr>
              <w:t>№</w:t>
            </w:r>
            <w:r w:rsidRPr="004B4DF3">
              <w:rPr>
                <w:rFonts w:ascii="Times New Roman" w:hAnsi="Times New Roman"/>
                <w:sz w:val="24"/>
                <w:szCs w:val="24"/>
                <w:lang w:val="kk-KZ"/>
              </w:rPr>
              <w:t xml:space="preserve">4 </w:t>
            </w:r>
            <w:r w:rsidRPr="004B4DF3">
              <w:rPr>
                <w:rFonts w:ascii="Times New Roman" w:hAnsi="Times New Roman"/>
                <w:color w:val="000000"/>
                <w:sz w:val="24"/>
                <w:szCs w:val="24"/>
              </w:rPr>
              <w:t xml:space="preserve">от </w:t>
            </w:r>
            <w:r w:rsidRPr="004B4DF3">
              <w:rPr>
                <w:rFonts w:ascii="Times New Roman" w:hAnsi="Times New Roman" w:cs="Times New Roman"/>
                <w:sz w:val="24"/>
                <w:szCs w:val="24"/>
              </w:rPr>
              <w:t>25.11.2022 г.</w:t>
            </w:r>
          </w:p>
        </w:tc>
      </w:tr>
    </w:tbl>
    <w:p w14:paraId="22DE003E" w14:textId="300A6742" w:rsidR="007A036B" w:rsidRDefault="007A036B" w:rsidP="007A036B">
      <w:pPr>
        <w:spacing w:after="0" w:line="240" w:lineRule="auto"/>
        <w:rPr>
          <w:rFonts w:ascii="Times New Roman" w:hAnsi="Times New Roman"/>
          <w:bCs/>
          <w:szCs w:val="28"/>
        </w:rPr>
      </w:pPr>
      <w:r w:rsidRPr="00B07193">
        <w:rPr>
          <w:rFonts w:ascii="Times New Roman" w:hAnsi="Times New Roman"/>
          <w:color w:val="000000"/>
          <w:szCs w:val="28"/>
        </w:rPr>
        <w:t xml:space="preserve">ОП СК, </w:t>
      </w:r>
      <w:r w:rsidR="00FB5887">
        <w:rPr>
          <w:rFonts w:ascii="Times New Roman" w:hAnsi="Times New Roman"/>
          <w:color w:val="000000"/>
          <w:szCs w:val="28"/>
        </w:rPr>
        <w:t>А</w:t>
      </w:r>
      <w:r w:rsidRPr="00B07193">
        <w:rPr>
          <w:rFonts w:ascii="Times New Roman" w:hAnsi="Times New Roman"/>
          <w:bCs/>
          <w:szCs w:val="28"/>
        </w:rPr>
        <w:t xml:space="preserve">кт экспертизы и </w:t>
      </w:r>
      <w:r w:rsidR="00FB5887">
        <w:rPr>
          <w:rFonts w:ascii="Times New Roman" w:hAnsi="Times New Roman"/>
          <w:bCs/>
          <w:szCs w:val="28"/>
        </w:rPr>
        <w:t>П</w:t>
      </w:r>
      <w:r w:rsidRPr="00B07193">
        <w:rPr>
          <w:rFonts w:ascii="Times New Roman" w:hAnsi="Times New Roman"/>
          <w:bCs/>
          <w:szCs w:val="28"/>
        </w:rPr>
        <w:t>ротокол обсуждения прилагаются.</w:t>
      </w:r>
    </w:p>
    <w:p w14:paraId="55BC1CA9" w14:textId="25CDEE65" w:rsidR="007A036B" w:rsidRDefault="00951AC2" w:rsidP="00644683">
      <w:pPr>
        <w:spacing w:after="0" w:line="240" w:lineRule="auto"/>
        <w:rPr>
          <w:rFonts w:ascii="Times New Roman" w:eastAsia="Calibri" w:hAnsi="Times New Roman" w:cs="Times New Roman"/>
          <w:b/>
          <w:sz w:val="24"/>
          <w:szCs w:val="24"/>
        </w:rPr>
      </w:pPr>
      <w:bookmarkStart w:id="7" w:name="_Hlk121130448"/>
      <w:r w:rsidRPr="009D7252">
        <w:rPr>
          <w:rFonts w:ascii="Times New Roman" w:hAnsi="Times New Roman"/>
          <w:bCs/>
          <w:sz w:val="24"/>
          <w:szCs w:val="24"/>
        </w:rPr>
        <w:t xml:space="preserve">Программа СК одобрена на заседании УМО </w:t>
      </w:r>
      <w:r w:rsidRPr="009D7252">
        <w:rPr>
          <w:rFonts w:ascii="Times New Roman" w:hAnsi="Times New Roman"/>
          <w:sz w:val="24"/>
          <w:szCs w:val="24"/>
          <w:lang w:val="kk-KZ"/>
        </w:rPr>
        <w:t>направления подготовки</w:t>
      </w:r>
      <w:r w:rsidRPr="00DD7049">
        <w:rPr>
          <w:rFonts w:ascii="Times New Roman" w:hAnsi="Times New Roman"/>
          <w:b/>
          <w:sz w:val="24"/>
          <w:szCs w:val="24"/>
          <w:lang w:val="kk-KZ"/>
        </w:rPr>
        <w:t xml:space="preserve"> – </w:t>
      </w:r>
      <w:r w:rsidRPr="00DD7049">
        <w:rPr>
          <w:rStyle w:val="s0"/>
          <w:bCs/>
          <w:sz w:val="24"/>
          <w:szCs w:val="24"/>
        </w:rPr>
        <w:t xml:space="preserve">Здравоохранение </w:t>
      </w:r>
      <w:r w:rsidRPr="00DD7049">
        <w:rPr>
          <w:rStyle w:val="s0"/>
          <w:sz w:val="24"/>
          <w:szCs w:val="24"/>
        </w:rPr>
        <w:t xml:space="preserve">от … </w:t>
      </w:r>
      <w:r>
        <w:rPr>
          <w:rStyle w:val="s0"/>
          <w:sz w:val="24"/>
          <w:szCs w:val="24"/>
        </w:rPr>
        <w:t>декабря</w:t>
      </w:r>
      <w:r w:rsidRPr="00DD7049">
        <w:rPr>
          <w:rStyle w:val="s0"/>
          <w:sz w:val="24"/>
          <w:szCs w:val="24"/>
        </w:rPr>
        <w:t xml:space="preserve"> 2022г., протокол № … (размещены на сайте УМО …)</w:t>
      </w:r>
      <w:bookmarkEnd w:id="7"/>
      <w:r w:rsidR="007A036B">
        <w:rPr>
          <w:rFonts w:ascii="Times New Roman" w:eastAsia="Calibri" w:hAnsi="Times New Roman" w:cs="Times New Roman"/>
          <w:b/>
          <w:sz w:val="24"/>
          <w:szCs w:val="24"/>
        </w:rPr>
        <w:br w:type="page"/>
      </w:r>
    </w:p>
    <w:p w14:paraId="1FC99C4C" w14:textId="553F699F" w:rsidR="00C63E4A" w:rsidRPr="00C63E4A" w:rsidRDefault="00C63E4A" w:rsidP="00564D2E">
      <w:pPr>
        <w:spacing w:after="0" w:line="240" w:lineRule="auto"/>
        <w:rPr>
          <w:rFonts w:ascii="Times New Roman" w:eastAsia="Calibri" w:hAnsi="Times New Roman" w:cs="Times New Roman"/>
          <w:b/>
          <w:sz w:val="24"/>
          <w:szCs w:val="24"/>
        </w:rPr>
      </w:pPr>
      <w:r w:rsidRPr="00C63E4A">
        <w:rPr>
          <w:rFonts w:ascii="Times New Roman" w:eastAsia="Calibri" w:hAnsi="Times New Roman" w:cs="Times New Roman"/>
          <w:b/>
          <w:sz w:val="24"/>
          <w:szCs w:val="24"/>
        </w:rPr>
        <w:lastRenderedPageBreak/>
        <w:t>Паспорт образовательной программы сертификационного курс</w:t>
      </w:r>
      <w:r w:rsidR="007A036B">
        <w:rPr>
          <w:rFonts w:ascii="Times New Roman" w:eastAsia="Calibri" w:hAnsi="Times New Roman" w:cs="Times New Roman"/>
          <w:b/>
          <w:sz w:val="24"/>
          <w:szCs w:val="24"/>
        </w:rPr>
        <w:t>а</w:t>
      </w:r>
    </w:p>
    <w:p w14:paraId="147DC0B1" w14:textId="77777777" w:rsidR="00C63E4A" w:rsidRPr="00C63E4A" w:rsidRDefault="00C63E4A" w:rsidP="00564D2E">
      <w:pPr>
        <w:spacing w:after="0" w:line="240" w:lineRule="auto"/>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Цель программы:</w:t>
      </w:r>
    </w:p>
    <w:tbl>
      <w:tblPr>
        <w:tblStyle w:val="a7"/>
        <w:tblW w:w="9243" w:type="dxa"/>
        <w:tblInd w:w="108" w:type="dxa"/>
        <w:tblLook w:val="04A0" w:firstRow="1" w:lastRow="0" w:firstColumn="1" w:lastColumn="0" w:noHBand="0" w:noVBand="1"/>
      </w:tblPr>
      <w:tblGrid>
        <w:gridCol w:w="9243"/>
      </w:tblGrid>
      <w:tr w:rsidR="00C63E4A" w:rsidRPr="00C63E4A" w14:paraId="7836BAA5" w14:textId="77777777" w:rsidTr="00090B86">
        <w:tc>
          <w:tcPr>
            <w:tcW w:w="9243" w:type="dxa"/>
          </w:tcPr>
          <w:p w14:paraId="3755F8CE" w14:textId="71E29B71" w:rsidR="00C63E4A" w:rsidRPr="00C63E4A" w:rsidRDefault="00644683" w:rsidP="00564D2E">
            <w:pPr>
              <w:tabs>
                <w:tab w:val="right" w:pos="313"/>
                <w:tab w:val="right" w:pos="567"/>
              </w:tabs>
              <w:jc w:val="both"/>
              <w:rPr>
                <w:rFonts w:ascii="Times New Roman" w:eastAsia="Calibri" w:hAnsi="Times New Roman" w:cs="Times New Roman"/>
                <w:sz w:val="24"/>
                <w:szCs w:val="24"/>
              </w:rPr>
            </w:pPr>
            <w:r>
              <w:rPr>
                <w:rFonts w:ascii="Times New Roman" w:eastAsia="Calibri" w:hAnsi="Times New Roman" w:cs="Times New Roman"/>
                <w:sz w:val="24"/>
                <w:szCs w:val="24"/>
              </w:rPr>
              <w:t>Углубить профессиональные знания</w:t>
            </w:r>
            <w:r w:rsidR="00C63E4A" w:rsidRPr="00C63E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области </w:t>
            </w:r>
            <w:r w:rsidR="00C63E4A" w:rsidRPr="00C63E4A">
              <w:rPr>
                <w:rFonts w:ascii="Times New Roman" w:eastAsia="Calibri" w:hAnsi="Times New Roman" w:cs="Times New Roman"/>
                <w:sz w:val="24"/>
                <w:szCs w:val="24"/>
              </w:rPr>
              <w:t xml:space="preserve">управленческой деятельности и </w:t>
            </w:r>
            <w:r>
              <w:rPr>
                <w:rFonts w:ascii="Times New Roman" w:eastAsia="Calibri" w:hAnsi="Times New Roman" w:cs="Times New Roman"/>
                <w:sz w:val="24"/>
                <w:szCs w:val="24"/>
              </w:rPr>
              <w:t>обучить навыкам применения инструментов</w:t>
            </w:r>
            <w:r w:rsidR="00C63E4A" w:rsidRPr="00C63E4A">
              <w:rPr>
                <w:rFonts w:ascii="Times New Roman" w:eastAsia="Calibri" w:hAnsi="Times New Roman" w:cs="Times New Roman"/>
                <w:sz w:val="24"/>
                <w:szCs w:val="24"/>
              </w:rPr>
              <w:t xml:space="preserve"> анализа, планирования, организации и контроля производства медицинских услуг и мотивации персонала организаций здравоохранения РК</w:t>
            </w:r>
          </w:p>
        </w:tc>
      </w:tr>
    </w:tbl>
    <w:p w14:paraId="66A3348A" w14:textId="77777777" w:rsidR="00C63E4A" w:rsidRPr="00C63E4A" w:rsidRDefault="00C63E4A" w:rsidP="00564D2E">
      <w:pPr>
        <w:spacing w:after="0" w:line="240" w:lineRule="auto"/>
        <w:rPr>
          <w:rFonts w:ascii="Times New Roman" w:eastAsia="Calibri" w:hAnsi="Times New Roman" w:cs="Times New Roman"/>
          <w:sz w:val="24"/>
          <w:szCs w:val="24"/>
        </w:rPr>
      </w:pPr>
    </w:p>
    <w:p w14:paraId="1E2381DA" w14:textId="77777777" w:rsidR="00C63E4A" w:rsidRPr="00C63E4A" w:rsidRDefault="00C63E4A" w:rsidP="00564D2E">
      <w:pPr>
        <w:spacing w:after="0" w:line="240" w:lineRule="auto"/>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Краткое описание программы:</w:t>
      </w:r>
    </w:p>
    <w:tbl>
      <w:tblPr>
        <w:tblStyle w:val="a7"/>
        <w:tblW w:w="9243" w:type="dxa"/>
        <w:tblInd w:w="108" w:type="dxa"/>
        <w:tblLook w:val="04A0" w:firstRow="1" w:lastRow="0" w:firstColumn="1" w:lastColumn="0" w:noHBand="0" w:noVBand="1"/>
      </w:tblPr>
      <w:tblGrid>
        <w:gridCol w:w="9243"/>
      </w:tblGrid>
      <w:tr w:rsidR="00C63E4A" w:rsidRPr="00C63E4A" w14:paraId="3C8B1D74" w14:textId="77777777" w:rsidTr="00090B86">
        <w:tc>
          <w:tcPr>
            <w:tcW w:w="9243" w:type="dxa"/>
          </w:tcPr>
          <w:p w14:paraId="53395B5D" w14:textId="77777777" w:rsidR="00C63E4A" w:rsidRPr="00C63E4A" w:rsidRDefault="00C63E4A" w:rsidP="00564D2E">
            <w:pPr>
              <w:shd w:val="clear" w:color="auto" w:fill="FFFFFF"/>
              <w:ind w:firstLine="600"/>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Программа направлена на углубление профессиональных знаний, умений и навыков специалистов по специализации: менеджмент здравоохранения.</w:t>
            </w:r>
          </w:p>
          <w:p w14:paraId="5A72F073" w14:textId="77777777" w:rsidR="00C63E4A" w:rsidRPr="00C63E4A" w:rsidRDefault="00C63E4A" w:rsidP="00564D2E">
            <w:pPr>
              <w:tabs>
                <w:tab w:val="right" w:pos="284"/>
                <w:tab w:val="right" w:pos="567"/>
              </w:tabs>
              <w:ind w:firstLine="600"/>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Ознакомление с основными понятиями и направлениями менеджмента в здравоохранении. Освоение методик и инструментов анализа, планирования, организации и контроля работы персонала организаций здравоохранения. </w:t>
            </w:r>
          </w:p>
          <w:p w14:paraId="067F5AAD" w14:textId="77777777" w:rsidR="00C63E4A" w:rsidRPr="00C63E4A" w:rsidRDefault="00C63E4A" w:rsidP="00564D2E">
            <w:pPr>
              <w:tabs>
                <w:tab w:val="right" w:pos="284"/>
                <w:tab w:val="right" w:pos="567"/>
              </w:tabs>
              <w:ind w:firstLine="600"/>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Содержание программы разработано на основании установленных квалификационных требований, профессиональных стандартов и требований, соответствующих государственных стандартов дополнительного образования (ГСДО). Планируемые результаты обучения направлены на формирование профессиональных компетенций врача-менеджера, его профессиональных знаний, умений, навыков в управленческой деятельности. </w:t>
            </w:r>
          </w:p>
          <w:p w14:paraId="5EC64BBA" w14:textId="77777777" w:rsidR="00C63E4A" w:rsidRPr="00C63E4A" w:rsidRDefault="00C63E4A" w:rsidP="00564D2E">
            <w:pPr>
              <w:tabs>
                <w:tab w:val="right" w:pos="284"/>
                <w:tab w:val="right" w:pos="567"/>
              </w:tabs>
              <w:ind w:firstLine="600"/>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В начале курса проводится оценка базовых знаний и навыков слушателей. </w:t>
            </w:r>
          </w:p>
          <w:p w14:paraId="4D0B10AA" w14:textId="683F53BC" w:rsidR="00C63E4A" w:rsidRPr="00C63E4A" w:rsidRDefault="00C63E4A" w:rsidP="00644683">
            <w:pPr>
              <w:tabs>
                <w:tab w:val="right" w:pos="284"/>
                <w:tab w:val="right" w:pos="567"/>
              </w:tabs>
              <w:ind w:firstLine="600"/>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В программе приводится общий список литературы и перечень директивных и инструктивно-методических документов, рекомендуемых слушателям как во время обучения на </w:t>
            </w:r>
            <w:r w:rsidRPr="00C63E4A">
              <w:rPr>
                <w:rFonts w:ascii="Times New Roman" w:eastAsia="Calibri" w:hAnsi="Times New Roman" w:cs="Times New Roman"/>
                <w:sz w:val="24"/>
                <w:szCs w:val="24"/>
                <w:lang w:val="kk-KZ"/>
              </w:rPr>
              <w:t>курсе</w:t>
            </w:r>
            <w:r w:rsidRPr="00C63E4A">
              <w:rPr>
                <w:rFonts w:ascii="Times New Roman" w:eastAsia="Calibri" w:hAnsi="Times New Roman" w:cs="Times New Roman"/>
                <w:sz w:val="24"/>
                <w:szCs w:val="24"/>
              </w:rPr>
              <w:t xml:space="preserve">, так и для самоподготовки. </w:t>
            </w:r>
          </w:p>
        </w:tc>
      </w:tr>
    </w:tbl>
    <w:p w14:paraId="3FF5C0DC" w14:textId="77777777" w:rsidR="00C63E4A" w:rsidRPr="00C63E4A" w:rsidRDefault="00C63E4A" w:rsidP="00564D2E">
      <w:pPr>
        <w:spacing w:after="0" w:line="240" w:lineRule="auto"/>
        <w:rPr>
          <w:rFonts w:ascii="Times New Roman" w:eastAsia="Calibri" w:hAnsi="Times New Roman" w:cs="Times New Roman"/>
          <w:sz w:val="24"/>
          <w:szCs w:val="24"/>
          <w:lang w:val="kk-KZ"/>
        </w:rPr>
      </w:pPr>
    </w:p>
    <w:p w14:paraId="51F489F8" w14:textId="77777777" w:rsidR="00C63E4A" w:rsidRPr="00C63E4A" w:rsidRDefault="00C63E4A" w:rsidP="00564D2E">
      <w:pPr>
        <w:spacing w:after="0" w:line="240" w:lineRule="auto"/>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Согласование ключевых элементов образовательной программы:</w:t>
      </w:r>
    </w:p>
    <w:tbl>
      <w:tblPr>
        <w:tblStyle w:val="a7"/>
        <w:tblW w:w="9243" w:type="dxa"/>
        <w:tblInd w:w="108" w:type="dxa"/>
        <w:tblLayout w:type="fixed"/>
        <w:tblLook w:val="04A0" w:firstRow="1" w:lastRow="0" w:firstColumn="1" w:lastColumn="0" w:noHBand="0" w:noVBand="1"/>
      </w:tblPr>
      <w:tblGrid>
        <w:gridCol w:w="562"/>
        <w:gridCol w:w="3686"/>
        <w:gridCol w:w="2239"/>
        <w:gridCol w:w="2756"/>
      </w:tblGrid>
      <w:tr w:rsidR="00C63E4A" w:rsidRPr="00C63E4A" w14:paraId="03D0F7E1" w14:textId="77777777" w:rsidTr="00090B86">
        <w:tc>
          <w:tcPr>
            <w:tcW w:w="562" w:type="dxa"/>
          </w:tcPr>
          <w:p w14:paraId="2D5DC4F7"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w:t>
            </w:r>
          </w:p>
        </w:tc>
        <w:tc>
          <w:tcPr>
            <w:tcW w:w="3686" w:type="dxa"/>
          </w:tcPr>
          <w:p w14:paraId="0159F15B"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Результат обучения</w:t>
            </w:r>
          </w:p>
        </w:tc>
        <w:tc>
          <w:tcPr>
            <w:tcW w:w="2239" w:type="dxa"/>
          </w:tcPr>
          <w:p w14:paraId="728CD751"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 xml:space="preserve">Методы оценки </w:t>
            </w:r>
          </w:p>
        </w:tc>
        <w:tc>
          <w:tcPr>
            <w:tcW w:w="2756" w:type="dxa"/>
          </w:tcPr>
          <w:p w14:paraId="202D4586"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Метод обучения</w:t>
            </w:r>
          </w:p>
        </w:tc>
      </w:tr>
      <w:tr w:rsidR="00C63E4A" w:rsidRPr="00C63E4A" w14:paraId="734A2960" w14:textId="77777777" w:rsidTr="00090B86">
        <w:tc>
          <w:tcPr>
            <w:tcW w:w="562" w:type="dxa"/>
          </w:tcPr>
          <w:p w14:paraId="02C2302F" w14:textId="77777777" w:rsidR="00C63E4A" w:rsidRPr="00C63E4A" w:rsidRDefault="00C63E4A" w:rsidP="00564D2E">
            <w:pPr>
              <w:rPr>
                <w:rFonts w:ascii="Times New Roman" w:eastAsia="Calibri" w:hAnsi="Times New Roman" w:cs="Times New Roman"/>
                <w:sz w:val="24"/>
                <w:szCs w:val="24"/>
              </w:rPr>
            </w:pPr>
          </w:p>
        </w:tc>
        <w:tc>
          <w:tcPr>
            <w:tcW w:w="3686" w:type="dxa"/>
          </w:tcPr>
          <w:p w14:paraId="6EBF2C7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Знать</w:t>
            </w:r>
            <w:r w:rsidRPr="00C63E4A">
              <w:rPr>
                <w:rFonts w:ascii="Times New Roman" w:eastAsia="Calibri" w:hAnsi="Times New Roman" w:cs="Times New Roman"/>
                <w:sz w:val="24"/>
                <w:szCs w:val="24"/>
              </w:rPr>
              <w:t xml:space="preserve"> основы всех видов менеджмента и особенностей использования в здравоохранении.</w:t>
            </w:r>
          </w:p>
          <w:p w14:paraId="37192C85" w14:textId="77777777" w:rsidR="00C63E4A" w:rsidRPr="00C63E4A" w:rsidRDefault="00C63E4A" w:rsidP="00564D2E">
            <w:pPr>
              <w:autoSpaceDE w:val="0"/>
              <w:autoSpaceDN w:val="0"/>
              <w:adjustRightInd w:val="0"/>
              <w:jc w:val="both"/>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Уметь:</w:t>
            </w:r>
          </w:p>
          <w:p w14:paraId="5BCDB4B8" w14:textId="77777777" w:rsidR="00C63E4A" w:rsidRPr="00C63E4A" w:rsidRDefault="00C63E4A" w:rsidP="00564D2E">
            <w:pPr>
              <w:numPr>
                <w:ilvl w:val="0"/>
                <w:numId w:val="19"/>
              </w:numPr>
              <w:tabs>
                <w:tab w:val="left" w:pos="518"/>
              </w:tabs>
              <w:autoSpaceDE w:val="0"/>
              <w:autoSpaceDN w:val="0"/>
              <w:adjustRightInd w:val="0"/>
              <w:ind w:left="0" w:firstLine="142"/>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осуществлять административно-правовое сопровождение деятельности организации здравоохранения;</w:t>
            </w:r>
          </w:p>
          <w:p w14:paraId="7D9ADED7" w14:textId="77777777" w:rsidR="00C63E4A" w:rsidRPr="00C63E4A" w:rsidRDefault="00C63E4A" w:rsidP="00564D2E">
            <w:pPr>
              <w:numPr>
                <w:ilvl w:val="0"/>
                <w:numId w:val="19"/>
              </w:numPr>
              <w:tabs>
                <w:tab w:val="left" w:pos="518"/>
              </w:tabs>
              <w:autoSpaceDE w:val="0"/>
              <w:autoSpaceDN w:val="0"/>
              <w:adjustRightInd w:val="0"/>
              <w:ind w:left="0" w:firstLine="142"/>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управлять безопасностью и качеством медуслуг, </w:t>
            </w:r>
          </w:p>
          <w:p w14:paraId="3963E2CE" w14:textId="77777777" w:rsidR="00C63E4A" w:rsidRPr="00C63E4A" w:rsidRDefault="00C63E4A" w:rsidP="00564D2E">
            <w:pPr>
              <w:numPr>
                <w:ilvl w:val="0"/>
                <w:numId w:val="19"/>
              </w:numPr>
              <w:tabs>
                <w:tab w:val="left" w:pos="518"/>
              </w:tabs>
              <w:autoSpaceDE w:val="0"/>
              <w:autoSpaceDN w:val="0"/>
              <w:adjustRightInd w:val="0"/>
              <w:ind w:left="0" w:firstLine="142"/>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обеспечивать охрану здоровья, безопасности труда и окружающей среды в процессе производства медуслуг;</w:t>
            </w:r>
          </w:p>
          <w:p w14:paraId="4800C6B0" w14:textId="2555335E" w:rsidR="00C63E4A" w:rsidRPr="00C63E4A" w:rsidRDefault="00C63E4A" w:rsidP="00564D2E">
            <w:pPr>
              <w:numPr>
                <w:ilvl w:val="0"/>
                <w:numId w:val="19"/>
              </w:numPr>
              <w:tabs>
                <w:tab w:val="left" w:pos="518"/>
              </w:tabs>
              <w:autoSpaceDE w:val="0"/>
              <w:autoSpaceDN w:val="0"/>
              <w:adjustRightInd w:val="0"/>
              <w:ind w:left="0" w:firstLine="142"/>
              <w:contextualSpacing/>
              <w:jc w:val="both"/>
              <w:rPr>
                <w:rFonts w:ascii="Times New Roman" w:eastAsia="Calibri" w:hAnsi="Times New Roman" w:cs="Times New Roman"/>
                <w:sz w:val="24"/>
                <w:szCs w:val="24"/>
                <w:lang w:val="kk-KZ"/>
              </w:rPr>
            </w:pPr>
            <w:r w:rsidRPr="00C63E4A">
              <w:rPr>
                <w:rFonts w:ascii="Times New Roman" w:eastAsia="Calibri" w:hAnsi="Times New Roman" w:cs="Times New Roman"/>
                <w:sz w:val="24"/>
                <w:szCs w:val="24"/>
              </w:rPr>
              <w:t>управлять развитием личного потенциала.</w:t>
            </w:r>
          </w:p>
        </w:tc>
        <w:tc>
          <w:tcPr>
            <w:tcW w:w="2239" w:type="dxa"/>
          </w:tcPr>
          <w:p w14:paraId="60D31D36" w14:textId="77777777" w:rsidR="00C63E4A" w:rsidRPr="00C63E4A" w:rsidRDefault="00C63E4A" w:rsidP="00564D2E">
            <w:pPr>
              <w:numPr>
                <w:ilvl w:val="0"/>
                <w:numId w:val="5"/>
              </w:numPr>
              <w:tabs>
                <w:tab w:val="left" w:pos="430"/>
              </w:tabs>
              <w:ind w:left="0" w:firstLine="135"/>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Тестирование</w:t>
            </w:r>
          </w:p>
          <w:p w14:paraId="1E148134" w14:textId="77777777" w:rsidR="00C63E4A" w:rsidRPr="00C63E4A" w:rsidRDefault="00C63E4A" w:rsidP="00564D2E">
            <w:pPr>
              <w:numPr>
                <w:ilvl w:val="0"/>
                <w:numId w:val="5"/>
              </w:numPr>
              <w:tabs>
                <w:tab w:val="left" w:pos="430"/>
              </w:tabs>
              <w:ind w:left="0" w:firstLine="135"/>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Письменный ответы на вопросы (билеты)</w:t>
            </w:r>
          </w:p>
          <w:p w14:paraId="13AD608A" w14:textId="77777777" w:rsidR="00C63E4A" w:rsidRPr="00C63E4A" w:rsidRDefault="00C63E4A" w:rsidP="00564D2E">
            <w:pPr>
              <w:numPr>
                <w:ilvl w:val="0"/>
                <w:numId w:val="5"/>
              </w:numPr>
              <w:tabs>
                <w:tab w:val="left" w:pos="430"/>
              </w:tabs>
              <w:ind w:left="0" w:firstLine="135"/>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Защита проекта</w:t>
            </w:r>
          </w:p>
          <w:p w14:paraId="7D5D4DE5" w14:textId="77777777" w:rsidR="00C63E4A" w:rsidRPr="00C63E4A" w:rsidRDefault="00C63E4A" w:rsidP="00564D2E">
            <w:pPr>
              <w:numPr>
                <w:ilvl w:val="0"/>
                <w:numId w:val="5"/>
              </w:numPr>
              <w:tabs>
                <w:tab w:val="left" w:pos="430"/>
              </w:tabs>
              <w:ind w:left="0" w:firstLine="135"/>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Защита доклада с презентацией</w:t>
            </w:r>
          </w:p>
          <w:p w14:paraId="7F823A21" w14:textId="77777777" w:rsidR="00C63E4A" w:rsidRPr="00C63E4A" w:rsidRDefault="00C63E4A" w:rsidP="00564D2E">
            <w:pPr>
              <w:rPr>
                <w:rFonts w:ascii="Times New Roman" w:eastAsia="Calibri" w:hAnsi="Times New Roman" w:cs="Times New Roman"/>
                <w:sz w:val="24"/>
                <w:szCs w:val="24"/>
              </w:rPr>
            </w:pPr>
          </w:p>
        </w:tc>
        <w:tc>
          <w:tcPr>
            <w:tcW w:w="2756" w:type="dxa"/>
          </w:tcPr>
          <w:p w14:paraId="41FD1294" w14:textId="77777777" w:rsidR="00C63E4A" w:rsidRPr="00906632" w:rsidRDefault="00C63E4A" w:rsidP="00564D2E">
            <w:pPr>
              <w:pStyle w:val="a8"/>
              <w:numPr>
                <w:ilvl w:val="0"/>
                <w:numId w:val="23"/>
              </w:numPr>
              <w:tabs>
                <w:tab w:val="left" w:pos="459"/>
              </w:tabs>
              <w:ind w:left="34" w:firstLine="164"/>
              <w:rPr>
                <w:rFonts w:ascii="Times New Roman" w:hAnsi="Times New Roman" w:cs="Times New Roman"/>
                <w:sz w:val="24"/>
                <w:szCs w:val="24"/>
              </w:rPr>
            </w:pPr>
            <w:r w:rsidRPr="00906632">
              <w:rPr>
                <w:rFonts w:ascii="Times New Roman" w:hAnsi="Times New Roman" w:cs="Times New Roman"/>
                <w:sz w:val="24"/>
                <w:szCs w:val="24"/>
              </w:rPr>
              <w:t>Лекции: обзорные и проблемные</w:t>
            </w:r>
          </w:p>
          <w:p w14:paraId="24BE84B8" w14:textId="77777777" w:rsidR="00C63E4A" w:rsidRPr="00906632" w:rsidRDefault="00C63E4A" w:rsidP="00564D2E">
            <w:pPr>
              <w:pStyle w:val="a8"/>
              <w:numPr>
                <w:ilvl w:val="0"/>
                <w:numId w:val="23"/>
              </w:numPr>
              <w:tabs>
                <w:tab w:val="left" w:pos="459"/>
              </w:tabs>
              <w:ind w:left="34" w:firstLine="164"/>
              <w:rPr>
                <w:rFonts w:ascii="Times New Roman" w:hAnsi="Times New Roman" w:cs="Times New Roman"/>
                <w:sz w:val="24"/>
                <w:szCs w:val="24"/>
              </w:rPr>
            </w:pPr>
            <w:r w:rsidRPr="00906632">
              <w:rPr>
                <w:rFonts w:ascii="Times New Roman" w:hAnsi="Times New Roman" w:cs="Times New Roman"/>
                <w:sz w:val="24"/>
                <w:szCs w:val="24"/>
              </w:rPr>
              <w:t>Практические и семинарские занятия: обратная связь слушатель-преподаватель: контроль знаний предшествующей темы, закрепление новых знаний, дискуссии, обсуждение задания на следующее занятие. Групповое решение задач, и примеров из практики.</w:t>
            </w:r>
          </w:p>
          <w:p w14:paraId="3BF64F3A" w14:textId="77777777" w:rsidR="00C63E4A" w:rsidRPr="00C63E4A" w:rsidRDefault="00C63E4A" w:rsidP="00564D2E">
            <w:pPr>
              <w:pStyle w:val="a8"/>
              <w:numPr>
                <w:ilvl w:val="0"/>
                <w:numId w:val="23"/>
              </w:numPr>
              <w:tabs>
                <w:tab w:val="left" w:pos="459"/>
              </w:tabs>
              <w:ind w:left="34" w:firstLine="164"/>
            </w:pPr>
            <w:r w:rsidRPr="00906632">
              <w:rPr>
                <w:rFonts w:ascii="Times New Roman" w:hAnsi="Times New Roman" w:cs="Times New Roman"/>
                <w:sz w:val="24"/>
                <w:szCs w:val="24"/>
              </w:rPr>
              <w:t>Самостоятельная работа слушателей: работа слушателей с литературой, поиск в сети Интернет, подготовка проекта.</w:t>
            </w:r>
          </w:p>
        </w:tc>
      </w:tr>
    </w:tbl>
    <w:p w14:paraId="40A922AE" w14:textId="77777777" w:rsidR="004E0CD3" w:rsidRDefault="004E0CD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14DD7C6" w14:textId="1DA0E620" w:rsidR="00C63E4A" w:rsidRPr="00C63E4A" w:rsidRDefault="00C63E4A" w:rsidP="00564D2E">
      <w:pPr>
        <w:spacing w:after="0" w:line="240" w:lineRule="auto"/>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lastRenderedPageBreak/>
        <w:t xml:space="preserve">План реализации образовательной программы* </w:t>
      </w:r>
    </w:p>
    <w:p w14:paraId="025BA1AC" w14:textId="77777777" w:rsidR="00C63E4A" w:rsidRPr="00C63E4A" w:rsidRDefault="00C63E4A" w:rsidP="00564D2E">
      <w:pPr>
        <w:spacing w:after="0" w:line="240" w:lineRule="auto"/>
        <w:rPr>
          <w:rFonts w:ascii="Times New Roman" w:eastAsia="Calibri" w:hAnsi="Times New Roman" w:cs="Times New Roman"/>
          <w:b/>
          <w:bCs/>
          <w:sz w:val="24"/>
          <w:szCs w:val="24"/>
        </w:rPr>
      </w:pPr>
    </w:p>
    <w:tbl>
      <w:tblPr>
        <w:tblStyle w:val="a7"/>
        <w:tblW w:w="9243" w:type="dxa"/>
        <w:tblInd w:w="108" w:type="dxa"/>
        <w:tblLayout w:type="fixed"/>
        <w:tblLook w:val="04A0" w:firstRow="1" w:lastRow="0" w:firstColumn="1" w:lastColumn="0" w:noHBand="0" w:noVBand="1"/>
      </w:tblPr>
      <w:tblGrid>
        <w:gridCol w:w="703"/>
        <w:gridCol w:w="2666"/>
        <w:gridCol w:w="567"/>
        <w:gridCol w:w="567"/>
        <w:gridCol w:w="428"/>
        <w:gridCol w:w="990"/>
        <w:gridCol w:w="567"/>
        <w:gridCol w:w="2755"/>
      </w:tblGrid>
      <w:tr w:rsidR="00C63E4A" w:rsidRPr="00C63E4A" w14:paraId="446296B2" w14:textId="77777777" w:rsidTr="00090B86">
        <w:trPr>
          <w:trHeight w:val="174"/>
          <w:tblHeader/>
        </w:trPr>
        <w:tc>
          <w:tcPr>
            <w:tcW w:w="703" w:type="dxa"/>
            <w:vMerge w:val="restart"/>
          </w:tcPr>
          <w:p w14:paraId="1055F5B1"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w:t>
            </w:r>
          </w:p>
        </w:tc>
        <w:tc>
          <w:tcPr>
            <w:tcW w:w="2666" w:type="dxa"/>
            <w:vMerge w:val="restart"/>
          </w:tcPr>
          <w:p w14:paraId="4CBF2F3D"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Наименование темы дисциплины</w:t>
            </w:r>
          </w:p>
        </w:tc>
        <w:tc>
          <w:tcPr>
            <w:tcW w:w="3119" w:type="dxa"/>
            <w:gridSpan w:val="5"/>
          </w:tcPr>
          <w:p w14:paraId="5D8420E2"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Объем в часах</w:t>
            </w:r>
          </w:p>
        </w:tc>
        <w:tc>
          <w:tcPr>
            <w:tcW w:w="2755" w:type="dxa"/>
          </w:tcPr>
          <w:p w14:paraId="30EE6342" w14:textId="77777777" w:rsidR="00C63E4A" w:rsidRPr="00C63E4A" w:rsidRDefault="00C63E4A" w:rsidP="00564D2E">
            <w:pPr>
              <w:jc w:val="center"/>
              <w:rPr>
                <w:rFonts w:ascii="Times New Roman" w:eastAsia="Calibri" w:hAnsi="Times New Roman" w:cs="Times New Roman"/>
                <w:b/>
                <w:sz w:val="24"/>
                <w:szCs w:val="24"/>
              </w:rPr>
            </w:pPr>
            <w:r w:rsidRPr="00C63E4A">
              <w:rPr>
                <w:rFonts w:ascii="Times New Roman" w:eastAsia="Calibri" w:hAnsi="Times New Roman" w:cs="Times New Roman"/>
                <w:b/>
                <w:sz w:val="24"/>
                <w:szCs w:val="24"/>
              </w:rPr>
              <w:t>Задание</w:t>
            </w:r>
          </w:p>
        </w:tc>
      </w:tr>
      <w:tr w:rsidR="00C63E4A" w:rsidRPr="00C63E4A" w14:paraId="179E5600" w14:textId="77777777" w:rsidTr="00090B86">
        <w:trPr>
          <w:cantSplit/>
          <w:trHeight w:val="1334"/>
          <w:tblHeader/>
        </w:trPr>
        <w:tc>
          <w:tcPr>
            <w:tcW w:w="703" w:type="dxa"/>
            <w:vMerge/>
          </w:tcPr>
          <w:p w14:paraId="153BFB97" w14:textId="77777777" w:rsidR="00C63E4A" w:rsidRPr="00C63E4A" w:rsidRDefault="00C63E4A" w:rsidP="00564D2E">
            <w:pPr>
              <w:rPr>
                <w:rFonts w:ascii="Times New Roman" w:eastAsia="Calibri" w:hAnsi="Times New Roman" w:cs="Times New Roman"/>
                <w:sz w:val="24"/>
                <w:szCs w:val="24"/>
              </w:rPr>
            </w:pPr>
          </w:p>
        </w:tc>
        <w:tc>
          <w:tcPr>
            <w:tcW w:w="2666" w:type="dxa"/>
            <w:vMerge/>
          </w:tcPr>
          <w:p w14:paraId="392F89ED" w14:textId="77777777" w:rsidR="00C63E4A" w:rsidRPr="00C63E4A" w:rsidRDefault="00C63E4A" w:rsidP="00564D2E">
            <w:pPr>
              <w:rPr>
                <w:rFonts w:ascii="Times New Roman" w:eastAsia="Calibri" w:hAnsi="Times New Roman" w:cs="Times New Roman"/>
                <w:sz w:val="24"/>
                <w:szCs w:val="24"/>
              </w:rPr>
            </w:pPr>
          </w:p>
        </w:tc>
        <w:tc>
          <w:tcPr>
            <w:tcW w:w="567" w:type="dxa"/>
            <w:textDirection w:val="btLr"/>
            <w:vAlign w:val="center"/>
          </w:tcPr>
          <w:p w14:paraId="6FCB1A2B" w14:textId="77777777" w:rsidR="00C63E4A" w:rsidRPr="00C63E4A" w:rsidRDefault="00C63E4A" w:rsidP="00564D2E">
            <w:pPr>
              <w:jc w:val="center"/>
              <w:rPr>
                <w:rFonts w:ascii="Times New Roman" w:eastAsia="Calibri" w:hAnsi="Times New Roman" w:cs="Times New Roman"/>
                <w:sz w:val="24"/>
                <w:szCs w:val="24"/>
              </w:rPr>
            </w:pPr>
            <w:r w:rsidRPr="00C63E4A">
              <w:rPr>
                <w:rFonts w:ascii="Times New Roman" w:eastAsia="Calibri" w:hAnsi="Times New Roman" w:cs="Times New Roman"/>
                <w:sz w:val="24"/>
                <w:szCs w:val="24"/>
              </w:rPr>
              <w:t>лекция</w:t>
            </w:r>
          </w:p>
        </w:tc>
        <w:tc>
          <w:tcPr>
            <w:tcW w:w="567" w:type="dxa"/>
            <w:textDirection w:val="btLr"/>
            <w:vAlign w:val="center"/>
          </w:tcPr>
          <w:p w14:paraId="5DB7D1FD" w14:textId="77777777" w:rsidR="00C63E4A" w:rsidRPr="00C63E4A" w:rsidRDefault="00C63E4A" w:rsidP="00564D2E">
            <w:pPr>
              <w:jc w:val="center"/>
              <w:rPr>
                <w:rFonts w:ascii="Times New Roman" w:eastAsia="Calibri" w:hAnsi="Times New Roman" w:cs="Times New Roman"/>
                <w:sz w:val="24"/>
                <w:szCs w:val="24"/>
              </w:rPr>
            </w:pPr>
            <w:r w:rsidRPr="00C63E4A">
              <w:rPr>
                <w:rFonts w:ascii="Times New Roman" w:eastAsia="Calibri" w:hAnsi="Times New Roman" w:cs="Times New Roman"/>
                <w:sz w:val="24"/>
                <w:szCs w:val="24"/>
              </w:rPr>
              <w:t>семинар</w:t>
            </w:r>
          </w:p>
        </w:tc>
        <w:tc>
          <w:tcPr>
            <w:tcW w:w="428" w:type="dxa"/>
            <w:textDirection w:val="btLr"/>
            <w:vAlign w:val="center"/>
          </w:tcPr>
          <w:p w14:paraId="6FFFC62D" w14:textId="77777777" w:rsidR="00C63E4A" w:rsidRPr="00C63E4A" w:rsidRDefault="00C63E4A" w:rsidP="00564D2E">
            <w:pPr>
              <w:jc w:val="center"/>
              <w:rPr>
                <w:rFonts w:ascii="Times New Roman" w:eastAsia="Calibri" w:hAnsi="Times New Roman" w:cs="Times New Roman"/>
                <w:sz w:val="24"/>
                <w:szCs w:val="24"/>
              </w:rPr>
            </w:pPr>
            <w:r w:rsidRPr="00C63E4A">
              <w:rPr>
                <w:rFonts w:ascii="Times New Roman" w:eastAsia="Calibri" w:hAnsi="Times New Roman" w:cs="Times New Roman"/>
                <w:sz w:val="24"/>
                <w:szCs w:val="24"/>
              </w:rPr>
              <w:t>тренинг</w:t>
            </w:r>
          </w:p>
        </w:tc>
        <w:tc>
          <w:tcPr>
            <w:tcW w:w="990" w:type="dxa"/>
            <w:textDirection w:val="btLr"/>
            <w:vAlign w:val="center"/>
          </w:tcPr>
          <w:p w14:paraId="4262A26F" w14:textId="77777777" w:rsidR="00C63E4A" w:rsidRPr="00C63E4A" w:rsidRDefault="00C63E4A" w:rsidP="00564D2E">
            <w:pPr>
              <w:jc w:val="center"/>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другие виды </w:t>
            </w:r>
          </w:p>
          <w:p w14:paraId="5CFE605A" w14:textId="77777777" w:rsidR="00C63E4A" w:rsidRPr="00C63E4A" w:rsidRDefault="00C63E4A" w:rsidP="00564D2E">
            <w:pPr>
              <w:jc w:val="center"/>
              <w:rPr>
                <w:rFonts w:ascii="Times New Roman" w:eastAsia="Calibri" w:hAnsi="Times New Roman" w:cs="Times New Roman"/>
                <w:sz w:val="24"/>
                <w:szCs w:val="24"/>
                <w:lang w:val="kk-KZ"/>
              </w:rPr>
            </w:pPr>
            <w:r w:rsidRPr="00C63E4A">
              <w:rPr>
                <w:rFonts w:ascii="Times New Roman" w:eastAsia="Calibri" w:hAnsi="Times New Roman" w:cs="Times New Roman"/>
                <w:sz w:val="24"/>
                <w:szCs w:val="24"/>
              </w:rPr>
              <w:t xml:space="preserve">обучения </w:t>
            </w:r>
            <w:r w:rsidRPr="00C63E4A">
              <w:rPr>
                <w:rFonts w:ascii="Times New Roman" w:eastAsia="Calibri" w:hAnsi="Times New Roman" w:cs="Times New Roman"/>
                <w:sz w:val="24"/>
                <w:szCs w:val="24"/>
                <w:lang w:val="kk-KZ"/>
              </w:rPr>
              <w:t>(практика)</w:t>
            </w:r>
          </w:p>
        </w:tc>
        <w:tc>
          <w:tcPr>
            <w:tcW w:w="567" w:type="dxa"/>
            <w:textDirection w:val="btLr"/>
            <w:vAlign w:val="center"/>
          </w:tcPr>
          <w:p w14:paraId="25C34958" w14:textId="77777777" w:rsidR="00C63E4A" w:rsidRPr="00C63E4A" w:rsidRDefault="00C63E4A" w:rsidP="00564D2E">
            <w:pPr>
              <w:jc w:val="center"/>
              <w:rPr>
                <w:rFonts w:ascii="Times New Roman" w:eastAsia="Calibri" w:hAnsi="Times New Roman" w:cs="Times New Roman"/>
                <w:sz w:val="24"/>
                <w:szCs w:val="24"/>
              </w:rPr>
            </w:pPr>
            <w:r w:rsidRPr="00C63E4A">
              <w:rPr>
                <w:rFonts w:ascii="Times New Roman" w:eastAsia="Calibri" w:hAnsi="Times New Roman" w:cs="Times New Roman"/>
                <w:sz w:val="24"/>
                <w:szCs w:val="24"/>
              </w:rPr>
              <w:t>СРС</w:t>
            </w:r>
          </w:p>
        </w:tc>
        <w:tc>
          <w:tcPr>
            <w:tcW w:w="2755" w:type="dxa"/>
            <w:textDirection w:val="btLr"/>
            <w:vAlign w:val="center"/>
          </w:tcPr>
          <w:p w14:paraId="4FE176FB"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p>
        </w:tc>
      </w:tr>
      <w:tr w:rsidR="00C63E4A" w:rsidRPr="00C63E4A" w14:paraId="038177BD" w14:textId="77777777" w:rsidTr="00090B86">
        <w:trPr>
          <w:cantSplit/>
          <w:trHeight w:val="71"/>
        </w:trPr>
        <w:tc>
          <w:tcPr>
            <w:tcW w:w="703" w:type="dxa"/>
            <w:vAlign w:val="center"/>
          </w:tcPr>
          <w:p w14:paraId="3055F72C" w14:textId="77777777" w:rsidR="00C63E4A" w:rsidRPr="00C63E4A" w:rsidRDefault="00C63E4A" w:rsidP="00564D2E">
            <w:pP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1</w:t>
            </w:r>
          </w:p>
        </w:tc>
        <w:tc>
          <w:tcPr>
            <w:tcW w:w="2666" w:type="dxa"/>
          </w:tcPr>
          <w:p w14:paraId="6CF81D29" w14:textId="77777777" w:rsidR="00C63E4A" w:rsidRPr="007A036B" w:rsidRDefault="00C63E4A" w:rsidP="00564D2E">
            <w:pPr>
              <w:rPr>
                <w:rFonts w:ascii="Times New Roman" w:eastAsia="Calibri" w:hAnsi="Times New Roman" w:cs="Times New Roman"/>
                <w:b/>
                <w:spacing w:val="-1"/>
                <w:sz w:val="24"/>
                <w:szCs w:val="24"/>
              </w:rPr>
            </w:pPr>
            <w:r w:rsidRPr="007A036B">
              <w:rPr>
                <w:rFonts w:ascii="Times New Roman" w:eastAsia="Calibri" w:hAnsi="Times New Roman" w:cs="Times New Roman"/>
                <w:b/>
                <w:sz w:val="24"/>
                <w:szCs w:val="24"/>
                <w:lang w:val="kk-KZ"/>
              </w:rPr>
              <w:t>Модуль 1.</w:t>
            </w:r>
            <w:r w:rsidRPr="007A036B">
              <w:rPr>
                <w:rFonts w:ascii="Times New Roman" w:eastAsia="Calibri" w:hAnsi="Times New Roman" w:cs="Times New Roman"/>
                <w:b/>
                <w:sz w:val="24"/>
                <w:szCs w:val="24"/>
              </w:rPr>
              <w:t xml:space="preserve"> </w:t>
            </w:r>
            <w:r w:rsidRPr="007A036B">
              <w:rPr>
                <w:rFonts w:ascii="Times New Roman" w:eastAsia="Calibri" w:hAnsi="Times New Roman" w:cs="Times New Roman"/>
                <w:b/>
                <w:sz w:val="24"/>
                <w:szCs w:val="24"/>
                <w:lang w:val="kk-KZ"/>
              </w:rPr>
              <w:t>«</w:t>
            </w:r>
            <w:r w:rsidRPr="007A036B">
              <w:rPr>
                <w:rFonts w:ascii="Times New Roman" w:eastAsia="Calibri" w:hAnsi="Times New Roman" w:cs="Times New Roman"/>
                <w:b/>
                <w:sz w:val="24"/>
                <w:szCs w:val="24"/>
              </w:rPr>
              <w:t>Введение в менеджмент здравоохранения»</w:t>
            </w:r>
          </w:p>
        </w:tc>
        <w:tc>
          <w:tcPr>
            <w:tcW w:w="567" w:type="dxa"/>
            <w:vAlign w:val="center"/>
          </w:tcPr>
          <w:p w14:paraId="0583A75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26B8127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7EA95936"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1D061B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rPr>
              <w:t>30</w:t>
            </w:r>
          </w:p>
        </w:tc>
        <w:tc>
          <w:tcPr>
            <w:tcW w:w="567" w:type="dxa"/>
            <w:vAlign w:val="center"/>
          </w:tcPr>
          <w:p w14:paraId="7242192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6CCCAFCF"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25948D7D" w14:textId="77777777" w:rsidTr="00090B86">
        <w:trPr>
          <w:cantSplit/>
          <w:trHeight w:val="71"/>
        </w:trPr>
        <w:tc>
          <w:tcPr>
            <w:tcW w:w="703" w:type="dxa"/>
            <w:vAlign w:val="center"/>
          </w:tcPr>
          <w:p w14:paraId="18DB318E"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1.1</w:t>
            </w:r>
          </w:p>
        </w:tc>
        <w:tc>
          <w:tcPr>
            <w:tcW w:w="2666" w:type="dxa"/>
          </w:tcPr>
          <w:p w14:paraId="2C08C84A"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Введение в менеджмент: ключевые понятия</w:t>
            </w:r>
          </w:p>
        </w:tc>
        <w:tc>
          <w:tcPr>
            <w:tcW w:w="567" w:type="dxa"/>
            <w:vAlign w:val="center"/>
          </w:tcPr>
          <w:p w14:paraId="67F87F18"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330AF1C"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DBA948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9E099D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87BB489"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3CC9D246" w14:textId="77777777" w:rsidR="00C63E4A" w:rsidRPr="00C63E4A" w:rsidRDefault="00C63E4A" w:rsidP="00564D2E">
            <w:pPr>
              <w:rPr>
                <w:rFonts w:ascii="Times New Roman" w:eastAsia="Calibri" w:hAnsi="Times New Roman" w:cs="Times New Roman"/>
                <w:b/>
                <w:bCs/>
                <w:sz w:val="24"/>
                <w:szCs w:val="24"/>
                <w:lang w:val="kk-KZ"/>
              </w:rPr>
            </w:pPr>
            <w:r w:rsidRPr="00C63E4A">
              <w:rPr>
                <w:rFonts w:ascii="Times New Roman" w:eastAsia="Times New Roman" w:hAnsi="Times New Roman" w:cs="Times New Roman"/>
                <w:sz w:val="24"/>
                <w:szCs w:val="24"/>
                <w:lang w:val="kk-KZ" w:eastAsia="ru-RU"/>
              </w:rPr>
              <w:t>Составить глоссарий основных терминов менеджмента</w:t>
            </w:r>
          </w:p>
        </w:tc>
      </w:tr>
      <w:tr w:rsidR="00C63E4A" w:rsidRPr="00C63E4A" w14:paraId="1221E51B" w14:textId="77777777" w:rsidTr="00090B86">
        <w:trPr>
          <w:cantSplit/>
          <w:trHeight w:val="71"/>
        </w:trPr>
        <w:tc>
          <w:tcPr>
            <w:tcW w:w="703" w:type="dxa"/>
            <w:vAlign w:val="center"/>
          </w:tcPr>
          <w:p w14:paraId="4F04C7E1"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1.2</w:t>
            </w:r>
          </w:p>
        </w:tc>
        <w:tc>
          <w:tcPr>
            <w:tcW w:w="2666" w:type="dxa"/>
          </w:tcPr>
          <w:p w14:paraId="0574E9EB"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Times New Roman" w:hAnsi="Times New Roman" w:cs="Times New Roman"/>
                <w:sz w:val="24"/>
                <w:szCs w:val="24"/>
                <w:lang w:val="kk-KZ" w:eastAsia="ru-RU"/>
              </w:rPr>
              <w:t>Эволюция менеджмента: основные школы управления</w:t>
            </w:r>
          </w:p>
        </w:tc>
        <w:tc>
          <w:tcPr>
            <w:tcW w:w="567" w:type="dxa"/>
            <w:vAlign w:val="center"/>
          </w:tcPr>
          <w:p w14:paraId="713E946A"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8D0A19E"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6D4EEA8"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71D48F13" w14:textId="77777777" w:rsidR="00C63E4A" w:rsidRPr="00C63E4A" w:rsidRDefault="00C63E4A" w:rsidP="00564D2E">
            <w:pPr>
              <w:rPr>
                <w:rFonts w:ascii="Times New Roman" w:eastAsia="Calibri" w:hAnsi="Times New Roman" w:cs="Times New Roman"/>
                <w:b/>
                <w:bCs/>
                <w:sz w:val="24"/>
                <w:szCs w:val="24"/>
              </w:rPr>
            </w:pPr>
            <w:r w:rsidRPr="00C63E4A">
              <w:rPr>
                <w:rFonts w:ascii="Times New Roman" w:eastAsia="Calibri" w:hAnsi="Times New Roman" w:cs="Times New Roman"/>
                <w:sz w:val="24"/>
                <w:szCs w:val="24"/>
              </w:rPr>
              <w:t>3</w:t>
            </w:r>
          </w:p>
        </w:tc>
        <w:tc>
          <w:tcPr>
            <w:tcW w:w="567" w:type="dxa"/>
            <w:vAlign w:val="center"/>
          </w:tcPr>
          <w:p w14:paraId="0281C943" w14:textId="77777777" w:rsidR="00C63E4A" w:rsidRPr="00C63E4A" w:rsidRDefault="00C63E4A" w:rsidP="00564D2E">
            <w:pPr>
              <w:rPr>
                <w:rFonts w:ascii="Times New Roman" w:eastAsia="Calibri" w:hAnsi="Times New Roman" w:cs="Times New Roman"/>
                <w:b/>
                <w:bCs/>
                <w:sz w:val="24"/>
                <w:szCs w:val="24"/>
              </w:rPr>
            </w:pPr>
            <w:r w:rsidRPr="00C63E4A">
              <w:rPr>
                <w:rFonts w:ascii="Times New Roman" w:eastAsia="Calibri" w:hAnsi="Times New Roman" w:cs="Times New Roman"/>
                <w:sz w:val="24"/>
                <w:szCs w:val="24"/>
              </w:rPr>
              <w:t>3</w:t>
            </w:r>
          </w:p>
        </w:tc>
        <w:tc>
          <w:tcPr>
            <w:tcW w:w="2755" w:type="dxa"/>
          </w:tcPr>
          <w:p w14:paraId="4812BE78"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Times New Roman" w:hAnsi="Times New Roman" w:cs="Times New Roman"/>
                <w:sz w:val="24"/>
                <w:szCs w:val="24"/>
                <w:lang w:val="kk-KZ" w:eastAsia="ru-RU"/>
              </w:rPr>
              <w:t>Составить таблицу основных школ менеджмента (краткое содержание и</w:t>
            </w:r>
            <w:r w:rsidRPr="00C63E4A">
              <w:rPr>
                <w:rFonts w:ascii="Times New Roman" w:eastAsia="Calibri" w:hAnsi="Times New Roman" w:cs="Times New Roman"/>
                <w:sz w:val="24"/>
                <w:szCs w:val="24"/>
              </w:rPr>
              <w:t xml:space="preserve"> примеры из управленческой практики организаторов здравоохранения</w:t>
            </w:r>
            <w:r w:rsidRPr="00C63E4A">
              <w:rPr>
                <w:rFonts w:ascii="Times New Roman" w:eastAsia="Times New Roman" w:hAnsi="Times New Roman" w:cs="Times New Roman"/>
                <w:sz w:val="24"/>
                <w:szCs w:val="24"/>
                <w:lang w:val="kk-KZ" w:eastAsia="ru-RU"/>
              </w:rPr>
              <w:t xml:space="preserve"> </w:t>
            </w:r>
          </w:p>
        </w:tc>
      </w:tr>
      <w:tr w:rsidR="00C63E4A" w:rsidRPr="00C63E4A" w14:paraId="241EFF23" w14:textId="77777777" w:rsidTr="00090B86">
        <w:trPr>
          <w:cantSplit/>
          <w:trHeight w:val="71"/>
        </w:trPr>
        <w:tc>
          <w:tcPr>
            <w:tcW w:w="703" w:type="dxa"/>
            <w:vAlign w:val="center"/>
          </w:tcPr>
          <w:p w14:paraId="395EE951"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1.3</w:t>
            </w:r>
          </w:p>
        </w:tc>
        <w:tc>
          <w:tcPr>
            <w:tcW w:w="2666" w:type="dxa"/>
          </w:tcPr>
          <w:p w14:paraId="09299E39" w14:textId="77777777" w:rsidR="00C63E4A" w:rsidRPr="00C63E4A" w:rsidRDefault="00C63E4A" w:rsidP="00564D2E">
            <w:pPr>
              <w:widowControl w:val="0"/>
              <w:autoSpaceDE w:val="0"/>
              <w:autoSpaceDN w:val="0"/>
              <w:adjustRightInd w:val="0"/>
              <w:rPr>
                <w:rFonts w:ascii="Times New Roman" w:eastAsia="Calibri" w:hAnsi="Times New Roman" w:cs="Times New Roman"/>
                <w:bCs/>
                <w:spacing w:val="-10"/>
                <w:sz w:val="24"/>
                <w:szCs w:val="24"/>
                <w:lang w:eastAsia="ru-RU"/>
              </w:rPr>
            </w:pPr>
            <w:r w:rsidRPr="00C63E4A">
              <w:rPr>
                <w:rFonts w:ascii="Times New Roman" w:eastAsia="Calibri" w:hAnsi="Times New Roman" w:cs="Times New Roman"/>
                <w:bCs/>
                <w:spacing w:val="-10"/>
                <w:sz w:val="24"/>
                <w:szCs w:val="24"/>
                <w:lang w:eastAsia="ru-RU"/>
              </w:rPr>
              <w:t>Общие и частные законы менеджмента</w:t>
            </w:r>
          </w:p>
        </w:tc>
        <w:tc>
          <w:tcPr>
            <w:tcW w:w="567" w:type="dxa"/>
            <w:vAlign w:val="center"/>
          </w:tcPr>
          <w:p w14:paraId="1CA7A35C"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632D22B"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6B59BFB"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402DB64A"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4B70103"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6BAE988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таблицу общих и частных законов менеджмента </w:t>
            </w:r>
            <w:r w:rsidRPr="00C63E4A">
              <w:rPr>
                <w:rFonts w:ascii="Times New Roman" w:eastAsia="Calibri" w:hAnsi="Times New Roman" w:cs="Times New Roman"/>
                <w:sz w:val="24"/>
                <w:szCs w:val="24"/>
              </w:rPr>
              <w:t>с примерами из управленческой практики организаторов здравоохранения</w:t>
            </w:r>
          </w:p>
        </w:tc>
      </w:tr>
      <w:tr w:rsidR="00C63E4A" w:rsidRPr="00C63E4A" w14:paraId="041509A1" w14:textId="77777777" w:rsidTr="00090B86">
        <w:trPr>
          <w:cantSplit/>
          <w:trHeight w:val="71"/>
        </w:trPr>
        <w:tc>
          <w:tcPr>
            <w:tcW w:w="703" w:type="dxa"/>
            <w:vAlign w:val="center"/>
          </w:tcPr>
          <w:p w14:paraId="542EB842"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1.4</w:t>
            </w:r>
          </w:p>
        </w:tc>
        <w:tc>
          <w:tcPr>
            <w:tcW w:w="2666" w:type="dxa"/>
          </w:tcPr>
          <w:p w14:paraId="1F5F8DF3" w14:textId="77777777" w:rsidR="00C63E4A" w:rsidRPr="00C63E4A" w:rsidRDefault="00C63E4A" w:rsidP="00564D2E">
            <w:pPr>
              <w:widowControl w:val="0"/>
              <w:autoSpaceDE w:val="0"/>
              <w:autoSpaceDN w:val="0"/>
              <w:adjustRightInd w:val="0"/>
              <w:rPr>
                <w:rFonts w:ascii="Times New Roman" w:eastAsia="Calibri" w:hAnsi="Times New Roman" w:cs="Times New Roman"/>
                <w:bCs/>
                <w:spacing w:val="-10"/>
                <w:sz w:val="24"/>
                <w:szCs w:val="24"/>
                <w:lang w:eastAsia="ru-RU"/>
              </w:rPr>
            </w:pPr>
            <w:r w:rsidRPr="00C63E4A">
              <w:rPr>
                <w:rFonts w:ascii="Times New Roman" w:eastAsia="Calibri" w:hAnsi="Times New Roman" w:cs="Times New Roman"/>
                <w:sz w:val="24"/>
                <w:szCs w:val="24"/>
                <w:lang w:eastAsia="ru-RU"/>
              </w:rPr>
              <w:t>Современные концепции менеджмента</w:t>
            </w:r>
          </w:p>
        </w:tc>
        <w:tc>
          <w:tcPr>
            <w:tcW w:w="567" w:type="dxa"/>
            <w:vAlign w:val="center"/>
          </w:tcPr>
          <w:p w14:paraId="2FD5722E"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A8A0C74"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D0C8B65"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354C5F95"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DFBB251"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4BF4A97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таблицу </w:t>
            </w:r>
            <w:r w:rsidRPr="00C63E4A">
              <w:rPr>
                <w:rFonts w:ascii="Times New Roman" w:eastAsia="Calibri" w:hAnsi="Times New Roman" w:cs="Times New Roman"/>
                <w:sz w:val="24"/>
                <w:szCs w:val="24"/>
              </w:rPr>
              <w:t>концепций менеджмента с примерами из управленческой практики организаторов здравоохранения</w:t>
            </w:r>
          </w:p>
        </w:tc>
      </w:tr>
      <w:tr w:rsidR="00C63E4A" w:rsidRPr="00C63E4A" w14:paraId="0407D02E" w14:textId="77777777" w:rsidTr="00090B86">
        <w:trPr>
          <w:cantSplit/>
          <w:trHeight w:val="71"/>
        </w:trPr>
        <w:tc>
          <w:tcPr>
            <w:tcW w:w="703" w:type="dxa"/>
            <w:vAlign w:val="center"/>
          </w:tcPr>
          <w:p w14:paraId="361F1418"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1.5</w:t>
            </w:r>
          </w:p>
        </w:tc>
        <w:tc>
          <w:tcPr>
            <w:tcW w:w="2666" w:type="dxa"/>
          </w:tcPr>
          <w:p w14:paraId="6152B5CF" w14:textId="77777777" w:rsidR="00C63E4A" w:rsidRPr="00C63E4A" w:rsidRDefault="00C63E4A" w:rsidP="00564D2E">
            <w:pPr>
              <w:widowControl w:val="0"/>
              <w:autoSpaceDE w:val="0"/>
              <w:autoSpaceDN w:val="0"/>
              <w:adjustRightInd w:val="0"/>
              <w:rPr>
                <w:rFonts w:ascii="Times New Roman" w:eastAsia="Calibri" w:hAnsi="Times New Roman" w:cs="Times New Roman"/>
                <w:bCs/>
                <w:spacing w:val="-10"/>
                <w:sz w:val="24"/>
                <w:szCs w:val="24"/>
                <w:lang w:eastAsia="ru-RU"/>
              </w:rPr>
            </w:pPr>
            <w:r w:rsidRPr="00C63E4A">
              <w:rPr>
                <w:rFonts w:ascii="Times New Roman" w:eastAsia="Calibri" w:hAnsi="Times New Roman" w:cs="Times New Roman"/>
                <w:sz w:val="24"/>
                <w:szCs w:val="24"/>
                <w:lang w:eastAsia="ru-RU"/>
              </w:rPr>
              <w:t>Современные модели менеджмента</w:t>
            </w:r>
          </w:p>
        </w:tc>
        <w:tc>
          <w:tcPr>
            <w:tcW w:w="567" w:type="dxa"/>
            <w:vAlign w:val="center"/>
          </w:tcPr>
          <w:p w14:paraId="3D159EEA"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17E5340"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64C625D"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1B6678C2"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53369CA"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606E56E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моделей</w:t>
            </w:r>
            <w:r w:rsidRPr="00C63E4A">
              <w:rPr>
                <w:rFonts w:ascii="Times New Roman" w:eastAsia="Calibri" w:hAnsi="Times New Roman" w:cs="Times New Roman"/>
                <w:sz w:val="24"/>
                <w:szCs w:val="24"/>
              </w:rPr>
              <w:t xml:space="preserve"> менеджмента с примерами из практики организаций здравоохранения</w:t>
            </w:r>
          </w:p>
        </w:tc>
      </w:tr>
      <w:tr w:rsidR="00C63E4A" w:rsidRPr="00C63E4A" w14:paraId="7668F3D1" w14:textId="77777777" w:rsidTr="00090B86">
        <w:trPr>
          <w:cantSplit/>
          <w:trHeight w:val="71"/>
        </w:trPr>
        <w:tc>
          <w:tcPr>
            <w:tcW w:w="703" w:type="dxa"/>
            <w:vAlign w:val="center"/>
          </w:tcPr>
          <w:p w14:paraId="3ACA3167"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1.6</w:t>
            </w:r>
          </w:p>
        </w:tc>
        <w:tc>
          <w:tcPr>
            <w:tcW w:w="2666" w:type="dxa"/>
          </w:tcPr>
          <w:p w14:paraId="79D61B33" w14:textId="77777777" w:rsidR="00C63E4A" w:rsidRPr="00C63E4A" w:rsidRDefault="00C63E4A" w:rsidP="00564D2E">
            <w:pPr>
              <w:widowControl w:val="0"/>
              <w:autoSpaceDE w:val="0"/>
              <w:autoSpaceDN w:val="0"/>
              <w:adjustRightInd w:val="0"/>
              <w:rPr>
                <w:rFonts w:ascii="Times New Roman" w:eastAsia="Calibri" w:hAnsi="Times New Roman" w:cs="Times New Roman"/>
                <w:sz w:val="24"/>
                <w:szCs w:val="24"/>
                <w:lang w:eastAsia="ru-RU"/>
              </w:rPr>
            </w:pPr>
            <w:r w:rsidRPr="00C63E4A">
              <w:rPr>
                <w:rFonts w:ascii="Times New Roman" w:eastAsia="Times New Roman" w:hAnsi="Times New Roman" w:cs="Times New Roman"/>
                <w:sz w:val="24"/>
                <w:szCs w:val="24"/>
                <w:lang w:val="kk-KZ" w:eastAsia="ru-RU"/>
              </w:rPr>
              <w:t>Виды и функции менеджмента</w:t>
            </w:r>
          </w:p>
        </w:tc>
        <w:tc>
          <w:tcPr>
            <w:tcW w:w="567" w:type="dxa"/>
            <w:vAlign w:val="center"/>
          </w:tcPr>
          <w:p w14:paraId="25DE6B1D"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0C00D7A"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2D1E846"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09C88EF0" w14:textId="77777777" w:rsidR="00C63E4A" w:rsidRPr="00C63E4A" w:rsidRDefault="00C63E4A" w:rsidP="00564D2E">
            <w:pPr>
              <w:rPr>
                <w:rFonts w:ascii="Times New Roman" w:eastAsia="Calibri" w:hAnsi="Times New Roman" w:cs="Times New Roman"/>
                <w:b/>
                <w:bCs/>
                <w:sz w:val="24"/>
                <w:szCs w:val="24"/>
              </w:rPr>
            </w:pPr>
            <w:r w:rsidRPr="00C63E4A">
              <w:rPr>
                <w:rFonts w:ascii="Times New Roman" w:eastAsia="Calibri" w:hAnsi="Times New Roman" w:cs="Times New Roman"/>
                <w:sz w:val="24"/>
                <w:szCs w:val="24"/>
              </w:rPr>
              <w:t>3</w:t>
            </w:r>
          </w:p>
        </w:tc>
        <w:tc>
          <w:tcPr>
            <w:tcW w:w="567" w:type="dxa"/>
            <w:vAlign w:val="center"/>
          </w:tcPr>
          <w:p w14:paraId="6E2047EE" w14:textId="77777777" w:rsidR="00C63E4A" w:rsidRPr="00C63E4A" w:rsidRDefault="00C63E4A" w:rsidP="00564D2E">
            <w:pPr>
              <w:rPr>
                <w:rFonts w:ascii="Times New Roman" w:eastAsia="Calibri" w:hAnsi="Times New Roman" w:cs="Times New Roman"/>
                <w:b/>
                <w:bCs/>
                <w:sz w:val="24"/>
                <w:szCs w:val="24"/>
              </w:rPr>
            </w:pPr>
            <w:r w:rsidRPr="00C63E4A">
              <w:rPr>
                <w:rFonts w:ascii="Times New Roman" w:eastAsia="Calibri" w:hAnsi="Times New Roman" w:cs="Times New Roman"/>
                <w:sz w:val="24"/>
                <w:szCs w:val="24"/>
              </w:rPr>
              <w:t>3</w:t>
            </w:r>
          </w:p>
        </w:tc>
        <w:tc>
          <w:tcPr>
            <w:tcW w:w="2755" w:type="dxa"/>
          </w:tcPr>
          <w:p w14:paraId="67745EE2"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Times New Roman" w:hAnsi="Times New Roman" w:cs="Times New Roman"/>
                <w:sz w:val="24"/>
                <w:szCs w:val="24"/>
                <w:lang w:val="kk-KZ" w:eastAsia="ru-RU"/>
              </w:rPr>
              <w:t>Составить таблицу управленческих функций и задач по всем направлениям менеджмента</w:t>
            </w:r>
          </w:p>
        </w:tc>
      </w:tr>
      <w:tr w:rsidR="00C63E4A" w:rsidRPr="00C63E4A" w14:paraId="67096004" w14:textId="77777777" w:rsidTr="00090B86">
        <w:trPr>
          <w:cantSplit/>
          <w:trHeight w:val="71"/>
        </w:trPr>
        <w:tc>
          <w:tcPr>
            <w:tcW w:w="703" w:type="dxa"/>
            <w:vAlign w:val="center"/>
          </w:tcPr>
          <w:p w14:paraId="335E9276"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1.7</w:t>
            </w:r>
          </w:p>
        </w:tc>
        <w:tc>
          <w:tcPr>
            <w:tcW w:w="2666" w:type="dxa"/>
          </w:tcPr>
          <w:p w14:paraId="4E258452" w14:textId="77777777" w:rsidR="00C63E4A" w:rsidRPr="00C63E4A" w:rsidRDefault="00C63E4A" w:rsidP="00564D2E">
            <w:pPr>
              <w:widowControl w:val="0"/>
              <w:autoSpaceDE w:val="0"/>
              <w:autoSpaceDN w:val="0"/>
              <w:adjustRightInd w:val="0"/>
              <w:rPr>
                <w:rFonts w:ascii="Times New Roman" w:eastAsia="Calibri" w:hAnsi="Times New Roman" w:cs="Times New Roman"/>
                <w:bCs/>
                <w:spacing w:val="-10"/>
                <w:sz w:val="24"/>
                <w:szCs w:val="24"/>
                <w:lang w:eastAsia="ru-RU"/>
              </w:rPr>
            </w:pPr>
            <w:r w:rsidRPr="00C63E4A">
              <w:rPr>
                <w:rFonts w:ascii="Times New Roman" w:eastAsia="Times New Roman" w:hAnsi="Times New Roman" w:cs="Times New Roman"/>
                <w:sz w:val="24"/>
                <w:szCs w:val="24"/>
                <w:lang w:val="kk-KZ" w:eastAsia="ru-RU"/>
              </w:rPr>
              <w:t>Организация как обьект управления. Организационные структуры</w:t>
            </w:r>
          </w:p>
        </w:tc>
        <w:tc>
          <w:tcPr>
            <w:tcW w:w="567" w:type="dxa"/>
            <w:vAlign w:val="center"/>
          </w:tcPr>
          <w:p w14:paraId="10521442"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7DFF2FB"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5795A35"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3B86609F"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2D358489"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792A4E4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схему организационных структур в организации здравоохранения и дать ей характеристику</w:t>
            </w:r>
          </w:p>
        </w:tc>
      </w:tr>
      <w:tr w:rsidR="00C63E4A" w:rsidRPr="00C63E4A" w14:paraId="0B67C967" w14:textId="77777777" w:rsidTr="00090B86">
        <w:trPr>
          <w:cantSplit/>
          <w:trHeight w:val="71"/>
        </w:trPr>
        <w:tc>
          <w:tcPr>
            <w:tcW w:w="703" w:type="dxa"/>
            <w:vAlign w:val="center"/>
          </w:tcPr>
          <w:p w14:paraId="6DB56712"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1.8</w:t>
            </w:r>
          </w:p>
        </w:tc>
        <w:tc>
          <w:tcPr>
            <w:tcW w:w="2666" w:type="dxa"/>
          </w:tcPr>
          <w:p w14:paraId="634013C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Times New Roman" w:hAnsi="Times New Roman" w:cs="Times New Roman"/>
                <w:sz w:val="24"/>
                <w:szCs w:val="24"/>
                <w:lang w:val="kk-KZ"/>
              </w:rPr>
              <w:t>Организационное поведение</w:t>
            </w:r>
          </w:p>
        </w:tc>
        <w:tc>
          <w:tcPr>
            <w:tcW w:w="567" w:type="dxa"/>
            <w:vAlign w:val="center"/>
          </w:tcPr>
          <w:p w14:paraId="2C43850C"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553E956"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F2B691F" w14:textId="77777777" w:rsidR="00C63E4A" w:rsidRPr="00C63E4A" w:rsidRDefault="00C63E4A" w:rsidP="00564D2E">
            <w:pPr>
              <w:rPr>
                <w:rFonts w:ascii="Times New Roman" w:eastAsia="Calibri" w:hAnsi="Times New Roman" w:cs="Times New Roman"/>
                <w:b/>
                <w:bCs/>
                <w:spacing w:val="-1"/>
                <w:sz w:val="24"/>
                <w:szCs w:val="24"/>
              </w:rPr>
            </w:pPr>
          </w:p>
        </w:tc>
        <w:tc>
          <w:tcPr>
            <w:tcW w:w="990" w:type="dxa"/>
            <w:vAlign w:val="center"/>
          </w:tcPr>
          <w:p w14:paraId="6F6CC524"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AD3F216" w14:textId="77777777" w:rsidR="00C63E4A" w:rsidRPr="00C63E4A" w:rsidRDefault="00C63E4A" w:rsidP="00564D2E">
            <w:pPr>
              <w:rPr>
                <w:rFonts w:ascii="Times New Roman" w:eastAsia="Calibri" w:hAnsi="Times New Roman" w:cs="Times New Roman"/>
                <w:b/>
                <w:bCs/>
                <w:spacing w:val="-1"/>
                <w:sz w:val="24"/>
                <w:szCs w:val="24"/>
              </w:rPr>
            </w:pPr>
            <w:r w:rsidRPr="00C63E4A">
              <w:rPr>
                <w:rFonts w:ascii="Times New Roman" w:eastAsia="Calibri" w:hAnsi="Times New Roman" w:cs="Times New Roman"/>
                <w:sz w:val="24"/>
                <w:szCs w:val="24"/>
              </w:rPr>
              <w:t>3</w:t>
            </w:r>
          </w:p>
        </w:tc>
        <w:tc>
          <w:tcPr>
            <w:tcW w:w="2755" w:type="dxa"/>
          </w:tcPr>
          <w:p w14:paraId="6FFB012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видов организационного поведения</w:t>
            </w:r>
            <w:r w:rsidRPr="00C63E4A">
              <w:rPr>
                <w:rFonts w:ascii="Times New Roman" w:eastAsia="Calibri" w:hAnsi="Times New Roman" w:cs="Times New Roman"/>
                <w:bCs/>
                <w:spacing w:val="-10"/>
                <w:sz w:val="24"/>
                <w:szCs w:val="24"/>
              </w:rPr>
              <w:t xml:space="preserve"> </w:t>
            </w:r>
            <w:r w:rsidRPr="00C63E4A">
              <w:rPr>
                <w:rFonts w:ascii="Times New Roman" w:eastAsia="Calibri" w:hAnsi="Times New Roman" w:cs="Times New Roman"/>
                <w:sz w:val="24"/>
                <w:szCs w:val="24"/>
              </w:rPr>
              <w:t>с примерами из практики организаций здравоохранения</w:t>
            </w:r>
          </w:p>
        </w:tc>
      </w:tr>
      <w:tr w:rsidR="00C63E4A" w:rsidRPr="00C63E4A" w14:paraId="71859E97" w14:textId="77777777" w:rsidTr="00090B86">
        <w:trPr>
          <w:cantSplit/>
          <w:trHeight w:val="71"/>
        </w:trPr>
        <w:tc>
          <w:tcPr>
            <w:tcW w:w="703" w:type="dxa"/>
            <w:vAlign w:val="center"/>
          </w:tcPr>
          <w:p w14:paraId="27A629B2"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1.9</w:t>
            </w:r>
          </w:p>
        </w:tc>
        <w:tc>
          <w:tcPr>
            <w:tcW w:w="2666" w:type="dxa"/>
          </w:tcPr>
          <w:p w14:paraId="2C9A4AC3" w14:textId="77777777" w:rsidR="00C63E4A" w:rsidRPr="00C63E4A" w:rsidRDefault="00C63E4A" w:rsidP="00564D2E">
            <w:pPr>
              <w:widowControl w:val="0"/>
              <w:autoSpaceDE w:val="0"/>
              <w:autoSpaceDN w:val="0"/>
              <w:adjustRightInd w:val="0"/>
              <w:rPr>
                <w:rFonts w:ascii="Times New Roman" w:eastAsia="Calibri" w:hAnsi="Times New Roman" w:cs="Times New Roman"/>
                <w:sz w:val="24"/>
                <w:szCs w:val="24"/>
                <w:lang w:eastAsia="ru-RU"/>
              </w:rPr>
            </w:pPr>
            <w:r w:rsidRPr="00C63E4A">
              <w:rPr>
                <w:rFonts w:ascii="Times New Roman" w:eastAsia="Calibri" w:hAnsi="Times New Roman" w:cs="Times New Roman"/>
                <w:sz w:val="24"/>
                <w:szCs w:val="24"/>
                <w:lang w:eastAsia="ru-RU"/>
              </w:rPr>
              <w:t>Особенности управленческой деятельности в здравоохранении</w:t>
            </w:r>
          </w:p>
        </w:tc>
        <w:tc>
          <w:tcPr>
            <w:tcW w:w="567" w:type="dxa"/>
            <w:vAlign w:val="center"/>
          </w:tcPr>
          <w:p w14:paraId="3632DE0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87D6FF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F3C348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3B755C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B62015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09D9545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наиболее актуальных проблем менеджмента в здравоохранении и раскрыть причины их возникновения</w:t>
            </w:r>
          </w:p>
        </w:tc>
      </w:tr>
      <w:tr w:rsidR="00C63E4A" w:rsidRPr="00C63E4A" w14:paraId="691EBF16" w14:textId="77777777" w:rsidTr="00090B86">
        <w:trPr>
          <w:cantSplit/>
          <w:trHeight w:val="71"/>
        </w:trPr>
        <w:tc>
          <w:tcPr>
            <w:tcW w:w="703" w:type="dxa"/>
            <w:vAlign w:val="center"/>
          </w:tcPr>
          <w:p w14:paraId="2E21F2E7" w14:textId="77777777" w:rsidR="00C63E4A" w:rsidRPr="00C63E4A" w:rsidRDefault="00C63E4A" w:rsidP="00564D2E">
            <w:pP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1.10</w:t>
            </w:r>
          </w:p>
        </w:tc>
        <w:tc>
          <w:tcPr>
            <w:tcW w:w="2666" w:type="dxa"/>
          </w:tcPr>
          <w:p w14:paraId="67705F0F" w14:textId="77777777" w:rsidR="00C63E4A" w:rsidRPr="00C63E4A" w:rsidRDefault="00C63E4A" w:rsidP="00564D2E">
            <w:pPr>
              <w:widowControl w:val="0"/>
              <w:autoSpaceDE w:val="0"/>
              <w:autoSpaceDN w:val="0"/>
              <w:adjustRightInd w:val="0"/>
              <w:rPr>
                <w:rFonts w:ascii="Times New Roman" w:eastAsia="Calibri" w:hAnsi="Times New Roman" w:cs="Times New Roman"/>
                <w:sz w:val="24"/>
                <w:szCs w:val="24"/>
                <w:lang w:eastAsia="ru-RU"/>
              </w:rPr>
            </w:pPr>
            <w:r w:rsidRPr="00C63E4A">
              <w:rPr>
                <w:rFonts w:ascii="Times New Roman" w:eastAsia="Calibri" w:hAnsi="Times New Roman" w:cs="Times New Roman"/>
                <w:color w:val="2B2B2B"/>
                <w:sz w:val="24"/>
                <w:szCs w:val="24"/>
                <w:shd w:val="clear" w:color="auto" w:fill="FFFFFF"/>
                <w:lang w:eastAsia="ru-RU"/>
              </w:rPr>
              <w:t>Менеджер здравоохранения: портрет, имидж, требования</w:t>
            </w:r>
            <w:r w:rsidRPr="00C63E4A">
              <w:rPr>
                <w:rFonts w:ascii="Times New Roman" w:eastAsia="Calibri" w:hAnsi="Times New Roman" w:cs="Times New Roman"/>
                <w:color w:val="1A2E40"/>
                <w:sz w:val="24"/>
                <w:szCs w:val="24"/>
                <w:shd w:val="clear" w:color="auto" w:fill="F7F7F7"/>
                <w:lang w:eastAsia="ru-RU"/>
              </w:rPr>
              <w:t>,</w:t>
            </w:r>
            <w:r w:rsidRPr="00C63E4A">
              <w:rPr>
                <w:rFonts w:ascii="Times New Roman" w:eastAsia="Calibri" w:hAnsi="Times New Roman" w:cs="Times New Roman"/>
                <w:color w:val="2B2B2B"/>
                <w:sz w:val="24"/>
                <w:szCs w:val="24"/>
                <w:shd w:val="clear" w:color="auto" w:fill="FFFFFF"/>
                <w:lang w:eastAsia="ru-RU"/>
              </w:rPr>
              <w:t xml:space="preserve"> новые условия сертификации </w:t>
            </w:r>
          </w:p>
        </w:tc>
        <w:tc>
          <w:tcPr>
            <w:tcW w:w="567" w:type="dxa"/>
            <w:vAlign w:val="center"/>
          </w:tcPr>
          <w:p w14:paraId="5CFBA5C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D14A42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BE96D1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50AE2C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2DAB84F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28192EA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«О</w:t>
            </w:r>
            <w:r w:rsidRPr="00C63E4A">
              <w:rPr>
                <w:rFonts w:ascii="Times New Roman" w:eastAsia="Calibri" w:hAnsi="Times New Roman" w:cs="Times New Roman"/>
                <w:sz w:val="24"/>
                <w:szCs w:val="24"/>
              </w:rPr>
              <w:t>собенности управленческой деятельности в здравоохранении и ее оценка»</w:t>
            </w:r>
          </w:p>
        </w:tc>
      </w:tr>
      <w:tr w:rsidR="00C63E4A" w:rsidRPr="00C63E4A" w14:paraId="5CD8F78C" w14:textId="77777777" w:rsidTr="00090B86">
        <w:trPr>
          <w:cantSplit/>
          <w:trHeight w:val="59"/>
        </w:trPr>
        <w:tc>
          <w:tcPr>
            <w:tcW w:w="703" w:type="dxa"/>
            <w:vAlign w:val="center"/>
          </w:tcPr>
          <w:p w14:paraId="5B959EB5"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2</w:t>
            </w:r>
          </w:p>
        </w:tc>
        <w:tc>
          <w:tcPr>
            <w:tcW w:w="2666" w:type="dxa"/>
          </w:tcPr>
          <w:p w14:paraId="15F67F4A" w14:textId="77777777" w:rsidR="00C63E4A" w:rsidRPr="007A036B" w:rsidRDefault="00C63E4A" w:rsidP="00564D2E">
            <w:pPr>
              <w:rPr>
                <w:rFonts w:ascii="Times New Roman" w:eastAsia="Consolas" w:hAnsi="Times New Roman" w:cs="Times New Roman"/>
                <w:b/>
                <w:bCs/>
                <w:sz w:val="24"/>
                <w:szCs w:val="24"/>
              </w:rPr>
            </w:pPr>
            <w:r w:rsidRPr="007A036B">
              <w:rPr>
                <w:rFonts w:ascii="Times New Roman" w:eastAsia="Consolas" w:hAnsi="Times New Roman" w:cs="Times New Roman"/>
                <w:b/>
                <w:bCs/>
                <w:sz w:val="24"/>
                <w:szCs w:val="24"/>
              </w:rPr>
              <w:t>Модуль 2 «</w:t>
            </w:r>
            <w:r w:rsidRPr="007A036B">
              <w:rPr>
                <w:rFonts w:ascii="Times New Roman" w:eastAsia="Calibri" w:hAnsi="Times New Roman" w:cs="Times New Roman"/>
                <w:b/>
                <w:bCs/>
                <w:sz w:val="24"/>
                <w:szCs w:val="24"/>
                <w:lang w:val="kk-KZ"/>
              </w:rPr>
              <w:t>Виды менеджмента в здравоохранении»</w:t>
            </w:r>
          </w:p>
        </w:tc>
        <w:tc>
          <w:tcPr>
            <w:tcW w:w="567" w:type="dxa"/>
            <w:vAlign w:val="center"/>
          </w:tcPr>
          <w:p w14:paraId="2C7E053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7999CAF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1C0C5F5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1B25EF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rPr>
              <w:t>30</w:t>
            </w:r>
          </w:p>
        </w:tc>
        <w:tc>
          <w:tcPr>
            <w:tcW w:w="567" w:type="dxa"/>
            <w:vAlign w:val="center"/>
          </w:tcPr>
          <w:p w14:paraId="52F1820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1615C951"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459197E5" w14:textId="77777777" w:rsidTr="00090B86">
        <w:trPr>
          <w:cantSplit/>
          <w:trHeight w:val="59"/>
        </w:trPr>
        <w:tc>
          <w:tcPr>
            <w:tcW w:w="703" w:type="dxa"/>
            <w:vAlign w:val="center"/>
          </w:tcPr>
          <w:p w14:paraId="0A9DAEDF"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2.1</w:t>
            </w:r>
          </w:p>
        </w:tc>
        <w:tc>
          <w:tcPr>
            <w:tcW w:w="2666" w:type="dxa"/>
          </w:tcPr>
          <w:p w14:paraId="5E4A61E6"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onsolas" w:hAnsi="Times New Roman" w:cs="Times New Roman"/>
                <w:sz w:val="24"/>
                <w:szCs w:val="24"/>
              </w:rPr>
              <w:t>Стратегический менеджмент в здравоохранении</w:t>
            </w:r>
          </w:p>
        </w:tc>
        <w:tc>
          <w:tcPr>
            <w:tcW w:w="567" w:type="dxa"/>
            <w:vAlign w:val="center"/>
          </w:tcPr>
          <w:p w14:paraId="669A99E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410367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D059E5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B982AC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7AEC0F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562E341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международных и отечественных НПА, определяющих стратегию развития здравоохранения РК</w:t>
            </w:r>
          </w:p>
        </w:tc>
      </w:tr>
      <w:tr w:rsidR="00C63E4A" w:rsidRPr="00C63E4A" w14:paraId="0EF10F6B" w14:textId="77777777" w:rsidTr="00090B86">
        <w:trPr>
          <w:cantSplit/>
          <w:trHeight w:val="59"/>
        </w:trPr>
        <w:tc>
          <w:tcPr>
            <w:tcW w:w="703" w:type="dxa"/>
            <w:vAlign w:val="center"/>
          </w:tcPr>
          <w:p w14:paraId="7D7D0CD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2.2</w:t>
            </w:r>
          </w:p>
        </w:tc>
        <w:tc>
          <w:tcPr>
            <w:tcW w:w="2666" w:type="dxa"/>
          </w:tcPr>
          <w:p w14:paraId="4162C6CF"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onsolas" w:hAnsi="Times New Roman" w:cs="Times New Roman"/>
                <w:sz w:val="24"/>
                <w:szCs w:val="24"/>
              </w:rPr>
              <w:t>Операционный менеджмент в здравоохранении</w:t>
            </w:r>
          </w:p>
        </w:tc>
        <w:tc>
          <w:tcPr>
            <w:tcW w:w="567" w:type="dxa"/>
            <w:vAlign w:val="center"/>
          </w:tcPr>
          <w:p w14:paraId="0571D54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B0FFC1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F466BB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B9E832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B1B245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B4D48D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НПА, определяющих правила операционного управления организациями здравоохранения</w:t>
            </w:r>
          </w:p>
        </w:tc>
      </w:tr>
      <w:tr w:rsidR="00C63E4A" w:rsidRPr="00C63E4A" w14:paraId="01D6E64A" w14:textId="77777777" w:rsidTr="00090B86">
        <w:trPr>
          <w:cantSplit/>
          <w:trHeight w:val="59"/>
        </w:trPr>
        <w:tc>
          <w:tcPr>
            <w:tcW w:w="703" w:type="dxa"/>
            <w:vAlign w:val="center"/>
          </w:tcPr>
          <w:p w14:paraId="50E93A2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2.3</w:t>
            </w:r>
          </w:p>
        </w:tc>
        <w:tc>
          <w:tcPr>
            <w:tcW w:w="2666" w:type="dxa"/>
          </w:tcPr>
          <w:p w14:paraId="1E682862"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 xml:space="preserve">Кадровый менеджмент </w:t>
            </w:r>
            <w:r w:rsidRPr="00C63E4A">
              <w:rPr>
                <w:rFonts w:ascii="Times New Roman" w:eastAsia="Consolas" w:hAnsi="Times New Roman" w:cs="Times New Roman"/>
                <w:sz w:val="24"/>
                <w:szCs w:val="24"/>
              </w:rPr>
              <w:t>в здравоохранении</w:t>
            </w:r>
          </w:p>
        </w:tc>
        <w:tc>
          <w:tcPr>
            <w:tcW w:w="567" w:type="dxa"/>
            <w:vAlign w:val="center"/>
          </w:tcPr>
          <w:p w14:paraId="1CE1FF0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500CD8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AD9EA7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505C8E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9FA0E2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18FECBA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НПА, определяющих правила управления кадрами в организациях здравоохранения</w:t>
            </w:r>
          </w:p>
        </w:tc>
      </w:tr>
      <w:tr w:rsidR="00C63E4A" w:rsidRPr="00C63E4A" w14:paraId="60A93F3A" w14:textId="77777777" w:rsidTr="00090B86">
        <w:trPr>
          <w:cantSplit/>
          <w:trHeight w:val="59"/>
        </w:trPr>
        <w:tc>
          <w:tcPr>
            <w:tcW w:w="703" w:type="dxa"/>
            <w:vAlign w:val="center"/>
          </w:tcPr>
          <w:p w14:paraId="2C4D4F9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2.4</w:t>
            </w:r>
          </w:p>
        </w:tc>
        <w:tc>
          <w:tcPr>
            <w:tcW w:w="2666" w:type="dxa"/>
          </w:tcPr>
          <w:p w14:paraId="2CF3423B"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 xml:space="preserve">Финансовый менеджмент </w:t>
            </w:r>
            <w:r w:rsidRPr="00C63E4A">
              <w:rPr>
                <w:rFonts w:ascii="Times New Roman" w:eastAsia="Consolas" w:hAnsi="Times New Roman" w:cs="Times New Roman"/>
                <w:sz w:val="24"/>
                <w:szCs w:val="24"/>
              </w:rPr>
              <w:t>в здравоохранении</w:t>
            </w:r>
          </w:p>
        </w:tc>
        <w:tc>
          <w:tcPr>
            <w:tcW w:w="567" w:type="dxa"/>
            <w:vAlign w:val="center"/>
          </w:tcPr>
          <w:p w14:paraId="0B408AE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61DA5F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A750411"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629EC5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15DDD7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905054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НПА, определяющих правила финансирования медицинской помощи и организаций здравоохранения</w:t>
            </w:r>
          </w:p>
        </w:tc>
      </w:tr>
      <w:tr w:rsidR="00C63E4A" w:rsidRPr="00C63E4A" w14:paraId="5067BE98" w14:textId="77777777" w:rsidTr="00090B86">
        <w:trPr>
          <w:cantSplit/>
          <w:trHeight w:val="59"/>
        </w:trPr>
        <w:tc>
          <w:tcPr>
            <w:tcW w:w="703" w:type="dxa"/>
            <w:vAlign w:val="center"/>
          </w:tcPr>
          <w:p w14:paraId="57EB6F4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2.5</w:t>
            </w:r>
          </w:p>
        </w:tc>
        <w:tc>
          <w:tcPr>
            <w:tcW w:w="2666" w:type="dxa"/>
          </w:tcPr>
          <w:p w14:paraId="7E1812FC"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 xml:space="preserve">Маркетинг </w:t>
            </w:r>
            <w:r w:rsidRPr="00C63E4A">
              <w:rPr>
                <w:rFonts w:ascii="Times New Roman" w:eastAsia="Consolas" w:hAnsi="Times New Roman" w:cs="Times New Roman"/>
                <w:sz w:val="24"/>
                <w:szCs w:val="24"/>
              </w:rPr>
              <w:t>в здравоохранении</w:t>
            </w:r>
          </w:p>
        </w:tc>
        <w:tc>
          <w:tcPr>
            <w:tcW w:w="567" w:type="dxa"/>
            <w:vAlign w:val="center"/>
          </w:tcPr>
          <w:p w14:paraId="7C9D4FD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A0D0CE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1B3CD8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9DFCFC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A3350D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DB268B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глоссарий основных терминов маркетинга</w:t>
            </w:r>
          </w:p>
        </w:tc>
      </w:tr>
      <w:tr w:rsidR="00C63E4A" w:rsidRPr="00C63E4A" w14:paraId="4CEA28E1" w14:textId="77777777" w:rsidTr="00090B86">
        <w:trPr>
          <w:cantSplit/>
          <w:trHeight w:val="59"/>
        </w:trPr>
        <w:tc>
          <w:tcPr>
            <w:tcW w:w="703" w:type="dxa"/>
            <w:vAlign w:val="center"/>
          </w:tcPr>
          <w:p w14:paraId="3707BB1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2.6</w:t>
            </w:r>
          </w:p>
        </w:tc>
        <w:tc>
          <w:tcPr>
            <w:tcW w:w="2666" w:type="dxa"/>
          </w:tcPr>
          <w:p w14:paraId="3EA03997"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 xml:space="preserve">Ресурсный менеджмент в </w:t>
            </w:r>
            <w:r w:rsidRPr="00C63E4A">
              <w:rPr>
                <w:rFonts w:ascii="Times New Roman" w:eastAsia="Consolas" w:hAnsi="Times New Roman" w:cs="Times New Roman"/>
                <w:sz w:val="24"/>
                <w:szCs w:val="24"/>
              </w:rPr>
              <w:t>здравоохранении</w:t>
            </w:r>
          </w:p>
        </w:tc>
        <w:tc>
          <w:tcPr>
            <w:tcW w:w="567" w:type="dxa"/>
            <w:vAlign w:val="center"/>
          </w:tcPr>
          <w:p w14:paraId="23CE3B7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9CBDD0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CEB5A7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BFA69E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0BDF1F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1F7DD1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НПА, определяющих правила ресурсного обеспечения организаций здравоохранения</w:t>
            </w:r>
          </w:p>
        </w:tc>
      </w:tr>
      <w:tr w:rsidR="00C63E4A" w:rsidRPr="00C63E4A" w14:paraId="6BD4F95D" w14:textId="77777777" w:rsidTr="00090B86">
        <w:trPr>
          <w:cantSplit/>
          <w:trHeight w:val="59"/>
        </w:trPr>
        <w:tc>
          <w:tcPr>
            <w:tcW w:w="703" w:type="dxa"/>
            <w:vAlign w:val="center"/>
          </w:tcPr>
          <w:p w14:paraId="4E2F121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2.7</w:t>
            </w:r>
          </w:p>
        </w:tc>
        <w:tc>
          <w:tcPr>
            <w:tcW w:w="2666" w:type="dxa"/>
          </w:tcPr>
          <w:p w14:paraId="7ED5A15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Информационный менеджмент </w:t>
            </w:r>
            <w:r w:rsidRPr="00C63E4A">
              <w:rPr>
                <w:rFonts w:ascii="Times New Roman" w:eastAsia="Consolas" w:hAnsi="Times New Roman" w:cs="Times New Roman"/>
                <w:sz w:val="24"/>
                <w:szCs w:val="24"/>
              </w:rPr>
              <w:t>в здравоохранении</w:t>
            </w:r>
          </w:p>
        </w:tc>
        <w:tc>
          <w:tcPr>
            <w:tcW w:w="567" w:type="dxa"/>
            <w:vAlign w:val="center"/>
          </w:tcPr>
          <w:p w14:paraId="649C890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441074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DC17B8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2AB9A4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C4A087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F333DC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таблицу видов МИС и АИС в </w:t>
            </w:r>
            <w:r w:rsidRPr="00C63E4A">
              <w:rPr>
                <w:rFonts w:ascii="Times New Roman" w:eastAsia="Calibri" w:hAnsi="Times New Roman" w:cs="Times New Roman"/>
                <w:sz w:val="24"/>
                <w:szCs w:val="24"/>
              </w:rPr>
              <w:t>организациях здравоохранения, дать их характеристику</w:t>
            </w:r>
          </w:p>
        </w:tc>
      </w:tr>
      <w:tr w:rsidR="00C63E4A" w:rsidRPr="00C63E4A" w14:paraId="0695607F" w14:textId="77777777" w:rsidTr="00090B86">
        <w:trPr>
          <w:cantSplit/>
          <w:trHeight w:val="59"/>
        </w:trPr>
        <w:tc>
          <w:tcPr>
            <w:tcW w:w="703" w:type="dxa"/>
            <w:vAlign w:val="center"/>
          </w:tcPr>
          <w:p w14:paraId="646F667C"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2.8</w:t>
            </w:r>
          </w:p>
        </w:tc>
        <w:tc>
          <w:tcPr>
            <w:tcW w:w="2666" w:type="dxa"/>
          </w:tcPr>
          <w:p w14:paraId="20BB8D1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Инновационный менеджмент</w:t>
            </w:r>
            <w:r w:rsidRPr="00C63E4A">
              <w:rPr>
                <w:rFonts w:ascii="Times New Roman" w:eastAsia="Calibri" w:hAnsi="Times New Roman" w:cs="Times New Roman"/>
                <w:sz w:val="24"/>
                <w:szCs w:val="24"/>
                <w:lang w:val="kk-KZ"/>
              </w:rPr>
              <w:t xml:space="preserve"> </w:t>
            </w:r>
            <w:r w:rsidRPr="00C63E4A">
              <w:rPr>
                <w:rFonts w:ascii="Times New Roman" w:eastAsia="Consolas" w:hAnsi="Times New Roman" w:cs="Times New Roman"/>
                <w:sz w:val="24"/>
                <w:szCs w:val="24"/>
              </w:rPr>
              <w:t>в здравоохранении</w:t>
            </w:r>
          </w:p>
        </w:tc>
        <w:tc>
          <w:tcPr>
            <w:tcW w:w="567" w:type="dxa"/>
            <w:vAlign w:val="center"/>
          </w:tcPr>
          <w:p w14:paraId="561FC63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C038A7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EE4AFD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63A50B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7637BAF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530BCBC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план внедрения инновации в деятельность организации здравоохранения</w:t>
            </w:r>
          </w:p>
        </w:tc>
      </w:tr>
      <w:tr w:rsidR="00C63E4A" w:rsidRPr="00C63E4A" w14:paraId="2D00D2A9" w14:textId="77777777" w:rsidTr="00090B86">
        <w:trPr>
          <w:cantSplit/>
          <w:trHeight w:val="59"/>
        </w:trPr>
        <w:tc>
          <w:tcPr>
            <w:tcW w:w="703" w:type="dxa"/>
            <w:vAlign w:val="center"/>
          </w:tcPr>
          <w:p w14:paraId="2BA39B64"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2.9</w:t>
            </w:r>
          </w:p>
        </w:tc>
        <w:tc>
          <w:tcPr>
            <w:tcW w:w="2666" w:type="dxa"/>
          </w:tcPr>
          <w:p w14:paraId="3E8D081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Times New Roman" w:hAnsi="Times New Roman" w:cs="Times New Roman"/>
                <w:sz w:val="24"/>
                <w:szCs w:val="24"/>
                <w:lang w:val="kk-KZ" w:eastAsia="ru-RU"/>
              </w:rPr>
              <w:t xml:space="preserve">Риск-менеджмент. </w:t>
            </w:r>
          </w:p>
        </w:tc>
        <w:tc>
          <w:tcPr>
            <w:tcW w:w="567" w:type="dxa"/>
            <w:vAlign w:val="center"/>
          </w:tcPr>
          <w:p w14:paraId="437C667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673FD1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ABFFEC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29D88A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08F8A3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DB53D6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часто встречаемых риск-ситуаций в деятельности медицинской организации и раскрыть причины их возникновения</w:t>
            </w:r>
          </w:p>
        </w:tc>
      </w:tr>
      <w:tr w:rsidR="00C63E4A" w:rsidRPr="00C63E4A" w14:paraId="0D91E814" w14:textId="77777777" w:rsidTr="00090B86">
        <w:trPr>
          <w:cantSplit/>
          <w:trHeight w:val="59"/>
        </w:trPr>
        <w:tc>
          <w:tcPr>
            <w:tcW w:w="703" w:type="dxa"/>
            <w:vAlign w:val="center"/>
          </w:tcPr>
          <w:p w14:paraId="139E733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2.10</w:t>
            </w:r>
          </w:p>
        </w:tc>
        <w:tc>
          <w:tcPr>
            <w:tcW w:w="2666" w:type="dxa"/>
          </w:tcPr>
          <w:p w14:paraId="40B5D174"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Calibri" w:hAnsi="Times New Roman" w:cs="Times New Roman"/>
                <w:sz w:val="24"/>
                <w:szCs w:val="24"/>
              </w:rPr>
              <w:t>Другие виды менеджмента в здравоохранении</w:t>
            </w:r>
          </w:p>
        </w:tc>
        <w:tc>
          <w:tcPr>
            <w:tcW w:w="567" w:type="dxa"/>
            <w:vAlign w:val="center"/>
          </w:tcPr>
          <w:p w14:paraId="1A3120E4"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9C784D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63F5CC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7D64A9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2F8E4C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16CFF7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«Внедрение/ реализация всех видов менеджмента в организации здравоохранении»</w:t>
            </w:r>
          </w:p>
        </w:tc>
      </w:tr>
      <w:tr w:rsidR="00C63E4A" w:rsidRPr="00C63E4A" w14:paraId="19F9273D" w14:textId="77777777" w:rsidTr="00090B86">
        <w:trPr>
          <w:cantSplit/>
          <w:trHeight w:val="895"/>
        </w:trPr>
        <w:tc>
          <w:tcPr>
            <w:tcW w:w="703" w:type="dxa"/>
            <w:vAlign w:val="center"/>
          </w:tcPr>
          <w:p w14:paraId="31810B4D"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3</w:t>
            </w:r>
          </w:p>
        </w:tc>
        <w:tc>
          <w:tcPr>
            <w:tcW w:w="2666" w:type="dxa"/>
          </w:tcPr>
          <w:p w14:paraId="3E9B601D" w14:textId="77777777" w:rsidR="00C63E4A" w:rsidRPr="007A036B" w:rsidRDefault="00C63E4A" w:rsidP="00564D2E">
            <w:pPr>
              <w:rPr>
                <w:rFonts w:ascii="Times New Roman" w:eastAsia="Consolas" w:hAnsi="Times New Roman" w:cs="Times New Roman"/>
                <w:b/>
                <w:sz w:val="24"/>
                <w:szCs w:val="24"/>
              </w:rPr>
            </w:pPr>
            <w:r w:rsidRPr="007A036B">
              <w:rPr>
                <w:rFonts w:ascii="Times New Roman" w:eastAsia="Calibri" w:hAnsi="Times New Roman" w:cs="Times New Roman"/>
                <w:b/>
                <w:sz w:val="24"/>
                <w:szCs w:val="24"/>
                <w:lang w:val="kk-KZ"/>
              </w:rPr>
              <w:t xml:space="preserve">Модуль 3 «Политика здравоохранения» </w:t>
            </w:r>
          </w:p>
        </w:tc>
        <w:tc>
          <w:tcPr>
            <w:tcW w:w="567" w:type="dxa"/>
            <w:vAlign w:val="center"/>
          </w:tcPr>
          <w:p w14:paraId="69C31BE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7D11CE1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2F1D625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553613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rPr>
              <w:t>30</w:t>
            </w:r>
          </w:p>
        </w:tc>
        <w:tc>
          <w:tcPr>
            <w:tcW w:w="567" w:type="dxa"/>
            <w:vAlign w:val="center"/>
          </w:tcPr>
          <w:p w14:paraId="3AC5C6F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506DA8FF"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6E2A11E6" w14:textId="77777777" w:rsidTr="00090B86">
        <w:trPr>
          <w:cantSplit/>
          <w:trHeight w:val="59"/>
        </w:trPr>
        <w:tc>
          <w:tcPr>
            <w:tcW w:w="703" w:type="dxa"/>
            <w:vAlign w:val="center"/>
          </w:tcPr>
          <w:p w14:paraId="0663188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3.1</w:t>
            </w:r>
          </w:p>
        </w:tc>
        <w:tc>
          <w:tcPr>
            <w:tcW w:w="2666" w:type="dxa"/>
          </w:tcPr>
          <w:p w14:paraId="22B05320"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 xml:space="preserve">Политика здравоохранения: элементы, направления, процедуры </w:t>
            </w:r>
          </w:p>
        </w:tc>
        <w:tc>
          <w:tcPr>
            <w:tcW w:w="567" w:type="dxa"/>
            <w:vAlign w:val="center"/>
          </w:tcPr>
          <w:p w14:paraId="6171BDE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3901BF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A8EB28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F636A9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3FCE74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840EF5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Написать эссе о направлениях политики здравоохранения в истории казахстанского здравоохранения</w:t>
            </w:r>
          </w:p>
        </w:tc>
      </w:tr>
      <w:tr w:rsidR="00C63E4A" w:rsidRPr="00C63E4A" w14:paraId="2DA9A923" w14:textId="77777777" w:rsidTr="00090B86">
        <w:trPr>
          <w:cantSplit/>
          <w:trHeight w:val="59"/>
        </w:trPr>
        <w:tc>
          <w:tcPr>
            <w:tcW w:w="703" w:type="dxa"/>
            <w:vAlign w:val="center"/>
          </w:tcPr>
          <w:p w14:paraId="5EFDA12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3.2</w:t>
            </w:r>
          </w:p>
        </w:tc>
        <w:tc>
          <w:tcPr>
            <w:tcW w:w="2666" w:type="dxa"/>
          </w:tcPr>
          <w:p w14:paraId="431C7E6E"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onsolas" w:hAnsi="Times New Roman" w:cs="Times New Roman"/>
                <w:sz w:val="24"/>
                <w:szCs w:val="24"/>
              </w:rPr>
              <w:t>Основы международной политики в сфере здравоохранения</w:t>
            </w:r>
          </w:p>
        </w:tc>
        <w:tc>
          <w:tcPr>
            <w:tcW w:w="567" w:type="dxa"/>
            <w:vAlign w:val="center"/>
          </w:tcPr>
          <w:p w14:paraId="372B285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DB6638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915CD9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47C407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DC1FAA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5BAE32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Составить перечень международных НПА по информационной, к</w:t>
            </w:r>
            <w:proofErr w:type="spellStart"/>
            <w:r w:rsidRPr="00C63E4A">
              <w:rPr>
                <w:rFonts w:ascii="Times New Roman" w:eastAsia="Calibri" w:hAnsi="Times New Roman" w:cs="Times New Roman"/>
                <w:sz w:val="24"/>
                <w:szCs w:val="24"/>
                <w:lang w:val="ru-KZ"/>
              </w:rPr>
              <w:t>адров</w:t>
            </w:r>
            <w:proofErr w:type="spellEnd"/>
            <w:r w:rsidRPr="00C63E4A">
              <w:rPr>
                <w:rFonts w:ascii="Times New Roman" w:eastAsia="Calibri" w:hAnsi="Times New Roman" w:cs="Times New Roman"/>
                <w:sz w:val="24"/>
                <w:szCs w:val="24"/>
              </w:rPr>
              <w:t>ой, ресурсной и лекарственной (фармацевтической) политике в сфере здравоохранения</w:t>
            </w:r>
          </w:p>
        </w:tc>
      </w:tr>
      <w:tr w:rsidR="00C63E4A" w:rsidRPr="00C63E4A" w14:paraId="66D65F9B" w14:textId="77777777" w:rsidTr="00090B86">
        <w:trPr>
          <w:cantSplit/>
          <w:trHeight w:val="59"/>
        </w:trPr>
        <w:tc>
          <w:tcPr>
            <w:tcW w:w="703" w:type="dxa"/>
            <w:vAlign w:val="center"/>
          </w:tcPr>
          <w:p w14:paraId="60CA664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3.3</w:t>
            </w:r>
          </w:p>
        </w:tc>
        <w:tc>
          <w:tcPr>
            <w:tcW w:w="2666" w:type="dxa"/>
          </w:tcPr>
          <w:p w14:paraId="4FC18A7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Глобальное здравоохранение</w:t>
            </w:r>
          </w:p>
        </w:tc>
        <w:tc>
          <w:tcPr>
            <w:tcW w:w="567" w:type="dxa"/>
            <w:vAlign w:val="center"/>
          </w:tcPr>
          <w:p w14:paraId="4EEA535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E8D305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9834DD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D4F319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22D3B1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1C4038F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этапов развития международного/ глобального здравоохранения</w:t>
            </w:r>
          </w:p>
        </w:tc>
      </w:tr>
      <w:tr w:rsidR="00C63E4A" w:rsidRPr="00C63E4A" w14:paraId="523FC1C5" w14:textId="77777777" w:rsidTr="00090B86">
        <w:trPr>
          <w:cantSplit/>
          <w:trHeight w:val="59"/>
        </w:trPr>
        <w:tc>
          <w:tcPr>
            <w:tcW w:w="703" w:type="dxa"/>
            <w:vAlign w:val="center"/>
          </w:tcPr>
          <w:p w14:paraId="491EA22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3.4</w:t>
            </w:r>
          </w:p>
        </w:tc>
        <w:tc>
          <w:tcPr>
            <w:tcW w:w="2666" w:type="dxa"/>
          </w:tcPr>
          <w:p w14:paraId="373FEB77"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onsolas" w:hAnsi="Times New Roman" w:cs="Times New Roman"/>
                <w:sz w:val="24"/>
                <w:szCs w:val="24"/>
              </w:rPr>
              <w:t>Модели систем здравоохранения</w:t>
            </w:r>
          </w:p>
        </w:tc>
        <w:tc>
          <w:tcPr>
            <w:tcW w:w="567" w:type="dxa"/>
            <w:vAlign w:val="center"/>
          </w:tcPr>
          <w:p w14:paraId="2A3915A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AFFED2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739A9F6"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A3A369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264CC17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9A74CF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характеристиками моделей систем здравоохранения различных стран</w:t>
            </w:r>
          </w:p>
        </w:tc>
      </w:tr>
      <w:tr w:rsidR="00C63E4A" w:rsidRPr="00C63E4A" w14:paraId="6F7016EE" w14:textId="77777777" w:rsidTr="00090B86">
        <w:trPr>
          <w:cantSplit/>
          <w:trHeight w:val="59"/>
        </w:trPr>
        <w:tc>
          <w:tcPr>
            <w:tcW w:w="703" w:type="dxa"/>
            <w:vAlign w:val="center"/>
          </w:tcPr>
          <w:p w14:paraId="72F984F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3.5</w:t>
            </w:r>
          </w:p>
        </w:tc>
        <w:tc>
          <w:tcPr>
            <w:tcW w:w="2666" w:type="dxa"/>
          </w:tcPr>
          <w:p w14:paraId="696E24B5"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onsolas" w:hAnsi="Times New Roman" w:cs="Times New Roman"/>
                <w:sz w:val="24"/>
                <w:szCs w:val="24"/>
              </w:rPr>
              <w:t>Модель ОМС и ее разновидности</w:t>
            </w:r>
          </w:p>
        </w:tc>
        <w:tc>
          <w:tcPr>
            <w:tcW w:w="567" w:type="dxa"/>
            <w:vAlign w:val="center"/>
          </w:tcPr>
          <w:p w14:paraId="41832A1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FF1A0B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3B09FAB"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9EA4C9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C8A400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0EC67B2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характеристиками моделей ОМС различных стран</w:t>
            </w:r>
          </w:p>
        </w:tc>
      </w:tr>
      <w:tr w:rsidR="00C63E4A" w:rsidRPr="00C63E4A" w14:paraId="34BFD88F" w14:textId="77777777" w:rsidTr="00090B86">
        <w:trPr>
          <w:cantSplit/>
          <w:trHeight w:val="59"/>
        </w:trPr>
        <w:tc>
          <w:tcPr>
            <w:tcW w:w="703" w:type="dxa"/>
            <w:vAlign w:val="center"/>
          </w:tcPr>
          <w:p w14:paraId="3A2CA16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3.6</w:t>
            </w:r>
          </w:p>
        </w:tc>
        <w:tc>
          <w:tcPr>
            <w:tcW w:w="2666" w:type="dxa"/>
          </w:tcPr>
          <w:p w14:paraId="5D38801F" w14:textId="77777777" w:rsidR="00C63E4A" w:rsidRPr="00C63E4A" w:rsidRDefault="00C63E4A" w:rsidP="00564D2E">
            <w:pPr>
              <w:rPr>
                <w:rFonts w:ascii="Times New Roman" w:eastAsia="Calibri" w:hAnsi="Times New Roman" w:cs="Times New Roman"/>
                <w:bCs/>
                <w:sz w:val="24"/>
                <w:szCs w:val="24"/>
                <w:lang w:eastAsia="ar-SA"/>
              </w:rPr>
            </w:pPr>
            <w:r w:rsidRPr="00C63E4A">
              <w:rPr>
                <w:rFonts w:ascii="Times New Roman" w:eastAsia="Calibri" w:hAnsi="Times New Roman" w:cs="Times New Roman"/>
                <w:bCs/>
                <w:sz w:val="24"/>
                <w:szCs w:val="24"/>
                <w:lang w:eastAsia="ar-SA"/>
              </w:rPr>
              <w:t>Государственные модели здравоохранения и платная медицина</w:t>
            </w:r>
          </w:p>
        </w:tc>
        <w:tc>
          <w:tcPr>
            <w:tcW w:w="567" w:type="dxa"/>
            <w:vAlign w:val="center"/>
          </w:tcPr>
          <w:p w14:paraId="5B981CB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591C70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48D6D19"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09F473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297B57C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BE2541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характеристиками государственной системы здравоохранения и платной медицины различных стран</w:t>
            </w:r>
          </w:p>
        </w:tc>
      </w:tr>
      <w:tr w:rsidR="00C63E4A" w:rsidRPr="00C63E4A" w14:paraId="659EA974" w14:textId="77777777" w:rsidTr="00090B86">
        <w:trPr>
          <w:cantSplit/>
          <w:trHeight w:val="59"/>
        </w:trPr>
        <w:tc>
          <w:tcPr>
            <w:tcW w:w="703" w:type="dxa"/>
            <w:vAlign w:val="center"/>
          </w:tcPr>
          <w:p w14:paraId="3EE3AB6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3.7</w:t>
            </w:r>
          </w:p>
        </w:tc>
        <w:tc>
          <w:tcPr>
            <w:tcW w:w="2666" w:type="dxa"/>
          </w:tcPr>
          <w:p w14:paraId="3F339D3B"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Стратегические направления развития международного/ глобального здравоохранения</w:t>
            </w:r>
          </w:p>
        </w:tc>
        <w:tc>
          <w:tcPr>
            <w:tcW w:w="567" w:type="dxa"/>
            <w:vAlign w:val="center"/>
          </w:tcPr>
          <w:p w14:paraId="3A23C23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8DE936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DC9543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FB1C47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1CAB8F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92683E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стратегических направлений развития международного/ глобального здравоохранения</w:t>
            </w:r>
          </w:p>
        </w:tc>
      </w:tr>
      <w:tr w:rsidR="00C63E4A" w:rsidRPr="00C63E4A" w14:paraId="4C7EFE38" w14:textId="77777777" w:rsidTr="00090B86">
        <w:trPr>
          <w:cantSplit/>
          <w:trHeight w:val="59"/>
        </w:trPr>
        <w:tc>
          <w:tcPr>
            <w:tcW w:w="703" w:type="dxa"/>
            <w:vAlign w:val="center"/>
          </w:tcPr>
          <w:p w14:paraId="12D7A90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3.8</w:t>
            </w:r>
          </w:p>
        </w:tc>
        <w:tc>
          <w:tcPr>
            <w:tcW w:w="2666" w:type="dxa"/>
          </w:tcPr>
          <w:p w14:paraId="767B2104"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onsolas" w:hAnsi="Times New Roman" w:cs="Times New Roman"/>
                <w:sz w:val="24"/>
                <w:szCs w:val="24"/>
              </w:rPr>
              <w:t>История развития казахстанской системы здравоохранения</w:t>
            </w:r>
          </w:p>
        </w:tc>
        <w:tc>
          <w:tcPr>
            <w:tcW w:w="567" w:type="dxa"/>
            <w:vAlign w:val="center"/>
          </w:tcPr>
          <w:p w14:paraId="6CAE833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DEDFE3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E3DBD2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18F285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C0A4B0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1EDD7D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этапов и направлений развития казахстанского здравоохранения</w:t>
            </w:r>
          </w:p>
        </w:tc>
      </w:tr>
      <w:tr w:rsidR="00C63E4A" w:rsidRPr="00C63E4A" w14:paraId="79C01591" w14:textId="77777777" w:rsidTr="00090B86">
        <w:trPr>
          <w:cantSplit/>
          <w:trHeight w:val="59"/>
        </w:trPr>
        <w:tc>
          <w:tcPr>
            <w:tcW w:w="703" w:type="dxa"/>
            <w:vAlign w:val="center"/>
          </w:tcPr>
          <w:p w14:paraId="3EEB886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3.9</w:t>
            </w:r>
          </w:p>
        </w:tc>
        <w:tc>
          <w:tcPr>
            <w:tcW w:w="2666" w:type="dxa"/>
          </w:tcPr>
          <w:p w14:paraId="6CDBC98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Партнерские инициативы в политике здравоохранения Казахстана</w:t>
            </w:r>
          </w:p>
        </w:tc>
        <w:tc>
          <w:tcPr>
            <w:tcW w:w="567" w:type="dxa"/>
            <w:vAlign w:val="center"/>
          </w:tcPr>
          <w:p w14:paraId="46CE32A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F7A13F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95C1E9B"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E0EE52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C7A79B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19B315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партнерских инициатив в политике здравоохранения Казахстана</w:t>
            </w:r>
          </w:p>
        </w:tc>
      </w:tr>
      <w:tr w:rsidR="00C63E4A" w:rsidRPr="00C63E4A" w14:paraId="19B9DE98" w14:textId="77777777" w:rsidTr="00090B86">
        <w:trPr>
          <w:cantSplit/>
          <w:trHeight w:val="59"/>
        </w:trPr>
        <w:tc>
          <w:tcPr>
            <w:tcW w:w="703" w:type="dxa"/>
            <w:vAlign w:val="center"/>
          </w:tcPr>
          <w:p w14:paraId="59084267"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3.10</w:t>
            </w:r>
          </w:p>
        </w:tc>
        <w:tc>
          <w:tcPr>
            <w:tcW w:w="2666" w:type="dxa"/>
          </w:tcPr>
          <w:p w14:paraId="2CE8447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lang w:val="ru-KZ"/>
              </w:rPr>
              <w:t>Направления развития здравоохранения Казахстана</w:t>
            </w:r>
          </w:p>
        </w:tc>
        <w:tc>
          <w:tcPr>
            <w:tcW w:w="567" w:type="dxa"/>
            <w:vAlign w:val="center"/>
          </w:tcPr>
          <w:p w14:paraId="65970A9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E7DB3F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76D1F2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0503B7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106DF9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FBD3C2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w:t>
            </w:r>
            <w:r w:rsidRPr="00C63E4A">
              <w:rPr>
                <w:rFonts w:ascii="Times New Roman" w:eastAsia="Calibri" w:hAnsi="Times New Roman" w:cs="Times New Roman"/>
                <w:sz w:val="24"/>
                <w:szCs w:val="24"/>
                <w:lang w:val="ru-KZ"/>
              </w:rPr>
              <w:t>Направления развития здравоохранения Казахстана</w:t>
            </w:r>
            <w:r w:rsidRPr="00C63E4A">
              <w:rPr>
                <w:rFonts w:ascii="Times New Roman" w:eastAsia="Calibri" w:hAnsi="Times New Roman" w:cs="Times New Roman"/>
                <w:bCs/>
                <w:spacing w:val="-1"/>
                <w:sz w:val="24"/>
                <w:szCs w:val="24"/>
              </w:rPr>
              <w:t>»</w:t>
            </w:r>
          </w:p>
        </w:tc>
      </w:tr>
      <w:tr w:rsidR="00C63E4A" w:rsidRPr="00C63E4A" w14:paraId="73B2D952" w14:textId="77777777" w:rsidTr="00090B86">
        <w:trPr>
          <w:cantSplit/>
          <w:trHeight w:val="59"/>
        </w:trPr>
        <w:tc>
          <w:tcPr>
            <w:tcW w:w="703" w:type="dxa"/>
            <w:vAlign w:val="center"/>
          </w:tcPr>
          <w:p w14:paraId="0A9D293D"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4</w:t>
            </w:r>
          </w:p>
        </w:tc>
        <w:tc>
          <w:tcPr>
            <w:tcW w:w="2666" w:type="dxa"/>
          </w:tcPr>
          <w:p w14:paraId="4A43CF98" w14:textId="77777777" w:rsidR="00C63E4A" w:rsidRPr="007A036B" w:rsidRDefault="00C63E4A" w:rsidP="00564D2E">
            <w:pPr>
              <w:rPr>
                <w:rFonts w:ascii="Times New Roman" w:eastAsia="Consolas" w:hAnsi="Times New Roman" w:cs="Times New Roman"/>
                <w:b/>
                <w:sz w:val="24"/>
                <w:szCs w:val="24"/>
              </w:rPr>
            </w:pPr>
            <w:r w:rsidRPr="007A036B">
              <w:rPr>
                <w:rFonts w:ascii="Times New Roman" w:eastAsia="Calibri" w:hAnsi="Times New Roman" w:cs="Times New Roman"/>
                <w:b/>
                <w:sz w:val="24"/>
                <w:szCs w:val="24"/>
                <w:lang w:val="kk-KZ"/>
              </w:rPr>
              <w:t xml:space="preserve">Модуль 4 «Стратегический менеджмент </w:t>
            </w:r>
            <w:r w:rsidRPr="007A036B">
              <w:rPr>
                <w:rFonts w:ascii="Times New Roman" w:eastAsia="Consolas" w:hAnsi="Times New Roman" w:cs="Times New Roman"/>
                <w:b/>
                <w:sz w:val="24"/>
                <w:szCs w:val="24"/>
              </w:rPr>
              <w:t>в здравоохранении</w:t>
            </w:r>
            <w:r w:rsidRPr="007A036B">
              <w:rPr>
                <w:rFonts w:ascii="Times New Roman" w:eastAsia="Calibri" w:hAnsi="Times New Roman" w:cs="Times New Roman"/>
                <w:b/>
                <w:sz w:val="24"/>
                <w:szCs w:val="24"/>
                <w:lang w:val="kk-KZ"/>
              </w:rPr>
              <w:t>»</w:t>
            </w:r>
          </w:p>
        </w:tc>
        <w:tc>
          <w:tcPr>
            <w:tcW w:w="567" w:type="dxa"/>
            <w:vAlign w:val="center"/>
          </w:tcPr>
          <w:p w14:paraId="267FCA2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0F7BA63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15A38616"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D5BBD2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rPr>
              <w:t>30</w:t>
            </w:r>
          </w:p>
        </w:tc>
        <w:tc>
          <w:tcPr>
            <w:tcW w:w="567" w:type="dxa"/>
            <w:vAlign w:val="center"/>
          </w:tcPr>
          <w:p w14:paraId="03736B3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30</w:t>
            </w:r>
          </w:p>
        </w:tc>
        <w:tc>
          <w:tcPr>
            <w:tcW w:w="2755" w:type="dxa"/>
          </w:tcPr>
          <w:p w14:paraId="7DE5CB3D" w14:textId="77777777" w:rsidR="00C63E4A" w:rsidRPr="00C63E4A" w:rsidRDefault="00C63E4A" w:rsidP="00564D2E">
            <w:pPr>
              <w:rPr>
                <w:rFonts w:ascii="Times New Roman" w:eastAsia="Calibri" w:hAnsi="Times New Roman" w:cs="Times New Roman"/>
                <w:bCs/>
                <w:spacing w:val="-1"/>
                <w:sz w:val="24"/>
                <w:szCs w:val="24"/>
              </w:rPr>
            </w:pPr>
          </w:p>
        </w:tc>
      </w:tr>
      <w:tr w:rsidR="00C63E4A" w:rsidRPr="00C63E4A" w14:paraId="01951C1B" w14:textId="77777777" w:rsidTr="00090B86">
        <w:trPr>
          <w:cantSplit/>
          <w:trHeight w:val="59"/>
        </w:trPr>
        <w:tc>
          <w:tcPr>
            <w:tcW w:w="703" w:type="dxa"/>
            <w:vAlign w:val="center"/>
          </w:tcPr>
          <w:p w14:paraId="2F4809D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4.1</w:t>
            </w:r>
          </w:p>
        </w:tc>
        <w:tc>
          <w:tcPr>
            <w:tcW w:w="2666" w:type="dxa"/>
          </w:tcPr>
          <w:p w14:paraId="79AF2C7D"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color w:val="000000"/>
                <w:sz w:val="24"/>
                <w:szCs w:val="24"/>
              </w:rPr>
              <w:t>Внешняя среда организации. Оценка конкурентоспособности предприятия, портфельный анализ</w:t>
            </w:r>
          </w:p>
        </w:tc>
        <w:tc>
          <w:tcPr>
            <w:tcW w:w="567" w:type="dxa"/>
            <w:vAlign w:val="center"/>
          </w:tcPr>
          <w:p w14:paraId="504AA30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A5C574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38CE03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E8251E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188D066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53B5E1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Провести оценку в</w:t>
            </w:r>
            <w:r w:rsidRPr="00C63E4A">
              <w:rPr>
                <w:rFonts w:ascii="Times New Roman" w:eastAsia="Calibri" w:hAnsi="Times New Roman" w:cs="Times New Roman"/>
                <w:color w:val="000000"/>
                <w:sz w:val="24"/>
                <w:szCs w:val="24"/>
              </w:rPr>
              <w:t>нешней среды организации здравоохранения с использованием нескольких инструментов.</w:t>
            </w:r>
          </w:p>
        </w:tc>
      </w:tr>
      <w:tr w:rsidR="00C63E4A" w:rsidRPr="00C63E4A" w14:paraId="2E26AC12" w14:textId="77777777" w:rsidTr="00090B86">
        <w:trPr>
          <w:cantSplit/>
          <w:trHeight w:val="59"/>
        </w:trPr>
        <w:tc>
          <w:tcPr>
            <w:tcW w:w="703" w:type="dxa"/>
            <w:vAlign w:val="center"/>
          </w:tcPr>
          <w:p w14:paraId="5063EE9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4.2</w:t>
            </w:r>
          </w:p>
        </w:tc>
        <w:tc>
          <w:tcPr>
            <w:tcW w:w="2666" w:type="dxa"/>
          </w:tcPr>
          <w:p w14:paraId="24C49B81"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color w:val="000000"/>
                <w:sz w:val="24"/>
                <w:szCs w:val="24"/>
              </w:rPr>
              <w:t>Оценка внутренней среды организации в стратегическом анализе</w:t>
            </w:r>
          </w:p>
        </w:tc>
        <w:tc>
          <w:tcPr>
            <w:tcW w:w="567" w:type="dxa"/>
            <w:vAlign w:val="center"/>
          </w:tcPr>
          <w:p w14:paraId="258E6CD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3F2712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6EC11C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973D27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B5F10A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90DB6B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Провести оценку в</w:t>
            </w:r>
            <w:r w:rsidRPr="00C63E4A">
              <w:rPr>
                <w:rFonts w:ascii="Times New Roman" w:eastAsia="Calibri" w:hAnsi="Times New Roman" w:cs="Times New Roman"/>
                <w:color w:val="000000"/>
                <w:sz w:val="24"/>
                <w:szCs w:val="24"/>
              </w:rPr>
              <w:t>нутренней среды организации здравоохранения с использованием нескольких инструментов.</w:t>
            </w:r>
          </w:p>
        </w:tc>
      </w:tr>
      <w:tr w:rsidR="00C63E4A" w:rsidRPr="00C63E4A" w14:paraId="79ABEBAD" w14:textId="77777777" w:rsidTr="00090B86">
        <w:trPr>
          <w:cantSplit/>
          <w:trHeight w:val="59"/>
        </w:trPr>
        <w:tc>
          <w:tcPr>
            <w:tcW w:w="703" w:type="dxa"/>
            <w:vAlign w:val="center"/>
          </w:tcPr>
          <w:p w14:paraId="1CA40D7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4.3</w:t>
            </w:r>
          </w:p>
        </w:tc>
        <w:tc>
          <w:tcPr>
            <w:tcW w:w="2666" w:type="dxa"/>
          </w:tcPr>
          <w:p w14:paraId="5CA5BA1D"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Calibri" w:hAnsi="Times New Roman" w:cs="Times New Roman"/>
                <w:color w:val="000000"/>
                <w:sz w:val="24"/>
                <w:szCs w:val="24"/>
              </w:rPr>
              <w:t>Стратегические ориентиры: видение, миссия, организационные ценности, стратегические цели</w:t>
            </w:r>
          </w:p>
        </w:tc>
        <w:tc>
          <w:tcPr>
            <w:tcW w:w="567" w:type="dxa"/>
            <w:vAlign w:val="center"/>
          </w:tcPr>
          <w:p w14:paraId="5CE1DE9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0257B4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8F761F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576B87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168EB43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BA4BB2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color w:val="000000"/>
                <w:sz w:val="24"/>
                <w:szCs w:val="24"/>
              </w:rPr>
              <w:t>Разработать стратегические ориентиры для различных видов организаций здравоохранения</w:t>
            </w:r>
          </w:p>
        </w:tc>
      </w:tr>
      <w:tr w:rsidR="00C63E4A" w:rsidRPr="00C63E4A" w14:paraId="1F3BC6E2" w14:textId="77777777" w:rsidTr="00090B86">
        <w:trPr>
          <w:cantSplit/>
          <w:trHeight w:val="59"/>
        </w:trPr>
        <w:tc>
          <w:tcPr>
            <w:tcW w:w="703" w:type="dxa"/>
            <w:vAlign w:val="center"/>
          </w:tcPr>
          <w:p w14:paraId="537D547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4.4</w:t>
            </w:r>
          </w:p>
        </w:tc>
        <w:tc>
          <w:tcPr>
            <w:tcW w:w="2666" w:type="dxa"/>
          </w:tcPr>
          <w:p w14:paraId="0A1D51FD"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color w:val="000000"/>
                <w:sz w:val="24"/>
                <w:szCs w:val="24"/>
              </w:rPr>
              <w:t xml:space="preserve">Корпоративные стратегии компании. Базовые стратегии конкуренции. </w:t>
            </w:r>
          </w:p>
        </w:tc>
        <w:tc>
          <w:tcPr>
            <w:tcW w:w="567" w:type="dxa"/>
            <w:vAlign w:val="center"/>
          </w:tcPr>
          <w:p w14:paraId="21DF0FB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56A607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D0329D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D6905E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211559B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B1FD50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таблицу </w:t>
            </w:r>
            <w:r w:rsidRPr="00C63E4A">
              <w:rPr>
                <w:rFonts w:ascii="Times New Roman" w:eastAsia="Calibri" w:hAnsi="Times New Roman" w:cs="Times New Roman"/>
                <w:color w:val="000000"/>
                <w:sz w:val="24"/>
                <w:szCs w:val="24"/>
              </w:rPr>
              <w:t>корпоративных стратегий для различных видов организаций здравоохранения</w:t>
            </w:r>
          </w:p>
        </w:tc>
      </w:tr>
      <w:tr w:rsidR="00C63E4A" w:rsidRPr="00C63E4A" w14:paraId="48B75FFB" w14:textId="77777777" w:rsidTr="00090B86">
        <w:trPr>
          <w:cantSplit/>
          <w:trHeight w:val="59"/>
        </w:trPr>
        <w:tc>
          <w:tcPr>
            <w:tcW w:w="703" w:type="dxa"/>
            <w:vAlign w:val="center"/>
          </w:tcPr>
          <w:p w14:paraId="53498A1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4.5</w:t>
            </w:r>
          </w:p>
        </w:tc>
        <w:tc>
          <w:tcPr>
            <w:tcW w:w="2666" w:type="dxa"/>
          </w:tcPr>
          <w:p w14:paraId="47429055"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bCs/>
                <w:sz w:val="24"/>
                <w:szCs w:val="24"/>
              </w:rPr>
              <w:t>Индикативное планирование в здравоохранении. Прогнозирование</w:t>
            </w:r>
          </w:p>
        </w:tc>
        <w:tc>
          <w:tcPr>
            <w:tcW w:w="567" w:type="dxa"/>
            <w:vAlign w:val="center"/>
          </w:tcPr>
          <w:p w14:paraId="5FA7E4C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70035E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E1FCA2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49C57E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CE5D37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7EEA18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таблицу </w:t>
            </w:r>
            <w:r w:rsidRPr="00C63E4A">
              <w:rPr>
                <w:rFonts w:ascii="Times New Roman" w:eastAsia="Calibri" w:hAnsi="Times New Roman" w:cs="Times New Roman"/>
                <w:color w:val="000000"/>
                <w:sz w:val="24"/>
                <w:szCs w:val="24"/>
              </w:rPr>
              <w:t>индикаторов для различных подразделений организации здравоохранения</w:t>
            </w:r>
          </w:p>
        </w:tc>
      </w:tr>
      <w:tr w:rsidR="00C63E4A" w:rsidRPr="00C63E4A" w14:paraId="6EAFF2F9" w14:textId="77777777" w:rsidTr="00090B86">
        <w:trPr>
          <w:cantSplit/>
          <w:trHeight w:val="59"/>
        </w:trPr>
        <w:tc>
          <w:tcPr>
            <w:tcW w:w="703" w:type="dxa"/>
            <w:vAlign w:val="center"/>
          </w:tcPr>
          <w:p w14:paraId="3DE9F2E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4.6</w:t>
            </w:r>
          </w:p>
        </w:tc>
        <w:tc>
          <w:tcPr>
            <w:tcW w:w="2666" w:type="dxa"/>
          </w:tcPr>
          <w:p w14:paraId="53187623"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Основы предпринимательства в здравоохранении. Бизнес-планирование.</w:t>
            </w:r>
          </w:p>
        </w:tc>
        <w:tc>
          <w:tcPr>
            <w:tcW w:w="567" w:type="dxa"/>
            <w:vAlign w:val="center"/>
          </w:tcPr>
          <w:p w14:paraId="6C78FDF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8B40A7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E01EB9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AB8E06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1854DE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320B184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 xml:space="preserve">Составить бизнес-план внедрения новой медуслуги </w:t>
            </w:r>
            <w:proofErr w:type="gramStart"/>
            <w:r w:rsidRPr="00C63E4A">
              <w:rPr>
                <w:rFonts w:ascii="Times New Roman" w:eastAsia="Calibri" w:hAnsi="Times New Roman" w:cs="Times New Roman"/>
                <w:sz w:val="24"/>
                <w:szCs w:val="24"/>
              </w:rPr>
              <w:t>для  организации</w:t>
            </w:r>
            <w:proofErr w:type="gramEnd"/>
            <w:r w:rsidRPr="00C63E4A">
              <w:rPr>
                <w:rFonts w:ascii="Times New Roman" w:eastAsia="Calibri" w:hAnsi="Times New Roman" w:cs="Times New Roman"/>
                <w:sz w:val="24"/>
                <w:szCs w:val="24"/>
              </w:rPr>
              <w:t xml:space="preserve"> здравоохранения</w:t>
            </w:r>
          </w:p>
        </w:tc>
      </w:tr>
      <w:tr w:rsidR="00C63E4A" w:rsidRPr="00C63E4A" w14:paraId="17C58739" w14:textId="77777777" w:rsidTr="00090B86">
        <w:trPr>
          <w:cantSplit/>
          <w:trHeight w:val="59"/>
        </w:trPr>
        <w:tc>
          <w:tcPr>
            <w:tcW w:w="703" w:type="dxa"/>
            <w:vAlign w:val="center"/>
          </w:tcPr>
          <w:p w14:paraId="6F0932B7"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4.7</w:t>
            </w:r>
          </w:p>
        </w:tc>
        <w:tc>
          <w:tcPr>
            <w:tcW w:w="2666" w:type="dxa"/>
          </w:tcPr>
          <w:p w14:paraId="4EEB84D9"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Методы стратегического управления</w:t>
            </w:r>
            <w:r w:rsidRPr="00C63E4A">
              <w:rPr>
                <w:rFonts w:ascii="Times New Roman" w:eastAsia="Calibri" w:hAnsi="Times New Roman" w:cs="Times New Roman"/>
                <w:color w:val="000000"/>
                <w:sz w:val="24"/>
                <w:szCs w:val="24"/>
              </w:rPr>
              <w:t xml:space="preserve"> Информационное обеспечение стратегии предприятия</w:t>
            </w:r>
          </w:p>
        </w:tc>
        <w:tc>
          <w:tcPr>
            <w:tcW w:w="567" w:type="dxa"/>
            <w:vAlign w:val="center"/>
          </w:tcPr>
          <w:p w14:paraId="3C54681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D2A7D2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210BEA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76ED2F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19F9CA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3498D7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м</w:t>
            </w:r>
            <w:proofErr w:type="spellStart"/>
            <w:r w:rsidRPr="00C63E4A">
              <w:rPr>
                <w:rFonts w:ascii="Times New Roman" w:eastAsia="Calibri" w:hAnsi="Times New Roman" w:cs="Times New Roman"/>
                <w:sz w:val="24"/>
                <w:szCs w:val="24"/>
              </w:rPr>
              <w:t>етодов</w:t>
            </w:r>
            <w:proofErr w:type="spellEnd"/>
            <w:r w:rsidRPr="00C63E4A">
              <w:rPr>
                <w:rFonts w:ascii="Times New Roman" w:eastAsia="Calibri" w:hAnsi="Times New Roman" w:cs="Times New Roman"/>
                <w:sz w:val="24"/>
                <w:szCs w:val="24"/>
              </w:rPr>
              <w:t xml:space="preserve"> стратегического управления с примерами из управленческой практики организаторов здравоохранения</w:t>
            </w:r>
          </w:p>
        </w:tc>
      </w:tr>
      <w:tr w:rsidR="00C63E4A" w:rsidRPr="00C63E4A" w14:paraId="4010E866" w14:textId="77777777" w:rsidTr="00090B86">
        <w:trPr>
          <w:cantSplit/>
          <w:trHeight w:val="59"/>
        </w:trPr>
        <w:tc>
          <w:tcPr>
            <w:tcW w:w="703" w:type="dxa"/>
            <w:vAlign w:val="center"/>
          </w:tcPr>
          <w:p w14:paraId="0FE144F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4.8</w:t>
            </w:r>
          </w:p>
        </w:tc>
        <w:tc>
          <w:tcPr>
            <w:tcW w:w="2666" w:type="dxa"/>
          </w:tcPr>
          <w:p w14:paraId="502068FD"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Управление операционной деятельностью. Управление предоставлением услуг и цепочкой поставок</w:t>
            </w:r>
          </w:p>
        </w:tc>
        <w:tc>
          <w:tcPr>
            <w:tcW w:w="567" w:type="dxa"/>
            <w:vAlign w:val="center"/>
          </w:tcPr>
          <w:p w14:paraId="06688BE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3CBD62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DE3DA6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93E96D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512D352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E5C255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часто встречаемых проблем в управлении операционной деятельностью в организации здравоохранения и раскрыть причины их возникновения</w:t>
            </w:r>
          </w:p>
        </w:tc>
      </w:tr>
      <w:tr w:rsidR="00C63E4A" w:rsidRPr="00C63E4A" w14:paraId="7CFA94A4" w14:textId="77777777" w:rsidTr="00090B86">
        <w:trPr>
          <w:cantSplit/>
          <w:trHeight w:val="59"/>
        </w:trPr>
        <w:tc>
          <w:tcPr>
            <w:tcW w:w="703" w:type="dxa"/>
            <w:vAlign w:val="center"/>
          </w:tcPr>
          <w:p w14:paraId="63B0659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4.9</w:t>
            </w:r>
          </w:p>
        </w:tc>
        <w:tc>
          <w:tcPr>
            <w:tcW w:w="2666" w:type="dxa"/>
          </w:tcPr>
          <w:p w14:paraId="01358E0D" w14:textId="77777777" w:rsidR="00C63E4A" w:rsidRPr="00C63E4A" w:rsidRDefault="00C63E4A" w:rsidP="00564D2E">
            <w:pPr>
              <w:rPr>
                <w:rFonts w:ascii="Times New Roman" w:eastAsia="Consolas" w:hAnsi="Times New Roman" w:cs="Times New Roman"/>
                <w:sz w:val="24"/>
                <w:szCs w:val="24"/>
              </w:rPr>
            </w:pPr>
            <w:r w:rsidRPr="00C63E4A">
              <w:rPr>
                <w:rFonts w:ascii="Times New Roman" w:eastAsia="Calibri" w:hAnsi="Times New Roman" w:cs="Times New Roman"/>
                <w:sz w:val="24"/>
                <w:szCs w:val="24"/>
              </w:rPr>
              <w:t>Проектирование новых товаров, процессов и услуг</w:t>
            </w:r>
          </w:p>
        </w:tc>
        <w:tc>
          <w:tcPr>
            <w:tcW w:w="567" w:type="dxa"/>
            <w:vAlign w:val="center"/>
          </w:tcPr>
          <w:p w14:paraId="7E972D6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8B6FBA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EE20711"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036149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5C15AD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5C6F6E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план внедрения новой услуги в деятельность организации здравоохранения</w:t>
            </w:r>
          </w:p>
        </w:tc>
      </w:tr>
      <w:tr w:rsidR="00C63E4A" w:rsidRPr="00C63E4A" w14:paraId="684C7844" w14:textId="77777777" w:rsidTr="00090B86">
        <w:trPr>
          <w:cantSplit/>
          <w:trHeight w:val="59"/>
        </w:trPr>
        <w:tc>
          <w:tcPr>
            <w:tcW w:w="703" w:type="dxa"/>
            <w:vAlign w:val="center"/>
          </w:tcPr>
          <w:p w14:paraId="3425558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4.10</w:t>
            </w:r>
          </w:p>
        </w:tc>
        <w:tc>
          <w:tcPr>
            <w:tcW w:w="2666" w:type="dxa"/>
          </w:tcPr>
          <w:p w14:paraId="174F2949" w14:textId="77777777" w:rsidR="00C63E4A" w:rsidRPr="00C63E4A" w:rsidRDefault="00C63E4A" w:rsidP="00564D2E">
            <w:pPr>
              <w:rPr>
                <w:rFonts w:ascii="Times New Roman" w:eastAsia="Calibri" w:hAnsi="Times New Roman" w:cs="Times New Roman"/>
                <w:bCs/>
                <w:sz w:val="24"/>
                <w:szCs w:val="24"/>
              </w:rPr>
            </w:pPr>
            <w:r w:rsidRPr="00C63E4A">
              <w:rPr>
                <w:rFonts w:ascii="Times New Roman" w:eastAsia="Calibri" w:hAnsi="Times New Roman" w:cs="Times New Roman"/>
                <w:bCs/>
                <w:sz w:val="24"/>
                <w:szCs w:val="24"/>
              </w:rPr>
              <w:t>Мониторинг реализации стратегии.</w:t>
            </w:r>
          </w:p>
        </w:tc>
        <w:tc>
          <w:tcPr>
            <w:tcW w:w="567" w:type="dxa"/>
            <w:vAlign w:val="center"/>
          </w:tcPr>
          <w:p w14:paraId="52EF980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CA9365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295841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CFA1957"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1AAD90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255954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«Стратегический план развития организации здравоохранения»</w:t>
            </w:r>
          </w:p>
        </w:tc>
      </w:tr>
      <w:tr w:rsidR="00C63E4A" w:rsidRPr="00C63E4A" w14:paraId="4538BD9B" w14:textId="77777777" w:rsidTr="00090B86">
        <w:trPr>
          <w:cantSplit/>
          <w:trHeight w:val="59"/>
        </w:trPr>
        <w:tc>
          <w:tcPr>
            <w:tcW w:w="703" w:type="dxa"/>
            <w:vAlign w:val="center"/>
          </w:tcPr>
          <w:p w14:paraId="58AEC0BD"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5</w:t>
            </w:r>
          </w:p>
        </w:tc>
        <w:tc>
          <w:tcPr>
            <w:tcW w:w="2666" w:type="dxa"/>
          </w:tcPr>
          <w:p w14:paraId="4324EC0D" w14:textId="77777777" w:rsidR="00C63E4A" w:rsidRPr="007A036B" w:rsidRDefault="00C63E4A" w:rsidP="00564D2E">
            <w:pPr>
              <w:rPr>
                <w:rFonts w:ascii="Times New Roman" w:eastAsia="Consolas" w:hAnsi="Times New Roman" w:cs="Times New Roman"/>
                <w:b/>
                <w:sz w:val="24"/>
                <w:szCs w:val="24"/>
              </w:rPr>
            </w:pPr>
            <w:r w:rsidRPr="007A036B">
              <w:rPr>
                <w:rFonts w:ascii="Times New Roman" w:eastAsia="Calibri" w:hAnsi="Times New Roman" w:cs="Times New Roman"/>
                <w:b/>
                <w:sz w:val="24"/>
                <w:szCs w:val="24"/>
                <w:lang w:val="kk-KZ"/>
              </w:rPr>
              <w:t>Модуль 5 «Финансовый менеджмент в здравоохранении»</w:t>
            </w:r>
          </w:p>
        </w:tc>
        <w:tc>
          <w:tcPr>
            <w:tcW w:w="567" w:type="dxa"/>
            <w:vAlign w:val="center"/>
          </w:tcPr>
          <w:p w14:paraId="7A807CF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2E46420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585FF8F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4DEB6D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rPr>
              <w:t>30</w:t>
            </w:r>
          </w:p>
        </w:tc>
        <w:tc>
          <w:tcPr>
            <w:tcW w:w="567" w:type="dxa"/>
            <w:vAlign w:val="center"/>
          </w:tcPr>
          <w:p w14:paraId="1F19BFF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39E5F019"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4732A7C6" w14:textId="77777777" w:rsidTr="00090B86">
        <w:trPr>
          <w:cantSplit/>
          <w:trHeight w:val="59"/>
        </w:trPr>
        <w:tc>
          <w:tcPr>
            <w:tcW w:w="703" w:type="dxa"/>
            <w:vAlign w:val="center"/>
          </w:tcPr>
          <w:p w14:paraId="2CCECAF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5.1</w:t>
            </w:r>
          </w:p>
        </w:tc>
        <w:tc>
          <w:tcPr>
            <w:tcW w:w="2666" w:type="dxa"/>
          </w:tcPr>
          <w:p w14:paraId="144C14AF"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Виды и особенности финансирования здравоохранения</w:t>
            </w:r>
          </w:p>
        </w:tc>
        <w:tc>
          <w:tcPr>
            <w:tcW w:w="567" w:type="dxa"/>
            <w:vAlign w:val="center"/>
          </w:tcPr>
          <w:p w14:paraId="45C2399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72842A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E91D09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AFD0FF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95A7D8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F8E753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видами и объемом финансирования здравоохранения в Казахстане</w:t>
            </w:r>
          </w:p>
        </w:tc>
      </w:tr>
      <w:tr w:rsidR="00C63E4A" w:rsidRPr="00C63E4A" w14:paraId="00F423D2" w14:textId="77777777" w:rsidTr="00090B86">
        <w:trPr>
          <w:cantSplit/>
          <w:trHeight w:val="59"/>
        </w:trPr>
        <w:tc>
          <w:tcPr>
            <w:tcW w:w="703" w:type="dxa"/>
            <w:vAlign w:val="center"/>
          </w:tcPr>
          <w:p w14:paraId="7D5B4226"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5.2</w:t>
            </w:r>
          </w:p>
        </w:tc>
        <w:tc>
          <w:tcPr>
            <w:tcW w:w="2666" w:type="dxa"/>
          </w:tcPr>
          <w:p w14:paraId="3105A93C"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Возмещение затрат в страховой медицине</w:t>
            </w:r>
          </w:p>
        </w:tc>
        <w:tc>
          <w:tcPr>
            <w:tcW w:w="567" w:type="dxa"/>
            <w:vAlign w:val="center"/>
          </w:tcPr>
          <w:p w14:paraId="413A3F5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29C863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9D663E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0C40A2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BC68E0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3B427E4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видами возмещения затрат в различных моделях страховой медицины</w:t>
            </w:r>
          </w:p>
        </w:tc>
      </w:tr>
      <w:tr w:rsidR="00C63E4A" w:rsidRPr="00C63E4A" w14:paraId="31ABFC9A" w14:textId="77777777" w:rsidTr="00090B86">
        <w:trPr>
          <w:cantSplit/>
          <w:trHeight w:val="59"/>
        </w:trPr>
        <w:tc>
          <w:tcPr>
            <w:tcW w:w="703" w:type="dxa"/>
            <w:vAlign w:val="center"/>
          </w:tcPr>
          <w:p w14:paraId="310EEC9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5.3</w:t>
            </w:r>
          </w:p>
        </w:tc>
        <w:tc>
          <w:tcPr>
            <w:tcW w:w="2666" w:type="dxa"/>
          </w:tcPr>
          <w:p w14:paraId="2496D9F0"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bCs/>
                <w:sz w:val="24"/>
                <w:szCs w:val="24"/>
                <w:lang w:val="kk-KZ"/>
              </w:rPr>
              <w:t>Правила возмещения затрат больничной помощи в ОСМС</w:t>
            </w:r>
          </w:p>
        </w:tc>
        <w:tc>
          <w:tcPr>
            <w:tcW w:w="567" w:type="dxa"/>
            <w:vAlign w:val="center"/>
          </w:tcPr>
          <w:p w14:paraId="4A3387F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5F3102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8BF004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27B984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3A8D19B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522006A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 xml:space="preserve">Провести </w:t>
            </w:r>
            <w:r w:rsidRPr="00C63E4A">
              <w:rPr>
                <w:rFonts w:ascii="Times New Roman" w:eastAsia="Calibri" w:hAnsi="Times New Roman" w:cs="Times New Roman"/>
                <w:sz w:val="24"/>
                <w:szCs w:val="24"/>
                <w:lang w:val="en-US"/>
              </w:rPr>
              <w:t>SWOT</w:t>
            </w:r>
            <w:r w:rsidRPr="00C63E4A">
              <w:rPr>
                <w:rFonts w:ascii="Times New Roman" w:eastAsia="Calibri" w:hAnsi="Times New Roman" w:cs="Times New Roman"/>
                <w:sz w:val="24"/>
                <w:szCs w:val="24"/>
              </w:rPr>
              <w:t>-анализ процесса возмещения затрат больничной помощи в ОСМС</w:t>
            </w:r>
          </w:p>
        </w:tc>
      </w:tr>
      <w:tr w:rsidR="00C63E4A" w:rsidRPr="00C63E4A" w14:paraId="02336EA0" w14:textId="77777777" w:rsidTr="00090B86">
        <w:trPr>
          <w:cantSplit/>
          <w:trHeight w:val="59"/>
        </w:trPr>
        <w:tc>
          <w:tcPr>
            <w:tcW w:w="703" w:type="dxa"/>
            <w:vAlign w:val="center"/>
          </w:tcPr>
          <w:p w14:paraId="2E0661CF"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5.4</w:t>
            </w:r>
          </w:p>
        </w:tc>
        <w:tc>
          <w:tcPr>
            <w:tcW w:w="2666" w:type="dxa"/>
          </w:tcPr>
          <w:p w14:paraId="45E30F13"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bCs/>
                <w:sz w:val="24"/>
                <w:szCs w:val="24"/>
                <w:lang w:val="kk-KZ"/>
              </w:rPr>
              <w:t>Правила возмещения затрат амбулаторно-поликлинической помощи в ОСМС</w:t>
            </w:r>
          </w:p>
        </w:tc>
        <w:tc>
          <w:tcPr>
            <w:tcW w:w="567" w:type="dxa"/>
            <w:vAlign w:val="center"/>
          </w:tcPr>
          <w:p w14:paraId="32C633A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8B963A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B3064B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A94AE1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04E7EB6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503E544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 xml:space="preserve">Провести </w:t>
            </w:r>
            <w:r w:rsidRPr="00C63E4A">
              <w:rPr>
                <w:rFonts w:ascii="Times New Roman" w:eastAsia="Calibri" w:hAnsi="Times New Roman" w:cs="Times New Roman"/>
                <w:sz w:val="24"/>
                <w:szCs w:val="24"/>
                <w:lang w:val="en-US"/>
              </w:rPr>
              <w:t>SWOT</w:t>
            </w:r>
            <w:r w:rsidRPr="00C63E4A">
              <w:rPr>
                <w:rFonts w:ascii="Times New Roman" w:eastAsia="Calibri" w:hAnsi="Times New Roman" w:cs="Times New Roman"/>
                <w:sz w:val="24"/>
                <w:szCs w:val="24"/>
              </w:rPr>
              <w:t xml:space="preserve">-анализ процесса возмещения затрат </w:t>
            </w:r>
            <w:r w:rsidRPr="00C63E4A">
              <w:rPr>
                <w:rFonts w:ascii="Times New Roman" w:eastAsia="Calibri" w:hAnsi="Times New Roman" w:cs="Times New Roman"/>
                <w:bCs/>
                <w:sz w:val="24"/>
                <w:szCs w:val="24"/>
                <w:lang w:val="kk-KZ"/>
              </w:rPr>
              <w:t>амбулаторно-поликлинической</w:t>
            </w:r>
            <w:r w:rsidRPr="00C63E4A">
              <w:rPr>
                <w:rFonts w:ascii="Times New Roman" w:eastAsia="Calibri" w:hAnsi="Times New Roman" w:cs="Times New Roman"/>
                <w:sz w:val="24"/>
                <w:szCs w:val="24"/>
              </w:rPr>
              <w:t xml:space="preserve"> помощи в ОСМС</w:t>
            </w:r>
          </w:p>
        </w:tc>
      </w:tr>
      <w:tr w:rsidR="00C63E4A" w:rsidRPr="00C63E4A" w14:paraId="5F4D8BA1" w14:textId="77777777" w:rsidTr="00090B86">
        <w:trPr>
          <w:cantSplit/>
          <w:trHeight w:val="59"/>
        </w:trPr>
        <w:tc>
          <w:tcPr>
            <w:tcW w:w="703" w:type="dxa"/>
            <w:vAlign w:val="center"/>
          </w:tcPr>
          <w:p w14:paraId="0A27B344"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5.5</w:t>
            </w:r>
          </w:p>
        </w:tc>
        <w:tc>
          <w:tcPr>
            <w:tcW w:w="2666" w:type="dxa"/>
          </w:tcPr>
          <w:p w14:paraId="3014E197"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bCs/>
                <w:sz w:val="24"/>
                <w:szCs w:val="24"/>
                <w:lang w:val="kk-KZ"/>
              </w:rPr>
              <w:t>Предпринимательство в здравоохранении</w:t>
            </w:r>
          </w:p>
        </w:tc>
        <w:tc>
          <w:tcPr>
            <w:tcW w:w="567" w:type="dxa"/>
            <w:vAlign w:val="center"/>
          </w:tcPr>
          <w:p w14:paraId="2C1F3CE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571544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7BC34B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A3F937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7408480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CBFA5E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НПА, определяющих правила п</w:t>
            </w:r>
            <w:r w:rsidRPr="00C63E4A">
              <w:rPr>
                <w:rFonts w:ascii="Times New Roman" w:eastAsia="Calibri" w:hAnsi="Times New Roman" w:cs="Times New Roman"/>
                <w:bCs/>
                <w:sz w:val="24"/>
                <w:szCs w:val="24"/>
                <w:lang w:val="kk-KZ"/>
              </w:rPr>
              <w:t>редпринимательства в здравоохранении.</w:t>
            </w:r>
            <w:r w:rsidRPr="00C63E4A">
              <w:rPr>
                <w:rFonts w:ascii="Times New Roman" w:eastAsia="Calibri" w:hAnsi="Times New Roman" w:cs="Times New Roman"/>
                <w:sz w:val="24"/>
                <w:szCs w:val="24"/>
              </w:rPr>
              <w:t xml:space="preserve"> Составить перечень налогов организации здравоохранения</w:t>
            </w:r>
          </w:p>
        </w:tc>
      </w:tr>
      <w:tr w:rsidR="00C63E4A" w:rsidRPr="00C63E4A" w14:paraId="33DE3EBF" w14:textId="77777777" w:rsidTr="00090B86">
        <w:trPr>
          <w:cantSplit/>
          <w:trHeight w:val="59"/>
        </w:trPr>
        <w:tc>
          <w:tcPr>
            <w:tcW w:w="703" w:type="dxa"/>
            <w:vAlign w:val="center"/>
          </w:tcPr>
          <w:p w14:paraId="3CF2762E"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5.6</w:t>
            </w:r>
          </w:p>
        </w:tc>
        <w:tc>
          <w:tcPr>
            <w:tcW w:w="2666" w:type="dxa"/>
          </w:tcPr>
          <w:p w14:paraId="3CACA29F"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Ценнообразование на медуслуги</w:t>
            </w:r>
          </w:p>
        </w:tc>
        <w:tc>
          <w:tcPr>
            <w:tcW w:w="567" w:type="dxa"/>
            <w:vAlign w:val="center"/>
          </w:tcPr>
          <w:p w14:paraId="45E7746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B6A11B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F36D2C8"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540FDB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9519AF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7AB2AE8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Рассчитать стоимость медицинской услуги</w:t>
            </w:r>
          </w:p>
        </w:tc>
      </w:tr>
      <w:tr w:rsidR="00C63E4A" w:rsidRPr="00C63E4A" w14:paraId="189A95D0" w14:textId="77777777" w:rsidTr="00090B86">
        <w:trPr>
          <w:cantSplit/>
          <w:trHeight w:val="59"/>
        </w:trPr>
        <w:tc>
          <w:tcPr>
            <w:tcW w:w="703" w:type="dxa"/>
            <w:vAlign w:val="center"/>
          </w:tcPr>
          <w:p w14:paraId="7019E6CC"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5.7</w:t>
            </w:r>
          </w:p>
        </w:tc>
        <w:tc>
          <w:tcPr>
            <w:tcW w:w="2666" w:type="dxa"/>
          </w:tcPr>
          <w:p w14:paraId="2CB80FE7"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pacing w:val="-10"/>
                <w:sz w:val="24"/>
                <w:szCs w:val="24"/>
              </w:rPr>
              <w:t xml:space="preserve">Маркетинговый анализ </w:t>
            </w:r>
            <w:proofErr w:type="spellStart"/>
            <w:r w:rsidRPr="00C63E4A">
              <w:rPr>
                <w:rFonts w:ascii="Times New Roman" w:eastAsia="Calibri" w:hAnsi="Times New Roman" w:cs="Times New Roman"/>
                <w:bCs/>
                <w:spacing w:val="-10"/>
                <w:sz w:val="24"/>
                <w:szCs w:val="24"/>
              </w:rPr>
              <w:t>медулуг</w:t>
            </w:r>
            <w:proofErr w:type="spellEnd"/>
            <w:r w:rsidRPr="00C63E4A">
              <w:rPr>
                <w:rFonts w:ascii="Times New Roman" w:eastAsia="Calibri" w:hAnsi="Times New Roman" w:cs="Times New Roman"/>
                <w:bCs/>
                <w:spacing w:val="-10"/>
                <w:sz w:val="24"/>
                <w:szCs w:val="24"/>
              </w:rPr>
              <w:t>. Маркетинговые стратегии</w:t>
            </w:r>
          </w:p>
        </w:tc>
        <w:tc>
          <w:tcPr>
            <w:tcW w:w="567" w:type="dxa"/>
            <w:vAlign w:val="center"/>
          </w:tcPr>
          <w:p w14:paraId="2C46EB0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7B465A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EABC0C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E0EA23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5271628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62DECE3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Провести: а) м</w:t>
            </w:r>
            <w:r w:rsidRPr="00C63E4A">
              <w:rPr>
                <w:rFonts w:ascii="Times New Roman" w:eastAsia="Times New Roman" w:hAnsi="Times New Roman" w:cs="Times New Roman"/>
                <w:bCs/>
                <w:color w:val="333333"/>
                <w:sz w:val="24"/>
                <w:szCs w:val="24"/>
                <w:lang w:eastAsia="ru-RU"/>
              </w:rPr>
              <w:t>аркетинговый анализ рынка</w:t>
            </w:r>
            <w:r w:rsidRPr="00C63E4A">
              <w:rPr>
                <w:rFonts w:ascii="Times New Roman" w:eastAsia="Times New Roman" w:hAnsi="Times New Roman" w:cs="Times New Roman"/>
                <w:color w:val="333333"/>
                <w:sz w:val="24"/>
                <w:szCs w:val="24"/>
                <w:lang w:eastAsia="ru-RU"/>
              </w:rPr>
              <w:t>, б) к</w:t>
            </w:r>
            <w:r w:rsidRPr="00C63E4A">
              <w:rPr>
                <w:rFonts w:ascii="Times New Roman" w:eastAsia="Times New Roman" w:hAnsi="Times New Roman" w:cs="Times New Roman"/>
                <w:bCs/>
                <w:color w:val="333333"/>
                <w:sz w:val="24"/>
                <w:szCs w:val="24"/>
                <w:lang w:eastAsia="ru-RU"/>
              </w:rPr>
              <w:t>онкурентный маркетинговый анализ</w:t>
            </w:r>
            <w:r w:rsidRPr="00C63E4A">
              <w:rPr>
                <w:rFonts w:ascii="Times New Roman" w:eastAsia="Times New Roman" w:hAnsi="Times New Roman" w:cs="Times New Roman"/>
                <w:color w:val="333333"/>
                <w:sz w:val="24"/>
                <w:szCs w:val="24"/>
                <w:lang w:eastAsia="ru-RU"/>
              </w:rPr>
              <w:t xml:space="preserve">, в) </w:t>
            </w:r>
            <w:r w:rsidRPr="00C63E4A">
              <w:rPr>
                <w:rFonts w:ascii="Times New Roman" w:eastAsia="Times New Roman" w:hAnsi="Times New Roman" w:cs="Times New Roman"/>
                <w:bCs/>
                <w:color w:val="333333"/>
                <w:sz w:val="24"/>
                <w:szCs w:val="24"/>
                <w:lang w:eastAsia="ru-RU"/>
              </w:rPr>
              <w:t xml:space="preserve">маркетинговый анализ проекта, г) </w:t>
            </w:r>
            <w:r w:rsidRPr="00C63E4A">
              <w:rPr>
                <w:rFonts w:ascii="Times New Roman" w:eastAsia="Times New Roman" w:hAnsi="Times New Roman" w:cs="Times New Roman"/>
                <w:color w:val="333333"/>
                <w:sz w:val="24"/>
                <w:szCs w:val="24"/>
                <w:lang w:eastAsia="ru-RU"/>
              </w:rPr>
              <w:t>м</w:t>
            </w:r>
            <w:r w:rsidRPr="00C63E4A">
              <w:rPr>
                <w:rFonts w:ascii="Times New Roman" w:eastAsia="Times New Roman" w:hAnsi="Times New Roman" w:cs="Times New Roman"/>
                <w:bCs/>
                <w:color w:val="333333"/>
                <w:sz w:val="24"/>
                <w:szCs w:val="24"/>
                <w:lang w:eastAsia="ru-RU"/>
              </w:rPr>
              <w:t>аркетинговый анализ товара/услуги, д)</w:t>
            </w:r>
            <w:r w:rsidRPr="00C63E4A">
              <w:rPr>
                <w:rFonts w:ascii="Times New Roman" w:eastAsia="Calibri" w:hAnsi="Times New Roman" w:cs="Times New Roman"/>
                <w:bCs/>
                <w:spacing w:val="-1"/>
                <w:sz w:val="24"/>
                <w:szCs w:val="24"/>
              </w:rPr>
              <w:t xml:space="preserve"> маркетинговый анализ деятельности медицинской организации</w:t>
            </w:r>
          </w:p>
        </w:tc>
      </w:tr>
      <w:tr w:rsidR="00C63E4A" w:rsidRPr="00C63E4A" w14:paraId="740E861B" w14:textId="77777777" w:rsidTr="00090B86">
        <w:trPr>
          <w:cantSplit/>
          <w:trHeight w:val="59"/>
        </w:trPr>
        <w:tc>
          <w:tcPr>
            <w:tcW w:w="703" w:type="dxa"/>
            <w:vAlign w:val="center"/>
          </w:tcPr>
          <w:p w14:paraId="7D72010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5.8</w:t>
            </w:r>
          </w:p>
        </w:tc>
        <w:tc>
          <w:tcPr>
            <w:tcW w:w="2666" w:type="dxa"/>
          </w:tcPr>
          <w:p w14:paraId="199DAFA0"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sz w:val="24"/>
                <w:szCs w:val="24"/>
              </w:rPr>
              <w:t>Финансовое планирование и бюджетирование. А</w:t>
            </w:r>
            <w:r w:rsidRPr="00C63E4A">
              <w:rPr>
                <w:rFonts w:ascii="Times New Roman" w:eastAsia="Calibri" w:hAnsi="Times New Roman" w:cs="Times New Roman"/>
                <w:bCs/>
                <w:sz w:val="24"/>
                <w:szCs w:val="24"/>
                <w:lang w:val="kk-KZ"/>
              </w:rPr>
              <w:t>нализ финансовой деятельности</w:t>
            </w:r>
          </w:p>
        </w:tc>
        <w:tc>
          <w:tcPr>
            <w:tcW w:w="567" w:type="dxa"/>
            <w:vAlign w:val="center"/>
          </w:tcPr>
          <w:p w14:paraId="5167576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48FFE4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31BB68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9370C3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4FDDC29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097F4F3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Провести </w:t>
            </w:r>
            <w:r w:rsidRPr="00C63E4A">
              <w:rPr>
                <w:rFonts w:ascii="Times New Roman" w:eastAsia="Calibri" w:hAnsi="Times New Roman" w:cs="Times New Roman"/>
                <w:bCs/>
                <w:sz w:val="24"/>
                <w:szCs w:val="24"/>
                <w:lang w:val="kk-KZ"/>
              </w:rPr>
              <w:t>анализ финансовой деятельности</w:t>
            </w:r>
            <w:r w:rsidRPr="00C63E4A">
              <w:rPr>
                <w:rFonts w:ascii="Times New Roman" w:eastAsia="Calibri" w:hAnsi="Times New Roman" w:cs="Times New Roman"/>
                <w:bCs/>
                <w:spacing w:val="-1"/>
                <w:sz w:val="24"/>
                <w:szCs w:val="24"/>
              </w:rPr>
              <w:t xml:space="preserve"> деятельности организации здравоохранения</w:t>
            </w:r>
          </w:p>
        </w:tc>
      </w:tr>
      <w:tr w:rsidR="00C63E4A" w:rsidRPr="00C63E4A" w14:paraId="7DADC46E" w14:textId="77777777" w:rsidTr="00090B86">
        <w:trPr>
          <w:cantSplit/>
          <w:trHeight w:val="59"/>
        </w:trPr>
        <w:tc>
          <w:tcPr>
            <w:tcW w:w="703" w:type="dxa"/>
            <w:vAlign w:val="center"/>
          </w:tcPr>
          <w:p w14:paraId="6C3BC28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5.9</w:t>
            </w:r>
          </w:p>
        </w:tc>
        <w:tc>
          <w:tcPr>
            <w:tcW w:w="2666" w:type="dxa"/>
          </w:tcPr>
          <w:p w14:paraId="4BA38818"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Бизнес-планирование: структура бизнес-плана</w:t>
            </w:r>
          </w:p>
        </w:tc>
        <w:tc>
          <w:tcPr>
            <w:tcW w:w="567" w:type="dxa"/>
            <w:vAlign w:val="center"/>
          </w:tcPr>
          <w:p w14:paraId="5BA8D7B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768368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401024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5C250C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567" w:type="dxa"/>
            <w:vAlign w:val="center"/>
          </w:tcPr>
          <w:p w14:paraId="6AA12E5E"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3</w:t>
            </w:r>
          </w:p>
        </w:tc>
        <w:tc>
          <w:tcPr>
            <w:tcW w:w="2755" w:type="dxa"/>
          </w:tcPr>
          <w:p w14:paraId="447CAAB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lang w:val="kk-KZ" w:eastAsia="ar-SA"/>
              </w:rPr>
              <w:t>Р</w:t>
            </w:r>
            <w:proofErr w:type="spellStart"/>
            <w:r w:rsidRPr="00C63E4A">
              <w:rPr>
                <w:rFonts w:ascii="Times New Roman" w:eastAsia="Calibri" w:hAnsi="Times New Roman" w:cs="Times New Roman"/>
                <w:sz w:val="24"/>
                <w:szCs w:val="24"/>
              </w:rPr>
              <w:t>азработать</w:t>
            </w:r>
            <w:proofErr w:type="spellEnd"/>
            <w:r w:rsidRPr="00C63E4A">
              <w:rPr>
                <w:rFonts w:ascii="Times New Roman" w:eastAsia="Calibri" w:hAnsi="Times New Roman" w:cs="Times New Roman"/>
                <w:sz w:val="24"/>
                <w:szCs w:val="24"/>
              </w:rPr>
              <w:t xml:space="preserve"> бизнес-идею проекта, составить введение и резюме бизнес-проекта. Составить раздел Бизнес-плана «Финансовый план».</w:t>
            </w:r>
          </w:p>
        </w:tc>
      </w:tr>
      <w:tr w:rsidR="00C63E4A" w:rsidRPr="00C63E4A" w14:paraId="54332DBC" w14:textId="77777777" w:rsidTr="00090B86">
        <w:trPr>
          <w:cantSplit/>
          <w:trHeight w:val="59"/>
        </w:trPr>
        <w:tc>
          <w:tcPr>
            <w:tcW w:w="703" w:type="dxa"/>
            <w:vAlign w:val="center"/>
          </w:tcPr>
          <w:p w14:paraId="0E55B8A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5.10</w:t>
            </w:r>
          </w:p>
        </w:tc>
        <w:tc>
          <w:tcPr>
            <w:tcW w:w="2666" w:type="dxa"/>
          </w:tcPr>
          <w:p w14:paraId="0998DE52"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Бизнес-планирование: оценка бизнес-плана</w:t>
            </w:r>
          </w:p>
        </w:tc>
        <w:tc>
          <w:tcPr>
            <w:tcW w:w="567" w:type="dxa"/>
            <w:vAlign w:val="center"/>
          </w:tcPr>
          <w:p w14:paraId="48959D7F" w14:textId="77777777" w:rsidR="00C63E4A" w:rsidRPr="00C63E4A" w:rsidRDefault="00C63E4A" w:rsidP="00564D2E">
            <w:pPr>
              <w:rPr>
                <w:rFonts w:ascii="Times New Roman" w:eastAsia="Calibri" w:hAnsi="Times New Roman" w:cs="Times New Roman"/>
                <w:spacing w:val="-1"/>
                <w:sz w:val="24"/>
                <w:szCs w:val="24"/>
              </w:rPr>
            </w:pPr>
          </w:p>
        </w:tc>
        <w:tc>
          <w:tcPr>
            <w:tcW w:w="567" w:type="dxa"/>
            <w:vAlign w:val="center"/>
          </w:tcPr>
          <w:p w14:paraId="2EC7E356" w14:textId="77777777" w:rsidR="00C63E4A" w:rsidRPr="00C63E4A" w:rsidRDefault="00C63E4A" w:rsidP="00564D2E">
            <w:pPr>
              <w:rPr>
                <w:rFonts w:ascii="Times New Roman" w:eastAsia="Calibri" w:hAnsi="Times New Roman" w:cs="Times New Roman"/>
                <w:spacing w:val="-1"/>
                <w:sz w:val="24"/>
                <w:szCs w:val="24"/>
              </w:rPr>
            </w:pPr>
          </w:p>
        </w:tc>
        <w:tc>
          <w:tcPr>
            <w:tcW w:w="428" w:type="dxa"/>
            <w:vAlign w:val="center"/>
          </w:tcPr>
          <w:p w14:paraId="456917A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BBE6C50" w14:textId="77777777" w:rsidR="00C63E4A" w:rsidRPr="00C63E4A" w:rsidRDefault="00C63E4A" w:rsidP="00564D2E">
            <w:pPr>
              <w:rPr>
                <w:rFonts w:ascii="Times New Roman" w:eastAsia="Calibri" w:hAnsi="Times New Roman" w:cs="Times New Roman"/>
                <w:sz w:val="24"/>
                <w:szCs w:val="24"/>
              </w:rPr>
            </w:pPr>
          </w:p>
        </w:tc>
        <w:tc>
          <w:tcPr>
            <w:tcW w:w="567" w:type="dxa"/>
            <w:vAlign w:val="center"/>
          </w:tcPr>
          <w:p w14:paraId="034E2DCE" w14:textId="77777777" w:rsidR="00C63E4A" w:rsidRPr="00C63E4A" w:rsidRDefault="00C63E4A" w:rsidP="00564D2E">
            <w:pPr>
              <w:rPr>
                <w:rFonts w:ascii="Times New Roman" w:eastAsia="Calibri" w:hAnsi="Times New Roman" w:cs="Times New Roman"/>
                <w:sz w:val="24"/>
                <w:szCs w:val="24"/>
              </w:rPr>
            </w:pPr>
          </w:p>
        </w:tc>
        <w:tc>
          <w:tcPr>
            <w:tcW w:w="2755" w:type="dxa"/>
          </w:tcPr>
          <w:p w14:paraId="693FEB4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«Бизнес-план организации здравоохранения»</w:t>
            </w:r>
          </w:p>
        </w:tc>
      </w:tr>
      <w:tr w:rsidR="00C63E4A" w:rsidRPr="00C63E4A" w14:paraId="531F5E15" w14:textId="77777777" w:rsidTr="00090B86">
        <w:trPr>
          <w:cantSplit/>
          <w:trHeight w:val="59"/>
        </w:trPr>
        <w:tc>
          <w:tcPr>
            <w:tcW w:w="703" w:type="dxa"/>
            <w:vAlign w:val="center"/>
          </w:tcPr>
          <w:p w14:paraId="4A6E75B0"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6</w:t>
            </w:r>
          </w:p>
        </w:tc>
        <w:tc>
          <w:tcPr>
            <w:tcW w:w="2666" w:type="dxa"/>
          </w:tcPr>
          <w:p w14:paraId="0AA5CC77" w14:textId="77777777" w:rsidR="00C63E4A" w:rsidRPr="007A036B" w:rsidRDefault="00C63E4A" w:rsidP="00564D2E">
            <w:pPr>
              <w:rPr>
                <w:rFonts w:ascii="Times New Roman" w:eastAsia="Calibri" w:hAnsi="Times New Roman" w:cs="Times New Roman"/>
                <w:b/>
                <w:sz w:val="24"/>
                <w:szCs w:val="24"/>
                <w:lang w:val="kk-KZ"/>
              </w:rPr>
            </w:pPr>
            <w:r w:rsidRPr="007A036B">
              <w:rPr>
                <w:rFonts w:ascii="Times New Roman" w:eastAsia="Calibri" w:hAnsi="Times New Roman" w:cs="Times New Roman"/>
                <w:b/>
                <w:sz w:val="24"/>
                <w:szCs w:val="24"/>
                <w:lang w:val="kk-KZ"/>
              </w:rPr>
              <w:t>Модуль 6 «Ресурсный менеджмент в здравоохранении»</w:t>
            </w:r>
          </w:p>
        </w:tc>
        <w:tc>
          <w:tcPr>
            <w:tcW w:w="567" w:type="dxa"/>
            <w:vAlign w:val="center"/>
          </w:tcPr>
          <w:p w14:paraId="15A1977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733BBC5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55B4495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06E674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30</w:t>
            </w:r>
          </w:p>
        </w:tc>
        <w:tc>
          <w:tcPr>
            <w:tcW w:w="567" w:type="dxa"/>
            <w:vAlign w:val="center"/>
          </w:tcPr>
          <w:p w14:paraId="267BB12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72481A21"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1EF50358" w14:textId="77777777" w:rsidTr="00090B86">
        <w:trPr>
          <w:cantSplit/>
          <w:trHeight w:val="59"/>
        </w:trPr>
        <w:tc>
          <w:tcPr>
            <w:tcW w:w="703" w:type="dxa"/>
            <w:vAlign w:val="center"/>
          </w:tcPr>
          <w:p w14:paraId="7569380C"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6.1</w:t>
            </w:r>
          </w:p>
        </w:tc>
        <w:tc>
          <w:tcPr>
            <w:tcW w:w="2666" w:type="dxa"/>
          </w:tcPr>
          <w:p w14:paraId="60981E31" w14:textId="77777777" w:rsidR="00C63E4A" w:rsidRPr="00C63E4A" w:rsidRDefault="00000000" w:rsidP="00564D2E">
            <w:pPr>
              <w:rPr>
                <w:rFonts w:ascii="Times New Roman" w:eastAsia="Calibri" w:hAnsi="Times New Roman" w:cs="Times New Roman"/>
                <w:b/>
                <w:sz w:val="24"/>
                <w:szCs w:val="24"/>
              </w:rPr>
            </w:pPr>
            <w:hyperlink r:id="rId7" w:history="1">
              <w:r w:rsidR="00C63E4A" w:rsidRPr="00C63E4A">
                <w:rPr>
                  <w:rFonts w:ascii="Times New Roman" w:eastAsia="Calibri" w:hAnsi="Times New Roman" w:cs="Times New Roman"/>
                  <w:sz w:val="24"/>
                  <w:szCs w:val="24"/>
                  <w:shd w:val="clear" w:color="auto" w:fill="FFFFFF"/>
                </w:rPr>
                <w:t xml:space="preserve">Современные модели ресурсного менеджмента. </w:t>
              </w:r>
            </w:hyperlink>
          </w:p>
        </w:tc>
        <w:tc>
          <w:tcPr>
            <w:tcW w:w="567" w:type="dxa"/>
            <w:vAlign w:val="center"/>
          </w:tcPr>
          <w:p w14:paraId="46CB252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A5C28F8"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C9CA4F6"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071366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23FE5E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862BCE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таблицу моделей ресурсного менеджмента </w:t>
            </w:r>
            <w:r w:rsidRPr="00C63E4A">
              <w:rPr>
                <w:rFonts w:ascii="Times New Roman" w:eastAsia="Calibri" w:hAnsi="Times New Roman" w:cs="Times New Roman"/>
                <w:sz w:val="24"/>
                <w:szCs w:val="24"/>
              </w:rPr>
              <w:t>с примерами из управленческой практики организаторов здравоохранения</w:t>
            </w:r>
          </w:p>
        </w:tc>
      </w:tr>
      <w:tr w:rsidR="00C63E4A" w:rsidRPr="00C63E4A" w14:paraId="7054F58C" w14:textId="77777777" w:rsidTr="00090B86">
        <w:trPr>
          <w:cantSplit/>
          <w:trHeight w:val="59"/>
        </w:trPr>
        <w:tc>
          <w:tcPr>
            <w:tcW w:w="703" w:type="dxa"/>
            <w:vAlign w:val="center"/>
          </w:tcPr>
          <w:p w14:paraId="388E074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6.2</w:t>
            </w:r>
          </w:p>
        </w:tc>
        <w:tc>
          <w:tcPr>
            <w:tcW w:w="2666" w:type="dxa"/>
          </w:tcPr>
          <w:p w14:paraId="3BB942F9"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color w:val="000000"/>
                <w:sz w:val="24"/>
                <w:szCs w:val="24"/>
                <w:shd w:val="clear" w:color="auto" w:fill="FFFFFF"/>
              </w:rPr>
              <w:t xml:space="preserve">Инструменты и методы анализа и выявления резервов в </w:t>
            </w:r>
            <w:proofErr w:type="spellStart"/>
            <w:r w:rsidRPr="00C63E4A">
              <w:rPr>
                <w:rFonts w:ascii="Times New Roman" w:eastAsia="Calibri" w:hAnsi="Times New Roman" w:cs="Times New Roman"/>
                <w:color w:val="000000"/>
                <w:sz w:val="24"/>
                <w:szCs w:val="24"/>
                <w:shd w:val="clear" w:color="auto" w:fill="FFFFFF"/>
              </w:rPr>
              <w:t>ресурсообеспечении</w:t>
            </w:r>
            <w:proofErr w:type="spellEnd"/>
          </w:p>
        </w:tc>
        <w:tc>
          <w:tcPr>
            <w:tcW w:w="567" w:type="dxa"/>
            <w:vAlign w:val="center"/>
          </w:tcPr>
          <w:p w14:paraId="4D4B15A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48BC28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0B17FD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483398D"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94377C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C57689B" w14:textId="77777777" w:rsidR="00C63E4A" w:rsidRPr="00C63E4A" w:rsidRDefault="00C63E4A" w:rsidP="00564D2E">
            <w:pPr>
              <w:textAlignment w:val="top"/>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Составить таблицу и</w:t>
            </w:r>
            <w:r w:rsidRPr="00C63E4A">
              <w:rPr>
                <w:rFonts w:ascii="Times New Roman" w:eastAsia="Times New Roman" w:hAnsi="Times New Roman" w:cs="Times New Roman"/>
                <w:color w:val="000000"/>
                <w:sz w:val="24"/>
                <w:szCs w:val="24"/>
                <w:shd w:val="clear" w:color="auto" w:fill="FFFFFF"/>
                <w:lang w:eastAsia="ru-RU"/>
              </w:rPr>
              <w:t xml:space="preserve">нструментов и методов анализа и выявления резервов в </w:t>
            </w:r>
            <w:proofErr w:type="spellStart"/>
            <w:r w:rsidRPr="00C63E4A">
              <w:rPr>
                <w:rFonts w:ascii="Times New Roman" w:eastAsia="Times New Roman" w:hAnsi="Times New Roman" w:cs="Times New Roman"/>
                <w:color w:val="000000"/>
                <w:sz w:val="24"/>
                <w:szCs w:val="24"/>
                <w:shd w:val="clear" w:color="auto" w:fill="FFFFFF"/>
                <w:lang w:eastAsia="ru-RU"/>
              </w:rPr>
              <w:t>ресурсообеспечении</w:t>
            </w:r>
            <w:proofErr w:type="spellEnd"/>
          </w:p>
        </w:tc>
      </w:tr>
      <w:tr w:rsidR="00C63E4A" w:rsidRPr="00C63E4A" w14:paraId="6A3FA0E9" w14:textId="77777777" w:rsidTr="00090B86">
        <w:trPr>
          <w:cantSplit/>
          <w:trHeight w:val="59"/>
        </w:trPr>
        <w:tc>
          <w:tcPr>
            <w:tcW w:w="703" w:type="dxa"/>
            <w:vAlign w:val="center"/>
          </w:tcPr>
          <w:p w14:paraId="065CE3C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6.3</w:t>
            </w:r>
          </w:p>
        </w:tc>
        <w:tc>
          <w:tcPr>
            <w:tcW w:w="2666" w:type="dxa"/>
          </w:tcPr>
          <w:p w14:paraId="349B6D76"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color w:val="282D3A"/>
                <w:sz w:val="24"/>
                <w:szCs w:val="24"/>
                <w:shd w:val="clear" w:color="auto" w:fill="FFFFFF"/>
              </w:rPr>
              <w:t>Ресурсное обеспечение в сфере здравоохранения.</w:t>
            </w:r>
            <w:r w:rsidRPr="00C63E4A">
              <w:rPr>
                <w:rFonts w:ascii="Times New Roman" w:eastAsia="Calibri" w:hAnsi="Times New Roman" w:cs="Times New Roman"/>
                <w:sz w:val="24"/>
                <w:szCs w:val="24"/>
              </w:rPr>
              <w:t xml:space="preserve"> Информационные технологии в управлении ресурсами </w:t>
            </w:r>
          </w:p>
        </w:tc>
        <w:tc>
          <w:tcPr>
            <w:tcW w:w="567" w:type="dxa"/>
            <w:vAlign w:val="center"/>
          </w:tcPr>
          <w:p w14:paraId="49C320B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5DCB901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5644468"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2A1398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E27B6A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2497AFC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АИС по учету ресурсов в организации здравоохранения</w:t>
            </w:r>
          </w:p>
        </w:tc>
      </w:tr>
      <w:tr w:rsidR="00C63E4A" w:rsidRPr="00C63E4A" w14:paraId="09E7B0B1" w14:textId="77777777" w:rsidTr="00090B86">
        <w:trPr>
          <w:cantSplit/>
          <w:trHeight w:val="59"/>
        </w:trPr>
        <w:tc>
          <w:tcPr>
            <w:tcW w:w="703" w:type="dxa"/>
            <w:vAlign w:val="center"/>
          </w:tcPr>
          <w:p w14:paraId="260D0441"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6.4</w:t>
            </w:r>
          </w:p>
        </w:tc>
        <w:tc>
          <w:tcPr>
            <w:tcW w:w="2666" w:type="dxa"/>
          </w:tcPr>
          <w:p w14:paraId="5C6903E2"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onsolas" w:hAnsi="Times New Roman" w:cs="Times New Roman"/>
                <w:sz w:val="24"/>
                <w:szCs w:val="24"/>
              </w:rPr>
              <w:t xml:space="preserve">Управление лекарственным обеспечением. </w:t>
            </w:r>
            <w:r w:rsidRPr="00C63E4A">
              <w:rPr>
                <w:rFonts w:ascii="Times New Roman" w:eastAsia="Calibri" w:hAnsi="Times New Roman" w:cs="Times New Roman"/>
                <w:sz w:val="24"/>
                <w:szCs w:val="24"/>
              </w:rPr>
              <w:t>Управление поставками</w:t>
            </w:r>
          </w:p>
        </w:tc>
        <w:tc>
          <w:tcPr>
            <w:tcW w:w="567" w:type="dxa"/>
            <w:vAlign w:val="center"/>
          </w:tcPr>
          <w:p w14:paraId="43C6DFE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F8767F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8AD706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0BD5C22"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B8459D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F7796F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перечень НПА, определяющих правила </w:t>
            </w:r>
            <w:r w:rsidRPr="00C63E4A">
              <w:rPr>
                <w:rFonts w:ascii="Times New Roman" w:eastAsia="Consolas" w:hAnsi="Times New Roman" w:cs="Times New Roman"/>
                <w:sz w:val="24"/>
                <w:szCs w:val="24"/>
              </w:rPr>
              <w:t>лекарственного обеспечения</w:t>
            </w:r>
          </w:p>
        </w:tc>
      </w:tr>
      <w:tr w:rsidR="00C63E4A" w:rsidRPr="00C63E4A" w14:paraId="20961709" w14:textId="77777777" w:rsidTr="00090B86">
        <w:trPr>
          <w:cantSplit/>
          <w:trHeight w:val="59"/>
        </w:trPr>
        <w:tc>
          <w:tcPr>
            <w:tcW w:w="703" w:type="dxa"/>
            <w:vAlign w:val="center"/>
          </w:tcPr>
          <w:p w14:paraId="18722EC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6.5</w:t>
            </w:r>
          </w:p>
        </w:tc>
        <w:tc>
          <w:tcPr>
            <w:tcW w:w="2666" w:type="dxa"/>
          </w:tcPr>
          <w:p w14:paraId="6F7A204C"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sz w:val="24"/>
                <w:szCs w:val="24"/>
              </w:rPr>
              <w:t xml:space="preserve">Рациональный фармацевтический менеджмент. </w:t>
            </w:r>
            <w:r w:rsidRPr="00C63E4A">
              <w:rPr>
                <w:rFonts w:ascii="Times New Roman" w:eastAsia="Calibri" w:hAnsi="Times New Roman" w:cs="Times New Roman"/>
                <w:color w:val="282D3A"/>
                <w:sz w:val="24"/>
                <w:szCs w:val="24"/>
                <w:shd w:val="clear" w:color="auto" w:fill="FFFFFF"/>
              </w:rPr>
              <w:t>Фармако-экономический анализ</w:t>
            </w:r>
          </w:p>
        </w:tc>
        <w:tc>
          <w:tcPr>
            <w:tcW w:w="567" w:type="dxa"/>
            <w:vAlign w:val="center"/>
          </w:tcPr>
          <w:p w14:paraId="3B35FBCC"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1098213"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4CFD8E4"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4C048F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FBC1707"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DCC459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Провести АВС-анализ приобретенных медицинской организацией </w:t>
            </w:r>
            <w:proofErr w:type="spellStart"/>
            <w:proofErr w:type="gramStart"/>
            <w:r w:rsidRPr="00C63E4A">
              <w:rPr>
                <w:rFonts w:ascii="Times New Roman" w:eastAsia="Calibri" w:hAnsi="Times New Roman" w:cs="Times New Roman"/>
                <w:bCs/>
                <w:spacing w:val="-1"/>
                <w:sz w:val="24"/>
                <w:szCs w:val="24"/>
              </w:rPr>
              <w:t>фарм.препаратов</w:t>
            </w:r>
            <w:proofErr w:type="spellEnd"/>
            <w:proofErr w:type="gramEnd"/>
            <w:r w:rsidRPr="00C63E4A">
              <w:rPr>
                <w:rFonts w:ascii="Times New Roman" w:eastAsia="Calibri" w:hAnsi="Times New Roman" w:cs="Times New Roman"/>
                <w:bCs/>
                <w:spacing w:val="-1"/>
                <w:sz w:val="24"/>
                <w:szCs w:val="24"/>
              </w:rPr>
              <w:t xml:space="preserve"> </w:t>
            </w:r>
          </w:p>
        </w:tc>
      </w:tr>
      <w:tr w:rsidR="00C63E4A" w:rsidRPr="00C63E4A" w14:paraId="2856CC4C" w14:textId="77777777" w:rsidTr="00090B86">
        <w:trPr>
          <w:cantSplit/>
          <w:trHeight w:val="59"/>
        </w:trPr>
        <w:tc>
          <w:tcPr>
            <w:tcW w:w="703" w:type="dxa"/>
            <w:vAlign w:val="center"/>
          </w:tcPr>
          <w:p w14:paraId="38FE66D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6.6</w:t>
            </w:r>
          </w:p>
        </w:tc>
        <w:tc>
          <w:tcPr>
            <w:tcW w:w="2666" w:type="dxa"/>
          </w:tcPr>
          <w:p w14:paraId="12BC5D9D"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onsolas" w:hAnsi="Times New Roman" w:cs="Times New Roman"/>
                <w:sz w:val="24"/>
                <w:szCs w:val="24"/>
              </w:rPr>
              <w:t>Управление обеспечением медтехникой и изделиями медицинского назначения</w:t>
            </w:r>
          </w:p>
        </w:tc>
        <w:tc>
          <w:tcPr>
            <w:tcW w:w="567" w:type="dxa"/>
            <w:vAlign w:val="center"/>
          </w:tcPr>
          <w:p w14:paraId="5F600E2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30BB7E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39AC23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31921F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6386F1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E0BDE2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Провести оценку обеспечения отделения </w:t>
            </w:r>
            <w:r w:rsidRPr="00C63E4A">
              <w:rPr>
                <w:rFonts w:ascii="Times New Roman" w:eastAsia="Consolas" w:hAnsi="Times New Roman" w:cs="Times New Roman"/>
                <w:sz w:val="24"/>
                <w:szCs w:val="24"/>
              </w:rPr>
              <w:t>медтехникой и изделиями медицинского назначения</w:t>
            </w:r>
            <w:r w:rsidRPr="00C63E4A">
              <w:rPr>
                <w:rFonts w:ascii="Times New Roman" w:eastAsia="Calibri" w:hAnsi="Times New Roman" w:cs="Times New Roman"/>
                <w:bCs/>
                <w:spacing w:val="-1"/>
                <w:sz w:val="24"/>
                <w:szCs w:val="24"/>
              </w:rPr>
              <w:t xml:space="preserve"> в медицинской организации</w:t>
            </w:r>
          </w:p>
        </w:tc>
      </w:tr>
      <w:tr w:rsidR="00C63E4A" w:rsidRPr="00C63E4A" w14:paraId="256F07F0" w14:textId="77777777" w:rsidTr="00090B86">
        <w:trPr>
          <w:cantSplit/>
          <w:trHeight w:val="59"/>
        </w:trPr>
        <w:tc>
          <w:tcPr>
            <w:tcW w:w="703" w:type="dxa"/>
            <w:vAlign w:val="center"/>
          </w:tcPr>
          <w:p w14:paraId="24E84DC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6.7</w:t>
            </w:r>
          </w:p>
        </w:tc>
        <w:tc>
          <w:tcPr>
            <w:tcW w:w="2666" w:type="dxa"/>
          </w:tcPr>
          <w:p w14:paraId="7EFBF69F"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bCs/>
                <w:sz w:val="24"/>
                <w:szCs w:val="24"/>
                <w:lang w:val="kk-KZ"/>
              </w:rPr>
              <w:t>Оценка обеспеченности ресурсами в организации здравоохранения</w:t>
            </w:r>
          </w:p>
        </w:tc>
        <w:tc>
          <w:tcPr>
            <w:tcW w:w="567" w:type="dxa"/>
            <w:vAlign w:val="center"/>
          </w:tcPr>
          <w:p w14:paraId="2331283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FE0F34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3E23CE4"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946DCF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E976C9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22D785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Провести оценку ресурсного обеспечения отделения медицинской организации</w:t>
            </w:r>
          </w:p>
        </w:tc>
      </w:tr>
      <w:tr w:rsidR="00C63E4A" w:rsidRPr="00C63E4A" w14:paraId="7A6F09DE" w14:textId="77777777" w:rsidTr="00090B86">
        <w:trPr>
          <w:cantSplit/>
          <w:trHeight w:val="59"/>
        </w:trPr>
        <w:tc>
          <w:tcPr>
            <w:tcW w:w="703" w:type="dxa"/>
            <w:vAlign w:val="center"/>
          </w:tcPr>
          <w:p w14:paraId="2F90439B"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6.8</w:t>
            </w:r>
          </w:p>
        </w:tc>
        <w:tc>
          <w:tcPr>
            <w:tcW w:w="2666" w:type="dxa"/>
          </w:tcPr>
          <w:p w14:paraId="4C7E4B61"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sz w:val="24"/>
                <w:szCs w:val="24"/>
              </w:rPr>
              <w:t xml:space="preserve">Инструменты эффективного управления ресурсами в медицинской организации </w:t>
            </w:r>
          </w:p>
        </w:tc>
        <w:tc>
          <w:tcPr>
            <w:tcW w:w="567" w:type="dxa"/>
            <w:vAlign w:val="center"/>
          </w:tcPr>
          <w:p w14:paraId="241E995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4EC5A1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A482D5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E015E4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58A3ED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39A1D9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план </w:t>
            </w:r>
            <w:r w:rsidRPr="00C63E4A">
              <w:rPr>
                <w:rFonts w:ascii="Times New Roman" w:eastAsia="Calibri" w:hAnsi="Times New Roman" w:cs="Times New Roman"/>
                <w:sz w:val="24"/>
                <w:szCs w:val="24"/>
              </w:rPr>
              <w:t>управления ресурсами в медицинской организации</w:t>
            </w:r>
          </w:p>
        </w:tc>
      </w:tr>
      <w:tr w:rsidR="00C63E4A" w:rsidRPr="00C63E4A" w14:paraId="69C6FD97" w14:textId="77777777" w:rsidTr="00090B86">
        <w:trPr>
          <w:cantSplit/>
          <w:trHeight w:val="59"/>
        </w:trPr>
        <w:tc>
          <w:tcPr>
            <w:tcW w:w="703" w:type="dxa"/>
            <w:vAlign w:val="center"/>
          </w:tcPr>
          <w:p w14:paraId="10DA70F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6.9</w:t>
            </w:r>
          </w:p>
        </w:tc>
        <w:tc>
          <w:tcPr>
            <w:tcW w:w="2666" w:type="dxa"/>
          </w:tcPr>
          <w:p w14:paraId="272CECE1"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color w:val="212529"/>
                <w:sz w:val="24"/>
                <w:szCs w:val="24"/>
                <w:shd w:val="clear" w:color="auto" w:fill="FFFFFF"/>
              </w:rPr>
              <w:t>Управление медицинской информацией в медицинских организациях</w:t>
            </w:r>
          </w:p>
        </w:tc>
        <w:tc>
          <w:tcPr>
            <w:tcW w:w="567" w:type="dxa"/>
            <w:vAlign w:val="center"/>
          </w:tcPr>
          <w:p w14:paraId="0188473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420A36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32A915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317C9B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2A27A5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E3D893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план </w:t>
            </w:r>
            <w:r w:rsidRPr="00C63E4A">
              <w:rPr>
                <w:rFonts w:ascii="Times New Roman" w:eastAsia="Calibri" w:hAnsi="Times New Roman" w:cs="Times New Roman"/>
                <w:sz w:val="24"/>
                <w:szCs w:val="24"/>
              </w:rPr>
              <w:t xml:space="preserve">управления </w:t>
            </w:r>
            <w:r w:rsidRPr="00C63E4A">
              <w:rPr>
                <w:rFonts w:ascii="Times New Roman" w:eastAsia="Calibri" w:hAnsi="Times New Roman" w:cs="Times New Roman"/>
                <w:color w:val="212529"/>
                <w:sz w:val="24"/>
                <w:szCs w:val="24"/>
                <w:shd w:val="clear" w:color="auto" w:fill="FFFFFF"/>
              </w:rPr>
              <w:t>медицинской информацией</w:t>
            </w:r>
            <w:r w:rsidRPr="00C63E4A">
              <w:rPr>
                <w:rFonts w:ascii="Times New Roman" w:eastAsia="Calibri" w:hAnsi="Times New Roman" w:cs="Times New Roman"/>
                <w:sz w:val="24"/>
                <w:szCs w:val="24"/>
              </w:rPr>
              <w:t xml:space="preserve"> в медицинской организации</w:t>
            </w:r>
          </w:p>
        </w:tc>
      </w:tr>
      <w:tr w:rsidR="00C63E4A" w:rsidRPr="00C63E4A" w14:paraId="76585868" w14:textId="77777777" w:rsidTr="00090B86">
        <w:trPr>
          <w:cantSplit/>
          <w:trHeight w:val="59"/>
        </w:trPr>
        <w:tc>
          <w:tcPr>
            <w:tcW w:w="703" w:type="dxa"/>
            <w:vAlign w:val="center"/>
          </w:tcPr>
          <w:p w14:paraId="11FB838B"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6.10</w:t>
            </w:r>
          </w:p>
        </w:tc>
        <w:tc>
          <w:tcPr>
            <w:tcW w:w="2666" w:type="dxa"/>
          </w:tcPr>
          <w:p w14:paraId="78F21E5F"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sz w:val="24"/>
                <w:szCs w:val="24"/>
              </w:rPr>
              <w:t>Учет и планирование материальных ресурсов в здравоохранении. Бухгалтерский учет</w:t>
            </w:r>
          </w:p>
        </w:tc>
        <w:tc>
          <w:tcPr>
            <w:tcW w:w="567" w:type="dxa"/>
            <w:vAlign w:val="center"/>
          </w:tcPr>
          <w:p w14:paraId="7B84092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3606468"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3F89CA8"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39EBFA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C2C70B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FED1C0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«Э</w:t>
            </w:r>
            <w:r w:rsidRPr="00C63E4A">
              <w:rPr>
                <w:rFonts w:ascii="Times New Roman" w:eastAsia="Calibri" w:hAnsi="Times New Roman" w:cs="Times New Roman"/>
                <w:sz w:val="24"/>
                <w:szCs w:val="24"/>
              </w:rPr>
              <w:t>ффективное управление ресурсами в медицинской организации</w:t>
            </w:r>
            <w:r w:rsidRPr="00C63E4A">
              <w:rPr>
                <w:rFonts w:ascii="Times New Roman" w:eastAsia="Calibri" w:hAnsi="Times New Roman" w:cs="Times New Roman"/>
                <w:bCs/>
                <w:spacing w:val="-1"/>
                <w:sz w:val="24"/>
                <w:szCs w:val="24"/>
              </w:rPr>
              <w:t>»</w:t>
            </w:r>
          </w:p>
        </w:tc>
      </w:tr>
      <w:tr w:rsidR="00C63E4A" w:rsidRPr="00C63E4A" w14:paraId="0491C4DB" w14:textId="77777777" w:rsidTr="00090B86">
        <w:trPr>
          <w:cantSplit/>
          <w:trHeight w:val="59"/>
        </w:trPr>
        <w:tc>
          <w:tcPr>
            <w:tcW w:w="703" w:type="dxa"/>
            <w:vAlign w:val="center"/>
          </w:tcPr>
          <w:p w14:paraId="36448C56" w14:textId="77777777" w:rsidR="00C63E4A" w:rsidRPr="00C63E4A" w:rsidRDefault="00C63E4A" w:rsidP="00564D2E">
            <w:pPr>
              <w:jc w:val="center"/>
              <w:rPr>
                <w:rFonts w:ascii="Times New Roman" w:eastAsia="Times New Roman" w:hAnsi="Times New Roman" w:cs="Times New Roman"/>
                <w:b/>
                <w:spacing w:val="-1"/>
                <w:sz w:val="24"/>
                <w:szCs w:val="24"/>
                <w:lang w:eastAsia="ru-RU"/>
              </w:rPr>
            </w:pPr>
            <w:r w:rsidRPr="00C63E4A">
              <w:rPr>
                <w:rFonts w:ascii="Times New Roman" w:eastAsia="Times New Roman" w:hAnsi="Times New Roman" w:cs="Times New Roman"/>
                <w:b/>
                <w:spacing w:val="-1"/>
                <w:sz w:val="24"/>
                <w:szCs w:val="24"/>
                <w:lang w:eastAsia="ru-RU"/>
              </w:rPr>
              <w:t>7</w:t>
            </w:r>
          </w:p>
        </w:tc>
        <w:tc>
          <w:tcPr>
            <w:tcW w:w="2666" w:type="dxa"/>
          </w:tcPr>
          <w:p w14:paraId="7EC89123" w14:textId="77777777" w:rsidR="00C63E4A" w:rsidRPr="007A036B" w:rsidRDefault="00C63E4A" w:rsidP="00564D2E">
            <w:pPr>
              <w:rPr>
                <w:rFonts w:ascii="Times New Roman" w:eastAsia="Calibri" w:hAnsi="Times New Roman" w:cs="Times New Roman"/>
                <w:b/>
                <w:sz w:val="24"/>
                <w:szCs w:val="24"/>
                <w:lang w:val="kk-KZ"/>
              </w:rPr>
            </w:pPr>
            <w:r w:rsidRPr="007A036B">
              <w:rPr>
                <w:rFonts w:ascii="Times New Roman" w:eastAsia="Calibri" w:hAnsi="Times New Roman" w:cs="Times New Roman"/>
                <w:b/>
                <w:sz w:val="24"/>
                <w:szCs w:val="24"/>
                <w:lang w:val="kk-KZ"/>
              </w:rPr>
              <w:t>Модуль 7 «Кадровый менеджмент в здравоохранении»</w:t>
            </w:r>
          </w:p>
        </w:tc>
        <w:tc>
          <w:tcPr>
            <w:tcW w:w="567" w:type="dxa"/>
            <w:vAlign w:val="center"/>
          </w:tcPr>
          <w:p w14:paraId="6F74DA0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70DC66F3"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52666B9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E3A6EAD"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30</w:t>
            </w:r>
          </w:p>
        </w:tc>
        <w:tc>
          <w:tcPr>
            <w:tcW w:w="567" w:type="dxa"/>
            <w:vAlign w:val="center"/>
          </w:tcPr>
          <w:p w14:paraId="62B4AF1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pacing w:val="-1"/>
                <w:sz w:val="24"/>
                <w:szCs w:val="24"/>
              </w:rPr>
              <w:t>30</w:t>
            </w:r>
          </w:p>
        </w:tc>
        <w:tc>
          <w:tcPr>
            <w:tcW w:w="2755" w:type="dxa"/>
          </w:tcPr>
          <w:p w14:paraId="48AF3504" w14:textId="58C11C6C" w:rsidR="00C63E4A" w:rsidRPr="00C63E4A" w:rsidRDefault="007A036B"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0B886A5E" w14:textId="77777777" w:rsidTr="00090B86">
        <w:trPr>
          <w:cantSplit/>
          <w:trHeight w:val="59"/>
        </w:trPr>
        <w:tc>
          <w:tcPr>
            <w:tcW w:w="703" w:type="dxa"/>
            <w:vAlign w:val="center"/>
          </w:tcPr>
          <w:p w14:paraId="6739B656"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7.1</w:t>
            </w:r>
          </w:p>
        </w:tc>
        <w:tc>
          <w:tcPr>
            <w:tcW w:w="2666" w:type="dxa"/>
          </w:tcPr>
          <w:p w14:paraId="2C14E499"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rPr>
              <w:t>Теоретические основы управления персоналом. Система у</w:t>
            </w:r>
            <w:r w:rsidRPr="00C63E4A">
              <w:rPr>
                <w:rFonts w:ascii="Times New Roman" w:eastAsia="Arial" w:hAnsi="Times New Roman" w:cs="Times New Roman"/>
                <w:sz w:val="24"/>
                <w:szCs w:val="24"/>
              </w:rPr>
              <w:t>правления персоналом.</w:t>
            </w:r>
          </w:p>
        </w:tc>
        <w:tc>
          <w:tcPr>
            <w:tcW w:w="567" w:type="dxa"/>
            <w:vAlign w:val="center"/>
          </w:tcPr>
          <w:p w14:paraId="389295E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A8C997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EE8B4C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06B75B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58F649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911D0E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схему системы управления персоналом</w:t>
            </w:r>
            <w:r w:rsidRPr="00C63E4A">
              <w:rPr>
                <w:rFonts w:ascii="Times New Roman" w:eastAsia="Calibri" w:hAnsi="Times New Roman" w:cs="Times New Roman"/>
                <w:sz w:val="24"/>
                <w:szCs w:val="24"/>
              </w:rPr>
              <w:t xml:space="preserve"> в организации здравоохранения и дать ей характеристику</w:t>
            </w:r>
          </w:p>
        </w:tc>
      </w:tr>
      <w:tr w:rsidR="00C63E4A" w:rsidRPr="00C63E4A" w14:paraId="42E2700B" w14:textId="77777777" w:rsidTr="00090B86">
        <w:trPr>
          <w:cantSplit/>
          <w:trHeight w:val="59"/>
        </w:trPr>
        <w:tc>
          <w:tcPr>
            <w:tcW w:w="703" w:type="dxa"/>
            <w:vAlign w:val="center"/>
          </w:tcPr>
          <w:p w14:paraId="0B6544F6"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7.2</w:t>
            </w:r>
          </w:p>
        </w:tc>
        <w:tc>
          <w:tcPr>
            <w:tcW w:w="2666" w:type="dxa"/>
          </w:tcPr>
          <w:p w14:paraId="4713364F"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 xml:space="preserve">Корпоративная/ </w:t>
            </w:r>
            <w:r w:rsidRPr="00C63E4A">
              <w:rPr>
                <w:rFonts w:ascii="Times New Roman" w:eastAsia="Calibri" w:hAnsi="Times New Roman" w:cs="Times New Roman"/>
                <w:sz w:val="24"/>
                <w:szCs w:val="24"/>
              </w:rPr>
              <w:t xml:space="preserve">организационная </w:t>
            </w:r>
            <w:r w:rsidRPr="00C63E4A">
              <w:rPr>
                <w:rFonts w:ascii="Times New Roman" w:eastAsia="Calibri" w:hAnsi="Times New Roman" w:cs="Times New Roman"/>
                <w:bCs/>
                <w:sz w:val="24"/>
                <w:szCs w:val="24"/>
                <w:lang w:val="kk-KZ"/>
              </w:rPr>
              <w:t>культура</w:t>
            </w:r>
          </w:p>
        </w:tc>
        <w:tc>
          <w:tcPr>
            <w:tcW w:w="567" w:type="dxa"/>
            <w:vAlign w:val="center"/>
          </w:tcPr>
          <w:p w14:paraId="47173D3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194D3AD"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5898C7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8DF357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6129D2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322A35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rPr>
              <w:t xml:space="preserve">Составить эссе о </w:t>
            </w:r>
            <w:r w:rsidRPr="00C63E4A">
              <w:rPr>
                <w:rFonts w:ascii="Times New Roman" w:eastAsia="Calibri" w:hAnsi="Times New Roman" w:cs="Times New Roman"/>
                <w:sz w:val="24"/>
                <w:szCs w:val="24"/>
              </w:rPr>
              <w:t>корпоративной культуре в организациях здравоохранения с примерами из практики</w:t>
            </w:r>
          </w:p>
        </w:tc>
      </w:tr>
      <w:tr w:rsidR="00C63E4A" w:rsidRPr="00C63E4A" w14:paraId="6F7059BC" w14:textId="77777777" w:rsidTr="00090B86">
        <w:trPr>
          <w:cantSplit/>
          <w:trHeight w:val="59"/>
        </w:trPr>
        <w:tc>
          <w:tcPr>
            <w:tcW w:w="703" w:type="dxa"/>
            <w:vAlign w:val="center"/>
          </w:tcPr>
          <w:p w14:paraId="03F12B7E"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7.3</w:t>
            </w:r>
          </w:p>
        </w:tc>
        <w:tc>
          <w:tcPr>
            <w:tcW w:w="2666" w:type="dxa"/>
          </w:tcPr>
          <w:p w14:paraId="561E3DEA"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rPr>
              <w:t xml:space="preserve">Кадровая политика. </w:t>
            </w:r>
            <w:r w:rsidRPr="00C63E4A">
              <w:rPr>
                <w:rFonts w:ascii="Times New Roman" w:eastAsia="Arial" w:hAnsi="Times New Roman" w:cs="Times New Roman"/>
                <w:sz w:val="24"/>
                <w:szCs w:val="24"/>
              </w:rPr>
              <w:t>Кадровый аудит</w:t>
            </w:r>
            <w:r w:rsidRPr="00C63E4A">
              <w:rPr>
                <w:rFonts w:ascii="Times New Roman" w:eastAsia="Times New Roman" w:hAnsi="Times New Roman" w:cs="Times New Roman"/>
                <w:sz w:val="24"/>
                <w:szCs w:val="24"/>
              </w:rPr>
              <w:t xml:space="preserve"> и кадровое планирование</w:t>
            </w:r>
          </w:p>
        </w:tc>
        <w:tc>
          <w:tcPr>
            <w:tcW w:w="567" w:type="dxa"/>
            <w:vAlign w:val="center"/>
          </w:tcPr>
          <w:p w14:paraId="613A1C3D"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D5A2F0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7CAAB0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50F3D8D"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4B90B3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9EEF66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план кадрового аудита с задачами и методами оценки</w:t>
            </w:r>
          </w:p>
        </w:tc>
      </w:tr>
      <w:tr w:rsidR="00C63E4A" w:rsidRPr="00C63E4A" w14:paraId="5D768412" w14:textId="77777777" w:rsidTr="00090B86">
        <w:trPr>
          <w:cantSplit/>
          <w:trHeight w:val="59"/>
        </w:trPr>
        <w:tc>
          <w:tcPr>
            <w:tcW w:w="703" w:type="dxa"/>
            <w:vAlign w:val="center"/>
          </w:tcPr>
          <w:p w14:paraId="442F6C9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7.4</w:t>
            </w:r>
          </w:p>
        </w:tc>
        <w:tc>
          <w:tcPr>
            <w:tcW w:w="2666" w:type="dxa"/>
          </w:tcPr>
          <w:p w14:paraId="6A65E140"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rPr>
              <w:t xml:space="preserve">Учёт персонала и трудовые отношения в организации. Найм персонала. Адаптация работников. </w:t>
            </w:r>
            <w:proofErr w:type="spellStart"/>
            <w:r w:rsidRPr="00C63E4A">
              <w:rPr>
                <w:rFonts w:ascii="Times New Roman" w:eastAsia="Times New Roman" w:hAnsi="Times New Roman" w:cs="Times New Roman"/>
                <w:sz w:val="24"/>
                <w:szCs w:val="24"/>
              </w:rPr>
              <w:t>Аутплейсмент</w:t>
            </w:r>
            <w:proofErr w:type="spellEnd"/>
            <w:r w:rsidRPr="00C63E4A">
              <w:rPr>
                <w:rFonts w:ascii="Times New Roman" w:eastAsia="Times New Roman" w:hAnsi="Times New Roman" w:cs="Times New Roman"/>
                <w:sz w:val="24"/>
                <w:szCs w:val="24"/>
              </w:rPr>
              <w:t>.</w:t>
            </w:r>
          </w:p>
        </w:tc>
        <w:tc>
          <w:tcPr>
            <w:tcW w:w="567" w:type="dxa"/>
            <w:vAlign w:val="center"/>
          </w:tcPr>
          <w:p w14:paraId="617F52E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C9B5A8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EECD04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DFDED9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19142A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CB6D78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план н</w:t>
            </w:r>
            <w:r w:rsidRPr="00C63E4A">
              <w:rPr>
                <w:rFonts w:ascii="Times New Roman" w:eastAsia="Times New Roman" w:hAnsi="Times New Roman" w:cs="Times New Roman"/>
                <w:sz w:val="24"/>
                <w:szCs w:val="24"/>
              </w:rPr>
              <w:t xml:space="preserve">айма персонала с методами его оценки. Составить план адаптации работников. </w:t>
            </w:r>
          </w:p>
        </w:tc>
      </w:tr>
      <w:tr w:rsidR="00C63E4A" w:rsidRPr="00C63E4A" w14:paraId="303667EA" w14:textId="77777777" w:rsidTr="00090B86">
        <w:trPr>
          <w:cantSplit/>
          <w:trHeight w:val="59"/>
        </w:trPr>
        <w:tc>
          <w:tcPr>
            <w:tcW w:w="703" w:type="dxa"/>
            <w:vAlign w:val="center"/>
          </w:tcPr>
          <w:p w14:paraId="26B58B5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7.5</w:t>
            </w:r>
          </w:p>
        </w:tc>
        <w:tc>
          <w:tcPr>
            <w:tcW w:w="2666" w:type="dxa"/>
          </w:tcPr>
          <w:p w14:paraId="1DAE8808"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rPr>
              <w:t>Аттестация и оценка персонала. Развитие персонала и подготовка кадров. Управление карьерой. Кадровый резерв</w:t>
            </w:r>
          </w:p>
        </w:tc>
        <w:tc>
          <w:tcPr>
            <w:tcW w:w="567" w:type="dxa"/>
            <w:vAlign w:val="center"/>
          </w:tcPr>
          <w:p w14:paraId="4BA55A1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17D431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D83F8C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AEB332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C15F84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1E2432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план развития </w:t>
            </w:r>
            <w:r w:rsidRPr="00C63E4A">
              <w:rPr>
                <w:rFonts w:ascii="Times New Roman" w:eastAsia="Times New Roman" w:hAnsi="Times New Roman" w:cs="Times New Roman"/>
                <w:sz w:val="24"/>
                <w:szCs w:val="24"/>
              </w:rPr>
              <w:t xml:space="preserve">персонала и подготовки кадров. Составить эссе об управлении карьерой в системе здравоохранения </w:t>
            </w:r>
            <w:r w:rsidRPr="00C63E4A">
              <w:rPr>
                <w:rFonts w:ascii="Times New Roman" w:eastAsia="Calibri" w:hAnsi="Times New Roman" w:cs="Times New Roman"/>
                <w:sz w:val="24"/>
                <w:szCs w:val="24"/>
              </w:rPr>
              <w:t>с примерами из практики</w:t>
            </w:r>
          </w:p>
        </w:tc>
      </w:tr>
      <w:tr w:rsidR="00C63E4A" w:rsidRPr="00C63E4A" w14:paraId="677B6684" w14:textId="77777777" w:rsidTr="00090B86">
        <w:trPr>
          <w:cantSplit/>
          <w:trHeight w:val="59"/>
        </w:trPr>
        <w:tc>
          <w:tcPr>
            <w:tcW w:w="703" w:type="dxa"/>
            <w:vAlign w:val="center"/>
          </w:tcPr>
          <w:p w14:paraId="323D397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7.6</w:t>
            </w:r>
          </w:p>
        </w:tc>
        <w:tc>
          <w:tcPr>
            <w:tcW w:w="2666" w:type="dxa"/>
          </w:tcPr>
          <w:p w14:paraId="71D1C884"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color w:val="000000"/>
                <w:sz w:val="24"/>
                <w:szCs w:val="24"/>
              </w:rPr>
              <w:t>Управление организационными изменениями.</w:t>
            </w:r>
            <w:r w:rsidRPr="00C63E4A">
              <w:rPr>
                <w:rFonts w:ascii="Times New Roman" w:eastAsia="Times New Roman" w:hAnsi="Times New Roman" w:cs="Times New Roman"/>
                <w:sz w:val="24"/>
                <w:szCs w:val="24"/>
              </w:rPr>
              <w:t xml:space="preserve"> </w:t>
            </w:r>
          </w:p>
        </w:tc>
        <w:tc>
          <w:tcPr>
            <w:tcW w:w="567" w:type="dxa"/>
            <w:vAlign w:val="center"/>
          </w:tcPr>
          <w:p w14:paraId="180664B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851B424"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1789AC1"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AD5912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E2DE04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102E79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эссе с оценкой управления организационными изменениями в период пандемии</w:t>
            </w:r>
            <w:r w:rsidRPr="00C63E4A">
              <w:rPr>
                <w:rFonts w:ascii="Times New Roman" w:eastAsia="Times New Roman" w:hAnsi="Times New Roman" w:cs="Times New Roman"/>
                <w:sz w:val="24"/>
                <w:szCs w:val="24"/>
              </w:rPr>
              <w:t>.</w:t>
            </w:r>
          </w:p>
        </w:tc>
      </w:tr>
      <w:tr w:rsidR="00C63E4A" w:rsidRPr="00C63E4A" w14:paraId="26B6CF0E" w14:textId="77777777" w:rsidTr="00090B86">
        <w:trPr>
          <w:cantSplit/>
          <w:trHeight w:val="59"/>
        </w:trPr>
        <w:tc>
          <w:tcPr>
            <w:tcW w:w="703" w:type="dxa"/>
            <w:vAlign w:val="center"/>
          </w:tcPr>
          <w:p w14:paraId="0418CDEB"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7.7</w:t>
            </w:r>
          </w:p>
        </w:tc>
        <w:tc>
          <w:tcPr>
            <w:tcW w:w="2666" w:type="dxa"/>
          </w:tcPr>
          <w:p w14:paraId="46A067E5"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Arial" w:hAnsi="Times New Roman" w:cs="Times New Roman"/>
                <w:sz w:val="24"/>
                <w:szCs w:val="24"/>
              </w:rPr>
              <w:t>Лидерство. Командная работа. Контроль и мотивация персонала.</w:t>
            </w:r>
          </w:p>
        </w:tc>
        <w:tc>
          <w:tcPr>
            <w:tcW w:w="567" w:type="dxa"/>
            <w:vAlign w:val="center"/>
          </w:tcPr>
          <w:p w14:paraId="12BE868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23B7D5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F44A1C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6FF8FC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53BDDD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24BAA0C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rPr>
              <w:t>Составить эссе о лидерстве и командной работе</w:t>
            </w:r>
            <w:r w:rsidRPr="00C63E4A">
              <w:rPr>
                <w:rFonts w:ascii="Times New Roman" w:eastAsia="Calibri" w:hAnsi="Times New Roman" w:cs="Times New Roman"/>
                <w:sz w:val="24"/>
                <w:szCs w:val="24"/>
              </w:rPr>
              <w:t xml:space="preserve"> в организациях здравоохранения с примерами из практики</w:t>
            </w:r>
          </w:p>
        </w:tc>
      </w:tr>
      <w:tr w:rsidR="00C63E4A" w:rsidRPr="00C63E4A" w14:paraId="4E6C9AB9" w14:textId="77777777" w:rsidTr="00090B86">
        <w:trPr>
          <w:cantSplit/>
          <w:trHeight w:val="59"/>
        </w:trPr>
        <w:tc>
          <w:tcPr>
            <w:tcW w:w="703" w:type="dxa"/>
            <w:vAlign w:val="center"/>
          </w:tcPr>
          <w:p w14:paraId="4E3220FB"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7.8</w:t>
            </w:r>
          </w:p>
        </w:tc>
        <w:tc>
          <w:tcPr>
            <w:tcW w:w="2666" w:type="dxa"/>
          </w:tcPr>
          <w:p w14:paraId="74280F4D"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rPr>
              <w:t>Сопротивление изменениям. Конфликтология.</w:t>
            </w:r>
          </w:p>
        </w:tc>
        <w:tc>
          <w:tcPr>
            <w:tcW w:w="567" w:type="dxa"/>
            <w:vAlign w:val="center"/>
          </w:tcPr>
          <w:p w14:paraId="3FE0002C"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F7373ED"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B32F9B4"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DA2477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59D126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5D7AF4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с перечнем и кратким содержанием методов, способов и приемов разрешения конфликтов и сопротивления изменениям</w:t>
            </w:r>
          </w:p>
        </w:tc>
      </w:tr>
      <w:tr w:rsidR="00C63E4A" w:rsidRPr="00C63E4A" w14:paraId="7E2F4DEB" w14:textId="77777777" w:rsidTr="00090B86">
        <w:trPr>
          <w:cantSplit/>
          <w:trHeight w:val="59"/>
        </w:trPr>
        <w:tc>
          <w:tcPr>
            <w:tcW w:w="703" w:type="dxa"/>
            <w:vAlign w:val="center"/>
          </w:tcPr>
          <w:p w14:paraId="37789A2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7.9</w:t>
            </w:r>
          </w:p>
        </w:tc>
        <w:tc>
          <w:tcPr>
            <w:tcW w:w="2666" w:type="dxa"/>
          </w:tcPr>
          <w:p w14:paraId="28BF8A90"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sz w:val="24"/>
                <w:szCs w:val="24"/>
              </w:rPr>
              <w:t>Программы корпоративной этики и культуры</w:t>
            </w:r>
            <w:r w:rsidRPr="00C63E4A">
              <w:rPr>
                <w:rFonts w:ascii="Times New Roman" w:eastAsia="Arial" w:hAnsi="Times New Roman" w:cs="Times New Roman"/>
                <w:sz w:val="24"/>
                <w:szCs w:val="24"/>
              </w:rPr>
              <w:t xml:space="preserve"> </w:t>
            </w:r>
          </w:p>
        </w:tc>
        <w:tc>
          <w:tcPr>
            <w:tcW w:w="567" w:type="dxa"/>
            <w:vAlign w:val="center"/>
          </w:tcPr>
          <w:p w14:paraId="5733847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E6D8E03"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BEDFF8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471A4CD"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6CC51E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276F918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Выделить часто встречаемые проблемы к</w:t>
            </w:r>
            <w:r w:rsidRPr="00C63E4A">
              <w:rPr>
                <w:rFonts w:ascii="Times New Roman" w:eastAsia="Calibri" w:hAnsi="Times New Roman" w:cs="Times New Roman"/>
                <w:sz w:val="24"/>
                <w:szCs w:val="24"/>
              </w:rPr>
              <w:t>орпоративной этики и культуры, причины их возникновения и предложить пути решения</w:t>
            </w:r>
          </w:p>
        </w:tc>
      </w:tr>
      <w:tr w:rsidR="00C63E4A" w:rsidRPr="00C63E4A" w14:paraId="30225185" w14:textId="77777777" w:rsidTr="00090B86">
        <w:trPr>
          <w:cantSplit/>
          <w:trHeight w:val="59"/>
        </w:trPr>
        <w:tc>
          <w:tcPr>
            <w:tcW w:w="703" w:type="dxa"/>
            <w:vAlign w:val="center"/>
          </w:tcPr>
          <w:p w14:paraId="77CD3B0F"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7.10</w:t>
            </w:r>
          </w:p>
        </w:tc>
        <w:tc>
          <w:tcPr>
            <w:tcW w:w="2666" w:type="dxa"/>
          </w:tcPr>
          <w:p w14:paraId="175FB70C"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Arial" w:hAnsi="Times New Roman" w:cs="Times New Roman"/>
                <w:sz w:val="24"/>
                <w:szCs w:val="24"/>
              </w:rPr>
              <w:t>Программы развития кадровой политики предприятия</w:t>
            </w:r>
          </w:p>
        </w:tc>
        <w:tc>
          <w:tcPr>
            <w:tcW w:w="567" w:type="dxa"/>
            <w:vAlign w:val="center"/>
          </w:tcPr>
          <w:p w14:paraId="4DFDFFE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4502C9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2CC9D7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EC19F9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513668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24501AD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w:t>
            </w:r>
            <w:r w:rsidRPr="00C63E4A">
              <w:rPr>
                <w:rFonts w:ascii="Times New Roman" w:eastAsia="Arial" w:hAnsi="Times New Roman" w:cs="Times New Roman"/>
                <w:sz w:val="24"/>
                <w:szCs w:val="24"/>
              </w:rPr>
              <w:t>Программа  кадровой политики организации здравоохранения</w:t>
            </w:r>
            <w:r w:rsidRPr="00C63E4A">
              <w:rPr>
                <w:rFonts w:ascii="Times New Roman" w:eastAsia="Calibri" w:hAnsi="Times New Roman" w:cs="Times New Roman"/>
                <w:sz w:val="24"/>
                <w:szCs w:val="24"/>
              </w:rPr>
              <w:t>»</w:t>
            </w:r>
          </w:p>
        </w:tc>
      </w:tr>
      <w:tr w:rsidR="00C63E4A" w:rsidRPr="00C63E4A" w14:paraId="6B61E5E3" w14:textId="77777777" w:rsidTr="00090B86">
        <w:trPr>
          <w:cantSplit/>
          <w:trHeight w:val="59"/>
        </w:trPr>
        <w:tc>
          <w:tcPr>
            <w:tcW w:w="703" w:type="dxa"/>
            <w:vAlign w:val="center"/>
          </w:tcPr>
          <w:p w14:paraId="2F9E23A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w:t>
            </w:r>
          </w:p>
        </w:tc>
        <w:tc>
          <w:tcPr>
            <w:tcW w:w="2666" w:type="dxa"/>
          </w:tcPr>
          <w:p w14:paraId="60C96F77" w14:textId="77777777" w:rsidR="00C63E4A" w:rsidRPr="007A036B" w:rsidRDefault="00C63E4A" w:rsidP="00564D2E">
            <w:pPr>
              <w:rPr>
                <w:rFonts w:ascii="Times New Roman" w:eastAsia="Calibri" w:hAnsi="Times New Roman" w:cs="Times New Roman"/>
                <w:b/>
                <w:sz w:val="24"/>
                <w:szCs w:val="24"/>
                <w:lang w:val="kk-KZ"/>
              </w:rPr>
            </w:pPr>
            <w:r w:rsidRPr="007A036B">
              <w:rPr>
                <w:rFonts w:ascii="Times New Roman" w:eastAsia="Calibri" w:hAnsi="Times New Roman" w:cs="Times New Roman"/>
                <w:b/>
                <w:sz w:val="24"/>
                <w:szCs w:val="24"/>
                <w:lang w:val="kk-KZ"/>
              </w:rPr>
              <w:t xml:space="preserve">Модуль 8 «Менеджмент качества </w:t>
            </w:r>
            <w:r w:rsidRPr="007A036B">
              <w:rPr>
                <w:rFonts w:ascii="Times New Roman" w:eastAsia="Consolas" w:hAnsi="Times New Roman" w:cs="Times New Roman"/>
                <w:b/>
                <w:sz w:val="24"/>
                <w:szCs w:val="24"/>
              </w:rPr>
              <w:t>в здравоохранении</w:t>
            </w:r>
            <w:r w:rsidRPr="007A036B">
              <w:rPr>
                <w:rFonts w:ascii="Times New Roman" w:eastAsia="Calibri" w:hAnsi="Times New Roman" w:cs="Times New Roman"/>
                <w:b/>
                <w:sz w:val="24"/>
                <w:szCs w:val="24"/>
                <w:lang w:val="kk-KZ"/>
              </w:rPr>
              <w:t>»</w:t>
            </w:r>
          </w:p>
        </w:tc>
        <w:tc>
          <w:tcPr>
            <w:tcW w:w="567" w:type="dxa"/>
            <w:vAlign w:val="center"/>
          </w:tcPr>
          <w:p w14:paraId="2AC606D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0A0235F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11DBF003"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D9362E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30</w:t>
            </w:r>
          </w:p>
        </w:tc>
        <w:tc>
          <w:tcPr>
            <w:tcW w:w="567" w:type="dxa"/>
            <w:vAlign w:val="center"/>
          </w:tcPr>
          <w:p w14:paraId="5A471502"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73FDD1AE"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08C14ADD" w14:textId="77777777" w:rsidTr="00090B86">
        <w:trPr>
          <w:cantSplit/>
          <w:trHeight w:val="59"/>
        </w:trPr>
        <w:tc>
          <w:tcPr>
            <w:tcW w:w="703" w:type="dxa"/>
            <w:vAlign w:val="center"/>
          </w:tcPr>
          <w:p w14:paraId="25BD220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8.1</w:t>
            </w:r>
          </w:p>
        </w:tc>
        <w:tc>
          <w:tcPr>
            <w:tcW w:w="2666" w:type="dxa"/>
          </w:tcPr>
          <w:p w14:paraId="63CF94C0"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onsolas" w:hAnsi="Times New Roman" w:cs="Times New Roman"/>
                <w:sz w:val="24"/>
                <w:szCs w:val="24"/>
              </w:rPr>
              <w:t>Эволюция концепций менеджмента качества</w:t>
            </w:r>
          </w:p>
        </w:tc>
        <w:tc>
          <w:tcPr>
            <w:tcW w:w="567" w:type="dxa"/>
            <w:vAlign w:val="center"/>
          </w:tcPr>
          <w:p w14:paraId="2D8A6FA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2EA34B5"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5DF4D1D4"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422963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DE8D06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378F1FB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таблицу </w:t>
            </w:r>
            <w:r w:rsidRPr="00C63E4A">
              <w:rPr>
                <w:rFonts w:ascii="Times New Roman" w:eastAsia="Calibri" w:hAnsi="Times New Roman" w:cs="Times New Roman"/>
                <w:sz w:val="24"/>
                <w:szCs w:val="24"/>
              </w:rPr>
              <w:t>концепций менеджмента качества с примерами из практики здравоохранения</w:t>
            </w:r>
          </w:p>
        </w:tc>
      </w:tr>
      <w:tr w:rsidR="00C63E4A" w:rsidRPr="00C63E4A" w14:paraId="3A6C31B3" w14:textId="77777777" w:rsidTr="00090B86">
        <w:trPr>
          <w:cantSplit/>
          <w:trHeight w:val="59"/>
        </w:trPr>
        <w:tc>
          <w:tcPr>
            <w:tcW w:w="703" w:type="dxa"/>
            <w:vAlign w:val="center"/>
          </w:tcPr>
          <w:p w14:paraId="7A61B26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8.2</w:t>
            </w:r>
          </w:p>
        </w:tc>
        <w:tc>
          <w:tcPr>
            <w:tcW w:w="2666" w:type="dxa"/>
          </w:tcPr>
          <w:p w14:paraId="110653D8"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Calibri" w:hAnsi="Times New Roman" w:cs="Times New Roman"/>
                <w:sz w:val="24"/>
                <w:szCs w:val="24"/>
              </w:rPr>
              <w:t>Современные подходы к построению системы менеджмента качества</w:t>
            </w:r>
          </w:p>
        </w:tc>
        <w:tc>
          <w:tcPr>
            <w:tcW w:w="567" w:type="dxa"/>
            <w:vAlign w:val="center"/>
          </w:tcPr>
          <w:p w14:paraId="3ACB35F3"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0E172C3"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3FC614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42BE03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245838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FD2F0C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таблицу подходов </w:t>
            </w:r>
            <w:r w:rsidRPr="00C63E4A">
              <w:rPr>
                <w:rFonts w:ascii="Times New Roman" w:eastAsia="Calibri" w:hAnsi="Times New Roman" w:cs="Times New Roman"/>
                <w:sz w:val="24"/>
                <w:szCs w:val="24"/>
              </w:rPr>
              <w:t>к построению системы менеджмента качества с примерами из управленческой практики здравоохранения</w:t>
            </w:r>
          </w:p>
        </w:tc>
      </w:tr>
      <w:tr w:rsidR="00C63E4A" w:rsidRPr="00C63E4A" w14:paraId="5D95FF90" w14:textId="77777777" w:rsidTr="00090B86">
        <w:trPr>
          <w:cantSplit/>
          <w:trHeight w:val="59"/>
        </w:trPr>
        <w:tc>
          <w:tcPr>
            <w:tcW w:w="703" w:type="dxa"/>
            <w:vAlign w:val="center"/>
          </w:tcPr>
          <w:p w14:paraId="63BB825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8.3</w:t>
            </w:r>
          </w:p>
        </w:tc>
        <w:tc>
          <w:tcPr>
            <w:tcW w:w="2666" w:type="dxa"/>
          </w:tcPr>
          <w:p w14:paraId="2B83DCB5"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Аккредитация качества в здравоохранения</w:t>
            </w:r>
          </w:p>
        </w:tc>
        <w:tc>
          <w:tcPr>
            <w:tcW w:w="567" w:type="dxa"/>
            <w:vAlign w:val="center"/>
          </w:tcPr>
          <w:p w14:paraId="7CB6DFD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EB573D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22A2FB6"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77537D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6EB8A4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5245322"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план подготовки организации здравоохранения к аккредитации</w:t>
            </w:r>
          </w:p>
        </w:tc>
      </w:tr>
      <w:tr w:rsidR="00C63E4A" w:rsidRPr="00C63E4A" w14:paraId="7A9B4EC0" w14:textId="77777777" w:rsidTr="00090B86">
        <w:trPr>
          <w:cantSplit/>
          <w:trHeight w:val="59"/>
        </w:trPr>
        <w:tc>
          <w:tcPr>
            <w:tcW w:w="703" w:type="dxa"/>
            <w:vAlign w:val="center"/>
          </w:tcPr>
          <w:p w14:paraId="5E7A2AB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8.4</w:t>
            </w:r>
          </w:p>
        </w:tc>
        <w:tc>
          <w:tcPr>
            <w:tcW w:w="2666" w:type="dxa"/>
          </w:tcPr>
          <w:p w14:paraId="0FC50ABE"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Стандартизация процессов в системе менеджмента качества</w:t>
            </w:r>
          </w:p>
        </w:tc>
        <w:tc>
          <w:tcPr>
            <w:tcW w:w="567" w:type="dxa"/>
            <w:vAlign w:val="center"/>
          </w:tcPr>
          <w:p w14:paraId="1539DC3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7C1DE8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381E15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8AF993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39559B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39FF58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имеющихся и необходимых стандартов процессов в системе менеджмента качества в отделении организации здравоохранения</w:t>
            </w:r>
          </w:p>
        </w:tc>
      </w:tr>
      <w:tr w:rsidR="00C63E4A" w:rsidRPr="00C63E4A" w14:paraId="68C71DC9" w14:textId="77777777" w:rsidTr="00090B86">
        <w:trPr>
          <w:cantSplit/>
          <w:trHeight w:val="59"/>
        </w:trPr>
        <w:tc>
          <w:tcPr>
            <w:tcW w:w="703" w:type="dxa"/>
            <w:vAlign w:val="center"/>
          </w:tcPr>
          <w:p w14:paraId="33290E9E"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8.5</w:t>
            </w:r>
          </w:p>
        </w:tc>
        <w:tc>
          <w:tcPr>
            <w:tcW w:w="2666" w:type="dxa"/>
          </w:tcPr>
          <w:p w14:paraId="49228868"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Служба внутренного аудита в медицинской организации</w:t>
            </w:r>
          </w:p>
        </w:tc>
        <w:tc>
          <w:tcPr>
            <w:tcW w:w="567" w:type="dxa"/>
            <w:vAlign w:val="center"/>
          </w:tcPr>
          <w:p w14:paraId="4CD7E2C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1240D2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F19DD6D"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E5057E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B49AA7D"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41E484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 xml:space="preserve">Составить годовой план работы Службы внутренного аудита в медицинской организации </w:t>
            </w:r>
          </w:p>
        </w:tc>
      </w:tr>
      <w:tr w:rsidR="00C63E4A" w:rsidRPr="00C63E4A" w14:paraId="57C94ADB" w14:textId="77777777" w:rsidTr="00090B86">
        <w:trPr>
          <w:cantSplit/>
          <w:trHeight w:val="59"/>
        </w:trPr>
        <w:tc>
          <w:tcPr>
            <w:tcW w:w="703" w:type="dxa"/>
            <w:vAlign w:val="center"/>
          </w:tcPr>
          <w:p w14:paraId="39CE93FE"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8.6</w:t>
            </w:r>
          </w:p>
        </w:tc>
        <w:tc>
          <w:tcPr>
            <w:tcW w:w="2666" w:type="dxa"/>
          </w:tcPr>
          <w:p w14:paraId="4510474C"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 xml:space="preserve">Внутренняя экспертиза качества медуслуг: методы, технологии </w:t>
            </w:r>
          </w:p>
        </w:tc>
        <w:tc>
          <w:tcPr>
            <w:tcW w:w="567" w:type="dxa"/>
            <w:vAlign w:val="center"/>
          </w:tcPr>
          <w:p w14:paraId="1C8C082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32175F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5B76E9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91AFD0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B6A1C1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0C52FD7"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методов и технологий внутренней экспертизы качества с их характеристикой</w:t>
            </w:r>
          </w:p>
        </w:tc>
      </w:tr>
      <w:tr w:rsidR="00C63E4A" w:rsidRPr="00C63E4A" w14:paraId="2D3BCBEF" w14:textId="77777777" w:rsidTr="00090B86">
        <w:trPr>
          <w:cantSplit/>
          <w:trHeight w:val="59"/>
        </w:trPr>
        <w:tc>
          <w:tcPr>
            <w:tcW w:w="703" w:type="dxa"/>
            <w:vAlign w:val="center"/>
          </w:tcPr>
          <w:p w14:paraId="6049A83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8.7</w:t>
            </w:r>
          </w:p>
        </w:tc>
        <w:tc>
          <w:tcPr>
            <w:tcW w:w="2666" w:type="dxa"/>
          </w:tcPr>
          <w:p w14:paraId="04C7656F"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 xml:space="preserve">Инструменты оценки и обеспечения качества </w:t>
            </w:r>
          </w:p>
        </w:tc>
        <w:tc>
          <w:tcPr>
            <w:tcW w:w="567" w:type="dxa"/>
            <w:vAlign w:val="center"/>
          </w:tcPr>
          <w:p w14:paraId="708AF4D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DDED72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8F1F73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5A614A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F74424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A1FB3A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инструментов оценки и обеспечения качества с их характеристикой</w:t>
            </w:r>
          </w:p>
        </w:tc>
      </w:tr>
      <w:tr w:rsidR="00C63E4A" w:rsidRPr="00C63E4A" w14:paraId="685365DE" w14:textId="77777777" w:rsidTr="00090B86">
        <w:trPr>
          <w:cantSplit/>
          <w:trHeight w:val="59"/>
        </w:trPr>
        <w:tc>
          <w:tcPr>
            <w:tcW w:w="703" w:type="dxa"/>
            <w:vAlign w:val="center"/>
          </w:tcPr>
          <w:p w14:paraId="6A0B679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8.8</w:t>
            </w:r>
          </w:p>
        </w:tc>
        <w:tc>
          <w:tcPr>
            <w:tcW w:w="2666" w:type="dxa"/>
          </w:tcPr>
          <w:p w14:paraId="5290F40D"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Служба поддержки пациентов</w:t>
            </w:r>
          </w:p>
        </w:tc>
        <w:tc>
          <w:tcPr>
            <w:tcW w:w="567" w:type="dxa"/>
            <w:vAlign w:val="center"/>
          </w:tcPr>
          <w:p w14:paraId="1DEF706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5B8563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BD16A29"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BE24E0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33D7758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BC4649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годовой план работы Службы поддержки пациентов в медицинской организации</w:t>
            </w:r>
          </w:p>
        </w:tc>
      </w:tr>
      <w:tr w:rsidR="00C63E4A" w:rsidRPr="00C63E4A" w14:paraId="74BF847D" w14:textId="77777777" w:rsidTr="00090B86">
        <w:trPr>
          <w:cantSplit/>
          <w:trHeight w:val="59"/>
        </w:trPr>
        <w:tc>
          <w:tcPr>
            <w:tcW w:w="703" w:type="dxa"/>
            <w:vAlign w:val="center"/>
          </w:tcPr>
          <w:p w14:paraId="6277E94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8.9</w:t>
            </w:r>
          </w:p>
        </w:tc>
        <w:tc>
          <w:tcPr>
            <w:tcW w:w="2666" w:type="dxa"/>
          </w:tcPr>
          <w:p w14:paraId="2D3C9398" w14:textId="77777777" w:rsidR="00C63E4A" w:rsidRPr="00C63E4A" w:rsidRDefault="00C63E4A" w:rsidP="00564D2E">
            <w:pPr>
              <w:rPr>
                <w:rFonts w:ascii="Times New Roman" w:eastAsia="Calibri" w:hAnsi="Times New Roman" w:cs="Times New Roman"/>
                <w:b/>
                <w:sz w:val="24"/>
                <w:szCs w:val="24"/>
                <w:lang w:val="kk-KZ"/>
              </w:rPr>
            </w:pPr>
            <w:r w:rsidRPr="00C63E4A">
              <w:rPr>
                <w:rFonts w:ascii="Times New Roman" w:eastAsia="Times New Roman" w:hAnsi="Times New Roman" w:cs="Times New Roman"/>
                <w:sz w:val="24"/>
                <w:szCs w:val="24"/>
                <w:lang w:val="kk-KZ" w:eastAsia="ru-RU"/>
              </w:rPr>
              <w:t xml:space="preserve">Основы обеспечения безопасности пациентов и сотрудиников </w:t>
            </w:r>
          </w:p>
        </w:tc>
        <w:tc>
          <w:tcPr>
            <w:tcW w:w="567" w:type="dxa"/>
            <w:vAlign w:val="center"/>
          </w:tcPr>
          <w:p w14:paraId="07F7096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B30B6C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6E165B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006BF8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DEF109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75C233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эссе с оценкой системы </w:t>
            </w:r>
            <w:r w:rsidRPr="00C63E4A">
              <w:rPr>
                <w:rFonts w:ascii="Times New Roman" w:eastAsia="Times New Roman" w:hAnsi="Times New Roman" w:cs="Times New Roman"/>
                <w:sz w:val="24"/>
                <w:szCs w:val="24"/>
                <w:lang w:val="kk-KZ" w:eastAsia="ru-RU"/>
              </w:rPr>
              <w:t>обеспечения безопасности пациентов и сотрудиников в организации здравоохранения</w:t>
            </w:r>
          </w:p>
        </w:tc>
      </w:tr>
      <w:tr w:rsidR="00C63E4A" w:rsidRPr="00C63E4A" w14:paraId="7FD67258" w14:textId="77777777" w:rsidTr="00090B86">
        <w:trPr>
          <w:cantSplit/>
          <w:trHeight w:val="59"/>
        </w:trPr>
        <w:tc>
          <w:tcPr>
            <w:tcW w:w="703" w:type="dxa"/>
            <w:vAlign w:val="center"/>
          </w:tcPr>
          <w:p w14:paraId="724AA04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8.10</w:t>
            </w:r>
          </w:p>
        </w:tc>
        <w:tc>
          <w:tcPr>
            <w:tcW w:w="2666" w:type="dxa"/>
          </w:tcPr>
          <w:p w14:paraId="33F2A65F" w14:textId="77777777" w:rsidR="00C63E4A" w:rsidRPr="00C63E4A" w:rsidRDefault="00C63E4A" w:rsidP="00564D2E">
            <w:pPr>
              <w:rPr>
                <w:rFonts w:ascii="Times New Roman" w:eastAsia="Times New Roman" w:hAnsi="Times New Roman" w:cs="Times New Roman"/>
                <w:sz w:val="24"/>
                <w:szCs w:val="24"/>
                <w:lang w:val="kk-KZ" w:eastAsia="ru-RU"/>
              </w:rPr>
            </w:pPr>
            <w:r w:rsidRPr="00C63E4A">
              <w:rPr>
                <w:rFonts w:ascii="Times New Roman" w:eastAsia="Times New Roman" w:hAnsi="Times New Roman" w:cs="Times New Roman"/>
                <w:sz w:val="24"/>
                <w:szCs w:val="24"/>
                <w:lang w:val="kk-KZ" w:eastAsia="ru-RU"/>
              </w:rPr>
              <w:t>Программы развития качества в здравоохранении</w:t>
            </w:r>
          </w:p>
        </w:tc>
        <w:tc>
          <w:tcPr>
            <w:tcW w:w="567" w:type="dxa"/>
            <w:vAlign w:val="center"/>
          </w:tcPr>
          <w:p w14:paraId="7EE54C5F"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DAFCBC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C286CA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5DE0037"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0BB0FE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35CF2A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Разработать проект «Развитие менеджмента качества в медицинской организации</w:t>
            </w:r>
            <w:r w:rsidRPr="00C63E4A">
              <w:rPr>
                <w:rFonts w:ascii="Times New Roman" w:eastAsia="Calibri" w:hAnsi="Times New Roman" w:cs="Times New Roman"/>
                <w:sz w:val="24"/>
                <w:szCs w:val="24"/>
              </w:rPr>
              <w:t>»</w:t>
            </w:r>
          </w:p>
        </w:tc>
      </w:tr>
      <w:tr w:rsidR="00C63E4A" w:rsidRPr="00C63E4A" w14:paraId="6A31E8EA" w14:textId="77777777" w:rsidTr="00090B86">
        <w:trPr>
          <w:cantSplit/>
          <w:trHeight w:val="299"/>
        </w:trPr>
        <w:tc>
          <w:tcPr>
            <w:tcW w:w="703" w:type="dxa"/>
            <w:vAlign w:val="center"/>
          </w:tcPr>
          <w:p w14:paraId="60ED8D3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w:t>
            </w:r>
          </w:p>
        </w:tc>
        <w:tc>
          <w:tcPr>
            <w:tcW w:w="2666" w:type="dxa"/>
          </w:tcPr>
          <w:p w14:paraId="144F122F" w14:textId="77777777" w:rsidR="00C63E4A" w:rsidRPr="007A036B" w:rsidRDefault="00C63E4A" w:rsidP="00564D2E">
            <w:pPr>
              <w:rPr>
                <w:rFonts w:ascii="Times New Roman" w:eastAsia="Calibri" w:hAnsi="Times New Roman" w:cs="Times New Roman"/>
                <w:b/>
                <w:sz w:val="24"/>
                <w:szCs w:val="24"/>
                <w:lang w:val="kk-KZ"/>
              </w:rPr>
            </w:pPr>
            <w:r w:rsidRPr="007A036B">
              <w:rPr>
                <w:rFonts w:ascii="Times New Roman" w:eastAsia="Calibri" w:hAnsi="Times New Roman" w:cs="Times New Roman"/>
                <w:b/>
                <w:sz w:val="24"/>
                <w:szCs w:val="24"/>
                <w:lang w:val="kk-KZ"/>
              </w:rPr>
              <w:t>Модуль 9 «Психология управления»</w:t>
            </w:r>
          </w:p>
        </w:tc>
        <w:tc>
          <w:tcPr>
            <w:tcW w:w="567" w:type="dxa"/>
            <w:vAlign w:val="center"/>
          </w:tcPr>
          <w:p w14:paraId="38794614"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1F823F2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62BDF63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C9A77A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30</w:t>
            </w:r>
          </w:p>
        </w:tc>
        <w:tc>
          <w:tcPr>
            <w:tcW w:w="567" w:type="dxa"/>
            <w:vAlign w:val="center"/>
          </w:tcPr>
          <w:p w14:paraId="3CED81A2"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7E930BA0"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3989497C" w14:textId="77777777" w:rsidTr="00090B86">
        <w:trPr>
          <w:cantSplit/>
          <w:trHeight w:val="59"/>
        </w:trPr>
        <w:tc>
          <w:tcPr>
            <w:tcW w:w="703" w:type="dxa"/>
            <w:vAlign w:val="center"/>
          </w:tcPr>
          <w:p w14:paraId="17C1598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9.1</w:t>
            </w:r>
          </w:p>
        </w:tc>
        <w:tc>
          <w:tcPr>
            <w:tcW w:w="2666" w:type="dxa"/>
          </w:tcPr>
          <w:p w14:paraId="6F93BDC5"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rPr>
              <w:t>Модели современной корпоративной культуры</w:t>
            </w:r>
            <w:r w:rsidRPr="00C63E4A">
              <w:rPr>
                <w:rFonts w:ascii="Times New Roman" w:eastAsia="Calibri" w:hAnsi="Times New Roman" w:cs="Times New Roman"/>
                <w:bCs/>
              </w:rPr>
              <w:t xml:space="preserve"> в медицинских организациях</w:t>
            </w:r>
          </w:p>
        </w:tc>
        <w:tc>
          <w:tcPr>
            <w:tcW w:w="567" w:type="dxa"/>
            <w:vAlign w:val="center"/>
          </w:tcPr>
          <w:p w14:paraId="11E41DD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7596A8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C591B22"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4172A98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6DDEF5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B33B3E5" w14:textId="77777777" w:rsidR="00C63E4A" w:rsidRPr="00C63E4A" w:rsidRDefault="00C63E4A" w:rsidP="00564D2E">
            <w:pPr>
              <w:rPr>
                <w:rFonts w:ascii="Times New Roman" w:eastAsia="Calibri" w:hAnsi="Times New Roman" w:cs="Times New Roman"/>
                <w:bCs/>
                <w:sz w:val="24"/>
                <w:szCs w:val="24"/>
              </w:rPr>
            </w:pPr>
            <w:r w:rsidRPr="00C63E4A">
              <w:rPr>
                <w:rFonts w:ascii="Times New Roman" w:eastAsia="Calibri" w:hAnsi="Times New Roman" w:cs="Times New Roman"/>
                <w:bCs/>
                <w:sz w:val="24"/>
                <w:szCs w:val="24"/>
              </w:rPr>
              <w:t xml:space="preserve">Составить эссе (1-2 </w:t>
            </w:r>
            <w:proofErr w:type="spellStart"/>
            <w:r w:rsidRPr="00C63E4A">
              <w:rPr>
                <w:rFonts w:ascii="Times New Roman" w:eastAsia="Calibri" w:hAnsi="Times New Roman" w:cs="Times New Roman"/>
                <w:bCs/>
                <w:sz w:val="24"/>
                <w:szCs w:val="24"/>
              </w:rPr>
              <w:t>стр</w:t>
            </w:r>
            <w:proofErr w:type="spellEnd"/>
            <w:r w:rsidRPr="00C63E4A">
              <w:rPr>
                <w:rFonts w:ascii="Times New Roman" w:eastAsia="Calibri" w:hAnsi="Times New Roman" w:cs="Times New Roman"/>
                <w:bCs/>
                <w:sz w:val="24"/>
                <w:szCs w:val="24"/>
              </w:rPr>
              <w:t>) на тему «</w:t>
            </w:r>
            <w:r w:rsidRPr="00C63E4A">
              <w:rPr>
                <w:rFonts w:ascii="Times New Roman" w:eastAsia="Calibri" w:hAnsi="Times New Roman" w:cs="Times New Roman"/>
                <w:sz w:val="24"/>
                <w:szCs w:val="24"/>
              </w:rPr>
              <w:t>Модели современной корпоративной культуры</w:t>
            </w:r>
            <w:r w:rsidRPr="00C63E4A">
              <w:rPr>
                <w:rFonts w:ascii="Times New Roman" w:eastAsia="Calibri" w:hAnsi="Times New Roman" w:cs="Times New Roman"/>
                <w:bCs/>
                <w:sz w:val="24"/>
                <w:szCs w:val="24"/>
              </w:rPr>
              <w:t xml:space="preserve"> в медицинских организациях (зарубежных и казахстанских)»</w:t>
            </w:r>
          </w:p>
        </w:tc>
      </w:tr>
      <w:tr w:rsidR="00C63E4A" w:rsidRPr="00C63E4A" w14:paraId="79783DA0" w14:textId="77777777" w:rsidTr="00090B86">
        <w:trPr>
          <w:cantSplit/>
          <w:trHeight w:val="59"/>
        </w:trPr>
        <w:tc>
          <w:tcPr>
            <w:tcW w:w="703" w:type="dxa"/>
            <w:vAlign w:val="center"/>
          </w:tcPr>
          <w:p w14:paraId="62D4E619"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9.2</w:t>
            </w:r>
          </w:p>
        </w:tc>
        <w:tc>
          <w:tcPr>
            <w:tcW w:w="2666" w:type="dxa"/>
          </w:tcPr>
          <w:p w14:paraId="1C8C34EF" w14:textId="77777777" w:rsidR="00C63E4A" w:rsidRPr="00C63E4A" w:rsidRDefault="00C63E4A" w:rsidP="00564D2E">
            <w:pPr>
              <w:shd w:val="clear" w:color="auto" w:fill="FFFFFF"/>
              <w:ind w:firstLine="31"/>
              <w:rPr>
                <w:rFonts w:ascii="Times New Roman" w:eastAsia="Calibri" w:hAnsi="Times New Roman" w:cs="Times New Roman"/>
                <w:bCs/>
                <w:sz w:val="24"/>
                <w:szCs w:val="24"/>
              </w:rPr>
            </w:pPr>
            <w:r w:rsidRPr="00C63E4A">
              <w:rPr>
                <w:rFonts w:ascii="Times New Roman" w:eastAsia="Calibri" w:hAnsi="Times New Roman" w:cs="Times New Roman"/>
                <w:bCs/>
                <w:sz w:val="24"/>
                <w:szCs w:val="24"/>
              </w:rPr>
              <w:t>Психология управления</w:t>
            </w:r>
            <w:r w:rsidRPr="00C63E4A">
              <w:rPr>
                <w:rFonts w:ascii="Times New Roman" w:eastAsia="Times New Roman" w:hAnsi="Times New Roman" w:cs="Times New Roman"/>
                <w:sz w:val="24"/>
                <w:szCs w:val="24"/>
                <w:lang w:eastAsia="ru-KZ"/>
              </w:rPr>
              <w:t xml:space="preserve"> Структура и особенности </w:t>
            </w:r>
            <w:r w:rsidRPr="00C63E4A">
              <w:rPr>
                <w:rFonts w:ascii="Times New Roman" w:eastAsia="Times New Roman" w:hAnsi="Times New Roman" w:cs="Times New Roman"/>
                <w:sz w:val="24"/>
                <w:szCs w:val="24"/>
                <w:lang w:val="ru-KZ" w:eastAsia="ru-KZ"/>
              </w:rPr>
              <w:t>управления</w:t>
            </w:r>
            <w:r w:rsidRPr="00C63E4A">
              <w:rPr>
                <w:rFonts w:ascii="Times New Roman" w:eastAsia="Times New Roman" w:hAnsi="Times New Roman" w:cs="Times New Roman"/>
                <w:sz w:val="24"/>
                <w:szCs w:val="24"/>
                <w:lang w:eastAsia="ru-KZ"/>
              </w:rPr>
              <w:t xml:space="preserve"> </w:t>
            </w:r>
            <w:r w:rsidRPr="00C63E4A">
              <w:rPr>
                <w:rFonts w:ascii="Times New Roman" w:eastAsia="Times New Roman" w:hAnsi="Times New Roman" w:cs="Times New Roman"/>
                <w:sz w:val="24"/>
                <w:szCs w:val="24"/>
                <w:lang w:val="ru-KZ" w:eastAsia="ru-KZ"/>
              </w:rPr>
              <w:t>в</w:t>
            </w:r>
            <w:r w:rsidRPr="00C63E4A">
              <w:rPr>
                <w:rFonts w:ascii="Times New Roman" w:eastAsia="Times New Roman" w:hAnsi="Times New Roman" w:cs="Times New Roman"/>
                <w:sz w:val="24"/>
                <w:szCs w:val="24"/>
                <w:lang w:eastAsia="ru-KZ"/>
              </w:rPr>
              <w:t xml:space="preserve"> о</w:t>
            </w:r>
            <w:proofErr w:type="spellStart"/>
            <w:r w:rsidRPr="00C63E4A">
              <w:rPr>
                <w:rFonts w:ascii="Times New Roman" w:eastAsia="Times New Roman" w:hAnsi="Times New Roman" w:cs="Times New Roman"/>
                <w:sz w:val="24"/>
                <w:szCs w:val="24"/>
                <w:lang w:val="ru-KZ" w:eastAsia="ru-KZ"/>
              </w:rPr>
              <w:t>рганизация</w:t>
            </w:r>
            <w:proofErr w:type="spellEnd"/>
            <w:r w:rsidRPr="00C63E4A">
              <w:rPr>
                <w:rFonts w:ascii="Times New Roman" w:eastAsia="Times New Roman" w:hAnsi="Times New Roman" w:cs="Times New Roman"/>
                <w:sz w:val="24"/>
                <w:szCs w:val="24"/>
                <w:lang w:eastAsia="ru-KZ"/>
              </w:rPr>
              <w:t>х здравоохранения</w:t>
            </w:r>
          </w:p>
        </w:tc>
        <w:tc>
          <w:tcPr>
            <w:tcW w:w="567" w:type="dxa"/>
            <w:vAlign w:val="center"/>
          </w:tcPr>
          <w:p w14:paraId="49D7853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C1EB1B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094F42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D665B7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ACF0CF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4303BEF"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Составить таблицу психологических проблем, встречающихся в управлении медицинским коллективом, а также причин их возникновения</w:t>
            </w:r>
          </w:p>
        </w:tc>
      </w:tr>
      <w:tr w:rsidR="00C63E4A" w:rsidRPr="00C63E4A" w14:paraId="2059CF38" w14:textId="77777777" w:rsidTr="00090B86">
        <w:trPr>
          <w:cantSplit/>
          <w:trHeight w:val="59"/>
        </w:trPr>
        <w:tc>
          <w:tcPr>
            <w:tcW w:w="703" w:type="dxa"/>
            <w:vAlign w:val="center"/>
          </w:tcPr>
          <w:p w14:paraId="14E1226E"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9.3</w:t>
            </w:r>
          </w:p>
        </w:tc>
        <w:tc>
          <w:tcPr>
            <w:tcW w:w="2666" w:type="dxa"/>
          </w:tcPr>
          <w:p w14:paraId="1BF2A0D1" w14:textId="77777777" w:rsidR="00C63E4A" w:rsidRPr="00C63E4A" w:rsidRDefault="00C63E4A" w:rsidP="00564D2E">
            <w:pPr>
              <w:contextualSpacing/>
              <w:rPr>
                <w:rFonts w:ascii="Times New Roman" w:eastAsia="Times New Roman" w:hAnsi="Times New Roman" w:cs="Times New Roman"/>
                <w:bCs/>
                <w:spacing w:val="10"/>
                <w:sz w:val="24"/>
                <w:szCs w:val="24"/>
              </w:rPr>
            </w:pPr>
            <w:r w:rsidRPr="00C63E4A">
              <w:rPr>
                <w:rFonts w:ascii="Times New Roman" w:eastAsia="Times New Roman" w:hAnsi="Times New Roman" w:cs="Times New Roman"/>
                <w:bCs/>
                <w:spacing w:val="10"/>
                <w:sz w:val="24"/>
                <w:szCs w:val="24"/>
                <w:lang w:val="ru-KZ"/>
              </w:rPr>
              <w:t>Психология труда</w:t>
            </w:r>
            <w:r w:rsidRPr="00C63E4A">
              <w:rPr>
                <w:rFonts w:ascii="Times New Roman" w:eastAsia="Times New Roman" w:hAnsi="Times New Roman" w:cs="Times New Roman"/>
                <w:bCs/>
                <w:spacing w:val="10"/>
                <w:sz w:val="24"/>
                <w:szCs w:val="24"/>
              </w:rPr>
              <w:t>.</w:t>
            </w:r>
            <w:r w:rsidRPr="00C63E4A">
              <w:rPr>
                <w:rFonts w:ascii="Times New Roman" w:eastAsia="Times New Roman" w:hAnsi="Times New Roman" w:cs="Times New Roman"/>
                <w:bCs/>
                <w:spacing w:val="10"/>
                <w:sz w:val="24"/>
                <w:szCs w:val="24"/>
                <w:lang w:val="ru-KZ"/>
              </w:rPr>
              <w:t xml:space="preserve"> Психологическая диагностика коллектива</w:t>
            </w:r>
          </w:p>
        </w:tc>
        <w:tc>
          <w:tcPr>
            <w:tcW w:w="567" w:type="dxa"/>
            <w:vAlign w:val="center"/>
          </w:tcPr>
          <w:p w14:paraId="4610370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71B33B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99B2A0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0A90E4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094FC8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EA7A461"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 xml:space="preserve">одготовить Таблицу </w:t>
            </w:r>
            <w:r w:rsidRPr="00C63E4A">
              <w:rPr>
                <w:rFonts w:ascii="Times New Roman" w:eastAsia="Calibri" w:hAnsi="Times New Roman" w:cs="Times New Roman"/>
                <w:sz w:val="24"/>
                <w:szCs w:val="24"/>
                <w:lang w:val="kk-KZ"/>
              </w:rPr>
              <w:t>«</w:t>
            </w:r>
            <w:proofErr w:type="spellStart"/>
            <w:r w:rsidRPr="00C63E4A">
              <w:rPr>
                <w:rFonts w:ascii="Times New Roman" w:eastAsia="Calibri" w:hAnsi="Times New Roman" w:cs="Times New Roman"/>
                <w:sz w:val="24"/>
                <w:szCs w:val="24"/>
              </w:rPr>
              <w:t>Профессиограма</w:t>
            </w:r>
            <w:proofErr w:type="spellEnd"/>
            <w:r w:rsidRPr="00C63E4A">
              <w:rPr>
                <w:rFonts w:ascii="Times New Roman" w:eastAsia="Calibri" w:hAnsi="Times New Roman" w:cs="Times New Roman"/>
                <w:sz w:val="24"/>
                <w:szCs w:val="24"/>
              </w:rPr>
              <w:t xml:space="preserve"> </w:t>
            </w:r>
            <w:r w:rsidRPr="00C63E4A">
              <w:rPr>
                <w:rFonts w:ascii="Times New Roman" w:eastAsia="Calibri" w:hAnsi="Times New Roman" w:cs="Times New Roman"/>
                <w:sz w:val="24"/>
                <w:szCs w:val="24"/>
                <w:lang w:val="kk-KZ"/>
              </w:rPr>
              <w:t>менеджера здравоохранения»</w:t>
            </w:r>
          </w:p>
        </w:tc>
      </w:tr>
      <w:tr w:rsidR="00C63E4A" w:rsidRPr="00C63E4A" w14:paraId="2407779F" w14:textId="77777777" w:rsidTr="00090B86">
        <w:trPr>
          <w:cantSplit/>
          <w:trHeight w:val="59"/>
        </w:trPr>
        <w:tc>
          <w:tcPr>
            <w:tcW w:w="703" w:type="dxa"/>
            <w:vAlign w:val="center"/>
          </w:tcPr>
          <w:p w14:paraId="306F50B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9.4</w:t>
            </w:r>
          </w:p>
        </w:tc>
        <w:tc>
          <w:tcPr>
            <w:tcW w:w="2666" w:type="dxa"/>
          </w:tcPr>
          <w:p w14:paraId="397941BF" w14:textId="77777777" w:rsidR="00C63E4A" w:rsidRPr="00C63E4A" w:rsidRDefault="00C63E4A" w:rsidP="00564D2E">
            <w:pPr>
              <w:shd w:val="clear" w:color="auto" w:fill="FFFFFF"/>
              <w:ind w:firstLine="31"/>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rPr>
              <w:t xml:space="preserve">Стили управления. Власть. Лидерство. Личность руководителя. </w:t>
            </w:r>
          </w:p>
        </w:tc>
        <w:tc>
          <w:tcPr>
            <w:tcW w:w="567" w:type="dxa"/>
            <w:vAlign w:val="center"/>
          </w:tcPr>
          <w:p w14:paraId="7BDC031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27081B8"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12D585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3A3F6E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443ACF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63508B9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 xml:space="preserve">одготовить Таблицу </w:t>
            </w:r>
            <w:r w:rsidRPr="00C63E4A">
              <w:rPr>
                <w:rFonts w:ascii="Times New Roman" w:eastAsia="Calibri" w:hAnsi="Times New Roman" w:cs="Times New Roman"/>
                <w:sz w:val="24"/>
                <w:szCs w:val="24"/>
                <w:lang w:val="kk-KZ"/>
              </w:rPr>
              <w:t>«</w:t>
            </w:r>
            <w:r w:rsidRPr="00C63E4A">
              <w:rPr>
                <w:rFonts w:ascii="Times New Roman" w:eastAsia="Calibri" w:hAnsi="Times New Roman" w:cs="Times New Roman"/>
                <w:sz w:val="24"/>
                <w:szCs w:val="24"/>
              </w:rPr>
              <w:t>Методики изучения психологических качеств руководителя</w:t>
            </w:r>
            <w:r w:rsidRPr="00C63E4A">
              <w:rPr>
                <w:rFonts w:ascii="Times New Roman" w:eastAsia="Calibri" w:hAnsi="Times New Roman" w:cs="Times New Roman"/>
                <w:sz w:val="24"/>
                <w:szCs w:val="24"/>
                <w:lang w:val="kk-KZ"/>
              </w:rPr>
              <w:t>»</w:t>
            </w:r>
          </w:p>
        </w:tc>
      </w:tr>
      <w:tr w:rsidR="00C63E4A" w:rsidRPr="00C63E4A" w14:paraId="79E85746" w14:textId="77777777" w:rsidTr="00090B86">
        <w:trPr>
          <w:cantSplit/>
          <w:trHeight w:val="59"/>
        </w:trPr>
        <w:tc>
          <w:tcPr>
            <w:tcW w:w="703" w:type="dxa"/>
            <w:vAlign w:val="center"/>
          </w:tcPr>
          <w:p w14:paraId="4D84D3D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9.5</w:t>
            </w:r>
          </w:p>
        </w:tc>
        <w:tc>
          <w:tcPr>
            <w:tcW w:w="2666" w:type="dxa"/>
          </w:tcPr>
          <w:p w14:paraId="7BBFF170" w14:textId="77777777" w:rsidR="00C63E4A" w:rsidRPr="00B33E96" w:rsidRDefault="00C63E4A" w:rsidP="00564D2E">
            <w:pPr>
              <w:pStyle w:val="a8"/>
              <w:rPr>
                <w:rFonts w:ascii="Times New Roman" w:hAnsi="Times New Roman" w:cs="Times New Roman"/>
                <w:sz w:val="24"/>
                <w:szCs w:val="24"/>
                <w:lang w:val="kk-KZ"/>
              </w:rPr>
            </w:pPr>
            <w:r w:rsidRPr="00B33E96">
              <w:rPr>
                <w:rFonts w:ascii="Times New Roman" w:hAnsi="Times New Roman" w:cs="Times New Roman"/>
                <w:sz w:val="24"/>
                <w:szCs w:val="24"/>
              </w:rPr>
              <w:t>Управленческие решения</w:t>
            </w:r>
          </w:p>
        </w:tc>
        <w:tc>
          <w:tcPr>
            <w:tcW w:w="567" w:type="dxa"/>
            <w:vAlign w:val="center"/>
          </w:tcPr>
          <w:p w14:paraId="0D9E4C14"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CD94E7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7A3213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83DFE7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1D58F48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8A8AC56"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Times New Roman" w:hAnsi="Times New Roman" w:cs="Times New Roman"/>
                <w:sz w:val="24"/>
                <w:szCs w:val="24"/>
                <w:lang w:val="kk-KZ" w:eastAsia="ru-RU"/>
              </w:rPr>
              <w:t>Составить таблицу видов у</w:t>
            </w:r>
            <w:r w:rsidRPr="00C63E4A">
              <w:rPr>
                <w:rFonts w:ascii="Times New Roman" w:eastAsia="Calibri" w:hAnsi="Times New Roman" w:cs="Times New Roman"/>
                <w:bCs/>
                <w:spacing w:val="-10"/>
                <w:sz w:val="24"/>
                <w:szCs w:val="24"/>
              </w:rPr>
              <w:t xml:space="preserve">правленческих решений </w:t>
            </w:r>
            <w:r w:rsidRPr="00C63E4A">
              <w:rPr>
                <w:rFonts w:ascii="Times New Roman" w:eastAsia="Calibri" w:hAnsi="Times New Roman" w:cs="Times New Roman"/>
                <w:sz w:val="24"/>
                <w:szCs w:val="24"/>
              </w:rPr>
              <w:t>с примерами из практики организаций здравоохранения</w:t>
            </w:r>
          </w:p>
        </w:tc>
      </w:tr>
      <w:tr w:rsidR="00C63E4A" w:rsidRPr="00C63E4A" w14:paraId="642351CC" w14:textId="77777777" w:rsidTr="00090B86">
        <w:trPr>
          <w:cantSplit/>
          <w:trHeight w:val="59"/>
        </w:trPr>
        <w:tc>
          <w:tcPr>
            <w:tcW w:w="703" w:type="dxa"/>
            <w:vAlign w:val="center"/>
          </w:tcPr>
          <w:p w14:paraId="6169185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9.6</w:t>
            </w:r>
          </w:p>
        </w:tc>
        <w:tc>
          <w:tcPr>
            <w:tcW w:w="2666" w:type="dxa"/>
          </w:tcPr>
          <w:p w14:paraId="17D7511E" w14:textId="77777777" w:rsidR="00C63E4A" w:rsidRPr="00A25564" w:rsidRDefault="00C63E4A" w:rsidP="00564D2E">
            <w:pPr>
              <w:pStyle w:val="a8"/>
              <w:rPr>
                <w:rFonts w:ascii="Times New Roman" w:hAnsi="Times New Roman" w:cs="Times New Roman"/>
                <w:sz w:val="24"/>
                <w:szCs w:val="24"/>
              </w:rPr>
            </w:pPr>
            <w:r w:rsidRPr="00A25564">
              <w:rPr>
                <w:rFonts w:ascii="Times New Roman" w:hAnsi="Times New Roman" w:cs="Times New Roman"/>
                <w:sz w:val="24"/>
                <w:szCs w:val="24"/>
              </w:rPr>
              <w:t xml:space="preserve">Управление групповыми явлениями и процессами. </w:t>
            </w:r>
            <w:proofErr w:type="spellStart"/>
            <w:r w:rsidRPr="00A25564">
              <w:rPr>
                <w:rFonts w:ascii="Times New Roman" w:hAnsi="Times New Roman" w:cs="Times New Roman"/>
                <w:sz w:val="24"/>
                <w:szCs w:val="24"/>
              </w:rPr>
              <w:t>Командообразование</w:t>
            </w:r>
            <w:proofErr w:type="spellEnd"/>
          </w:p>
        </w:tc>
        <w:tc>
          <w:tcPr>
            <w:tcW w:w="567" w:type="dxa"/>
            <w:vAlign w:val="center"/>
          </w:tcPr>
          <w:p w14:paraId="3A4FB66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F146FD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E138BA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EE286B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5357526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8021D1A" w14:textId="77777777" w:rsidR="00C63E4A" w:rsidRPr="00C63E4A" w:rsidRDefault="00C63E4A" w:rsidP="00564D2E">
            <w:pPr>
              <w:rPr>
                <w:rFonts w:ascii="Times New Roman" w:eastAsia="Calibri" w:hAnsi="Times New Roman" w:cs="Times New Roman"/>
                <w:bCs/>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 xml:space="preserve">одготовить Таблицу </w:t>
            </w:r>
            <w:r w:rsidRPr="00C63E4A">
              <w:rPr>
                <w:rFonts w:ascii="Times New Roman" w:eastAsia="Calibri" w:hAnsi="Times New Roman" w:cs="Times New Roman"/>
                <w:sz w:val="24"/>
                <w:szCs w:val="24"/>
                <w:lang w:val="kk-KZ"/>
              </w:rPr>
              <w:t xml:space="preserve">«Психологические способы/ приемы </w:t>
            </w:r>
            <w:r w:rsidRPr="00C63E4A">
              <w:rPr>
                <w:rFonts w:ascii="Times New Roman" w:eastAsia="Calibri" w:hAnsi="Times New Roman" w:cs="Times New Roman"/>
                <w:sz w:val="24"/>
                <w:szCs w:val="24"/>
              </w:rPr>
              <w:t>улучшения психологического климата в коллективе</w:t>
            </w:r>
            <w:r w:rsidRPr="00C63E4A">
              <w:rPr>
                <w:rFonts w:ascii="Times New Roman" w:eastAsia="Calibri" w:hAnsi="Times New Roman" w:cs="Times New Roman"/>
                <w:sz w:val="24"/>
                <w:szCs w:val="24"/>
                <w:lang w:val="kk-KZ"/>
              </w:rPr>
              <w:t>». П</w:t>
            </w:r>
            <w:proofErr w:type="spellStart"/>
            <w:r w:rsidRPr="00C63E4A">
              <w:rPr>
                <w:rFonts w:ascii="Times New Roman" w:eastAsia="Calibri" w:hAnsi="Times New Roman" w:cs="Times New Roman"/>
                <w:sz w:val="24"/>
                <w:szCs w:val="24"/>
              </w:rPr>
              <w:t>одготовить</w:t>
            </w:r>
            <w:proofErr w:type="spellEnd"/>
            <w:r w:rsidRPr="00C63E4A">
              <w:rPr>
                <w:rFonts w:ascii="Times New Roman" w:eastAsia="Calibri" w:hAnsi="Times New Roman" w:cs="Times New Roman"/>
                <w:sz w:val="24"/>
                <w:szCs w:val="24"/>
              </w:rPr>
              <w:t xml:space="preserve"> Талицу </w:t>
            </w:r>
            <w:r w:rsidRPr="00C63E4A">
              <w:rPr>
                <w:rFonts w:ascii="Times New Roman" w:eastAsia="Calibri" w:hAnsi="Times New Roman" w:cs="Times New Roman"/>
                <w:bCs/>
                <w:sz w:val="24"/>
                <w:szCs w:val="24"/>
              </w:rPr>
              <w:t xml:space="preserve">«Этапы и приемы успешного </w:t>
            </w:r>
            <w:proofErr w:type="spellStart"/>
            <w:r w:rsidRPr="00C63E4A">
              <w:rPr>
                <w:rFonts w:ascii="Times New Roman" w:eastAsia="Calibri" w:hAnsi="Times New Roman" w:cs="Times New Roman"/>
                <w:bCs/>
                <w:sz w:val="24"/>
                <w:szCs w:val="24"/>
              </w:rPr>
              <w:t>командообразования</w:t>
            </w:r>
            <w:proofErr w:type="spellEnd"/>
            <w:r w:rsidRPr="00C63E4A">
              <w:rPr>
                <w:rFonts w:ascii="Times New Roman" w:eastAsia="Calibri" w:hAnsi="Times New Roman" w:cs="Times New Roman"/>
                <w:bCs/>
                <w:sz w:val="24"/>
                <w:szCs w:val="24"/>
              </w:rPr>
              <w:t xml:space="preserve">» </w:t>
            </w:r>
            <w:r w:rsidRPr="00C63E4A">
              <w:rPr>
                <w:rFonts w:ascii="Times New Roman" w:eastAsia="Calibri" w:hAnsi="Times New Roman" w:cs="Times New Roman"/>
                <w:sz w:val="24"/>
                <w:szCs w:val="24"/>
                <w:lang w:val="kk-KZ"/>
              </w:rPr>
              <w:t xml:space="preserve"> </w:t>
            </w:r>
          </w:p>
        </w:tc>
      </w:tr>
      <w:tr w:rsidR="00C63E4A" w:rsidRPr="00C63E4A" w14:paraId="7073176F" w14:textId="77777777" w:rsidTr="00090B86">
        <w:trPr>
          <w:cantSplit/>
          <w:trHeight w:val="59"/>
        </w:trPr>
        <w:tc>
          <w:tcPr>
            <w:tcW w:w="703" w:type="dxa"/>
            <w:vAlign w:val="center"/>
          </w:tcPr>
          <w:p w14:paraId="3A05F9C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9.7</w:t>
            </w:r>
          </w:p>
        </w:tc>
        <w:tc>
          <w:tcPr>
            <w:tcW w:w="2666" w:type="dxa"/>
          </w:tcPr>
          <w:p w14:paraId="124BBB4F" w14:textId="77777777" w:rsidR="00C63E4A" w:rsidRPr="00B33E96" w:rsidRDefault="00C63E4A" w:rsidP="00564D2E">
            <w:pPr>
              <w:pStyle w:val="a8"/>
              <w:rPr>
                <w:rFonts w:ascii="Times New Roman" w:eastAsia="Times New Roman" w:hAnsi="Times New Roman" w:cs="Times New Roman"/>
                <w:sz w:val="24"/>
                <w:szCs w:val="24"/>
                <w:lang w:val="kk-KZ" w:eastAsia="ru-RU"/>
              </w:rPr>
            </w:pPr>
            <w:r w:rsidRPr="00B33E96">
              <w:rPr>
                <w:rFonts w:ascii="Times New Roman" w:eastAsia="Times New Roman" w:hAnsi="Times New Roman" w:cs="Times New Roman"/>
                <w:sz w:val="24"/>
                <w:szCs w:val="24"/>
                <w:lang w:eastAsia="ru-RU"/>
              </w:rPr>
              <w:t>У</w:t>
            </w:r>
            <w:r w:rsidRPr="00B33E96">
              <w:rPr>
                <w:rFonts w:ascii="Times New Roman" w:eastAsia="Times New Roman" w:hAnsi="Times New Roman" w:cs="Times New Roman"/>
                <w:sz w:val="24"/>
                <w:szCs w:val="24"/>
                <w:lang w:val="x-none" w:eastAsia="ru-RU"/>
              </w:rPr>
              <w:t>правлени</w:t>
            </w:r>
            <w:r w:rsidRPr="00B33E96">
              <w:rPr>
                <w:rFonts w:ascii="Times New Roman" w:eastAsia="Times New Roman" w:hAnsi="Times New Roman" w:cs="Times New Roman"/>
                <w:sz w:val="24"/>
                <w:szCs w:val="24"/>
                <w:lang w:eastAsia="ru-RU"/>
              </w:rPr>
              <w:t>е</w:t>
            </w:r>
            <w:r w:rsidRPr="00B33E96">
              <w:rPr>
                <w:rFonts w:ascii="Times New Roman" w:eastAsia="Times New Roman" w:hAnsi="Times New Roman" w:cs="Times New Roman"/>
                <w:sz w:val="24"/>
                <w:szCs w:val="24"/>
                <w:lang w:val="x-none" w:eastAsia="ru-RU"/>
              </w:rPr>
              <w:t xml:space="preserve"> поведением личности</w:t>
            </w:r>
            <w:r w:rsidRPr="00B33E96">
              <w:rPr>
                <w:rFonts w:ascii="Times New Roman" w:eastAsia="Times New Roman" w:hAnsi="Times New Roman" w:cs="Times New Roman"/>
                <w:sz w:val="24"/>
                <w:szCs w:val="24"/>
                <w:lang w:eastAsia="ru-RU"/>
              </w:rPr>
              <w:t>.</w:t>
            </w:r>
            <w:r w:rsidRPr="00B33E96">
              <w:rPr>
                <w:rFonts w:ascii="Times New Roman" w:eastAsia="Times New Roman" w:hAnsi="Times New Roman" w:cs="Times New Roman"/>
                <w:sz w:val="24"/>
                <w:szCs w:val="24"/>
                <w:lang w:val="x-none" w:eastAsia="ru-RU"/>
              </w:rPr>
              <w:t xml:space="preserve"> </w:t>
            </w:r>
            <w:r w:rsidRPr="00B33E96">
              <w:rPr>
                <w:rFonts w:ascii="Times New Roman" w:eastAsia="Times New Roman" w:hAnsi="Times New Roman" w:cs="Times New Roman"/>
                <w:sz w:val="24"/>
                <w:szCs w:val="24"/>
                <w:lang w:eastAsia="ru-RU"/>
              </w:rPr>
              <w:t>У</w:t>
            </w:r>
            <w:r w:rsidRPr="00B33E96">
              <w:rPr>
                <w:rFonts w:ascii="Times New Roman" w:eastAsia="Times New Roman" w:hAnsi="Times New Roman" w:cs="Times New Roman"/>
                <w:sz w:val="24"/>
                <w:szCs w:val="24"/>
                <w:lang w:val="x-none" w:eastAsia="ru-RU"/>
              </w:rPr>
              <w:t>правлени</w:t>
            </w:r>
            <w:r w:rsidRPr="00B33E96">
              <w:rPr>
                <w:rFonts w:ascii="Times New Roman" w:eastAsia="Times New Roman" w:hAnsi="Times New Roman" w:cs="Times New Roman"/>
                <w:sz w:val="24"/>
                <w:szCs w:val="24"/>
                <w:lang w:eastAsia="ru-RU"/>
              </w:rPr>
              <w:t>е</w:t>
            </w:r>
            <w:r w:rsidRPr="00B33E96">
              <w:rPr>
                <w:rFonts w:ascii="Times New Roman" w:eastAsia="Times New Roman" w:hAnsi="Times New Roman" w:cs="Times New Roman"/>
                <w:sz w:val="24"/>
                <w:szCs w:val="24"/>
                <w:lang w:val="x-none" w:eastAsia="ru-RU"/>
              </w:rPr>
              <w:t xml:space="preserve"> по ценностям</w:t>
            </w:r>
            <w:r w:rsidRPr="00B33E96">
              <w:rPr>
                <w:rFonts w:ascii="Times New Roman" w:eastAsia="Times New Roman" w:hAnsi="Times New Roman" w:cs="Times New Roman"/>
                <w:sz w:val="24"/>
                <w:szCs w:val="24"/>
                <w:lang w:eastAsia="ru-RU"/>
              </w:rPr>
              <w:t>.</w:t>
            </w:r>
            <w:r w:rsidRPr="00B33E96">
              <w:rPr>
                <w:rFonts w:ascii="Times New Roman" w:eastAsia="Times New Roman" w:hAnsi="Times New Roman" w:cs="Times New Roman"/>
                <w:sz w:val="24"/>
                <w:szCs w:val="24"/>
                <w:lang w:val="x-none" w:eastAsia="ru-RU"/>
              </w:rPr>
              <w:t xml:space="preserve"> Психология карьеры. Бизнес-коучинг</w:t>
            </w:r>
          </w:p>
        </w:tc>
        <w:tc>
          <w:tcPr>
            <w:tcW w:w="567" w:type="dxa"/>
            <w:vAlign w:val="center"/>
          </w:tcPr>
          <w:p w14:paraId="7E5D76C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2A28928"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074ADD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73E7AB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2F73F6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248731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 xml:space="preserve">одготовить Таблицу </w:t>
            </w:r>
            <w:r w:rsidRPr="00C63E4A">
              <w:rPr>
                <w:rFonts w:ascii="Times New Roman" w:eastAsia="Calibri" w:hAnsi="Times New Roman" w:cs="Times New Roman"/>
                <w:sz w:val="24"/>
                <w:szCs w:val="24"/>
                <w:lang w:val="kk-KZ"/>
              </w:rPr>
              <w:t>«Психологические способы</w:t>
            </w:r>
            <w:r w:rsidRPr="00C63E4A">
              <w:rPr>
                <w:rFonts w:ascii="Times New Roman" w:eastAsia="Calibri" w:hAnsi="Times New Roman" w:cs="Times New Roman"/>
                <w:sz w:val="24"/>
                <w:szCs w:val="24"/>
              </w:rPr>
              <w:t>/ приемы: 1) успокоить пациента, 2) увлечь (вдохновить) коллектив в реформу….»</w:t>
            </w:r>
            <w:r w:rsidRPr="00C63E4A">
              <w:rPr>
                <w:rFonts w:ascii="Times New Roman" w:eastAsia="Calibri" w:hAnsi="Times New Roman" w:cs="Times New Roman"/>
                <w:b/>
                <w:sz w:val="24"/>
                <w:szCs w:val="24"/>
              </w:rPr>
              <w:t xml:space="preserve"> </w:t>
            </w:r>
          </w:p>
        </w:tc>
      </w:tr>
      <w:tr w:rsidR="00C63E4A" w:rsidRPr="00C63E4A" w14:paraId="4E1B008E" w14:textId="77777777" w:rsidTr="00090B86">
        <w:trPr>
          <w:cantSplit/>
          <w:trHeight w:val="59"/>
        </w:trPr>
        <w:tc>
          <w:tcPr>
            <w:tcW w:w="703" w:type="dxa"/>
            <w:vAlign w:val="center"/>
          </w:tcPr>
          <w:p w14:paraId="0A56E960"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9.8</w:t>
            </w:r>
          </w:p>
        </w:tc>
        <w:tc>
          <w:tcPr>
            <w:tcW w:w="2666" w:type="dxa"/>
          </w:tcPr>
          <w:p w14:paraId="4343B8A7" w14:textId="77777777" w:rsidR="00C63E4A" w:rsidRPr="00A25564" w:rsidRDefault="00C63E4A" w:rsidP="00564D2E">
            <w:pPr>
              <w:pStyle w:val="a8"/>
              <w:rPr>
                <w:rFonts w:ascii="Times New Roman" w:hAnsi="Times New Roman" w:cs="Times New Roman"/>
                <w:sz w:val="24"/>
                <w:szCs w:val="24"/>
              </w:rPr>
            </w:pPr>
            <w:r w:rsidRPr="00A25564">
              <w:rPr>
                <w:rFonts w:ascii="Times New Roman" w:hAnsi="Times New Roman" w:cs="Times New Roman"/>
                <w:sz w:val="24"/>
                <w:szCs w:val="24"/>
              </w:rPr>
              <w:t>Мотивация. Манипулятивные техники в управлении</w:t>
            </w:r>
          </w:p>
        </w:tc>
        <w:tc>
          <w:tcPr>
            <w:tcW w:w="567" w:type="dxa"/>
            <w:vAlign w:val="center"/>
          </w:tcPr>
          <w:p w14:paraId="180FC20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F93347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D50ED0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64A32FE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37116B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04806E7A"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 xml:space="preserve">одготовить Таблицу </w:t>
            </w:r>
            <w:r w:rsidRPr="00C63E4A">
              <w:rPr>
                <w:rFonts w:ascii="Times New Roman" w:eastAsia="Calibri" w:hAnsi="Times New Roman" w:cs="Times New Roman"/>
                <w:bCs/>
                <w:sz w:val="24"/>
                <w:szCs w:val="24"/>
              </w:rPr>
              <w:t>«Психологические приемы манипулирования общественным мнением». П</w:t>
            </w:r>
            <w:r w:rsidRPr="00C63E4A">
              <w:rPr>
                <w:rFonts w:ascii="Times New Roman" w:eastAsia="Calibri" w:hAnsi="Times New Roman" w:cs="Times New Roman"/>
                <w:sz w:val="24"/>
                <w:szCs w:val="24"/>
              </w:rPr>
              <w:t>одготовить эссе на</w:t>
            </w:r>
            <w:r w:rsidRPr="00C63E4A">
              <w:rPr>
                <w:rFonts w:ascii="Times New Roman" w:eastAsia="Calibri" w:hAnsi="Times New Roman" w:cs="Times New Roman"/>
                <w:sz w:val="24"/>
                <w:szCs w:val="24"/>
                <w:lang w:val="kk-KZ"/>
              </w:rPr>
              <w:t xml:space="preserve"> </w:t>
            </w:r>
            <w:r w:rsidRPr="00C63E4A">
              <w:rPr>
                <w:rFonts w:ascii="Times New Roman" w:eastAsia="Calibri" w:hAnsi="Times New Roman" w:cs="Times New Roman"/>
                <w:sz w:val="24"/>
                <w:szCs w:val="24"/>
              </w:rPr>
              <w:t xml:space="preserve">тему </w:t>
            </w:r>
            <w:r w:rsidRPr="00C63E4A">
              <w:rPr>
                <w:rFonts w:ascii="Times New Roman" w:eastAsia="Calibri" w:hAnsi="Times New Roman" w:cs="Times New Roman"/>
                <w:bCs/>
                <w:sz w:val="24"/>
                <w:szCs w:val="24"/>
              </w:rPr>
              <w:t>«</w:t>
            </w:r>
            <w:r w:rsidRPr="00C63E4A">
              <w:rPr>
                <w:rFonts w:ascii="Times New Roman" w:eastAsia="Calibri" w:hAnsi="Times New Roman" w:cs="Times New Roman"/>
                <w:sz w:val="24"/>
                <w:szCs w:val="24"/>
              </w:rPr>
              <w:t>Особенности эффективного взаимодействия «медработник</w:t>
            </w:r>
            <w:r w:rsidRPr="00C63E4A">
              <w:rPr>
                <w:rFonts w:ascii="Calibri" w:eastAsia="Calibri" w:hAnsi="Calibri" w:cs="Times New Roman"/>
                <w:sz w:val="24"/>
                <w:szCs w:val="24"/>
              </w:rPr>
              <w:t>-</w:t>
            </w:r>
            <w:r w:rsidRPr="00C63E4A">
              <w:rPr>
                <w:rFonts w:ascii="Times New Roman" w:eastAsia="Calibri" w:hAnsi="Times New Roman" w:cs="Times New Roman"/>
                <w:sz w:val="24"/>
                <w:szCs w:val="24"/>
              </w:rPr>
              <w:t>пациент»</w:t>
            </w:r>
            <w:r w:rsidRPr="00C63E4A">
              <w:rPr>
                <w:rFonts w:ascii="Times New Roman" w:eastAsia="Calibri" w:hAnsi="Times New Roman" w:cs="Times New Roman"/>
                <w:b/>
                <w:sz w:val="24"/>
                <w:szCs w:val="24"/>
              </w:rPr>
              <w:t>.</w:t>
            </w:r>
          </w:p>
        </w:tc>
      </w:tr>
      <w:tr w:rsidR="00C63E4A" w:rsidRPr="00C63E4A" w14:paraId="07E95F67" w14:textId="77777777" w:rsidTr="00090B86">
        <w:trPr>
          <w:cantSplit/>
          <w:trHeight w:val="59"/>
        </w:trPr>
        <w:tc>
          <w:tcPr>
            <w:tcW w:w="703" w:type="dxa"/>
            <w:vAlign w:val="center"/>
          </w:tcPr>
          <w:p w14:paraId="7CF1374D"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9.9</w:t>
            </w:r>
          </w:p>
        </w:tc>
        <w:tc>
          <w:tcPr>
            <w:tcW w:w="2666" w:type="dxa"/>
          </w:tcPr>
          <w:p w14:paraId="4CE37E82" w14:textId="77777777" w:rsidR="00C63E4A" w:rsidRPr="00A25564" w:rsidRDefault="00C63E4A" w:rsidP="00564D2E">
            <w:pPr>
              <w:pStyle w:val="a8"/>
              <w:rPr>
                <w:rFonts w:ascii="Times New Roman" w:hAnsi="Times New Roman" w:cs="Times New Roman"/>
                <w:sz w:val="24"/>
                <w:szCs w:val="24"/>
              </w:rPr>
            </w:pPr>
            <w:r w:rsidRPr="00A25564">
              <w:rPr>
                <w:rFonts w:ascii="Times New Roman" w:hAnsi="Times New Roman" w:cs="Times New Roman"/>
                <w:sz w:val="24"/>
                <w:szCs w:val="24"/>
              </w:rPr>
              <w:t>Деловое общение и деловая этика. Психология переговоров</w:t>
            </w:r>
          </w:p>
        </w:tc>
        <w:tc>
          <w:tcPr>
            <w:tcW w:w="567" w:type="dxa"/>
            <w:vAlign w:val="center"/>
          </w:tcPr>
          <w:p w14:paraId="4E790CA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4E845A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2DC5EF37"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D76E40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515B7B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D3651B4"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z w:val="24"/>
                <w:szCs w:val="24"/>
              </w:rPr>
              <w:t>П</w:t>
            </w:r>
            <w:r w:rsidRPr="00C63E4A">
              <w:rPr>
                <w:rFonts w:ascii="Times New Roman" w:eastAsia="Calibri" w:hAnsi="Times New Roman" w:cs="Times New Roman"/>
                <w:sz w:val="24"/>
                <w:szCs w:val="24"/>
              </w:rPr>
              <w:t>одготовить эссе на</w:t>
            </w:r>
            <w:r w:rsidRPr="00C63E4A">
              <w:rPr>
                <w:rFonts w:ascii="Times New Roman" w:eastAsia="Calibri" w:hAnsi="Times New Roman" w:cs="Times New Roman"/>
                <w:sz w:val="24"/>
                <w:szCs w:val="24"/>
                <w:lang w:val="kk-KZ"/>
              </w:rPr>
              <w:t xml:space="preserve"> </w:t>
            </w:r>
            <w:r w:rsidRPr="00C63E4A">
              <w:rPr>
                <w:rFonts w:ascii="Times New Roman" w:eastAsia="Calibri" w:hAnsi="Times New Roman" w:cs="Times New Roman"/>
                <w:sz w:val="24"/>
                <w:szCs w:val="24"/>
              </w:rPr>
              <w:t xml:space="preserve">тему </w:t>
            </w:r>
            <w:r w:rsidRPr="00C63E4A">
              <w:rPr>
                <w:rFonts w:ascii="Times New Roman" w:eastAsia="Calibri" w:hAnsi="Times New Roman" w:cs="Times New Roman"/>
                <w:bCs/>
                <w:sz w:val="24"/>
                <w:szCs w:val="24"/>
              </w:rPr>
              <w:t>«Рекомендации/Правила этики делового общения». П</w:t>
            </w:r>
            <w:r w:rsidRPr="00C63E4A">
              <w:rPr>
                <w:rFonts w:ascii="Times New Roman" w:eastAsia="Calibri" w:hAnsi="Times New Roman" w:cs="Times New Roman"/>
                <w:sz w:val="24"/>
                <w:szCs w:val="24"/>
              </w:rPr>
              <w:t>одготовить Таблицу «</w:t>
            </w:r>
            <w:r w:rsidRPr="00C63E4A">
              <w:rPr>
                <w:rFonts w:ascii="Times New Roman" w:eastAsia="Calibri" w:hAnsi="Times New Roman" w:cs="Times New Roman"/>
                <w:bCs/>
                <w:sz w:val="24"/>
                <w:szCs w:val="24"/>
              </w:rPr>
              <w:t>Методы психологического воздействия и саморегуляции».</w:t>
            </w:r>
          </w:p>
        </w:tc>
      </w:tr>
      <w:tr w:rsidR="00C63E4A" w:rsidRPr="00C63E4A" w14:paraId="601AFF41" w14:textId="77777777" w:rsidTr="00090B86">
        <w:trPr>
          <w:cantSplit/>
          <w:trHeight w:val="59"/>
        </w:trPr>
        <w:tc>
          <w:tcPr>
            <w:tcW w:w="703" w:type="dxa"/>
            <w:vAlign w:val="center"/>
          </w:tcPr>
          <w:p w14:paraId="1EFDB34F"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9.10</w:t>
            </w:r>
          </w:p>
        </w:tc>
        <w:tc>
          <w:tcPr>
            <w:tcW w:w="2666" w:type="dxa"/>
          </w:tcPr>
          <w:p w14:paraId="05D49CB8" w14:textId="77777777" w:rsidR="00C63E4A" w:rsidRPr="00B33E96" w:rsidRDefault="00C63E4A" w:rsidP="00564D2E">
            <w:pPr>
              <w:pStyle w:val="a8"/>
              <w:rPr>
                <w:rFonts w:ascii="Times New Roman" w:hAnsi="Times New Roman" w:cs="Times New Roman"/>
                <w:sz w:val="24"/>
                <w:szCs w:val="24"/>
                <w:lang w:val="kk-KZ"/>
              </w:rPr>
            </w:pPr>
            <w:r w:rsidRPr="00B33E96">
              <w:rPr>
                <w:rFonts w:ascii="Times New Roman" w:hAnsi="Times New Roman" w:cs="Times New Roman"/>
                <w:sz w:val="24"/>
                <w:szCs w:val="24"/>
              </w:rPr>
              <w:t>Медицинская психология. Основы медиации в здравоохранении</w:t>
            </w:r>
          </w:p>
        </w:tc>
        <w:tc>
          <w:tcPr>
            <w:tcW w:w="567" w:type="dxa"/>
            <w:vAlign w:val="center"/>
          </w:tcPr>
          <w:p w14:paraId="488CE91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0D7755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4BE78B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A297E4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04DDA743"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6665D6D" w14:textId="77777777" w:rsidR="00C63E4A" w:rsidRPr="00A25564" w:rsidRDefault="00C63E4A" w:rsidP="00564D2E">
            <w:pPr>
              <w:pStyle w:val="a8"/>
              <w:rPr>
                <w:rFonts w:ascii="Times New Roman" w:hAnsi="Times New Roman" w:cs="Times New Roman"/>
                <w:bCs/>
                <w:spacing w:val="-1"/>
                <w:sz w:val="24"/>
                <w:szCs w:val="24"/>
                <w:lang w:val="ru-KZ"/>
              </w:rPr>
            </w:pPr>
            <w:r w:rsidRPr="00A25564">
              <w:rPr>
                <w:rFonts w:ascii="Times New Roman" w:hAnsi="Times New Roman" w:cs="Times New Roman"/>
                <w:bCs/>
                <w:spacing w:val="-1"/>
                <w:sz w:val="24"/>
                <w:szCs w:val="24"/>
                <w:lang w:val="ru-KZ"/>
              </w:rPr>
              <w:t>Разработать проект «</w:t>
            </w:r>
            <w:r w:rsidRPr="00A25564">
              <w:rPr>
                <w:rFonts w:ascii="Times New Roman" w:eastAsia="Arial" w:hAnsi="Times New Roman" w:cs="Times New Roman"/>
                <w:sz w:val="24"/>
                <w:szCs w:val="24"/>
                <w:lang w:val="ru-KZ"/>
              </w:rPr>
              <w:t xml:space="preserve">Программа </w:t>
            </w:r>
            <w:r w:rsidRPr="00A25564">
              <w:rPr>
                <w:rFonts w:ascii="Times New Roman" w:hAnsi="Times New Roman" w:cs="Times New Roman"/>
                <w:sz w:val="24"/>
                <w:szCs w:val="24"/>
                <w:lang w:val="ru-KZ"/>
              </w:rPr>
              <w:t xml:space="preserve">улучшения психологического климата в </w:t>
            </w:r>
            <w:r w:rsidRPr="00A25564">
              <w:rPr>
                <w:rFonts w:ascii="Times New Roman" w:hAnsi="Times New Roman" w:cs="Times New Roman"/>
                <w:sz w:val="24"/>
                <w:szCs w:val="24"/>
              </w:rPr>
              <w:t>организации здравоохранения</w:t>
            </w:r>
            <w:r w:rsidRPr="00A25564">
              <w:rPr>
                <w:rFonts w:ascii="Times New Roman" w:hAnsi="Times New Roman" w:cs="Times New Roman"/>
                <w:sz w:val="24"/>
                <w:szCs w:val="24"/>
                <w:lang w:val="ru-KZ"/>
              </w:rPr>
              <w:t>»</w:t>
            </w:r>
            <w:r w:rsidRPr="00A25564">
              <w:rPr>
                <w:rFonts w:ascii="Times New Roman" w:hAnsi="Times New Roman" w:cs="Times New Roman"/>
                <w:sz w:val="24"/>
                <w:szCs w:val="24"/>
              </w:rPr>
              <w:t xml:space="preserve"> </w:t>
            </w:r>
          </w:p>
        </w:tc>
      </w:tr>
      <w:tr w:rsidR="00C63E4A" w:rsidRPr="00C63E4A" w14:paraId="1DC7CCC6" w14:textId="77777777" w:rsidTr="00090B86">
        <w:trPr>
          <w:cantSplit/>
          <w:trHeight w:val="59"/>
        </w:trPr>
        <w:tc>
          <w:tcPr>
            <w:tcW w:w="703" w:type="dxa"/>
            <w:vAlign w:val="center"/>
          </w:tcPr>
          <w:p w14:paraId="06BF4698"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w:t>
            </w:r>
          </w:p>
        </w:tc>
        <w:tc>
          <w:tcPr>
            <w:tcW w:w="2666" w:type="dxa"/>
          </w:tcPr>
          <w:p w14:paraId="7303F0DC" w14:textId="77777777" w:rsidR="00C63E4A" w:rsidRPr="007A036B" w:rsidRDefault="00C63E4A" w:rsidP="00564D2E">
            <w:pPr>
              <w:pStyle w:val="a8"/>
              <w:rPr>
                <w:rFonts w:ascii="Times New Roman" w:hAnsi="Times New Roman" w:cs="Times New Roman"/>
                <w:b/>
                <w:bCs/>
                <w:sz w:val="24"/>
                <w:szCs w:val="24"/>
                <w:lang w:val="kk-KZ"/>
              </w:rPr>
            </w:pPr>
            <w:r w:rsidRPr="007A036B">
              <w:rPr>
                <w:rFonts w:ascii="Times New Roman" w:hAnsi="Times New Roman" w:cs="Times New Roman"/>
                <w:b/>
                <w:bCs/>
                <w:sz w:val="24"/>
                <w:szCs w:val="24"/>
                <w:lang w:val="kk-KZ"/>
              </w:rPr>
              <w:t>Модуль 10 «Проектный менеджмент в здравоохранении»</w:t>
            </w:r>
          </w:p>
        </w:tc>
        <w:tc>
          <w:tcPr>
            <w:tcW w:w="567" w:type="dxa"/>
            <w:vAlign w:val="center"/>
          </w:tcPr>
          <w:p w14:paraId="793C183C"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10</w:t>
            </w:r>
          </w:p>
        </w:tc>
        <w:tc>
          <w:tcPr>
            <w:tcW w:w="567" w:type="dxa"/>
            <w:vAlign w:val="center"/>
          </w:tcPr>
          <w:p w14:paraId="117AC0C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b/>
                <w:bCs/>
                <w:spacing w:val="-1"/>
                <w:sz w:val="24"/>
                <w:szCs w:val="24"/>
              </w:rPr>
              <w:t>20</w:t>
            </w:r>
          </w:p>
        </w:tc>
        <w:tc>
          <w:tcPr>
            <w:tcW w:w="428" w:type="dxa"/>
            <w:vAlign w:val="center"/>
          </w:tcPr>
          <w:p w14:paraId="2D42DD2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929E2F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30</w:t>
            </w:r>
          </w:p>
        </w:tc>
        <w:tc>
          <w:tcPr>
            <w:tcW w:w="567" w:type="dxa"/>
            <w:vAlign w:val="center"/>
          </w:tcPr>
          <w:p w14:paraId="56F650B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
                <w:bCs/>
                <w:spacing w:val="-1"/>
                <w:sz w:val="24"/>
                <w:szCs w:val="24"/>
              </w:rPr>
              <w:t>30</w:t>
            </w:r>
          </w:p>
        </w:tc>
        <w:tc>
          <w:tcPr>
            <w:tcW w:w="2755" w:type="dxa"/>
            <w:vAlign w:val="center"/>
          </w:tcPr>
          <w:p w14:paraId="42825A1C" w14:textId="77777777" w:rsidR="00C63E4A" w:rsidRPr="00C63E4A" w:rsidRDefault="00C63E4A" w:rsidP="00564D2E">
            <w:pPr>
              <w:jc w:val="center"/>
              <w:rPr>
                <w:rFonts w:ascii="Times New Roman" w:eastAsia="Calibri" w:hAnsi="Times New Roman" w:cs="Times New Roman"/>
                <w:bCs/>
                <w:spacing w:val="-1"/>
                <w:sz w:val="24"/>
                <w:szCs w:val="24"/>
              </w:rPr>
            </w:pPr>
            <w:r w:rsidRPr="00C63E4A">
              <w:rPr>
                <w:rFonts w:ascii="Times New Roman" w:eastAsia="Calibri" w:hAnsi="Times New Roman" w:cs="Times New Roman"/>
                <w:b/>
                <w:bCs/>
                <w:sz w:val="24"/>
                <w:szCs w:val="24"/>
                <w:lang w:val="kk-KZ"/>
              </w:rPr>
              <w:t>3 кредита (90 ч.)</w:t>
            </w:r>
          </w:p>
        </w:tc>
      </w:tr>
      <w:tr w:rsidR="00C63E4A" w:rsidRPr="00C63E4A" w14:paraId="44498E00" w14:textId="77777777" w:rsidTr="00090B86">
        <w:trPr>
          <w:cantSplit/>
          <w:trHeight w:val="59"/>
        </w:trPr>
        <w:tc>
          <w:tcPr>
            <w:tcW w:w="703" w:type="dxa"/>
            <w:vAlign w:val="center"/>
          </w:tcPr>
          <w:p w14:paraId="1507914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10.1</w:t>
            </w:r>
          </w:p>
        </w:tc>
        <w:tc>
          <w:tcPr>
            <w:tcW w:w="2666" w:type="dxa"/>
          </w:tcPr>
          <w:p w14:paraId="5E5D70B0"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Введение в проектный менеджмент</w:t>
            </w:r>
          </w:p>
        </w:tc>
        <w:tc>
          <w:tcPr>
            <w:tcW w:w="567" w:type="dxa"/>
            <w:vAlign w:val="center"/>
          </w:tcPr>
          <w:p w14:paraId="41B9019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717F5FD6"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E8C8E5A"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13DE50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E88A26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4ACA0C6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проектов, реализованных в здравоохранении Казахстана</w:t>
            </w:r>
          </w:p>
        </w:tc>
      </w:tr>
      <w:tr w:rsidR="00C63E4A" w:rsidRPr="00C63E4A" w14:paraId="659D29D4" w14:textId="77777777" w:rsidTr="00090B86">
        <w:trPr>
          <w:cantSplit/>
          <w:trHeight w:val="59"/>
        </w:trPr>
        <w:tc>
          <w:tcPr>
            <w:tcW w:w="703" w:type="dxa"/>
            <w:vAlign w:val="center"/>
          </w:tcPr>
          <w:p w14:paraId="54D968A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10.2</w:t>
            </w:r>
          </w:p>
        </w:tc>
        <w:tc>
          <w:tcPr>
            <w:tcW w:w="2666" w:type="dxa"/>
          </w:tcPr>
          <w:p w14:paraId="33906932"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Социальные проекты в здравоохранении</w:t>
            </w:r>
          </w:p>
        </w:tc>
        <w:tc>
          <w:tcPr>
            <w:tcW w:w="567" w:type="dxa"/>
            <w:vAlign w:val="center"/>
          </w:tcPr>
          <w:p w14:paraId="4620622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63634F55"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73E75ACC"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D934C0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6D89590"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DEE9A2B"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социальных проектов, реализованных в здравоохранении Казахстана. Выбрать тему группового проекта</w:t>
            </w:r>
          </w:p>
        </w:tc>
      </w:tr>
      <w:tr w:rsidR="00C63E4A" w:rsidRPr="00C63E4A" w14:paraId="7B6488ED" w14:textId="77777777" w:rsidTr="00090B86">
        <w:trPr>
          <w:cantSplit/>
          <w:trHeight w:val="59"/>
        </w:trPr>
        <w:tc>
          <w:tcPr>
            <w:tcW w:w="703" w:type="dxa"/>
            <w:vAlign w:val="center"/>
          </w:tcPr>
          <w:p w14:paraId="595A8B6C"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lastRenderedPageBreak/>
              <w:t>10.3</w:t>
            </w:r>
          </w:p>
        </w:tc>
        <w:tc>
          <w:tcPr>
            <w:tcW w:w="2666" w:type="dxa"/>
          </w:tcPr>
          <w:p w14:paraId="01A38D2C"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Научные проекты в здравоохранении и медицине</w:t>
            </w:r>
          </w:p>
        </w:tc>
        <w:tc>
          <w:tcPr>
            <w:tcW w:w="567" w:type="dxa"/>
            <w:vAlign w:val="center"/>
          </w:tcPr>
          <w:p w14:paraId="7A6B89C7"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0A918B5D"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C9C156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AECCC41"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964C549"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39F15C09"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перечень актуальных научных проблем в сфере менеджмента здравоохранения</w:t>
            </w:r>
          </w:p>
        </w:tc>
      </w:tr>
      <w:tr w:rsidR="00C63E4A" w:rsidRPr="00C63E4A" w14:paraId="3A8869D8" w14:textId="77777777" w:rsidTr="00090B86">
        <w:trPr>
          <w:cantSplit/>
          <w:trHeight w:val="59"/>
        </w:trPr>
        <w:tc>
          <w:tcPr>
            <w:tcW w:w="703" w:type="dxa"/>
            <w:vAlign w:val="center"/>
          </w:tcPr>
          <w:p w14:paraId="5AE5ED1F"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10.4</w:t>
            </w:r>
          </w:p>
        </w:tc>
        <w:tc>
          <w:tcPr>
            <w:tcW w:w="2666" w:type="dxa"/>
          </w:tcPr>
          <w:p w14:paraId="41C6B65F"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Жизненный цикл проекта: модели и этапы</w:t>
            </w:r>
          </w:p>
        </w:tc>
        <w:tc>
          <w:tcPr>
            <w:tcW w:w="567" w:type="dxa"/>
            <w:vAlign w:val="center"/>
          </w:tcPr>
          <w:p w14:paraId="7F4F3AD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D92471E"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FBF161B"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0BFB2D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53DDD2B"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15A9163"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 xml:space="preserve">Составить таблицу моделей проектного менеджмента </w:t>
            </w:r>
            <w:r w:rsidRPr="00C63E4A">
              <w:rPr>
                <w:rFonts w:ascii="Times New Roman" w:eastAsia="Calibri" w:hAnsi="Times New Roman" w:cs="Times New Roman"/>
                <w:sz w:val="24"/>
                <w:szCs w:val="24"/>
              </w:rPr>
              <w:t>с примерами из практики организаторов здравоохранения</w:t>
            </w:r>
          </w:p>
        </w:tc>
      </w:tr>
      <w:tr w:rsidR="00C63E4A" w:rsidRPr="00C63E4A" w14:paraId="26ECB5A7" w14:textId="77777777" w:rsidTr="00090B86">
        <w:trPr>
          <w:cantSplit/>
          <w:trHeight w:val="59"/>
        </w:trPr>
        <w:tc>
          <w:tcPr>
            <w:tcW w:w="703" w:type="dxa"/>
            <w:vAlign w:val="center"/>
          </w:tcPr>
          <w:p w14:paraId="1E51461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10.5</w:t>
            </w:r>
          </w:p>
        </w:tc>
        <w:tc>
          <w:tcPr>
            <w:tcW w:w="2666" w:type="dxa"/>
          </w:tcPr>
          <w:p w14:paraId="2EFA5977"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Инструменты создания проекта</w:t>
            </w:r>
          </w:p>
        </w:tc>
        <w:tc>
          <w:tcPr>
            <w:tcW w:w="567" w:type="dxa"/>
            <w:vAlign w:val="center"/>
          </w:tcPr>
          <w:p w14:paraId="5546E8C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C5DA74A"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4FE778CE"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7E12562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207FA515"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BECCFCC"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инструментов планирования и разработки проекта</w:t>
            </w:r>
          </w:p>
        </w:tc>
      </w:tr>
      <w:tr w:rsidR="00C63E4A" w:rsidRPr="00C63E4A" w14:paraId="0D46804A" w14:textId="77777777" w:rsidTr="00090B86">
        <w:trPr>
          <w:cantSplit/>
          <w:trHeight w:val="59"/>
        </w:trPr>
        <w:tc>
          <w:tcPr>
            <w:tcW w:w="703" w:type="dxa"/>
            <w:vAlign w:val="center"/>
          </w:tcPr>
          <w:p w14:paraId="62019AC3"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10.6</w:t>
            </w:r>
          </w:p>
        </w:tc>
        <w:tc>
          <w:tcPr>
            <w:tcW w:w="2666" w:type="dxa"/>
          </w:tcPr>
          <w:p w14:paraId="729B1589"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color w:val="000000"/>
                <w:sz w:val="24"/>
                <w:szCs w:val="24"/>
              </w:rPr>
              <w:t>Финансирование проекта</w:t>
            </w:r>
          </w:p>
        </w:tc>
        <w:tc>
          <w:tcPr>
            <w:tcW w:w="567" w:type="dxa"/>
            <w:vAlign w:val="center"/>
          </w:tcPr>
          <w:p w14:paraId="42961BC9"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13B4C0F8"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185BA07F"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0E28D6AC"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4FC0303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1B07975D"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Провести расчеты по определению стоимости проекта</w:t>
            </w:r>
          </w:p>
        </w:tc>
      </w:tr>
      <w:tr w:rsidR="00C63E4A" w:rsidRPr="00C63E4A" w14:paraId="1F379736" w14:textId="77777777" w:rsidTr="00090B86">
        <w:trPr>
          <w:cantSplit/>
          <w:trHeight w:val="59"/>
        </w:trPr>
        <w:tc>
          <w:tcPr>
            <w:tcW w:w="703" w:type="dxa"/>
            <w:vAlign w:val="center"/>
          </w:tcPr>
          <w:p w14:paraId="64B43E85"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10.7</w:t>
            </w:r>
          </w:p>
        </w:tc>
        <w:tc>
          <w:tcPr>
            <w:tcW w:w="2666" w:type="dxa"/>
          </w:tcPr>
          <w:p w14:paraId="71CF5186"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Система управления проектом</w:t>
            </w:r>
          </w:p>
        </w:tc>
        <w:tc>
          <w:tcPr>
            <w:tcW w:w="567" w:type="dxa"/>
            <w:vAlign w:val="center"/>
          </w:tcPr>
          <w:p w14:paraId="39778062"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38850F70"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63ADFB60"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24917ADA"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C22C30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5CA0C878"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схему управления проектом с описанием направлений</w:t>
            </w:r>
          </w:p>
        </w:tc>
      </w:tr>
      <w:tr w:rsidR="00C63E4A" w:rsidRPr="00C63E4A" w14:paraId="3C103F6B" w14:textId="77777777" w:rsidTr="00090B86">
        <w:trPr>
          <w:cantSplit/>
          <w:trHeight w:val="59"/>
        </w:trPr>
        <w:tc>
          <w:tcPr>
            <w:tcW w:w="703" w:type="dxa"/>
            <w:vAlign w:val="center"/>
          </w:tcPr>
          <w:p w14:paraId="32B0B082"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10.8</w:t>
            </w:r>
          </w:p>
        </w:tc>
        <w:tc>
          <w:tcPr>
            <w:tcW w:w="2666" w:type="dxa"/>
          </w:tcPr>
          <w:p w14:paraId="3F70466A"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Инструменты управления проектом</w:t>
            </w:r>
          </w:p>
        </w:tc>
        <w:tc>
          <w:tcPr>
            <w:tcW w:w="567" w:type="dxa"/>
            <w:vAlign w:val="center"/>
          </w:tcPr>
          <w:p w14:paraId="514A2C85"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259AC641"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3DB48095"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50B5AD38"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64C3160F"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2B3219B0"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bCs/>
                <w:spacing w:val="-1"/>
                <w:sz w:val="24"/>
                <w:szCs w:val="24"/>
              </w:rPr>
              <w:t>Составить таблицу инструментов управления проектом</w:t>
            </w:r>
          </w:p>
        </w:tc>
      </w:tr>
      <w:tr w:rsidR="00C63E4A" w:rsidRPr="00C63E4A" w14:paraId="40A53689" w14:textId="77777777" w:rsidTr="00090B86">
        <w:trPr>
          <w:cantSplit/>
          <w:trHeight w:val="59"/>
        </w:trPr>
        <w:tc>
          <w:tcPr>
            <w:tcW w:w="703" w:type="dxa"/>
            <w:vAlign w:val="center"/>
          </w:tcPr>
          <w:p w14:paraId="565DB47A" w14:textId="77777777" w:rsidR="00C63E4A" w:rsidRPr="00C63E4A" w:rsidRDefault="00C63E4A" w:rsidP="00564D2E">
            <w:pPr>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10.9</w:t>
            </w:r>
          </w:p>
        </w:tc>
        <w:tc>
          <w:tcPr>
            <w:tcW w:w="2666" w:type="dxa"/>
          </w:tcPr>
          <w:p w14:paraId="63E18688"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Управление рисками. Антикризисное и превентивное управление</w:t>
            </w:r>
          </w:p>
        </w:tc>
        <w:tc>
          <w:tcPr>
            <w:tcW w:w="567" w:type="dxa"/>
            <w:vAlign w:val="center"/>
          </w:tcPr>
          <w:p w14:paraId="5DF303EB"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1</w:t>
            </w:r>
          </w:p>
        </w:tc>
        <w:tc>
          <w:tcPr>
            <w:tcW w:w="567" w:type="dxa"/>
            <w:vAlign w:val="center"/>
          </w:tcPr>
          <w:p w14:paraId="4EEA3985" w14:textId="77777777" w:rsidR="00C63E4A" w:rsidRPr="00C63E4A" w:rsidRDefault="00C63E4A" w:rsidP="00564D2E">
            <w:pPr>
              <w:rPr>
                <w:rFonts w:ascii="Times New Roman" w:eastAsia="Calibri" w:hAnsi="Times New Roman" w:cs="Times New Roman"/>
                <w:spacing w:val="-1"/>
                <w:sz w:val="24"/>
                <w:szCs w:val="24"/>
              </w:rPr>
            </w:pPr>
            <w:r w:rsidRPr="00C63E4A">
              <w:rPr>
                <w:rFonts w:ascii="Times New Roman" w:eastAsia="Calibri" w:hAnsi="Times New Roman" w:cs="Times New Roman"/>
                <w:spacing w:val="-1"/>
                <w:sz w:val="24"/>
                <w:szCs w:val="24"/>
              </w:rPr>
              <w:t>2</w:t>
            </w:r>
          </w:p>
        </w:tc>
        <w:tc>
          <w:tcPr>
            <w:tcW w:w="428" w:type="dxa"/>
            <w:vAlign w:val="center"/>
          </w:tcPr>
          <w:p w14:paraId="0AAD736B"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3B318A04"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567" w:type="dxa"/>
            <w:vAlign w:val="center"/>
          </w:tcPr>
          <w:p w14:paraId="7688937E"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sz w:val="24"/>
                <w:szCs w:val="24"/>
              </w:rPr>
              <w:t>3</w:t>
            </w:r>
          </w:p>
        </w:tc>
        <w:tc>
          <w:tcPr>
            <w:tcW w:w="2755" w:type="dxa"/>
          </w:tcPr>
          <w:p w14:paraId="708F3305" w14:textId="77777777" w:rsidR="00C63E4A" w:rsidRPr="00C63E4A" w:rsidRDefault="00C63E4A" w:rsidP="00564D2E">
            <w:pPr>
              <w:rPr>
                <w:rFonts w:ascii="Times New Roman" w:eastAsia="Calibri" w:hAnsi="Times New Roman" w:cs="Times New Roman"/>
                <w:bCs/>
                <w:spacing w:val="-1"/>
                <w:sz w:val="24"/>
                <w:szCs w:val="24"/>
              </w:rPr>
            </w:pPr>
            <w:r w:rsidRPr="00C63E4A">
              <w:rPr>
                <w:rFonts w:ascii="Times New Roman" w:eastAsia="Calibri" w:hAnsi="Times New Roman" w:cs="Times New Roman"/>
                <w:sz w:val="24"/>
                <w:szCs w:val="24"/>
              </w:rPr>
              <w:t>Составить план и схему оценки риска и запланировать меры по предупреждению рисков</w:t>
            </w:r>
          </w:p>
        </w:tc>
      </w:tr>
      <w:tr w:rsidR="00C63E4A" w:rsidRPr="00C63E4A" w14:paraId="4D19D445" w14:textId="77777777" w:rsidTr="00090B86">
        <w:trPr>
          <w:cantSplit/>
          <w:trHeight w:val="59"/>
        </w:trPr>
        <w:tc>
          <w:tcPr>
            <w:tcW w:w="703" w:type="dxa"/>
            <w:vAlign w:val="center"/>
          </w:tcPr>
          <w:p w14:paraId="1D29F904" w14:textId="77777777" w:rsidR="00C63E4A" w:rsidRPr="00C63E4A" w:rsidRDefault="00C63E4A" w:rsidP="00564D2E">
            <w:pPr>
              <w:ind w:right="-109"/>
              <w:jc w:val="center"/>
              <w:rPr>
                <w:rFonts w:ascii="Times New Roman" w:eastAsia="Times New Roman" w:hAnsi="Times New Roman" w:cs="Times New Roman"/>
                <w:bCs/>
                <w:spacing w:val="-1"/>
                <w:sz w:val="24"/>
                <w:szCs w:val="24"/>
                <w:lang w:eastAsia="ru-RU"/>
              </w:rPr>
            </w:pPr>
            <w:r w:rsidRPr="00C63E4A">
              <w:rPr>
                <w:rFonts w:ascii="Times New Roman" w:eastAsia="Times New Roman" w:hAnsi="Times New Roman" w:cs="Times New Roman"/>
                <w:bCs/>
                <w:spacing w:val="-1"/>
                <w:sz w:val="24"/>
                <w:szCs w:val="24"/>
                <w:lang w:eastAsia="ru-RU"/>
              </w:rPr>
              <w:t>10.10</w:t>
            </w:r>
          </w:p>
        </w:tc>
        <w:tc>
          <w:tcPr>
            <w:tcW w:w="2666" w:type="dxa"/>
          </w:tcPr>
          <w:p w14:paraId="6E42E0B9" w14:textId="77777777" w:rsidR="00C63E4A" w:rsidRPr="00C63E4A" w:rsidRDefault="00C63E4A" w:rsidP="00564D2E">
            <w:pPr>
              <w:rPr>
                <w:rFonts w:ascii="Times New Roman" w:eastAsia="Calibri" w:hAnsi="Times New Roman" w:cs="Times New Roman"/>
                <w:bCs/>
                <w:sz w:val="24"/>
                <w:szCs w:val="24"/>
                <w:lang w:val="kk-KZ"/>
              </w:rPr>
            </w:pPr>
            <w:r w:rsidRPr="00C63E4A">
              <w:rPr>
                <w:rFonts w:ascii="Times New Roman" w:eastAsia="Calibri" w:hAnsi="Times New Roman" w:cs="Times New Roman"/>
                <w:bCs/>
                <w:sz w:val="24"/>
                <w:szCs w:val="24"/>
                <w:lang w:val="kk-KZ"/>
              </w:rPr>
              <w:t>Мониторинг и системы контроля проекта.</w:t>
            </w:r>
          </w:p>
        </w:tc>
        <w:tc>
          <w:tcPr>
            <w:tcW w:w="567" w:type="dxa"/>
            <w:vAlign w:val="center"/>
          </w:tcPr>
          <w:p w14:paraId="16B403FC" w14:textId="77777777" w:rsidR="00C63E4A" w:rsidRPr="00C63E4A" w:rsidRDefault="00C63E4A" w:rsidP="00564D2E">
            <w:pPr>
              <w:rPr>
                <w:rFonts w:ascii="Times New Roman" w:eastAsia="Calibri" w:hAnsi="Times New Roman" w:cs="Times New Roman"/>
                <w:spacing w:val="-1"/>
                <w:sz w:val="24"/>
                <w:szCs w:val="24"/>
              </w:rPr>
            </w:pPr>
          </w:p>
        </w:tc>
        <w:tc>
          <w:tcPr>
            <w:tcW w:w="567" w:type="dxa"/>
            <w:vAlign w:val="center"/>
          </w:tcPr>
          <w:p w14:paraId="130987E2" w14:textId="77777777" w:rsidR="00C63E4A" w:rsidRPr="00C63E4A" w:rsidRDefault="00C63E4A" w:rsidP="00564D2E">
            <w:pPr>
              <w:rPr>
                <w:rFonts w:ascii="Times New Roman" w:eastAsia="Calibri" w:hAnsi="Times New Roman" w:cs="Times New Roman"/>
                <w:spacing w:val="-1"/>
                <w:sz w:val="24"/>
                <w:szCs w:val="24"/>
              </w:rPr>
            </w:pPr>
          </w:p>
        </w:tc>
        <w:tc>
          <w:tcPr>
            <w:tcW w:w="428" w:type="dxa"/>
            <w:vAlign w:val="center"/>
          </w:tcPr>
          <w:p w14:paraId="6FAE9874" w14:textId="77777777" w:rsidR="00C63E4A" w:rsidRPr="00C63E4A" w:rsidRDefault="00C63E4A" w:rsidP="00564D2E">
            <w:pPr>
              <w:rPr>
                <w:rFonts w:ascii="Times New Roman" w:eastAsia="Calibri" w:hAnsi="Times New Roman" w:cs="Times New Roman"/>
                <w:bCs/>
                <w:spacing w:val="-1"/>
                <w:sz w:val="24"/>
                <w:szCs w:val="24"/>
              </w:rPr>
            </w:pPr>
          </w:p>
        </w:tc>
        <w:tc>
          <w:tcPr>
            <w:tcW w:w="990" w:type="dxa"/>
            <w:vAlign w:val="center"/>
          </w:tcPr>
          <w:p w14:paraId="181B928E" w14:textId="77777777" w:rsidR="00C63E4A" w:rsidRPr="00C63E4A" w:rsidRDefault="00C63E4A" w:rsidP="00564D2E">
            <w:pPr>
              <w:rPr>
                <w:rFonts w:ascii="Times New Roman" w:eastAsia="Calibri" w:hAnsi="Times New Roman" w:cs="Times New Roman"/>
                <w:sz w:val="24"/>
                <w:szCs w:val="24"/>
              </w:rPr>
            </w:pPr>
          </w:p>
        </w:tc>
        <w:tc>
          <w:tcPr>
            <w:tcW w:w="567" w:type="dxa"/>
            <w:vAlign w:val="center"/>
          </w:tcPr>
          <w:p w14:paraId="74D2012A" w14:textId="77777777" w:rsidR="00C63E4A" w:rsidRPr="00C63E4A" w:rsidRDefault="00C63E4A" w:rsidP="00564D2E">
            <w:pPr>
              <w:rPr>
                <w:rFonts w:ascii="Times New Roman" w:eastAsia="Calibri" w:hAnsi="Times New Roman" w:cs="Times New Roman"/>
                <w:sz w:val="24"/>
                <w:szCs w:val="24"/>
              </w:rPr>
            </w:pPr>
          </w:p>
        </w:tc>
        <w:tc>
          <w:tcPr>
            <w:tcW w:w="2755" w:type="dxa"/>
          </w:tcPr>
          <w:p w14:paraId="37838F36" w14:textId="77777777" w:rsidR="00C63E4A" w:rsidRPr="00C63E4A" w:rsidRDefault="00C63E4A" w:rsidP="00564D2E">
            <w:pPr>
              <w:rPr>
                <w:rFonts w:ascii="Times New Roman" w:eastAsia="Calibri" w:hAnsi="Times New Roman" w:cs="Times New Roman"/>
                <w:sz w:val="24"/>
                <w:szCs w:val="24"/>
              </w:rPr>
            </w:pPr>
            <w:r w:rsidRPr="00C63E4A">
              <w:rPr>
                <w:rFonts w:ascii="Times New Roman" w:eastAsia="Calibri" w:hAnsi="Times New Roman" w:cs="Times New Roman"/>
                <w:bCs/>
                <w:spacing w:val="-1"/>
                <w:sz w:val="24"/>
                <w:szCs w:val="24"/>
              </w:rPr>
              <w:t xml:space="preserve">Разработать и защитить проект </w:t>
            </w:r>
          </w:p>
        </w:tc>
      </w:tr>
      <w:tr w:rsidR="00C63E4A" w:rsidRPr="00C63E4A" w14:paraId="15C78896" w14:textId="77777777" w:rsidTr="00090B86">
        <w:trPr>
          <w:cantSplit/>
          <w:trHeight w:val="59"/>
        </w:trPr>
        <w:tc>
          <w:tcPr>
            <w:tcW w:w="3369" w:type="dxa"/>
            <w:gridSpan w:val="2"/>
            <w:vAlign w:val="center"/>
          </w:tcPr>
          <w:p w14:paraId="72F14A1B" w14:textId="77777777" w:rsidR="00C63E4A" w:rsidRPr="00C63E4A" w:rsidRDefault="00C63E4A" w:rsidP="00564D2E">
            <w:pPr>
              <w:jc w:val="right"/>
              <w:rPr>
                <w:rFonts w:ascii="Times New Roman" w:eastAsia="Consolas" w:hAnsi="Times New Roman" w:cs="Times New Roman"/>
                <w:b/>
                <w:sz w:val="24"/>
                <w:szCs w:val="24"/>
              </w:rPr>
            </w:pPr>
            <w:r w:rsidRPr="00C63E4A">
              <w:rPr>
                <w:rFonts w:ascii="Times New Roman" w:eastAsia="Consolas" w:hAnsi="Times New Roman" w:cs="Times New Roman"/>
                <w:b/>
                <w:sz w:val="24"/>
                <w:szCs w:val="24"/>
              </w:rPr>
              <w:t>Всего:</w:t>
            </w:r>
          </w:p>
        </w:tc>
        <w:tc>
          <w:tcPr>
            <w:tcW w:w="567" w:type="dxa"/>
            <w:vAlign w:val="center"/>
          </w:tcPr>
          <w:p w14:paraId="2DB4F55B" w14:textId="77777777" w:rsidR="00C63E4A" w:rsidRPr="00C63E4A" w:rsidRDefault="00C63E4A" w:rsidP="00564D2E">
            <w:pPr>
              <w:ind w:left="-48" w:right="-46"/>
              <w:rPr>
                <w:rFonts w:ascii="Times New Roman" w:eastAsia="Calibri" w:hAnsi="Times New Roman" w:cs="Times New Roman"/>
                <w:b/>
                <w:spacing w:val="-1"/>
                <w:sz w:val="24"/>
                <w:szCs w:val="24"/>
              </w:rPr>
            </w:pPr>
            <w:r w:rsidRPr="00C63E4A">
              <w:rPr>
                <w:rFonts w:ascii="Times New Roman" w:eastAsia="Calibri" w:hAnsi="Times New Roman" w:cs="Times New Roman"/>
                <w:b/>
                <w:spacing w:val="-1"/>
                <w:sz w:val="24"/>
                <w:szCs w:val="24"/>
              </w:rPr>
              <w:t>100</w:t>
            </w:r>
          </w:p>
        </w:tc>
        <w:tc>
          <w:tcPr>
            <w:tcW w:w="567" w:type="dxa"/>
            <w:vAlign w:val="center"/>
          </w:tcPr>
          <w:p w14:paraId="12356E2A" w14:textId="77777777" w:rsidR="00C63E4A" w:rsidRPr="00C63E4A" w:rsidRDefault="00C63E4A" w:rsidP="00564D2E">
            <w:pPr>
              <w:ind w:left="-48" w:right="-46"/>
              <w:rPr>
                <w:rFonts w:ascii="Times New Roman" w:eastAsia="Calibri" w:hAnsi="Times New Roman" w:cs="Times New Roman"/>
                <w:b/>
                <w:spacing w:val="-1"/>
                <w:sz w:val="24"/>
                <w:szCs w:val="24"/>
              </w:rPr>
            </w:pPr>
            <w:r w:rsidRPr="00C63E4A">
              <w:rPr>
                <w:rFonts w:ascii="Times New Roman" w:eastAsia="Calibri" w:hAnsi="Times New Roman" w:cs="Times New Roman"/>
                <w:b/>
                <w:spacing w:val="-1"/>
                <w:sz w:val="24"/>
                <w:szCs w:val="24"/>
              </w:rPr>
              <w:t>200</w:t>
            </w:r>
          </w:p>
        </w:tc>
        <w:tc>
          <w:tcPr>
            <w:tcW w:w="428" w:type="dxa"/>
            <w:vAlign w:val="center"/>
          </w:tcPr>
          <w:p w14:paraId="26D00D63" w14:textId="77777777" w:rsidR="00C63E4A" w:rsidRPr="00C63E4A" w:rsidRDefault="00C63E4A" w:rsidP="00564D2E">
            <w:pPr>
              <w:ind w:left="-48" w:right="-46"/>
              <w:rPr>
                <w:rFonts w:ascii="Times New Roman" w:eastAsia="Calibri" w:hAnsi="Times New Roman" w:cs="Times New Roman"/>
                <w:b/>
                <w:spacing w:val="-1"/>
                <w:sz w:val="24"/>
                <w:szCs w:val="24"/>
              </w:rPr>
            </w:pPr>
          </w:p>
        </w:tc>
        <w:tc>
          <w:tcPr>
            <w:tcW w:w="990" w:type="dxa"/>
          </w:tcPr>
          <w:p w14:paraId="169E576C" w14:textId="77777777" w:rsidR="00C63E4A" w:rsidRPr="00C63E4A" w:rsidRDefault="00C63E4A" w:rsidP="00564D2E">
            <w:pPr>
              <w:ind w:left="-48" w:right="-46"/>
              <w:rPr>
                <w:rFonts w:ascii="Times New Roman" w:eastAsia="Calibri" w:hAnsi="Times New Roman" w:cs="Times New Roman"/>
                <w:b/>
                <w:spacing w:val="-1"/>
                <w:sz w:val="24"/>
                <w:szCs w:val="24"/>
              </w:rPr>
            </w:pPr>
            <w:r w:rsidRPr="00C63E4A">
              <w:rPr>
                <w:rFonts w:ascii="Times New Roman" w:eastAsia="Calibri" w:hAnsi="Times New Roman" w:cs="Times New Roman"/>
                <w:b/>
                <w:spacing w:val="-1"/>
                <w:sz w:val="24"/>
                <w:szCs w:val="24"/>
              </w:rPr>
              <w:t>300</w:t>
            </w:r>
          </w:p>
        </w:tc>
        <w:tc>
          <w:tcPr>
            <w:tcW w:w="567" w:type="dxa"/>
            <w:vAlign w:val="center"/>
          </w:tcPr>
          <w:p w14:paraId="538C9683" w14:textId="77777777" w:rsidR="00C63E4A" w:rsidRPr="00C63E4A" w:rsidRDefault="00C63E4A" w:rsidP="00564D2E">
            <w:pPr>
              <w:ind w:left="-48" w:right="-46"/>
              <w:rPr>
                <w:rFonts w:ascii="Times New Roman" w:eastAsia="Calibri" w:hAnsi="Times New Roman" w:cs="Times New Roman"/>
                <w:b/>
                <w:spacing w:val="-1"/>
                <w:sz w:val="24"/>
                <w:szCs w:val="24"/>
              </w:rPr>
            </w:pPr>
            <w:r w:rsidRPr="00C63E4A">
              <w:rPr>
                <w:rFonts w:ascii="Times New Roman" w:eastAsia="Calibri" w:hAnsi="Times New Roman" w:cs="Times New Roman"/>
                <w:b/>
                <w:spacing w:val="-1"/>
                <w:sz w:val="24"/>
                <w:szCs w:val="24"/>
              </w:rPr>
              <w:t>300</w:t>
            </w:r>
          </w:p>
        </w:tc>
        <w:tc>
          <w:tcPr>
            <w:tcW w:w="2755" w:type="dxa"/>
            <w:vAlign w:val="center"/>
          </w:tcPr>
          <w:p w14:paraId="5376F5FB" w14:textId="77777777" w:rsidR="00C63E4A" w:rsidRPr="00C63E4A" w:rsidRDefault="00C63E4A" w:rsidP="00564D2E">
            <w:pPr>
              <w:rPr>
                <w:rFonts w:ascii="Times New Roman" w:eastAsia="Calibri" w:hAnsi="Times New Roman" w:cs="Times New Roman"/>
                <w:bCs/>
                <w:spacing w:val="-1"/>
                <w:sz w:val="24"/>
                <w:szCs w:val="24"/>
              </w:rPr>
            </w:pPr>
          </w:p>
        </w:tc>
      </w:tr>
    </w:tbl>
    <w:p w14:paraId="1D863CE3" w14:textId="2F7DF5C9" w:rsidR="00FB2D33" w:rsidRDefault="00FB2D33" w:rsidP="00564D2E">
      <w:pPr>
        <w:spacing w:after="0" w:line="240" w:lineRule="auto"/>
        <w:rPr>
          <w:rFonts w:ascii="Times New Roman" w:eastAsia="Calibri" w:hAnsi="Times New Roman" w:cs="Times New Roman"/>
          <w:sz w:val="24"/>
          <w:szCs w:val="24"/>
        </w:rPr>
      </w:pPr>
    </w:p>
    <w:p w14:paraId="0E4AEE79" w14:textId="77777777" w:rsidR="007A036B" w:rsidRPr="00C63E4A" w:rsidRDefault="007A036B" w:rsidP="00564D2E">
      <w:pPr>
        <w:spacing w:after="0" w:line="240" w:lineRule="auto"/>
        <w:rPr>
          <w:rFonts w:ascii="Times New Roman" w:eastAsia="Calibri" w:hAnsi="Times New Roman" w:cs="Times New Roman"/>
          <w:sz w:val="24"/>
          <w:szCs w:val="24"/>
        </w:rPr>
      </w:pPr>
    </w:p>
    <w:p w14:paraId="41DA830B" w14:textId="77777777" w:rsidR="00C63E4A" w:rsidRPr="00C63E4A" w:rsidRDefault="00C63E4A" w:rsidP="00564D2E">
      <w:pPr>
        <w:spacing w:after="0" w:line="240" w:lineRule="auto"/>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Оценка учебных достижений слушателей</w:t>
      </w:r>
    </w:p>
    <w:tbl>
      <w:tblPr>
        <w:tblStyle w:val="111"/>
        <w:tblW w:w="9243" w:type="dxa"/>
        <w:tblInd w:w="108" w:type="dxa"/>
        <w:tblLayout w:type="fixed"/>
        <w:tblLook w:val="04A0" w:firstRow="1" w:lastRow="0" w:firstColumn="1" w:lastColumn="0" w:noHBand="0" w:noVBand="1"/>
      </w:tblPr>
      <w:tblGrid>
        <w:gridCol w:w="2552"/>
        <w:gridCol w:w="6691"/>
      </w:tblGrid>
      <w:tr w:rsidR="00C63E4A" w:rsidRPr="00C63E4A" w14:paraId="3A9554F3" w14:textId="77777777" w:rsidTr="00090B86">
        <w:tc>
          <w:tcPr>
            <w:tcW w:w="2552" w:type="dxa"/>
          </w:tcPr>
          <w:p w14:paraId="76E207C6"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63E4A">
              <w:rPr>
                <w:rFonts w:ascii="Times New Roman" w:hAnsi="Times New Roman" w:cs="Times New Roman"/>
                <w:sz w:val="24"/>
                <w:szCs w:val="24"/>
              </w:rPr>
              <w:t>Вид контроля*</w:t>
            </w:r>
          </w:p>
        </w:tc>
        <w:tc>
          <w:tcPr>
            <w:tcW w:w="6691" w:type="dxa"/>
          </w:tcPr>
          <w:p w14:paraId="58511B68"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63E4A">
              <w:rPr>
                <w:rFonts w:ascii="Times New Roman" w:hAnsi="Times New Roman" w:cs="Times New Roman"/>
                <w:sz w:val="24"/>
                <w:szCs w:val="24"/>
              </w:rPr>
              <w:t>Методы оценки</w:t>
            </w:r>
          </w:p>
        </w:tc>
      </w:tr>
      <w:tr w:rsidR="00C63E4A" w:rsidRPr="00C63E4A" w14:paraId="7BE60920" w14:textId="77777777" w:rsidTr="00090B86">
        <w:tc>
          <w:tcPr>
            <w:tcW w:w="2552" w:type="dxa"/>
          </w:tcPr>
          <w:p w14:paraId="0DE8C4E6"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Текущий</w:t>
            </w:r>
          </w:p>
        </w:tc>
        <w:tc>
          <w:tcPr>
            <w:tcW w:w="6691" w:type="dxa"/>
          </w:tcPr>
          <w:p w14:paraId="35D65E22" w14:textId="53063076"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Устный опрос, оценка заданий (ситуационных задач, СРС)</w:t>
            </w:r>
            <w:r w:rsidR="007A036B">
              <w:rPr>
                <w:rFonts w:ascii="Times New Roman" w:hAnsi="Times New Roman" w:cs="Times New Roman"/>
                <w:sz w:val="24"/>
                <w:szCs w:val="24"/>
              </w:rPr>
              <w:t>, тестирование и др.</w:t>
            </w:r>
          </w:p>
        </w:tc>
      </w:tr>
      <w:tr w:rsidR="00C63E4A" w:rsidRPr="00C63E4A" w14:paraId="2A0CE3AC" w14:textId="77777777" w:rsidTr="00090B86">
        <w:tc>
          <w:tcPr>
            <w:tcW w:w="2552" w:type="dxa"/>
          </w:tcPr>
          <w:p w14:paraId="42F91B78"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Рубежный (при необходимости)</w:t>
            </w:r>
          </w:p>
        </w:tc>
        <w:tc>
          <w:tcPr>
            <w:tcW w:w="6691" w:type="dxa"/>
          </w:tcPr>
          <w:p w14:paraId="699F9465"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Защита проекта в конце каждого модуля</w:t>
            </w:r>
          </w:p>
        </w:tc>
      </w:tr>
      <w:tr w:rsidR="00C63E4A" w:rsidRPr="00C63E4A" w14:paraId="39BE2D5B" w14:textId="77777777" w:rsidTr="00090B86">
        <w:tc>
          <w:tcPr>
            <w:tcW w:w="2552" w:type="dxa"/>
          </w:tcPr>
          <w:p w14:paraId="4B87166D"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Итоговый**</w:t>
            </w:r>
          </w:p>
        </w:tc>
        <w:tc>
          <w:tcPr>
            <w:tcW w:w="6691" w:type="dxa"/>
          </w:tcPr>
          <w:p w14:paraId="18741E61" w14:textId="77777777" w:rsidR="00C63E4A" w:rsidRPr="00C63E4A" w:rsidRDefault="00C63E4A" w:rsidP="0056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63E4A">
              <w:rPr>
                <w:rFonts w:ascii="Times New Roman" w:hAnsi="Times New Roman" w:cs="Times New Roman"/>
                <w:sz w:val="24"/>
                <w:szCs w:val="24"/>
              </w:rPr>
              <w:t>Письменный экзамен</w:t>
            </w:r>
          </w:p>
        </w:tc>
      </w:tr>
    </w:tbl>
    <w:p w14:paraId="072C5DF9" w14:textId="6BAB5240" w:rsidR="00FB2D33" w:rsidRDefault="00FB2D33" w:rsidP="00564D2E">
      <w:pPr>
        <w:spacing w:after="0" w:line="240" w:lineRule="auto"/>
        <w:jc w:val="both"/>
        <w:rPr>
          <w:rFonts w:ascii="Times New Roman" w:eastAsia="Calibri" w:hAnsi="Times New Roman" w:cs="Times New Roman"/>
          <w:sz w:val="24"/>
          <w:szCs w:val="24"/>
        </w:rPr>
      </w:pPr>
    </w:p>
    <w:p w14:paraId="267F473B" w14:textId="77777777" w:rsidR="007A036B" w:rsidRPr="00C63E4A" w:rsidRDefault="007A036B" w:rsidP="00564D2E">
      <w:pPr>
        <w:spacing w:after="0" w:line="240" w:lineRule="auto"/>
        <w:jc w:val="both"/>
        <w:rPr>
          <w:rFonts w:ascii="Times New Roman" w:eastAsia="Calibri" w:hAnsi="Times New Roman" w:cs="Times New Roman"/>
          <w:sz w:val="24"/>
          <w:szCs w:val="24"/>
        </w:rPr>
      </w:pPr>
    </w:p>
    <w:p w14:paraId="4C1DBD7F" w14:textId="77777777" w:rsidR="00C63E4A" w:rsidRPr="00C63E4A" w:rsidRDefault="00C63E4A" w:rsidP="00564D2E">
      <w:pPr>
        <w:spacing w:after="0" w:line="240" w:lineRule="auto"/>
        <w:rPr>
          <w:rFonts w:ascii="Times New Roman" w:eastAsia="Calibri" w:hAnsi="Times New Roman" w:cs="Times New Roman"/>
          <w:b/>
          <w:bCs/>
          <w:sz w:val="24"/>
          <w:szCs w:val="24"/>
        </w:rPr>
      </w:pPr>
      <w:proofErr w:type="spellStart"/>
      <w:r w:rsidRPr="00C63E4A">
        <w:rPr>
          <w:rFonts w:ascii="Times New Roman" w:eastAsia="Calibri" w:hAnsi="Times New Roman" w:cs="Times New Roman"/>
          <w:b/>
          <w:bCs/>
          <w:sz w:val="24"/>
          <w:szCs w:val="24"/>
        </w:rPr>
        <w:lastRenderedPageBreak/>
        <w:t>Балльно</w:t>
      </w:r>
      <w:proofErr w:type="spellEnd"/>
      <w:r w:rsidRPr="00C63E4A">
        <w:rPr>
          <w:rFonts w:ascii="Times New Roman" w:eastAsia="Calibri" w:hAnsi="Times New Roman" w:cs="Times New Roman"/>
          <w:b/>
          <w:bCs/>
          <w:sz w:val="24"/>
          <w:szCs w:val="24"/>
        </w:rPr>
        <w:t xml:space="preserve">-рейтинговая буквенная система оценки учебных достижений слушателей** </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8"/>
        <w:gridCol w:w="2268"/>
        <w:gridCol w:w="1701"/>
        <w:gridCol w:w="3119"/>
      </w:tblGrid>
      <w:tr w:rsidR="00C63E4A" w:rsidRPr="00C63E4A" w14:paraId="6EA01B47" w14:textId="77777777" w:rsidTr="007A036B">
        <w:tc>
          <w:tcPr>
            <w:tcW w:w="2188" w:type="dxa"/>
            <w:shd w:val="clear" w:color="auto" w:fill="auto"/>
            <w:tcMar>
              <w:top w:w="45" w:type="dxa"/>
              <w:left w:w="75" w:type="dxa"/>
              <w:bottom w:w="45" w:type="dxa"/>
              <w:right w:w="75" w:type="dxa"/>
            </w:tcMar>
            <w:hideMark/>
          </w:tcPr>
          <w:p w14:paraId="2BFB992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8" w:name="z269"/>
            <w:bookmarkStart w:id="9" w:name="z268"/>
            <w:bookmarkStart w:id="10" w:name="z267"/>
            <w:bookmarkStart w:id="11" w:name="z266"/>
            <w:bookmarkEnd w:id="8"/>
            <w:bookmarkEnd w:id="9"/>
            <w:bookmarkEnd w:id="10"/>
            <w:bookmarkEnd w:id="11"/>
            <w:r w:rsidRPr="00C63E4A">
              <w:rPr>
                <w:rFonts w:ascii="Times New Roman" w:eastAsia="Times New Roman" w:hAnsi="Times New Roman" w:cs="Times New Roman"/>
                <w:color w:val="000000"/>
                <w:spacing w:val="2"/>
                <w:sz w:val="24"/>
                <w:szCs w:val="24"/>
                <w:lang w:eastAsia="ru-RU"/>
              </w:rPr>
              <w:t>Оценка по буквенной системе</w:t>
            </w:r>
          </w:p>
        </w:tc>
        <w:tc>
          <w:tcPr>
            <w:tcW w:w="2268" w:type="dxa"/>
            <w:shd w:val="clear" w:color="auto" w:fill="auto"/>
            <w:tcMar>
              <w:top w:w="45" w:type="dxa"/>
              <w:left w:w="75" w:type="dxa"/>
              <w:bottom w:w="45" w:type="dxa"/>
              <w:right w:w="75" w:type="dxa"/>
            </w:tcMar>
            <w:hideMark/>
          </w:tcPr>
          <w:p w14:paraId="6E2EB20C"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Цифровой эквивалент баллов</w:t>
            </w:r>
          </w:p>
        </w:tc>
        <w:tc>
          <w:tcPr>
            <w:tcW w:w="1701" w:type="dxa"/>
            <w:shd w:val="clear" w:color="auto" w:fill="auto"/>
            <w:tcMar>
              <w:top w:w="45" w:type="dxa"/>
              <w:left w:w="75" w:type="dxa"/>
              <w:bottom w:w="45" w:type="dxa"/>
              <w:right w:w="75" w:type="dxa"/>
            </w:tcMar>
            <w:hideMark/>
          </w:tcPr>
          <w:p w14:paraId="10716A80"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w:t>
            </w:r>
            <w:proofErr w:type="spellStart"/>
            <w:r w:rsidRPr="00C63E4A">
              <w:rPr>
                <w:rFonts w:ascii="Times New Roman" w:eastAsia="Times New Roman" w:hAnsi="Times New Roman" w:cs="Times New Roman"/>
                <w:color w:val="000000"/>
                <w:spacing w:val="2"/>
                <w:sz w:val="24"/>
                <w:szCs w:val="24"/>
                <w:lang w:eastAsia="ru-RU"/>
              </w:rPr>
              <w:t>ное</w:t>
            </w:r>
            <w:proofErr w:type="spellEnd"/>
            <w:r w:rsidRPr="00C63E4A">
              <w:rPr>
                <w:rFonts w:ascii="Times New Roman" w:eastAsia="Times New Roman" w:hAnsi="Times New Roman" w:cs="Times New Roman"/>
                <w:color w:val="000000"/>
                <w:spacing w:val="2"/>
                <w:sz w:val="24"/>
                <w:szCs w:val="24"/>
                <w:lang w:eastAsia="ru-RU"/>
              </w:rPr>
              <w:t xml:space="preserve"> содержание</w:t>
            </w:r>
          </w:p>
        </w:tc>
        <w:tc>
          <w:tcPr>
            <w:tcW w:w="3119" w:type="dxa"/>
            <w:shd w:val="clear" w:color="auto" w:fill="auto"/>
            <w:tcMar>
              <w:top w:w="45" w:type="dxa"/>
              <w:left w:w="75" w:type="dxa"/>
              <w:bottom w:w="45" w:type="dxa"/>
              <w:right w:w="75" w:type="dxa"/>
            </w:tcMar>
            <w:hideMark/>
          </w:tcPr>
          <w:p w14:paraId="6A0F78F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Оценка по традиционной системе</w:t>
            </w:r>
          </w:p>
        </w:tc>
      </w:tr>
      <w:tr w:rsidR="00C63E4A" w:rsidRPr="00C63E4A" w14:paraId="536F671C" w14:textId="77777777" w:rsidTr="007A036B">
        <w:tc>
          <w:tcPr>
            <w:tcW w:w="2188" w:type="dxa"/>
            <w:shd w:val="clear" w:color="auto" w:fill="auto"/>
            <w:tcMar>
              <w:top w:w="45" w:type="dxa"/>
              <w:left w:w="75" w:type="dxa"/>
              <w:bottom w:w="45" w:type="dxa"/>
              <w:right w:w="75" w:type="dxa"/>
            </w:tcMar>
            <w:hideMark/>
          </w:tcPr>
          <w:p w14:paraId="0F436F8D"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2" w:name="z274"/>
            <w:bookmarkStart w:id="13" w:name="z273"/>
            <w:bookmarkStart w:id="14" w:name="z272"/>
            <w:bookmarkStart w:id="15" w:name="z271"/>
            <w:bookmarkEnd w:id="12"/>
            <w:bookmarkEnd w:id="13"/>
            <w:bookmarkEnd w:id="14"/>
            <w:bookmarkEnd w:id="15"/>
            <w:r w:rsidRPr="00C63E4A">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291B3856"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4,0</w:t>
            </w:r>
          </w:p>
        </w:tc>
        <w:tc>
          <w:tcPr>
            <w:tcW w:w="1701" w:type="dxa"/>
            <w:shd w:val="clear" w:color="auto" w:fill="auto"/>
            <w:tcMar>
              <w:top w:w="45" w:type="dxa"/>
              <w:left w:w="75" w:type="dxa"/>
              <w:bottom w:w="45" w:type="dxa"/>
              <w:right w:w="75" w:type="dxa"/>
            </w:tcMar>
            <w:hideMark/>
          </w:tcPr>
          <w:p w14:paraId="144CF2FE"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95-100</w:t>
            </w:r>
          </w:p>
        </w:tc>
        <w:tc>
          <w:tcPr>
            <w:tcW w:w="3119" w:type="dxa"/>
            <w:vMerge w:val="restart"/>
            <w:shd w:val="clear" w:color="auto" w:fill="auto"/>
            <w:tcMar>
              <w:top w:w="45" w:type="dxa"/>
              <w:left w:w="75" w:type="dxa"/>
              <w:bottom w:w="45" w:type="dxa"/>
              <w:right w:w="75" w:type="dxa"/>
            </w:tcMar>
            <w:vAlign w:val="center"/>
            <w:hideMark/>
          </w:tcPr>
          <w:p w14:paraId="6712B32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Отлично</w:t>
            </w:r>
          </w:p>
        </w:tc>
      </w:tr>
      <w:tr w:rsidR="00C63E4A" w:rsidRPr="00C63E4A" w14:paraId="4C680B1E" w14:textId="77777777" w:rsidTr="007A036B">
        <w:tc>
          <w:tcPr>
            <w:tcW w:w="2188" w:type="dxa"/>
            <w:shd w:val="clear" w:color="auto" w:fill="auto"/>
            <w:tcMar>
              <w:top w:w="45" w:type="dxa"/>
              <w:left w:w="75" w:type="dxa"/>
              <w:bottom w:w="45" w:type="dxa"/>
              <w:right w:w="75" w:type="dxa"/>
            </w:tcMar>
            <w:hideMark/>
          </w:tcPr>
          <w:p w14:paraId="73D380C0"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6" w:name="z279"/>
            <w:bookmarkStart w:id="17" w:name="z278"/>
            <w:bookmarkStart w:id="18" w:name="z277"/>
            <w:bookmarkStart w:id="19" w:name="z276"/>
            <w:bookmarkEnd w:id="16"/>
            <w:bookmarkEnd w:id="17"/>
            <w:bookmarkEnd w:id="18"/>
            <w:bookmarkEnd w:id="19"/>
            <w:r w:rsidRPr="00C63E4A">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13FF2EF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3,67</w:t>
            </w:r>
          </w:p>
        </w:tc>
        <w:tc>
          <w:tcPr>
            <w:tcW w:w="1701" w:type="dxa"/>
            <w:shd w:val="clear" w:color="auto" w:fill="auto"/>
            <w:tcMar>
              <w:top w:w="45" w:type="dxa"/>
              <w:left w:w="75" w:type="dxa"/>
              <w:bottom w:w="45" w:type="dxa"/>
              <w:right w:w="75" w:type="dxa"/>
            </w:tcMar>
            <w:hideMark/>
          </w:tcPr>
          <w:p w14:paraId="3FB8FB0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90-94</w:t>
            </w:r>
          </w:p>
        </w:tc>
        <w:tc>
          <w:tcPr>
            <w:tcW w:w="3119" w:type="dxa"/>
            <w:vMerge/>
            <w:shd w:val="clear" w:color="auto" w:fill="auto"/>
            <w:vAlign w:val="center"/>
            <w:hideMark/>
          </w:tcPr>
          <w:p w14:paraId="3682A105"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0B080EF3" w14:textId="77777777" w:rsidTr="007A036B">
        <w:tc>
          <w:tcPr>
            <w:tcW w:w="2188" w:type="dxa"/>
            <w:shd w:val="clear" w:color="auto" w:fill="auto"/>
            <w:tcMar>
              <w:top w:w="45" w:type="dxa"/>
              <w:left w:w="75" w:type="dxa"/>
              <w:bottom w:w="45" w:type="dxa"/>
              <w:right w:w="75" w:type="dxa"/>
            </w:tcMar>
            <w:hideMark/>
          </w:tcPr>
          <w:p w14:paraId="4E7F509E"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0" w:name="z284"/>
            <w:bookmarkStart w:id="21" w:name="z283"/>
            <w:bookmarkStart w:id="22" w:name="z282"/>
            <w:bookmarkStart w:id="23" w:name="z281"/>
            <w:bookmarkEnd w:id="20"/>
            <w:bookmarkEnd w:id="21"/>
            <w:bookmarkEnd w:id="22"/>
            <w:bookmarkEnd w:id="23"/>
            <w:r w:rsidRPr="00C63E4A">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0544AB9F"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3,33</w:t>
            </w:r>
          </w:p>
        </w:tc>
        <w:tc>
          <w:tcPr>
            <w:tcW w:w="1701" w:type="dxa"/>
            <w:shd w:val="clear" w:color="auto" w:fill="auto"/>
            <w:tcMar>
              <w:top w:w="45" w:type="dxa"/>
              <w:left w:w="75" w:type="dxa"/>
              <w:bottom w:w="45" w:type="dxa"/>
              <w:right w:w="75" w:type="dxa"/>
            </w:tcMar>
            <w:hideMark/>
          </w:tcPr>
          <w:p w14:paraId="3678ADA8"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85-89</w:t>
            </w:r>
          </w:p>
        </w:tc>
        <w:tc>
          <w:tcPr>
            <w:tcW w:w="3119" w:type="dxa"/>
            <w:vMerge w:val="restart"/>
            <w:shd w:val="clear" w:color="auto" w:fill="auto"/>
            <w:tcMar>
              <w:top w:w="45" w:type="dxa"/>
              <w:left w:w="75" w:type="dxa"/>
              <w:bottom w:w="45" w:type="dxa"/>
              <w:right w:w="75" w:type="dxa"/>
            </w:tcMar>
            <w:vAlign w:val="center"/>
            <w:hideMark/>
          </w:tcPr>
          <w:p w14:paraId="4EAAD707"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Хорошо</w:t>
            </w:r>
          </w:p>
        </w:tc>
      </w:tr>
      <w:tr w:rsidR="00C63E4A" w:rsidRPr="00C63E4A" w14:paraId="77B282CB" w14:textId="77777777" w:rsidTr="007A036B">
        <w:tc>
          <w:tcPr>
            <w:tcW w:w="2188" w:type="dxa"/>
            <w:shd w:val="clear" w:color="auto" w:fill="auto"/>
            <w:tcMar>
              <w:top w:w="45" w:type="dxa"/>
              <w:left w:w="75" w:type="dxa"/>
              <w:bottom w:w="45" w:type="dxa"/>
              <w:right w:w="75" w:type="dxa"/>
            </w:tcMar>
            <w:hideMark/>
          </w:tcPr>
          <w:p w14:paraId="4F3226DD"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4" w:name="z289"/>
            <w:bookmarkStart w:id="25" w:name="z288"/>
            <w:bookmarkStart w:id="26" w:name="z287"/>
            <w:bookmarkStart w:id="27" w:name="z286"/>
            <w:bookmarkEnd w:id="24"/>
            <w:bookmarkEnd w:id="25"/>
            <w:bookmarkEnd w:id="26"/>
            <w:bookmarkEnd w:id="27"/>
            <w:r w:rsidRPr="00C63E4A">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5209DB07"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3,0</w:t>
            </w:r>
          </w:p>
        </w:tc>
        <w:tc>
          <w:tcPr>
            <w:tcW w:w="1701" w:type="dxa"/>
            <w:shd w:val="clear" w:color="auto" w:fill="auto"/>
            <w:tcMar>
              <w:top w:w="45" w:type="dxa"/>
              <w:left w:w="75" w:type="dxa"/>
              <w:bottom w:w="45" w:type="dxa"/>
              <w:right w:w="75" w:type="dxa"/>
            </w:tcMar>
            <w:hideMark/>
          </w:tcPr>
          <w:p w14:paraId="5F248737"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80-84</w:t>
            </w:r>
          </w:p>
        </w:tc>
        <w:tc>
          <w:tcPr>
            <w:tcW w:w="3119" w:type="dxa"/>
            <w:vMerge/>
            <w:shd w:val="clear" w:color="auto" w:fill="auto"/>
            <w:vAlign w:val="center"/>
            <w:hideMark/>
          </w:tcPr>
          <w:p w14:paraId="1764237F"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1A52708D" w14:textId="77777777" w:rsidTr="007A036B">
        <w:tc>
          <w:tcPr>
            <w:tcW w:w="2188" w:type="dxa"/>
            <w:shd w:val="clear" w:color="auto" w:fill="auto"/>
            <w:tcMar>
              <w:top w:w="45" w:type="dxa"/>
              <w:left w:w="75" w:type="dxa"/>
              <w:bottom w:w="45" w:type="dxa"/>
              <w:right w:w="75" w:type="dxa"/>
            </w:tcMar>
            <w:hideMark/>
          </w:tcPr>
          <w:p w14:paraId="1650A6C7"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8" w:name="z294"/>
            <w:bookmarkStart w:id="29" w:name="z293"/>
            <w:bookmarkStart w:id="30" w:name="z292"/>
            <w:bookmarkStart w:id="31" w:name="z291"/>
            <w:bookmarkEnd w:id="28"/>
            <w:bookmarkEnd w:id="29"/>
            <w:bookmarkEnd w:id="30"/>
            <w:bookmarkEnd w:id="31"/>
            <w:r w:rsidRPr="00C63E4A">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F1ACBAE"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2,67</w:t>
            </w:r>
          </w:p>
        </w:tc>
        <w:tc>
          <w:tcPr>
            <w:tcW w:w="1701" w:type="dxa"/>
            <w:shd w:val="clear" w:color="auto" w:fill="auto"/>
            <w:tcMar>
              <w:top w:w="45" w:type="dxa"/>
              <w:left w:w="75" w:type="dxa"/>
              <w:bottom w:w="45" w:type="dxa"/>
              <w:right w:w="75" w:type="dxa"/>
            </w:tcMar>
            <w:hideMark/>
          </w:tcPr>
          <w:p w14:paraId="32048C35"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75-79</w:t>
            </w:r>
          </w:p>
        </w:tc>
        <w:tc>
          <w:tcPr>
            <w:tcW w:w="3119" w:type="dxa"/>
            <w:vMerge/>
            <w:shd w:val="clear" w:color="auto" w:fill="auto"/>
            <w:vAlign w:val="center"/>
            <w:hideMark/>
          </w:tcPr>
          <w:p w14:paraId="7383975B"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63E43927" w14:textId="77777777" w:rsidTr="007A036B">
        <w:tc>
          <w:tcPr>
            <w:tcW w:w="2188" w:type="dxa"/>
            <w:shd w:val="clear" w:color="auto" w:fill="auto"/>
            <w:tcMar>
              <w:top w:w="45" w:type="dxa"/>
              <w:left w:w="75" w:type="dxa"/>
              <w:bottom w:w="45" w:type="dxa"/>
              <w:right w:w="75" w:type="dxa"/>
            </w:tcMar>
            <w:hideMark/>
          </w:tcPr>
          <w:p w14:paraId="67B499AD"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2" w:name="z299"/>
            <w:bookmarkStart w:id="33" w:name="z298"/>
            <w:bookmarkStart w:id="34" w:name="z297"/>
            <w:bookmarkStart w:id="35" w:name="z296"/>
            <w:bookmarkEnd w:id="32"/>
            <w:bookmarkEnd w:id="33"/>
            <w:bookmarkEnd w:id="34"/>
            <w:bookmarkEnd w:id="35"/>
            <w:r w:rsidRPr="00C63E4A">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1678747E"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2,33</w:t>
            </w:r>
          </w:p>
        </w:tc>
        <w:tc>
          <w:tcPr>
            <w:tcW w:w="1701" w:type="dxa"/>
            <w:shd w:val="clear" w:color="auto" w:fill="auto"/>
            <w:tcMar>
              <w:top w:w="45" w:type="dxa"/>
              <w:left w:w="75" w:type="dxa"/>
              <w:bottom w:w="45" w:type="dxa"/>
              <w:right w:w="75" w:type="dxa"/>
            </w:tcMar>
            <w:hideMark/>
          </w:tcPr>
          <w:p w14:paraId="2619B5CE"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70-74</w:t>
            </w:r>
          </w:p>
        </w:tc>
        <w:tc>
          <w:tcPr>
            <w:tcW w:w="3119" w:type="dxa"/>
            <w:vMerge w:val="restart"/>
            <w:shd w:val="clear" w:color="auto" w:fill="auto"/>
            <w:tcMar>
              <w:top w:w="45" w:type="dxa"/>
              <w:left w:w="75" w:type="dxa"/>
              <w:bottom w:w="45" w:type="dxa"/>
              <w:right w:w="75" w:type="dxa"/>
            </w:tcMar>
            <w:vAlign w:val="center"/>
            <w:hideMark/>
          </w:tcPr>
          <w:p w14:paraId="436063DF"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Удовлетворительно</w:t>
            </w:r>
          </w:p>
        </w:tc>
      </w:tr>
      <w:tr w:rsidR="00C63E4A" w:rsidRPr="00C63E4A" w14:paraId="4D660D31" w14:textId="77777777" w:rsidTr="007A036B">
        <w:tc>
          <w:tcPr>
            <w:tcW w:w="2188" w:type="dxa"/>
            <w:shd w:val="clear" w:color="auto" w:fill="auto"/>
            <w:tcMar>
              <w:top w:w="45" w:type="dxa"/>
              <w:left w:w="75" w:type="dxa"/>
              <w:bottom w:w="45" w:type="dxa"/>
              <w:right w:w="75" w:type="dxa"/>
            </w:tcMar>
            <w:hideMark/>
          </w:tcPr>
          <w:p w14:paraId="45717086"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6" w:name="z304"/>
            <w:bookmarkStart w:id="37" w:name="z303"/>
            <w:bookmarkStart w:id="38" w:name="z302"/>
            <w:bookmarkStart w:id="39" w:name="z301"/>
            <w:bookmarkEnd w:id="36"/>
            <w:bookmarkEnd w:id="37"/>
            <w:bookmarkEnd w:id="38"/>
            <w:bookmarkEnd w:id="39"/>
            <w:r w:rsidRPr="00C63E4A">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2BF698FA"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2,0</w:t>
            </w:r>
          </w:p>
        </w:tc>
        <w:tc>
          <w:tcPr>
            <w:tcW w:w="1701" w:type="dxa"/>
            <w:shd w:val="clear" w:color="auto" w:fill="auto"/>
            <w:tcMar>
              <w:top w:w="45" w:type="dxa"/>
              <w:left w:w="75" w:type="dxa"/>
              <w:bottom w:w="45" w:type="dxa"/>
              <w:right w:w="75" w:type="dxa"/>
            </w:tcMar>
            <w:hideMark/>
          </w:tcPr>
          <w:p w14:paraId="2E576F8F"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65-69</w:t>
            </w:r>
          </w:p>
        </w:tc>
        <w:tc>
          <w:tcPr>
            <w:tcW w:w="3119" w:type="dxa"/>
            <w:vMerge/>
            <w:shd w:val="clear" w:color="auto" w:fill="auto"/>
            <w:vAlign w:val="center"/>
            <w:hideMark/>
          </w:tcPr>
          <w:p w14:paraId="6B5F9863"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6388EFC4" w14:textId="77777777" w:rsidTr="007A036B">
        <w:tc>
          <w:tcPr>
            <w:tcW w:w="2188" w:type="dxa"/>
            <w:shd w:val="clear" w:color="auto" w:fill="auto"/>
            <w:tcMar>
              <w:top w:w="45" w:type="dxa"/>
              <w:left w:w="75" w:type="dxa"/>
              <w:bottom w:w="45" w:type="dxa"/>
              <w:right w:w="75" w:type="dxa"/>
            </w:tcMar>
            <w:hideMark/>
          </w:tcPr>
          <w:p w14:paraId="5F14FB1F"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0" w:name="z309"/>
            <w:bookmarkStart w:id="41" w:name="z308"/>
            <w:bookmarkStart w:id="42" w:name="z307"/>
            <w:bookmarkStart w:id="43" w:name="z306"/>
            <w:bookmarkEnd w:id="40"/>
            <w:bookmarkEnd w:id="41"/>
            <w:bookmarkEnd w:id="42"/>
            <w:bookmarkEnd w:id="43"/>
            <w:r w:rsidRPr="00C63E4A">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42F2CACC"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1,67</w:t>
            </w:r>
          </w:p>
        </w:tc>
        <w:tc>
          <w:tcPr>
            <w:tcW w:w="1701" w:type="dxa"/>
            <w:shd w:val="clear" w:color="auto" w:fill="auto"/>
            <w:tcMar>
              <w:top w:w="45" w:type="dxa"/>
              <w:left w:w="75" w:type="dxa"/>
              <w:bottom w:w="45" w:type="dxa"/>
              <w:right w:w="75" w:type="dxa"/>
            </w:tcMar>
            <w:hideMark/>
          </w:tcPr>
          <w:p w14:paraId="775ADB95"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60-64</w:t>
            </w:r>
          </w:p>
        </w:tc>
        <w:tc>
          <w:tcPr>
            <w:tcW w:w="3119" w:type="dxa"/>
            <w:vMerge/>
            <w:shd w:val="clear" w:color="auto" w:fill="auto"/>
            <w:vAlign w:val="center"/>
            <w:hideMark/>
          </w:tcPr>
          <w:p w14:paraId="73A6DD69"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7236D6B6" w14:textId="77777777" w:rsidTr="007A036B">
        <w:tc>
          <w:tcPr>
            <w:tcW w:w="2188" w:type="dxa"/>
            <w:shd w:val="clear" w:color="auto" w:fill="auto"/>
            <w:tcMar>
              <w:top w:w="45" w:type="dxa"/>
              <w:left w:w="75" w:type="dxa"/>
              <w:bottom w:w="45" w:type="dxa"/>
              <w:right w:w="75" w:type="dxa"/>
            </w:tcMar>
            <w:hideMark/>
          </w:tcPr>
          <w:p w14:paraId="17631E54"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4" w:name="z314"/>
            <w:bookmarkStart w:id="45" w:name="z313"/>
            <w:bookmarkStart w:id="46" w:name="z312"/>
            <w:bookmarkStart w:id="47" w:name="z311"/>
            <w:bookmarkEnd w:id="44"/>
            <w:bookmarkEnd w:id="45"/>
            <w:bookmarkEnd w:id="46"/>
            <w:bookmarkEnd w:id="47"/>
            <w:r w:rsidRPr="00C63E4A">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508F341D"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1,33</w:t>
            </w:r>
          </w:p>
        </w:tc>
        <w:tc>
          <w:tcPr>
            <w:tcW w:w="1701" w:type="dxa"/>
            <w:shd w:val="clear" w:color="auto" w:fill="auto"/>
            <w:tcMar>
              <w:top w:w="45" w:type="dxa"/>
              <w:left w:w="75" w:type="dxa"/>
              <w:bottom w:w="45" w:type="dxa"/>
              <w:right w:w="75" w:type="dxa"/>
            </w:tcMar>
            <w:hideMark/>
          </w:tcPr>
          <w:p w14:paraId="20CF0DD6"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55-59</w:t>
            </w:r>
          </w:p>
        </w:tc>
        <w:tc>
          <w:tcPr>
            <w:tcW w:w="3119" w:type="dxa"/>
            <w:vMerge/>
            <w:shd w:val="clear" w:color="auto" w:fill="auto"/>
            <w:vAlign w:val="center"/>
            <w:hideMark/>
          </w:tcPr>
          <w:p w14:paraId="4252814A"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1C724275" w14:textId="77777777" w:rsidTr="007A036B">
        <w:tc>
          <w:tcPr>
            <w:tcW w:w="2188" w:type="dxa"/>
            <w:shd w:val="clear" w:color="auto" w:fill="auto"/>
            <w:tcMar>
              <w:top w:w="45" w:type="dxa"/>
              <w:left w:w="75" w:type="dxa"/>
              <w:bottom w:w="45" w:type="dxa"/>
              <w:right w:w="75" w:type="dxa"/>
            </w:tcMar>
            <w:hideMark/>
          </w:tcPr>
          <w:p w14:paraId="3CD7F45C"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8" w:name="z319"/>
            <w:bookmarkStart w:id="49" w:name="z318"/>
            <w:bookmarkStart w:id="50" w:name="z317"/>
            <w:bookmarkStart w:id="51" w:name="z316"/>
            <w:bookmarkEnd w:id="48"/>
            <w:bookmarkEnd w:id="49"/>
            <w:bookmarkEnd w:id="50"/>
            <w:bookmarkEnd w:id="51"/>
            <w:r w:rsidRPr="00C63E4A">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43C64B28"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1,0</w:t>
            </w:r>
          </w:p>
        </w:tc>
        <w:tc>
          <w:tcPr>
            <w:tcW w:w="1701" w:type="dxa"/>
            <w:shd w:val="clear" w:color="auto" w:fill="auto"/>
            <w:tcMar>
              <w:top w:w="45" w:type="dxa"/>
              <w:left w:w="75" w:type="dxa"/>
              <w:bottom w:w="45" w:type="dxa"/>
              <w:right w:w="75" w:type="dxa"/>
            </w:tcMar>
            <w:hideMark/>
          </w:tcPr>
          <w:p w14:paraId="293E204A"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50-54</w:t>
            </w:r>
          </w:p>
        </w:tc>
        <w:tc>
          <w:tcPr>
            <w:tcW w:w="3119" w:type="dxa"/>
            <w:vMerge/>
            <w:shd w:val="clear" w:color="auto" w:fill="auto"/>
            <w:vAlign w:val="center"/>
            <w:hideMark/>
          </w:tcPr>
          <w:p w14:paraId="4F6979CB" w14:textId="77777777" w:rsidR="00C63E4A" w:rsidRPr="00C63E4A" w:rsidRDefault="00C63E4A" w:rsidP="00564D2E">
            <w:pPr>
              <w:spacing w:after="0" w:line="240" w:lineRule="auto"/>
              <w:jc w:val="center"/>
              <w:rPr>
                <w:rFonts w:ascii="Times New Roman" w:eastAsia="Calibri" w:hAnsi="Times New Roman" w:cs="Times New Roman"/>
                <w:color w:val="000000"/>
                <w:spacing w:val="2"/>
                <w:sz w:val="24"/>
                <w:szCs w:val="24"/>
              </w:rPr>
            </w:pPr>
          </w:p>
        </w:tc>
      </w:tr>
      <w:tr w:rsidR="00C63E4A" w:rsidRPr="00C63E4A" w14:paraId="3007CB0D" w14:textId="77777777" w:rsidTr="007A036B">
        <w:tc>
          <w:tcPr>
            <w:tcW w:w="2188" w:type="dxa"/>
            <w:shd w:val="clear" w:color="auto" w:fill="auto"/>
            <w:tcMar>
              <w:top w:w="45" w:type="dxa"/>
              <w:left w:w="75" w:type="dxa"/>
              <w:bottom w:w="45" w:type="dxa"/>
              <w:right w:w="75" w:type="dxa"/>
            </w:tcMar>
            <w:hideMark/>
          </w:tcPr>
          <w:p w14:paraId="666C3095"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52" w:name="z324"/>
            <w:bookmarkStart w:id="53" w:name="z323"/>
            <w:bookmarkStart w:id="54" w:name="z322"/>
            <w:bookmarkStart w:id="55" w:name="z321"/>
            <w:bookmarkEnd w:id="52"/>
            <w:bookmarkEnd w:id="53"/>
            <w:bookmarkEnd w:id="54"/>
            <w:bookmarkEnd w:id="55"/>
            <w:r w:rsidRPr="00C63E4A">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5F90B92A"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0</w:t>
            </w:r>
          </w:p>
        </w:tc>
        <w:tc>
          <w:tcPr>
            <w:tcW w:w="1701" w:type="dxa"/>
            <w:shd w:val="clear" w:color="auto" w:fill="auto"/>
            <w:tcMar>
              <w:top w:w="45" w:type="dxa"/>
              <w:left w:w="75" w:type="dxa"/>
              <w:bottom w:w="45" w:type="dxa"/>
              <w:right w:w="75" w:type="dxa"/>
            </w:tcMar>
            <w:hideMark/>
          </w:tcPr>
          <w:p w14:paraId="4E1C75D2"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3E4A">
              <w:rPr>
                <w:rFonts w:ascii="Times New Roman" w:eastAsia="Times New Roman" w:hAnsi="Times New Roman" w:cs="Times New Roman"/>
                <w:color w:val="000000"/>
                <w:spacing w:val="2"/>
                <w:sz w:val="24"/>
                <w:szCs w:val="24"/>
                <w:lang w:eastAsia="ru-RU"/>
              </w:rPr>
              <w:t>0-49</w:t>
            </w:r>
          </w:p>
        </w:tc>
        <w:tc>
          <w:tcPr>
            <w:tcW w:w="3119" w:type="dxa"/>
            <w:shd w:val="clear" w:color="auto" w:fill="auto"/>
            <w:tcMar>
              <w:top w:w="45" w:type="dxa"/>
              <w:left w:w="75" w:type="dxa"/>
              <w:bottom w:w="45" w:type="dxa"/>
              <w:right w:w="75" w:type="dxa"/>
            </w:tcMar>
            <w:vAlign w:val="center"/>
            <w:hideMark/>
          </w:tcPr>
          <w:p w14:paraId="34E0D2E8" w14:textId="77777777" w:rsidR="00C63E4A" w:rsidRPr="00C63E4A" w:rsidRDefault="00C63E4A" w:rsidP="00564D2E">
            <w:pPr>
              <w:spacing w:after="0" w:line="240" w:lineRule="auto"/>
              <w:jc w:val="center"/>
              <w:textAlignment w:val="baseline"/>
              <w:rPr>
                <w:rFonts w:ascii="Times New Roman" w:eastAsia="Times New Roman" w:hAnsi="Times New Roman" w:cs="Times New Roman"/>
                <w:color w:val="000000"/>
                <w:sz w:val="24"/>
                <w:szCs w:val="24"/>
                <w:lang w:eastAsia="ru-RU"/>
              </w:rPr>
            </w:pPr>
            <w:r w:rsidRPr="00C63E4A">
              <w:rPr>
                <w:rFonts w:ascii="Times New Roman" w:eastAsia="Times New Roman" w:hAnsi="Times New Roman" w:cs="Times New Roman"/>
                <w:color w:val="000000"/>
                <w:spacing w:val="2"/>
                <w:sz w:val="24"/>
                <w:szCs w:val="24"/>
                <w:lang w:eastAsia="ru-RU"/>
              </w:rPr>
              <w:t>Неудовлетворительно</w:t>
            </w:r>
          </w:p>
        </w:tc>
      </w:tr>
    </w:tbl>
    <w:p w14:paraId="39906D88" w14:textId="77777777" w:rsidR="00C63E4A" w:rsidRPr="00C63E4A" w:rsidRDefault="00C63E4A" w:rsidP="00564D2E">
      <w:pPr>
        <w:spacing w:after="0" w:line="240" w:lineRule="auto"/>
        <w:rPr>
          <w:rFonts w:ascii="Times New Roman" w:eastAsia="Calibri" w:hAnsi="Times New Roman" w:cs="Times New Roman"/>
          <w:sz w:val="24"/>
          <w:szCs w:val="24"/>
        </w:rPr>
      </w:pPr>
    </w:p>
    <w:p w14:paraId="74C6DDD5" w14:textId="77777777" w:rsidR="00C63E4A" w:rsidRPr="00C63E4A" w:rsidRDefault="00C63E4A" w:rsidP="00564D2E">
      <w:pPr>
        <w:spacing w:after="0" w:line="240" w:lineRule="auto"/>
        <w:ind w:firstLine="567"/>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 xml:space="preserve">Рекомендуемая литература: </w:t>
      </w:r>
    </w:p>
    <w:p w14:paraId="0C393602" w14:textId="77777777" w:rsidR="00C63E4A" w:rsidRPr="00807ACE" w:rsidRDefault="00C63E4A" w:rsidP="00564D2E">
      <w:pPr>
        <w:spacing w:after="0" w:line="240" w:lineRule="auto"/>
        <w:ind w:firstLine="567"/>
        <w:rPr>
          <w:rFonts w:ascii="Times New Roman" w:eastAsia="Calibri" w:hAnsi="Times New Roman" w:cs="Times New Roman"/>
          <w:b/>
          <w:bCs/>
          <w:sz w:val="24"/>
          <w:szCs w:val="24"/>
        </w:rPr>
      </w:pPr>
      <w:r w:rsidRPr="00807ACE">
        <w:rPr>
          <w:rFonts w:ascii="Times New Roman" w:eastAsia="Calibri" w:hAnsi="Times New Roman" w:cs="Times New Roman"/>
          <w:b/>
          <w:bCs/>
          <w:sz w:val="24"/>
          <w:szCs w:val="24"/>
          <w:lang w:val="kk-KZ"/>
        </w:rPr>
        <w:t>Основ</w:t>
      </w:r>
      <w:r w:rsidR="00B33E96" w:rsidRPr="00807ACE">
        <w:rPr>
          <w:rFonts w:ascii="Times New Roman" w:eastAsia="Calibri" w:hAnsi="Times New Roman" w:cs="Times New Roman"/>
          <w:b/>
          <w:bCs/>
          <w:sz w:val="24"/>
          <w:szCs w:val="24"/>
          <w:lang w:val="kk-KZ"/>
        </w:rPr>
        <w:t>н</w:t>
      </w:r>
      <w:r w:rsidRPr="00807ACE">
        <w:rPr>
          <w:rFonts w:ascii="Times New Roman" w:eastAsia="Calibri" w:hAnsi="Times New Roman" w:cs="Times New Roman"/>
          <w:b/>
          <w:bCs/>
          <w:sz w:val="24"/>
          <w:szCs w:val="24"/>
          <w:lang w:val="kk-KZ"/>
        </w:rPr>
        <w:t>ая</w:t>
      </w:r>
      <w:r w:rsidRPr="00807ACE">
        <w:rPr>
          <w:rFonts w:ascii="Times New Roman" w:eastAsia="Calibri" w:hAnsi="Times New Roman" w:cs="Times New Roman"/>
          <w:b/>
          <w:bCs/>
          <w:sz w:val="24"/>
          <w:szCs w:val="24"/>
        </w:rPr>
        <w:t>:</w:t>
      </w:r>
    </w:p>
    <w:p w14:paraId="09D9A77F" w14:textId="77777777" w:rsidR="00C63E4A" w:rsidRPr="00C63E4A" w:rsidRDefault="00C63E4A" w:rsidP="00564D2E">
      <w:pPr>
        <w:numPr>
          <w:ilvl w:val="0"/>
          <w:numId w:val="12"/>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bookmarkStart w:id="56" w:name="_Hlk121130840"/>
      <w:r w:rsidRPr="00C63E4A">
        <w:rPr>
          <w:rFonts w:ascii="Times New Roman" w:eastAsia="Calibri" w:hAnsi="Times New Roman" w:cs="Times New Roman"/>
          <w:color w:val="333333"/>
          <w:sz w:val="24"/>
          <w:szCs w:val="24"/>
          <w:lang w:eastAsia="ru-RU"/>
        </w:rPr>
        <w:t xml:space="preserve">Егоршин А.П. Основы менеджмента: учебник. – 3-е изд., </w:t>
      </w:r>
      <w:proofErr w:type="spellStart"/>
      <w:r w:rsidRPr="00C63E4A">
        <w:rPr>
          <w:rFonts w:ascii="Times New Roman" w:eastAsia="Calibri" w:hAnsi="Times New Roman" w:cs="Times New Roman"/>
          <w:color w:val="333333"/>
          <w:sz w:val="24"/>
          <w:szCs w:val="24"/>
          <w:lang w:eastAsia="ru-RU"/>
        </w:rPr>
        <w:t>перераб</w:t>
      </w:r>
      <w:proofErr w:type="spellEnd"/>
      <w:r w:rsidRPr="00C63E4A">
        <w:rPr>
          <w:rFonts w:ascii="Times New Roman" w:eastAsia="Calibri" w:hAnsi="Times New Roman" w:cs="Times New Roman"/>
          <w:color w:val="333333"/>
          <w:sz w:val="24"/>
          <w:szCs w:val="24"/>
          <w:lang w:eastAsia="ru-RU"/>
        </w:rPr>
        <w:t>. и доп. – Москва: ИНФРА-М, 2021. – 350 с.   </w:t>
      </w:r>
    </w:p>
    <w:p w14:paraId="7DFB7286" w14:textId="4BE12B8A" w:rsidR="00C63E4A" w:rsidRPr="00C63E4A" w:rsidRDefault="00C63E4A" w:rsidP="00564D2E">
      <w:pPr>
        <w:numPr>
          <w:ilvl w:val="0"/>
          <w:numId w:val="12"/>
        </w:numPr>
        <w:shd w:val="clear" w:color="auto" w:fill="FFFFFF"/>
        <w:tabs>
          <w:tab w:val="left" w:pos="851"/>
          <w:tab w:val="left" w:pos="993"/>
        </w:tabs>
        <w:spacing w:after="0" w:line="240" w:lineRule="auto"/>
        <w:ind w:left="0" w:firstLine="567"/>
        <w:contextualSpacing/>
        <w:rPr>
          <w:rFonts w:ascii="Times New Roman" w:eastAsia="Calibri" w:hAnsi="Times New Roman" w:cs="Times New Roman"/>
          <w:color w:val="333333"/>
          <w:sz w:val="24"/>
          <w:szCs w:val="24"/>
          <w:lang w:eastAsia="ru-RU"/>
        </w:rPr>
      </w:pPr>
      <w:r w:rsidRPr="00C63E4A">
        <w:rPr>
          <w:rFonts w:ascii="Times New Roman" w:eastAsia="Calibri" w:hAnsi="Times New Roman" w:cs="Times New Roman"/>
          <w:color w:val="333333"/>
          <w:sz w:val="24"/>
          <w:szCs w:val="24"/>
          <w:lang w:eastAsia="ru-RU"/>
        </w:rPr>
        <w:t xml:space="preserve">Мардас А.Н., Гуляева О.А. Теория менеджмента: учебник для </w:t>
      </w:r>
      <w:proofErr w:type="gramStart"/>
      <w:r w:rsidRPr="00C63E4A">
        <w:rPr>
          <w:rFonts w:ascii="Times New Roman" w:eastAsia="Calibri" w:hAnsi="Times New Roman" w:cs="Times New Roman"/>
          <w:color w:val="333333"/>
          <w:sz w:val="24"/>
          <w:szCs w:val="24"/>
          <w:lang w:eastAsia="ru-RU"/>
        </w:rPr>
        <w:t>вузов.–</w:t>
      </w:r>
      <w:proofErr w:type="gramEnd"/>
      <w:r w:rsidRPr="00C63E4A">
        <w:rPr>
          <w:rFonts w:ascii="Times New Roman" w:eastAsia="Calibri" w:hAnsi="Times New Roman" w:cs="Times New Roman"/>
          <w:color w:val="333333"/>
          <w:sz w:val="24"/>
          <w:szCs w:val="24"/>
          <w:lang w:eastAsia="ru-RU"/>
        </w:rPr>
        <w:t xml:space="preserve">  2-е изд., </w:t>
      </w:r>
      <w:proofErr w:type="spellStart"/>
      <w:r w:rsidRPr="00C63E4A">
        <w:rPr>
          <w:rFonts w:ascii="Times New Roman" w:eastAsia="Calibri" w:hAnsi="Times New Roman" w:cs="Times New Roman"/>
          <w:color w:val="333333"/>
          <w:sz w:val="24"/>
          <w:szCs w:val="24"/>
          <w:lang w:eastAsia="ru-RU"/>
        </w:rPr>
        <w:t>испр</w:t>
      </w:r>
      <w:proofErr w:type="spellEnd"/>
      <w:r w:rsidRPr="00C63E4A">
        <w:rPr>
          <w:rFonts w:ascii="Times New Roman" w:eastAsia="Calibri" w:hAnsi="Times New Roman" w:cs="Times New Roman"/>
          <w:color w:val="333333"/>
          <w:sz w:val="24"/>
          <w:szCs w:val="24"/>
          <w:lang w:eastAsia="ru-RU"/>
        </w:rPr>
        <w:t xml:space="preserve">. и доп. – Москва: Издательство </w:t>
      </w:r>
      <w:proofErr w:type="spellStart"/>
      <w:r w:rsidRPr="00C63E4A">
        <w:rPr>
          <w:rFonts w:ascii="Times New Roman" w:eastAsia="Calibri" w:hAnsi="Times New Roman" w:cs="Times New Roman"/>
          <w:color w:val="333333"/>
          <w:sz w:val="24"/>
          <w:szCs w:val="24"/>
          <w:lang w:eastAsia="ru-RU"/>
        </w:rPr>
        <w:t>Юрайт</w:t>
      </w:r>
      <w:proofErr w:type="spellEnd"/>
      <w:r w:rsidRPr="00C63E4A">
        <w:rPr>
          <w:rFonts w:ascii="Times New Roman" w:eastAsia="Calibri" w:hAnsi="Times New Roman" w:cs="Times New Roman"/>
          <w:color w:val="333333"/>
          <w:sz w:val="24"/>
          <w:szCs w:val="24"/>
          <w:lang w:eastAsia="ru-RU"/>
        </w:rPr>
        <w:t>, 2020. – 307 с. </w:t>
      </w:r>
    </w:p>
    <w:p w14:paraId="32657225" w14:textId="77777777" w:rsidR="00C63E4A" w:rsidRPr="00C63E4A" w:rsidRDefault="00C63E4A" w:rsidP="00564D2E">
      <w:pPr>
        <w:numPr>
          <w:ilvl w:val="0"/>
          <w:numId w:val="12"/>
        </w:numPr>
        <w:tabs>
          <w:tab w:val="left" w:pos="993"/>
        </w:tabs>
        <w:spacing w:after="0" w:line="240" w:lineRule="auto"/>
        <w:ind w:left="0" w:firstLine="567"/>
        <w:contextualSpacing/>
        <w:rPr>
          <w:rFonts w:ascii="Times New Roman" w:eastAsia="Calibri" w:hAnsi="Times New Roman" w:cs="Times New Roman"/>
          <w:bCs/>
          <w:sz w:val="24"/>
          <w:szCs w:val="24"/>
        </w:rPr>
      </w:pPr>
      <w:proofErr w:type="spellStart"/>
      <w:r w:rsidRPr="00C63E4A">
        <w:rPr>
          <w:rFonts w:ascii="Times New Roman" w:eastAsia="Calibri" w:hAnsi="Times New Roman" w:cs="Times New Roman"/>
          <w:bCs/>
          <w:sz w:val="24"/>
          <w:szCs w:val="24"/>
        </w:rPr>
        <w:t>Мескон</w:t>
      </w:r>
      <w:proofErr w:type="spellEnd"/>
      <w:r w:rsidRPr="00C63E4A">
        <w:rPr>
          <w:rFonts w:ascii="Times New Roman" w:eastAsia="Calibri" w:hAnsi="Times New Roman" w:cs="Times New Roman"/>
          <w:bCs/>
          <w:sz w:val="24"/>
          <w:szCs w:val="24"/>
        </w:rPr>
        <w:t xml:space="preserve">, М.Х. Основы менеджмента: [перевод с английского] / М. Х. </w:t>
      </w:r>
      <w:proofErr w:type="spellStart"/>
      <w:r w:rsidRPr="00C63E4A">
        <w:rPr>
          <w:rFonts w:ascii="Times New Roman" w:eastAsia="Calibri" w:hAnsi="Times New Roman" w:cs="Times New Roman"/>
          <w:bCs/>
          <w:sz w:val="24"/>
          <w:szCs w:val="24"/>
        </w:rPr>
        <w:t>Мескон</w:t>
      </w:r>
      <w:proofErr w:type="spellEnd"/>
      <w:r w:rsidRPr="00C63E4A">
        <w:rPr>
          <w:rFonts w:ascii="Times New Roman" w:eastAsia="Calibri" w:hAnsi="Times New Roman" w:cs="Times New Roman"/>
          <w:bCs/>
          <w:sz w:val="24"/>
          <w:szCs w:val="24"/>
        </w:rPr>
        <w:t xml:space="preserve">, М. Альберт, Ф. </w:t>
      </w:r>
      <w:proofErr w:type="spellStart"/>
      <w:r w:rsidRPr="00C63E4A">
        <w:rPr>
          <w:rFonts w:ascii="Times New Roman" w:eastAsia="Calibri" w:hAnsi="Times New Roman" w:cs="Times New Roman"/>
          <w:bCs/>
          <w:sz w:val="24"/>
          <w:szCs w:val="24"/>
        </w:rPr>
        <w:t>Хедоури</w:t>
      </w:r>
      <w:proofErr w:type="spellEnd"/>
      <w:r w:rsidRPr="00C63E4A">
        <w:rPr>
          <w:rFonts w:ascii="Times New Roman" w:eastAsia="Calibri" w:hAnsi="Times New Roman" w:cs="Times New Roman"/>
          <w:bCs/>
          <w:sz w:val="24"/>
          <w:szCs w:val="24"/>
        </w:rPr>
        <w:t xml:space="preserve">. - 3-е изд. - </w:t>
      </w:r>
      <w:proofErr w:type="gramStart"/>
      <w:r w:rsidRPr="00C63E4A">
        <w:rPr>
          <w:rFonts w:ascii="Times New Roman" w:eastAsia="Calibri" w:hAnsi="Times New Roman" w:cs="Times New Roman"/>
          <w:bCs/>
          <w:sz w:val="24"/>
          <w:szCs w:val="24"/>
        </w:rPr>
        <w:t>Москва ;</w:t>
      </w:r>
      <w:proofErr w:type="gramEnd"/>
      <w:r w:rsidRPr="00C63E4A">
        <w:rPr>
          <w:rFonts w:ascii="Times New Roman" w:eastAsia="Calibri" w:hAnsi="Times New Roman" w:cs="Times New Roman"/>
          <w:bCs/>
          <w:sz w:val="24"/>
          <w:szCs w:val="24"/>
        </w:rPr>
        <w:t xml:space="preserve"> Санкт-Петербург : Диалектика, 2019. - 665 </w:t>
      </w:r>
      <w:proofErr w:type="gramStart"/>
      <w:r w:rsidRPr="00C63E4A">
        <w:rPr>
          <w:rFonts w:ascii="Times New Roman" w:eastAsia="Calibri" w:hAnsi="Times New Roman" w:cs="Times New Roman"/>
          <w:bCs/>
          <w:sz w:val="24"/>
          <w:szCs w:val="24"/>
        </w:rPr>
        <w:t>с. :</w:t>
      </w:r>
      <w:proofErr w:type="gramEnd"/>
      <w:r w:rsidRPr="00C63E4A">
        <w:rPr>
          <w:rFonts w:ascii="Times New Roman" w:eastAsia="Calibri" w:hAnsi="Times New Roman" w:cs="Times New Roman"/>
          <w:bCs/>
          <w:sz w:val="24"/>
          <w:szCs w:val="24"/>
        </w:rPr>
        <w:t xml:space="preserve"> ил. - </w:t>
      </w:r>
      <w:proofErr w:type="spellStart"/>
      <w:r w:rsidRPr="00C63E4A">
        <w:rPr>
          <w:rFonts w:ascii="Times New Roman" w:eastAsia="Calibri" w:hAnsi="Times New Roman" w:cs="Times New Roman"/>
          <w:bCs/>
          <w:sz w:val="24"/>
          <w:szCs w:val="24"/>
        </w:rPr>
        <w:t>Предм</w:t>
      </w:r>
      <w:proofErr w:type="spellEnd"/>
      <w:r w:rsidRPr="00C63E4A">
        <w:rPr>
          <w:rFonts w:ascii="Times New Roman" w:eastAsia="Calibri" w:hAnsi="Times New Roman" w:cs="Times New Roman"/>
          <w:bCs/>
          <w:sz w:val="24"/>
          <w:szCs w:val="24"/>
        </w:rPr>
        <w:t xml:space="preserve">. указ.: с. 665. </w:t>
      </w:r>
    </w:p>
    <w:p w14:paraId="78D8CBD5" w14:textId="3EB9FE94" w:rsidR="00C63E4A" w:rsidRPr="00C63E4A" w:rsidRDefault="00C63E4A" w:rsidP="00564D2E">
      <w:pPr>
        <w:numPr>
          <w:ilvl w:val="0"/>
          <w:numId w:val="12"/>
        </w:numPr>
        <w:shd w:val="clear" w:color="auto" w:fill="FFFFFF"/>
        <w:tabs>
          <w:tab w:val="left" w:pos="851"/>
          <w:tab w:val="left" w:pos="993"/>
        </w:tabs>
        <w:spacing w:after="0" w:line="240" w:lineRule="auto"/>
        <w:ind w:left="0" w:firstLine="567"/>
        <w:contextualSpacing/>
        <w:rPr>
          <w:rFonts w:ascii="Times New Roman" w:eastAsia="Calibri" w:hAnsi="Times New Roman" w:cs="Times New Roman"/>
          <w:color w:val="333333"/>
          <w:sz w:val="24"/>
          <w:szCs w:val="24"/>
          <w:lang w:eastAsia="ru-RU"/>
        </w:rPr>
      </w:pPr>
      <w:r w:rsidRPr="00C63E4A">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3FAE2B4D" w14:textId="77777777" w:rsidR="004E0CD3" w:rsidRDefault="00C63E4A"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63E4A">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w:t>
      </w:r>
      <w:r w:rsidR="00564D2E">
        <w:rPr>
          <w:rFonts w:ascii="Times New Roman" w:eastAsia="Times New Roman" w:hAnsi="Times New Roman" w:cs="Times New Roman"/>
          <w:color w:val="000000"/>
          <w:sz w:val="24"/>
          <w:szCs w:val="24"/>
          <w:lang w:eastAsia="ru-RU"/>
        </w:rPr>
        <w:t>-</w:t>
      </w:r>
      <w:r w:rsidRPr="00C63E4A">
        <w:rPr>
          <w:rFonts w:ascii="Times New Roman" w:eastAsia="Times New Roman" w:hAnsi="Times New Roman" w:cs="Times New Roman"/>
          <w:color w:val="000000"/>
          <w:sz w:val="24"/>
          <w:szCs w:val="24"/>
          <w:lang w:eastAsia="ru-RU"/>
        </w:rPr>
        <w:t xml:space="preserve"> М.: </w:t>
      </w:r>
      <w:proofErr w:type="spellStart"/>
      <w:r w:rsidRPr="00C63E4A">
        <w:rPr>
          <w:rFonts w:ascii="Times New Roman" w:eastAsia="Times New Roman" w:hAnsi="Times New Roman" w:cs="Times New Roman"/>
          <w:color w:val="000000"/>
          <w:sz w:val="24"/>
          <w:szCs w:val="24"/>
          <w:lang w:eastAsia="ru-RU"/>
        </w:rPr>
        <w:t>Юрайт</w:t>
      </w:r>
      <w:proofErr w:type="spellEnd"/>
      <w:r w:rsidRPr="00C63E4A">
        <w:rPr>
          <w:rFonts w:ascii="Times New Roman" w:eastAsia="Times New Roman" w:hAnsi="Times New Roman" w:cs="Times New Roman"/>
          <w:color w:val="000000"/>
          <w:sz w:val="24"/>
          <w:szCs w:val="24"/>
          <w:lang w:eastAsia="ru-RU"/>
        </w:rPr>
        <w:t>, 2019.– 764 с</w:t>
      </w:r>
      <w:r w:rsidR="004E0CD3">
        <w:rPr>
          <w:rFonts w:ascii="Times New Roman" w:eastAsia="Times New Roman" w:hAnsi="Times New Roman" w:cs="Times New Roman"/>
          <w:color w:val="000000"/>
          <w:sz w:val="24"/>
          <w:szCs w:val="24"/>
          <w:lang w:eastAsia="ru-RU"/>
        </w:rPr>
        <w:t>.</w:t>
      </w:r>
    </w:p>
    <w:p w14:paraId="26D231B2" w14:textId="77777777" w:rsidR="004E0CD3" w:rsidRDefault="004E0CD3"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proofErr w:type="spellStart"/>
      <w:r w:rsidRPr="004E0CD3">
        <w:rPr>
          <w:rFonts w:ascii="Roboto" w:hAnsi="Roboto"/>
          <w:i/>
          <w:iCs/>
          <w:color w:val="000000"/>
          <w:shd w:val="clear" w:color="auto" w:fill="FFFFFF"/>
        </w:rPr>
        <w:t>Горбашко</w:t>
      </w:r>
      <w:proofErr w:type="spellEnd"/>
      <w:r w:rsidRPr="004E0CD3">
        <w:rPr>
          <w:rFonts w:ascii="Roboto" w:hAnsi="Roboto"/>
          <w:i/>
          <w:iCs/>
          <w:color w:val="000000"/>
          <w:shd w:val="clear" w:color="auto" w:fill="FFFFFF"/>
        </w:rPr>
        <w:t>, Е. А. </w:t>
      </w:r>
      <w:r w:rsidRPr="004E0CD3">
        <w:rPr>
          <w:rFonts w:ascii="Roboto" w:hAnsi="Roboto"/>
          <w:color w:val="000000"/>
          <w:shd w:val="clear" w:color="auto" w:fill="FFFFFF"/>
        </w:rPr>
        <w:t xml:space="preserve"> Управление </w:t>
      </w:r>
      <w:proofErr w:type="gramStart"/>
      <w:r w:rsidRPr="004E0CD3">
        <w:rPr>
          <w:rFonts w:ascii="Roboto" w:hAnsi="Roboto"/>
          <w:color w:val="000000"/>
          <w:shd w:val="clear" w:color="auto" w:fill="FFFFFF"/>
        </w:rPr>
        <w:t>качеством :</w:t>
      </w:r>
      <w:proofErr w:type="gramEnd"/>
      <w:r w:rsidRPr="004E0CD3">
        <w:rPr>
          <w:rFonts w:ascii="Roboto" w:hAnsi="Roboto"/>
          <w:color w:val="000000"/>
          <w:shd w:val="clear" w:color="auto" w:fill="FFFFFF"/>
        </w:rPr>
        <w:t xml:space="preserve"> учебник для вузов / Е. А. </w:t>
      </w:r>
      <w:proofErr w:type="spellStart"/>
      <w:r w:rsidRPr="004E0CD3">
        <w:rPr>
          <w:rFonts w:ascii="Roboto" w:hAnsi="Roboto"/>
          <w:color w:val="000000"/>
          <w:shd w:val="clear" w:color="auto" w:fill="FFFFFF"/>
        </w:rPr>
        <w:t>Горбашко</w:t>
      </w:r>
      <w:proofErr w:type="spellEnd"/>
      <w:r w:rsidRPr="004E0CD3">
        <w:rPr>
          <w:rFonts w:ascii="Roboto" w:hAnsi="Roboto"/>
          <w:color w:val="000000"/>
          <w:shd w:val="clear" w:color="auto" w:fill="FFFFFF"/>
        </w:rPr>
        <w:t xml:space="preserve">. — 4-е изд., </w:t>
      </w:r>
      <w:proofErr w:type="spellStart"/>
      <w:r w:rsidRPr="004E0CD3">
        <w:rPr>
          <w:rFonts w:ascii="Roboto" w:hAnsi="Roboto"/>
          <w:color w:val="000000"/>
          <w:shd w:val="clear" w:color="auto" w:fill="FFFFFF"/>
        </w:rPr>
        <w:t>перераб</w:t>
      </w:r>
      <w:proofErr w:type="spellEnd"/>
      <w:r w:rsidRPr="004E0CD3">
        <w:rPr>
          <w:rFonts w:ascii="Roboto" w:hAnsi="Roboto"/>
          <w:color w:val="000000"/>
          <w:shd w:val="clear" w:color="auto" w:fill="FFFFFF"/>
        </w:rPr>
        <w:t xml:space="preserve">. и доп. — </w:t>
      </w:r>
      <w:proofErr w:type="gramStart"/>
      <w:r w:rsidRPr="004E0CD3">
        <w:rPr>
          <w:rFonts w:ascii="Roboto" w:hAnsi="Roboto"/>
          <w:color w:val="000000"/>
          <w:shd w:val="clear" w:color="auto" w:fill="FFFFFF"/>
        </w:rPr>
        <w:t>Москва :</w:t>
      </w:r>
      <w:proofErr w:type="gramEnd"/>
      <w:r w:rsidRPr="004E0CD3">
        <w:rPr>
          <w:rFonts w:ascii="Roboto" w:hAnsi="Roboto"/>
          <w:color w:val="000000"/>
          <w:shd w:val="clear" w:color="auto" w:fill="FFFFFF"/>
        </w:rPr>
        <w:t xml:space="preserve"> Издательство </w:t>
      </w:r>
      <w:proofErr w:type="spellStart"/>
      <w:r w:rsidRPr="004E0CD3">
        <w:rPr>
          <w:rFonts w:ascii="Roboto" w:hAnsi="Roboto"/>
          <w:color w:val="000000"/>
          <w:shd w:val="clear" w:color="auto" w:fill="FFFFFF"/>
        </w:rPr>
        <w:t>Юрайт</w:t>
      </w:r>
      <w:proofErr w:type="spellEnd"/>
      <w:r w:rsidRPr="004E0CD3">
        <w:rPr>
          <w:rFonts w:ascii="Roboto" w:hAnsi="Roboto"/>
          <w:color w:val="000000"/>
          <w:shd w:val="clear" w:color="auto" w:fill="FFFFFF"/>
        </w:rPr>
        <w:t xml:space="preserve">, 2023. — 397 с. — (Высшее образование). — ISBN 978-5-534-14539-7. </w:t>
      </w:r>
    </w:p>
    <w:p w14:paraId="5C5AAF37" w14:textId="77777777" w:rsidR="004E0CD3" w:rsidRDefault="004E0CD3"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4E0CD3">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w:t>
      </w:r>
      <w:proofErr w:type="spellStart"/>
      <w:r w:rsidRPr="004E0CD3">
        <w:rPr>
          <w:rFonts w:ascii="Times New Roman" w:eastAsia="Times New Roman" w:hAnsi="Times New Roman" w:cs="Times New Roman"/>
          <w:color w:val="000000"/>
          <w:sz w:val="24"/>
          <w:szCs w:val="24"/>
          <w:lang w:eastAsia="ru-RU"/>
        </w:rPr>
        <w:t>Юрайт</w:t>
      </w:r>
      <w:proofErr w:type="spellEnd"/>
      <w:r w:rsidRPr="004E0CD3">
        <w:rPr>
          <w:rFonts w:ascii="Times New Roman" w:eastAsia="Times New Roman" w:hAnsi="Times New Roman" w:cs="Times New Roman"/>
          <w:color w:val="000000"/>
          <w:sz w:val="24"/>
          <w:szCs w:val="24"/>
          <w:lang w:eastAsia="ru-RU"/>
        </w:rPr>
        <w:t xml:space="preserve"> 2020. 276 с.</w:t>
      </w:r>
    </w:p>
    <w:p w14:paraId="00D47C7B" w14:textId="77777777" w:rsidR="004E0CD3" w:rsidRDefault="004E0CD3"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4E0CD3">
        <w:rPr>
          <w:rFonts w:ascii="Times New Roman" w:eastAsia="Times New Roman" w:hAnsi="Times New Roman" w:cs="Times New Roman"/>
          <w:color w:val="000000"/>
          <w:sz w:val="24"/>
          <w:szCs w:val="24"/>
          <w:lang w:eastAsia="ru-RU"/>
        </w:rPr>
        <w:t xml:space="preserve">Грибов В.Д. Основы экономики, менеджмента и маркетинга. Учебное пособие. – М.: </w:t>
      </w:r>
      <w:proofErr w:type="spellStart"/>
      <w:r w:rsidRPr="004E0CD3">
        <w:rPr>
          <w:rFonts w:ascii="Times New Roman" w:eastAsia="Times New Roman" w:hAnsi="Times New Roman" w:cs="Times New Roman"/>
          <w:color w:val="000000"/>
          <w:sz w:val="24"/>
          <w:szCs w:val="24"/>
          <w:lang w:eastAsia="ru-RU"/>
        </w:rPr>
        <w:t>КноРус</w:t>
      </w:r>
      <w:proofErr w:type="spellEnd"/>
      <w:r w:rsidRPr="004E0CD3">
        <w:rPr>
          <w:rFonts w:ascii="Times New Roman" w:eastAsia="Times New Roman" w:hAnsi="Times New Roman" w:cs="Times New Roman"/>
          <w:color w:val="000000"/>
          <w:sz w:val="24"/>
          <w:szCs w:val="24"/>
          <w:lang w:eastAsia="ru-RU"/>
        </w:rPr>
        <w:t>, 2020. – 224 с.</w:t>
      </w:r>
    </w:p>
    <w:p w14:paraId="37BA3BED" w14:textId="77777777" w:rsidR="004E0CD3" w:rsidRDefault="004E0CD3"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4E0CD3">
        <w:rPr>
          <w:rFonts w:ascii="Times New Roman" w:eastAsia="Calibri" w:hAnsi="Times New Roman" w:cs="Times New Roman"/>
          <w:sz w:val="24"/>
          <w:szCs w:val="24"/>
        </w:rPr>
        <w:t xml:space="preserve">Савельева Н. А. [и др.], Маркетинг в здравоохранении: </w:t>
      </w:r>
      <w:proofErr w:type="gramStart"/>
      <w:r w:rsidRPr="004E0CD3">
        <w:rPr>
          <w:rFonts w:ascii="Times New Roman" w:eastAsia="Calibri" w:hAnsi="Times New Roman" w:cs="Times New Roman"/>
          <w:sz w:val="24"/>
          <w:szCs w:val="24"/>
        </w:rPr>
        <w:t>Учебник ,</w:t>
      </w:r>
      <w:proofErr w:type="gramEnd"/>
      <w:r w:rsidRPr="004E0CD3">
        <w:rPr>
          <w:rFonts w:ascii="Times New Roman" w:eastAsia="Calibri" w:hAnsi="Times New Roman" w:cs="Times New Roman"/>
          <w:sz w:val="24"/>
          <w:szCs w:val="24"/>
        </w:rPr>
        <w:t xml:space="preserve"> М.:</w:t>
      </w:r>
      <w:proofErr w:type="spellStart"/>
      <w:r w:rsidRPr="004E0CD3">
        <w:rPr>
          <w:rFonts w:ascii="Times New Roman" w:eastAsia="Calibri" w:hAnsi="Times New Roman" w:cs="Times New Roman"/>
          <w:sz w:val="24"/>
          <w:szCs w:val="24"/>
        </w:rPr>
        <w:t>Издательскоторговая</w:t>
      </w:r>
      <w:proofErr w:type="spellEnd"/>
      <w:r w:rsidRPr="004E0CD3">
        <w:rPr>
          <w:rFonts w:ascii="Times New Roman" w:eastAsia="Calibri" w:hAnsi="Times New Roman" w:cs="Times New Roman"/>
          <w:sz w:val="24"/>
          <w:szCs w:val="24"/>
        </w:rPr>
        <w:t xml:space="preserve"> корпорация «Дашков и К°», 2020. — 297 с.</w:t>
      </w:r>
    </w:p>
    <w:p w14:paraId="79D44E2C" w14:textId="6BBC73FA" w:rsidR="004E0CD3" w:rsidRPr="004E0CD3" w:rsidRDefault="004E0CD3" w:rsidP="004E0CD3">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4E0CD3">
        <w:rPr>
          <w:rFonts w:ascii="Times New Roman" w:eastAsia="Calibri" w:hAnsi="Times New Roman" w:cs="Times New Roman"/>
          <w:bCs/>
          <w:sz w:val="24"/>
          <w:szCs w:val="24"/>
        </w:rPr>
        <w:t xml:space="preserve">Берг ван ден Г. Ключевые модели менеджмента. 77 моделей, которые должен знать каждый менеджер/ Г. ван ден Берг, П. </w:t>
      </w:r>
      <w:proofErr w:type="spellStart"/>
      <w:proofErr w:type="gramStart"/>
      <w:r w:rsidRPr="004E0CD3">
        <w:rPr>
          <w:rFonts w:ascii="Times New Roman" w:eastAsia="Calibri" w:hAnsi="Times New Roman" w:cs="Times New Roman"/>
          <w:bCs/>
          <w:sz w:val="24"/>
          <w:szCs w:val="24"/>
        </w:rPr>
        <w:t>Питерсма</w:t>
      </w:r>
      <w:proofErr w:type="spellEnd"/>
      <w:r w:rsidRPr="004E0CD3">
        <w:rPr>
          <w:rFonts w:ascii="Times New Roman" w:eastAsia="Calibri" w:hAnsi="Times New Roman" w:cs="Times New Roman"/>
          <w:bCs/>
          <w:sz w:val="24"/>
          <w:szCs w:val="24"/>
        </w:rPr>
        <w:t xml:space="preserve"> ;</w:t>
      </w:r>
      <w:proofErr w:type="gramEnd"/>
      <w:r w:rsidRPr="004E0CD3">
        <w:rPr>
          <w:rFonts w:ascii="Times New Roman" w:eastAsia="Calibri" w:hAnsi="Times New Roman" w:cs="Times New Roman"/>
          <w:bCs/>
          <w:sz w:val="24"/>
          <w:szCs w:val="24"/>
        </w:rPr>
        <w:t xml:space="preserve"> перевод с английского В. Н. Егорова. - 6-е изд. - </w:t>
      </w:r>
      <w:proofErr w:type="gramStart"/>
      <w:r w:rsidRPr="004E0CD3">
        <w:rPr>
          <w:rFonts w:ascii="Times New Roman" w:eastAsia="Calibri" w:hAnsi="Times New Roman" w:cs="Times New Roman"/>
          <w:bCs/>
          <w:sz w:val="24"/>
          <w:szCs w:val="24"/>
        </w:rPr>
        <w:t>Москва :</w:t>
      </w:r>
      <w:proofErr w:type="gramEnd"/>
      <w:r w:rsidRPr="004E0CD3">
        <w:rPr>
          <w:rFonts w:ascii="Times New Roman" w:eastAsia="Calibri" w:hAnsi="Times New Roman" w:cs="Times New Roman"/>
          <w:bCs/>
          <w:sz w:val="24"/>
          <w:szCs w:val="24"/>
        </w:rPr>
        <w:t xml:space="preserve"> Лаб. знаний, 2019. - 391, [9] </w:t>
      </w:r>
      <w:proofErr w:type="gramStart"/>
      <w:r w:rsidRPr="004E0CD3">
        <w:rPr>
          <w:rFonts w:ascii="Times New Roman" w:eastAsia="Calibri" w:hAnsi="Times New Roman" w:cs="Times New Roman"/>
          <w:bCs/>
          <w:sz w:val="24"/>
          <w:szCs w:val="24"/>
        </w:rPr>
        <w:t>с. :</w:t>
      </w:r>
      <w:proofErr w:type="gramEnd"/>
      <w:r w:rsidRPr="004E0CD3">
        <w:rPr>
          <w:rFonts w:ascii="Times New Roman" w:eastAsia="Calibri" w:hAnsi="Times New Roman" w:cs="Times New Roman"/>
          <w:bCs/>
          <w:sz w:val="24"/>
          <w:szCs w:val="24"/>
        </w:rPr>
        <w:t xml:space="preserve"> ил. </w:t>
      </w:r>
    </w:p>
    <w:bookmarkEnd w:id="56"/>
    <w:p w14:paraId="34FB1EAE" w14:textId="77777777" w:rsidR="00C63E4A" w:rsidRPr="00807ACE" w:rsidRDefault="00C63E4A" w:rsidP="00564D2E">
      <w:pPr>
        <w:shd w:val="clear" w:color="auto" w:fill="FFFFFF"/>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807ACE">
        <w:rPr>
          <w:rFonts w:ascii="Times New Roman" w:eastAsia="Times New Roman" w:hAnsi="Times New Roman" w:cs="Times New Roman"/>
          <w:b/>
          <w:bCs/>
          <w:sz w:val="24"/>
          <w:szCs w:val="24"/>
          <w:lang w:val="x-none" w:eastAsia="ru-RU"/>
        </w:rPr>
        <w:t>Дополнительная</w:t>
      </w:r>
      <w:r w:rsidRPr="00807ACE">
        <w:rPr>
          <w:rFonts w:ascii="Times New Roman" w:eastAsia="Times New Roman" w:hAnsi="Times New Roman" w:cs="Times New Roman"/>
          <w:b/>
          <w:bCs/>
          <w:spacing w:val="-6"/>
          <w:sz w:val="24"/>
          <w:szCs w:val="24"/>
          <w:lang w:val="x-none" w:eastAsia="ru-RU"/>
        </w:rPr>
        <w:t xml:space="preserve"> </w:t>
      </w:r>
      <w:r w:rsidRPr="00807ACE">
        <w:rPr>
          <w:rFonts w:ascii="Times New Roman" w:eastAsia="Times New Roman" w:hAnsi="Times New Roman" w:cs="Times New Roman"/>
          <w:b/>
          <w:bCs/>
          <w:sz w:val="24"/>
          <w:szCs w:val="24"/>
          <w:lang w:val="x-none" w:eastAsia="ru-RU"/>
        </w:rPr>
        <w:t>литература:</w:t>
      </w:r>
    </w:p>
    <w:p w14:paraId="5ADF53D9" w14:textId="77777777" w:rsidR="00C63E4A" w:rsidRPr="00C63E4A" w:rsidRDefault="00C63E4A" w:rsidP="00564D2E">
      <w:pPr>
        <w:numPr>
          <w:ilvl w:val="0"/>
          <w:numId w:val="16"/>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7" w:name="_Hlk121130857"/>
      <w:proofErr w:type="spellStart"/>
      <w:r w:rsidRPr="00C63E4A">
        <w:rPr>
          <w:rFonts w:ascii="Times New Roman" w:eastAsia="Times New Roman" w:hAnsi="Times New Roman" w:cs="Times New Roman"/>
          <w:color w:val="000000"/>
          <w:sz w:val="24"/>
          <w:szCs w:val="24"/>
          <w:lang w:eastAsia="ru-RU"/>
        </w:rPr>
        <w:t>Антонец</w:t>
      </w:r>
      <w:proofErr w:type="spellEnd"/>
      <w:r w:rsidRPr="00C63E4A">
        <w:rPr>
          <w:rFonts w:ascii="Times New Roman" w:eastAsia="Times New Roman" w:hAnsi="Times New Roman" w:cs="Times New Roman"/>
          <w:color w:val="000000"/>
          <w:sz w:val="24"/>
          <w:szCs w:val="24"/>
          <w:lang w:eastAsia="ru-RU"/>
        </w:rPr>
        <w:t xml:space="preserve"> В.А., Бедный Б. И. Инновационный менеджмент: Учебник и практикум для СПО. – М.: </w:t>
      </w:r>
      <w:proofErr w:type="spellStart"/>
      <w:r w:rsidRPr="00C63E4A">
        <w:rPr>
          <w:rFonts w:ascii="Times New Roman" w:eastAsia="Times New Roman" w:hAnsi="Times New Roman" w:cs="Times New Roman"/>
          <w:color w:val="000000"/>
          <w:sz w:val="24"/>
          <w:szCs w:val="24"/>
          <w:lang w:eastAsia="ru-RU"/>
        </w:rPr>
        <w:t>Юрайт</w:t>
      </w:r>
      <w:proofErr w:type="spellEnd"/>
      <w:r w:rsidRPr="00C63E4A">
        <w:rPr>
          <w:rFonts w:ascii="Times New Roman" w:eastAsia="Times New Roman" w:hAnsi="Times New Roman" w:cs="Times New Roman"/>
          <w:color w:val="000000"/>
          <w:sz w:val="24"/>
          <w:szCs w:val="24"/>
          <w:lang w:eastAsia="ru-RU"/>
        </w:rPr>
        <w:t>, 2018. – 304 с.</w:t>
      </w:r>
    </w:p>
    <w:p w14:paraId="155419B5" w14:textId="77777777" w:rsidR="004E0CD3" w:rsidRDefault="00C63E4A" w:rsidP="004E0CD3">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Портер М.</w:t>
      </w:r>
      <w:r w:rsidRPr="00C63E4A">
        <w:rPr>
          <w:rFonts w:ascii="Times New Roman" w:eastAsia="Calibri" w:hAnsi="Times New Roman" w:cs="Times New Roman"/>
          <w:spacing w:val="16"/>
          <w:sz w:val="24"/>
          <w:szCs w:val="24"/>
        </w:rPr>
        <w:t xml:space="preserve"> </w:t>
      </w:r>
      <w:r w:rsidRPr="00C63E4A">
        <w:rPr>
          <w:rFonts w:ascii="Times New Roman" w:eastAsia="Calibri" w:hAnsi="Times New Roman" w:cs="Times New Roman"/>
          <w:sz w:val="24"/>
          <w:szCs w:val="24"/>
        </w:rPr>
        <w:t>Конкурентное</w:t>
      </w:r>
      <w:r w:rsidRPr="00C63E4A">
        <w:rPr>
          <w:rFonts w:ascii="Times New Roman" w:eastAsia="Calibri" w:hAnsi="Times New Roman" w:cs="Times New Roman"/>
          <w:spacing w:val="13"/>
          <w:sz w:val="24"/>
          <w:szCs w:val="24"/>
        </w:rPr>
        <w:t xml:space="preserve"> </w:t>
      </w:r>
      <w:r w:rsidRPr="00C63E4A">
        <w:rPr>
          <w:rFonts w:ascii="Times New Roman" w:eastAsia="Calibri" w:hAnsi="Times New Roman" w:cs="Times New Roman"/>
          <w:sz w:val="24"/>
          <w:szCs w:val="24"/>
        </w:rPr>
        <w:t>преимущество.</w:t>
      </w:r>
      <w:r w:rsidRPr="00C63E4A">
        <w:rPr>
          <w:rFonts w:ascii="Times New Roman" w:eastAsia="Calibri" w:hAnsi="Times New Roman" w:cs="Times New Roman"/>
          <w:spacing w:val="16"/>
          <w:sz w:val="24"/>
          <w:szCs w:val="24"/>
        </w:rPr>
        <w:t xml:space="preserve"> </w:t>
      </w:r>
      <w:r w:rsidRPr="00C63E4A">
        <w:rPr>
          <w:rFonts w:ascii="Times New Roman" w:eastAsia="Calibri" w:hAnsi="Times New Roman" w:cs="Times New Roman"/>
          <w:sz w:val="24"/>
          <w:szCs w:val="24"/>
        </w:rPr>
        <w:t>Как</w:t>
      </w:r>
      <w:r w:rsidRPr="00C63E4A">
        <w:rPr>
          <w:rFonts w:ascii="Times New Roman" w:eastAsia="Calibri" w:hAnsi="Times New Roman" w:cs="Times New Roman"/>
          <w:spacing w:val="12"/>
          <w:sz w:val="24"/>
          <w:szCs w:val="24"/>
        </w:rPr>
        <w:t xml:space="preserve"> </w:t>
      </w:r>
      <w:r w:rsidRPr="00C63E4A">
        <w:rPr>
          <w:rFonts w:ascii="Times New Roman" w:eastAsia="Calibri" w:hAnsi="Times New Roman" w:cs="Times New Roman"/>
          <w:sz w:val="24"/>
          <w:szCs w:val="24"/>
        </w:rPr>
        <w:t>достичь</w:t>
      </w:r>
      <w:r w:rsidRPr="00C63E4A">
        <w:rPr>
          <w:rFonts w:ascii="Times New Roman" w:eastAsia="Calibri" w:hAnsi="Times New Roman" w:cs="Times New Roman"/>
          <w:spacing w:val="10"/>
          <w:sz w:val="24"/>
          <w:szCs w:val="24"/>
        </w:rPr>
        <w:t xml:space="preserve"> </w:t>
      </w:r>
      <w:r w:rsidRPr="00C63E4A">
        <w:rPr>
          <w:rFonts w:ascii="Times New Roman" w:eastAsia="Calibri" w:hAnsi="Times New Roman" w:cs="Times New Roman"/>
          <w:sz w:val="24"/>
          <w:szCs w:val="24"/>
        </w:rPr>
        <w:t>высокого</w:t>
      </w:r>
      <w:r w:rsidRPr="00C63E4A">
        <w:rPr>
          <w:rFonts w:ascii="Times New Roman" w:eastAsia="Calibri" w:hAnsi="Times New Roman" w:cs="Times New Roman"/>
          <w:spacing w:val="18"/>
          <w:sz w:val="24"/>
          <w:szCs w:val="24"/>
        </w:rPr>
        <w:t xml:space="preserve"> </w:t>
      </w:r>
      <w:r w:rsidRPr="00C63E4A">
        <w:rPr>
          <w:rFonts w:ascii="Times New Roman" w:eastAsia="Calibri" w:hAnsi="Times New Roman" w:cs="Times New Roman"/>
          <w:sz w:val="24"/>
          <w:szCs w:val="24"/>
        </w:rPr>
        <w:t>результата</w:t>
      </w:r>
      <w:r w:rsidRPr="00C63E4A">
        <w:rPr>
          <w:rFonts w:ascii="Times New Roman" w:eastAsia="Calibri" w:hAnsi="Times New Roman" w:cs="Times New Roman"/>
          <w:spacing w:val="13"/>
          <w:sz w:val="24"/>
          <w:szCs w:val="24"/>
        </w:rPr>
        <w:t xml:space="preserve"> </w:t>
      </w:r>
      <w:r w:rsidRPr="00C63E4A">
        <w:rPr>
          <w:rFonts w:ascii="Times New Roman" w:eastAsia="Calibri" w:hAnsi="Times New Roman" w:cs="Times New Roman"/>
          <w:sz w:val="24"/>
          <w:szCs w:val="24"/>
        </w:rPr>
        <w:t>и</w:t>
      </w:r>
      <w:r w:rsidRPr="00C63E4A">
        <w:rPr>
          <w:rFonts w:ascii="Times New Roman" w:eastAsia="Calibri" w:hAnsi="Times New Roman" w:cs="Times New Roman"/>
          <w:spacing w:val="-57"/>
          <w:sz w:val="24"/>
          <w:szCs w:val="24"/>
        </w:rPr>
        <w:t xml:space="preserve"> </w:t>
      </w:r>
      <w:r w:rsidRPr="00C63E4A">
        <w:rPr>
          <w:rFonts w:ascii="Times New Roman" w:eastAsia="Calibri" w:hAnsi="Times New Roman" w:cs="Times New Roman"/>
          <w:sz w:val="24"/>
          <w:szCs w:val="24"/>
        </w:rPr>
        <w:t>обеспечить</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его</w:t>
      </w:r>
      <w:r w:rsidRPr="00C63E4A">
        <w:rPr>
          <w:rFonts w:ascii="Times New Roman" w:eastAsia="Calibri" w:hAnsi="Times New Roman" w:cs="Times New Roman"/>
          <w:spacing w:val="5"/>
          <w:sz w:val="24"/>
          <w:szCs w:val="24"/>
        </w:rPr>
        <w:t xml:space="preserve"> </w:t>
      </w:r>
      <w:r w:rsidRPr="00C63E4A">
        <w:rPr>
          <w:rFonts w:ascii="Times New Roman" w:eastAsia="Calibri" w:hAnsi="Times New Roman" w:cs="Times New Roman"/>
          <w:sz w:val="24"/>
          <w:szCs w:val="24"/>
        </w:rPr>
        <w:t>устойчивость.</w:t>
      </w:r>
      <w:r w:rsidRPr="00C63E4A">
        <w:rPr>
          <w:rFonts w:ascii="Times New Roman" w:eastAsia="Calibri" w:hAnsi="Times New Roman" w:cs="Times New Roman"/>
          <w:spacing w:val="2"/>
          <w:sz w:val="24"/>
          <w:szCs w:val="24"/>
        </w:rPr>
        <w:t xml:space="preserve"> </w:t>
      </w:r>
      <w:r w:rsidRPr="00C63E4A">
        <w:rPr>
          <w:rFonts w:ascii="Times New Roman" w:eastAsia="Calibri" w:hAnsi="Times New Roman" w:cs="Times New Roman"/>
          <w:sz w:val="24"/>
          <w:szCs w:val="24"/>
        </w:rPr>
        <w:t>–</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М.:</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Альпина</w:t>
      </w:r>
      <w:r w:rsidRPr="00C63E4A">
        <w:rPr>
          <w:rFonts w:ascii="Times New Roman" w:eastAsia="Calibri" w:hAnsi="Times New Roman" w:cs="Times New Roman"/>
          <w:spacing w:val="-5"/>
          <w:sz w:val="24"/>
          <w:szCs w:val="24"/>
        </w:rPr>
        <w:t xml:space="preserve"> </w:t>
      </w:r>
      <w:r w:rsidRPr="00C63E4A">
        <w:rPr>
          <w:rFonts w:ascii="Times New Roman" w:eastAsia="Calibri" w:hAnsi="Times New Roman" w:cs="Times New Roman"/>
          <w:sz w:val="24"/>
          <w:szCs w:val="24"/>
        </w:rPr>
        <w:t>Бизнес</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Букс,</w:t>
      </w:r>
      <w:r w:rsidRPr="00C63E4A">
        <w:rPr>
          <w:rFonts w:ascii="Times New Roman" w:eastAsia="Calibri" w:hAnsi="Times New Roman" w:cs="Times New Roman"/>
          <w:spacing w:val="3"/>
          <w:sz w:val="24"/>
          <w:szCs w:val="24"/>
        </w:rPr>
        <w:t xml:space="preserve"> </w:t>
      </w:r>
      <w:r w:rsidRPr="00C63E4A">
        <w:rPr>
          <w:rFonts w:ascii="Times New Roman" w:eastAsia="Calibri" w:hAnsi="Times New Roman" w:cs="Times New Roman"/>
          <w:sz w:val="24"/>
          <w:szCs w:val="24"/>
        </w:rPr>
        <w:t>2018.</w:t>
      </w:r>
      <w:r w:rsidRPr="00C63E4A">
        <w:rPr>
          <w:rFonts w:ascii="Times New Roman" w:eastAsia="Calibri" w:hAnsi="Times New Roman" w:cs="Times New Roman"/>
          <w:spacing w:val="8"/>
          <w:sz w:val="24"/>
          <w:szCs w:val="24"/>
        </w:rPr>
        <w:t xml:space="preserve"> </w:t>
      </w:r>
      <w:r w:rsidRPr="00C63E4A">
        <w:rPr>
          <w:rFonts w:ascii="Times New Roman" w:eastAsia="Calibri" w:hAnsi="Times New Roman" w:cs="Times New Roman"/>
          <w:sz w:val="24"/>
          <w:szCs w:val="24"/>
        </w:rPr>
        <w:t>–</w:t>
      </w:r>
      <w:r w:rsidRPr="00C63E4A">
        <w:rPr>
          <w:rFonts w:ascii="Times New Roman" w:eastAsia="Calibri" w:hAnsi="Times New Roman" w:cs="Times New Roman"/>
          <w:spacing w:val="-4"/>
          <w:sz w:val="24"/>
          <w:szCs w:val="24"/>
        </w:rPr>
        <w:t xml:space="preserve"> </w:t>
      </w:r>
      <w:r w:rsidRPr="00C63E4A">
        <w:rPr>
          <w:rFonts w:ascii="Times New Roman" w:eastAsia="Calibri" w:hAnsi="Times New Roman" w:cs="Times New Roman"/>
          <w:sz w:val="24"/>
          <w:szCs w:val="24"/>
        </w:rPr>
        <w:t>716</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с.</w:t>
      </w:r>
    </w:p>
    <w:p w14:paraId="4610325D" w14:textId="518C7AE9" w:rsidR="004E0CD3" w:rsidRPr="004E0CD3" w:rsidRDefault="004E0CD3" w:rsidP="004E0CD3">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lastRenderedPageBreak/>
        <w:t xml:space="preserve">Носова С.С </w:t>
      </w:r>
      <w:proofErr w:type="spellStart"/>
      <w:r w:rsidRPr="004E0CD3">
        <w:rPr>
          <w:rFonts w:ascii="Times New Roman" w:eastAsia="Calibri" w:hAnsi="Times New Roman" w:cs="Times New Roman"/>
          <w:sz w:val="24"/>
          <w:szCs w:val="24"/>
        </w:rPr>
        <w:t>Стратегический̆менеджмент</w:t>
      </w:r>
      <w:proofErr w:type="spellEnd"/>
      <w:r w:rsidRPr="004E0CD3">
        <w:rPr>
          <w:rFonts w:ascii="Times New Roman" w:eastAsia="Calibri" w:hAnsi="Times New Roman" w:cs="Times New Roman"/>
          <w:sz w:val="24"/>
          <w:szCs w:val="24"/>
        </w:rPr>
        <w:t>: учебно-методическое</w:t>
      </w:r>
      <w:r w:rsidRPr="004E0CD3">
        <w:rPr>
          <w:rFonts w:ascii="Times New Roman" w:eastAsia="Calibri" w:hAnsi="Times New Roman" w:cs="Times New Roman"/>
          <w:sz w:val="24"/>
          <w:szCs w:val="24"/>
        </w:rPr>
        <w:t xml:space="preserve"> </w:t>
      </w:r>
      <w:r w:rsidRPr="004E0CD3">
        <w:rPr>
          <w:rFonts w:ascii="Times New Roman" w:eastAsia="Calibri" w:hAnsi="Times New Roman" w:cs="Times New Roman"/>
          <w:sz w:val="24"/>
          <w:szCs w:val="24"/>
        </w:rPr>
        <w:t xml:space="preserve">пособие; под </w:t>
      </w:r>
      <w:proofErr w:type="gramStart"/>
      <w:r w:rsidRPr="004E0CD3">
        <w:rPr>
          <w:rFonts w:ascii="Times New Roman" w:eastAsia="Calibri" w:hAnsi="Times New Roman" w:cs="Times New Roman"/>
          <w:sz w:val="24"/>
          <w:szCs w:val="24"/>
        </w:rPr>
        <w:t>ред..</w:t>
      </w:r>
      <w:proofErr w:type="gramEnd"/>
      <w:r w:rsidRPr="004E0CD3">
        <w:rPr>
          <w:rFonts w:ascii="Times New Roman" w:eastAsia="Calibri" w:hAnsi="Times New Roman" w:cs="Times New Roman"/>
          <w:sz w:val="24"/>
          <w:szCs w:val="24"/>
        </w:rPr>
        <w:t xml:space="preserve"> — Москва: РУСАЙНС, 2017. — 180 с</w:t>
      </w:r>
    </w:p>
    <w:p w14:paraId="35F8198C" w14:textId="77777777" w:rsidR="004E0CD3" w:rsidRDefault="00C63E4A"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Котлер Ф.,</w:t>
      </w:r>
      <w:r w:rsidRPr="00C63E4A">
        <w:rPr>
          <w:rFonts w:ascii="Times New Roman" w:eastAsia="Calibri" w:hAnsi="Times New Roman" w:cs="Times New Roman"/>
          <w:spacing w:val="25"/>
          <w:sz w:val="24"/>
          <w:szCs w:val="24"/>
        </w:rPr>
        <w:t xml:space="preserve"> </w:t>
      </w:r>
      <w:r w:rsidRPr="00C63E4A">
        <w:rPr>
          <w:rFonts w:ascii="Times New Roman" w:eastAsia="Calibri" w:hAnsi="Times New Roman" w:cs="Times New Roman"/>
          <w:sz w:val="24"/>
          <w:szCs w:val="24"/>
        </w:rPr>
        <w:t>Бергер Р.,</w:t>
      </w:r>
      <w:r w:rsidRPr="00C63E4A">
        <w:rPr>
          <w:rFonts w:ascii="Times New Roman" w:eastAsia="Calibri" w:hAnsi="Times New Roman" w:cs="Times New Roman"/>
          <w:spacing w:val="30"/>
          <w:sz w:val="24"/>
          <w:szCs w:val="24"/>
        </w:rPr>
        <w:t xml:space="preserve"> </w:t>
      </w:r>
      <w:proofErr w:type="spellStart"/>
      <w:r w:rsidRPr="00C63E4A">
        <w:rPr>
          <w:rFonts w:ascii="Times New Roman" w:eastAsia="Calibri" w:hAnsi="Times New Roman" w:cs="Times New Roman"/>
          <w:sz w:val="24"/>
          <w:szCs w:val="24"/>
        </w:rPr>
        <w:t>Бикхофф</w:t>
      </w:r>
      <w:proofErr w:type="spellEnd"/>
      <w:r w:rsidRPr="00C63E4A">
        <w:rPr>
          <w:rFonts w:ascii="Times New Roman" w:eastAsia="Calibri" w:hAnsi="Times New Roman" w:cs="Times New Roman"/>
          <w:sz w:val="24"/>
          <w:szCs w:val="24"/>
        </w:rPr>
        <w:t xml:space="preserve"> Н.</w:t>
      </w:r>
      <w:r w:rsidRPr="00C63E4A">
        <w:rPr>
          <w:rFonts w:ascii="Times New Roman" w:eastAsia="Calibri" w:hAnsi="Times New Roman" w:cs="Times New Roman"/>
          <w:spacing w:val="30"/>
          <w:sz w:val="24"/>
          <w:szCs w:val="24"/>
        </w:rPr>
        <w:t xml:space="preserve"> </w:t>
      </w:r>
      <w:r w:rsidRPr="00C63E4A">
        <w:rPr>
          <w:rFonts w:ascii="Times New Roman" w:eastAsia="Calibri" w:hAnsi="Times New Roman" w:cs="Times New Roman"/>
          <w:sz w:val="24"/>
          <w:szCs w:val="24"/>
        </w:rPr>
        <w:t xml:space="preserve">Стратегический менеджмент </w:t>
      </w:r>
      <w:proofErr w:type="gramStart"/>
      <w:r w:rsidRPr="00C63E4A">
        <w:rPr>
          <w:rFonts w:ascii="Times New Roman" w:eastAsia="Calibri" w:hAnsi="Times New Roman" w:cs="Times New Roman"/>
          <w:sz w:val="24"/>
          <w:szCs w:val="24"/>
        </w:rPr>
        <w:t xml:space="preserve">по </w:t>
      </w:r>
      <w:r w:rsidRPr="00C63E4A">
        <w:rPr>
          <w:rFonts w:ascii="Times New Roman" w:eastAsia="Calibri" w:hAnsi="Times New Roman" w:cs="Times New Roman"/>
          <w:spacing w:val="-57"/>
          <w:sz w:val="24"/>
          <w:szCs w:val="24"/>
        </w:rPr>
        <w:t xml:space="preserve"> </w:t>
      </w:r>
      <w:r w:rsidRPr="00C63E4A">
        <w:rPr>
          <w:rFonts w:ascii="Times New Roman" w:eastAsia="Calibri" w:hAnsi="Times New Roman" w:cs="Times New Roman"/>
          <w:sz w:val="24"/>
          <w:szCs w:val="24"/>
        </w:rPr>
        <w:t>Котлеру</w:t>
      </w:r>
      <w:proofErr w:type="gramEnd"/>
      <w:r w:rsidRPr="00C63E4A">
        <w:rPr>
          <w:rFonts w:ascii="Times New Roman" w:eastAsia="Calibri" w:hAnsi="Times New Roman" w:cs="Times New Roman"/>
          <w:sz w:val="24"/>
          <w:szCs w:val="24"/>
        </w:rPr>
        <w:t>.</w:t>
      </w:r>
      <w:r w:rsidRPr="00C63E4A">
        <w:rPr>
          <w:rFonts w:ascii="Times New Roman" w:eastAsia="Calibri" w:hAnsi="Times New Roman" w:cs="Times New Roman"/>
          <w:spacing w:val="2"/>
          <w:sz w:val="24"/>
          <w:szCs w:val="24"/>
        </w:rPr>
        <w:t xml:space="preserve"> </w:t>
      </w:r>
      <w:r w:rsidRPr="00C63E4A">
        <w:rPr>
          <w:rFonts w:ascii="Times New Roman" w:eastAsia="Calibri" w:hAnsi="Times New Roman" w:cs="Times New Roman"/>
          <w:sz w:val="24"/>
          <w:szCs w:val="24"/>
        </w:rPr>
        <w:t>Лучшие приемы</w:t>
      </w:r>
      <w:r w:rsidRPr="00C63E4A">
        <w:rPr>
          <w:rFonts w:ascii="Times New Roman" w:eastAsia="Calibri" w:hAnsi="Times New Roman" w:cs="Times New Roman"/>
          <w:spacing w:val="-3"/>
          <w:sz w:val="24"/>
          <w:szCs w:val="24"/>
        </w:rPr>
        <w:t xml:space="preserve"> </w:t>
      </w:r>
      <w:r w:rsidRPr="00C63E4A">
        <w:rPr>
          <w:rFonts w:ascii="Times New Roman" w:eastAsia="Calibri" w:hAnsi="Times New Roman" w:cs="Times New Roman"/>
          <w:sz w:val="24"/>
          <w:szCs w:val="24"/>
        </w:rPr>
        <w:t>и</w:t>
      </w:r>
      <w:r w:rsidRPr="00C63E4A">
        <w:rPr>
          <w:rFonts w:ascii="Times New Roman" w:eastAsia="Calibri" w:hAnsi="Times New Roman" w:cs="Times New Roman"/>
          <w:spacing w:val="2"/>
          <w:sz w:val="24"/>
          <w:szCs w:val="24"/>
        </w:rPr>
        <w:t xml:space="preserve"> </w:t>
      </w:r>
      <w:r w:rsidRPr="00C63E4A">
        <w:rPr>
          <w:rFonts w:ascii="Times New Roman" w:eastAsia="Calibri" w:hAnsi="Times New Roman" w:cs="Times New Roman"/>
          <w:sz w:val="24"/>
          <w:szCs w:val="24"/>
        </w:rPr>
        <w:t>методы.</w:t>
      </w:r>
      <w:r w:rsidRPr="00C63E4A">
        <w:rPr>
          <w:rFonts w:ascii="Times New Roman" w:eastAsia="Calibri" w:hAnsi="Times New Roman" w:cs="Times New Roman"/>
          <w:spacing w:val="8"/>
          <w:sz w:val="24"/>
          <w:szCs w:val="24"/>
        </w:rPr>
        <w:t xml:space="preserve"> </w:t>
      </w:r>
      <w:r w:rsidRPr="00C63E4A">
        <w:rPr>
          <w:rFonts w:ascii="Times New Roman" w:eastAsia="Calibri" w:hAnsi="Times New Roman" w:cs="Times New Roman"/>
          <w:sz w:val="24"/>
          <w:szCs w:val="24"/>
        </w:rPr>
        <w:t>–</w:t>
      </w:r>
      <w:r w:rsidRPr="00C63E4A">
        <w:rPr>
          <w:rFonts w:ascii="Times New Roman" w:eastAsia="Calibri" w:hAnsi="Times New Roman" w:cs="Times New Roman"/>
          <w:spacing w:val="-4"/>
          <w:sz w:val="24"/>
          <w:szCs w:val="24"/>
        </w:rPr>
        <w:t xml:space="preserve"> </w:t>
      </w:r>
      <w:r w:rsidRPr="00C63E4A">
        <w:rPr>
          <w:rFonts w:ascii="Times New Roman" w:eastAsia="Calibri" w:hAnsi="Times New Roman" w:cs="Times New Roman"/>
          <w:sz w:val="24"/>
          <w:szCs w:val="24"/>
        </w:rPr>
        <w:t>М.:</w:t>
      </w:r>
      <w:r w:rsidRPr="00C63E4A">
        <w:rPr>
          <w:rFonts w:ascii="Times New Roman" w:eastAsia="Calibri" w:hAnsi="Times New Roman" w:cs="Times New Roman"/>
          <w:spacing w:val="-5"/>
          <w:sz w:val="24"/>
          <w:szCs w:val="24"/>
        </w:rPr>
        <w:t xml:space="preserve"> </w:t>
      </w:r>
      <w:r w:rsidRPr="00C63E4A">
        <w:rPr>
          <w:rFonts w:ascii="Times New Roman" w:eastAsia="Calibri" w:hAnsi="Times New Roman" w:cs="Times New Roman"/>
          <w:sz w:val="24"/>
          <w:szCs w:val="24"/>
        </w:rPr>
        <w:t>Альпина Бизнес Букс,</w:t>
      </w:r>
      <w:r w:rsidRPr="00C63E4A">
        <w:rPr>
          <w:rFonts w:ascii="Times New Roman" w:eastAsia="Calibri" w:hAnsi="Times New Roman" w:cs="Times New Roman"/>
          <w:spacing w:val="2"/>
          <w:sz w:val="24"/>
          <w:szCs w:val="24"/>
        </w:rPr>
        <w:t xml:space="preserve"> </w:t>
      </w:r>
      <w:r w:rsidRPr="00C63E4A">
        <w:rPr>
          <w:rFonts w:ascii="Times New Roman" w:eastAsia="Calibri" w:hAnsi="Times New Roman" w:cs="Times New Roman"/>
          <w:sz w:val="24"/>
          <w:szCs w:val="24"/>
        </w:rPr>
        <w:t>2016.</w:t>
      </w:r>
      <w:r w:rsidRPr="00C63E4A">
        <w:rPr>
          <w:rFonts w:ascii="Times New Roman" w:eastAsia="Calibri" w:hAnsi="Times New Roman" w:cs="Times New Roman"/>
          <w:spacing w:val="7"/>
          <w:sz w:val="24"/>
          <w:szCs w:val="24"/>
        </w:rPr>
        <w:t xml:space="preserve"> </w:t>
      </w:r>
      <w:r w:rsidRPr="00C63E4A">
        <w:rPr>
          <w:rFonts w:ascii="Times New Roman" w:eastAsia="Calibri" w:hAnsi="Times New Roman" w:cs="Times New Roman"/>
          <w:sz w:val="24"/>
          <w:szCs w:val="24"/>
        </w:rPr>
        <w:t>–</w:t>
      </w:r>
      <w:r w:rsidRPr="00C63E4A">
        <w:rPr>
          <w:rFonts w:ascii="Times New Roman" w:eastAsia="Calibri" w:hAnsi="Times New Roman" w:cs="Times New Roman"/>
          <w:spacing w:val="1"/>
          <w:sz w:val="24"/>
          <w:szCs w:val="24"/>
        </w:rPr>
        <w:t xml:space="preserve"> </w:t>
      </w:r>
      <w:r w:rsidRPr="00C63E4A">
        <w:rPr>
          <w:rFonts w:ascii="Times New Roman" w:eastAsia="Calibri" w:hAnsi="Times New Roman" w:cs="Times New Roman"/>
          <w:sz w:val="24"/>
          <w:szCs w:val="24"/>
        </w:rPr>
        <w:t>144</w:t>
      </w:r>
      <w:r w:rsidRPr="00C63E4A">
        <w:rPr>
          <w:rFonts w:ascii="Times New Roman" w:eastAsia="Calibri" w:hAnsi="Times New Roman" w:cs="Times New Roman"/>
          <w:spacing w:val="-4"/>
          <w:sz w:val="24"/>
          <w:szCs w:val="24"/>
        </w:rPr>
        <w:t xml:space="preserve"> </w:t>
      </w:r>
      <w:r w:rsidRPr="00C63E4A">
        <w:rPr>
          <w:rFonts w:ascii="Times New Roman" w:eastAsia="Calibri" w:hAnsi="Times New Roman" w:cs="Times New Roman"/>
          <w:sz w:val="24"/>
          <w:szCs w:val="24"/>
        </w:rPr>
        <w:t>с.</w:t>
      </w:r>
    </w:p>
    <w:p w14:paraId="0FCA84D9" w14:textId="77777777" w:rsidR="004E0CD3" w:rsidRDefault="004E0CD3"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Малахова Н.Г. Маркетинг в здравоохранении: учебное пособие. – М: Феникс, 2016. - 222 с</w:t>
      </w:r>
    </w:p>
    <w:p w14:paraId="54AC83E5" w14:textId="77777777" w:rsidR="004E0CD3" w:rsidRDefault="00C63E4A"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w:t>
      </w:r>
      <w:proofErr w:type="spellStart"/>
      <w:r w:rsidRPr="004E0CD3">
        <w:rPr>
          <w:rFonts w:ascii="Times New Roman" w:eastAsia="Calibri" w:hAnsi="Times New Roman" w:cs="Times New Roman"/>
          <w:sz w:val="24"/>
          <w:szCs w:val="24"/>
        </w:rPr>
        <w:t>Юрайт</w:t>
      </w:r>
      <w:proofErr w:type="spellEnd"/>
      <w:r w:rsidRPr="004E0CD3">
        <w:rPr>
          <w:rFonts w:ascii="Times New Roman" w:eastAsia="Calibri" w:hAnsi="Times New Roman" w:cs="Times New Roman"/>
          <w:sz w:val="24"/>
          <w:szCs w:val="24"/>
        </w:rPr>
        <w:t xml:space="preserve">, 2015. – 453 с. </w:t>
      </w:r>
    </w:p>
    <w:p w14:paraId="5E6249AA" w14:textId="77777777" w:rsidR="004E0CD3" w:rsidRDefault="004E0CD3"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 xml:space="preserve">Травин В.В., </w:t>
      </w:r>
      <w:proofErr w:type="spellStart"/>
      <w:r w:rsidRPr="004E0CD3">
        <w:rPr>
          <w:rFonts w:ascii="Times New Roman" w:eastAsia="Calibri" w:hAnsi="Times New Roman" w:cs="Times New Roman"/>
          <w:sz w:val="24"/>
          <w:szCs w:val="24"/>
        </w:rPr>
        <w:t>Магура</w:t>
      </w:r>
      <w:proofErr w:type="spellEnd"/>
      <w:r w:rsidRPr="004E0CD3">
        <w:rPr>
          <w:rFonts w:ascii="Times New Roman" w:eastAsia="Calibri" w:hAnsi="Times New Roman" w:cs="Times New Roman"/>
          <w:sz w:val="24"/>
          <w:szCs w:val="24"/>
        </w:rPr>
        <w:t xml:space="preserve"> М.И., Курбатова М.Б., Управление человеческими ресурсами</w:t>
      </w:r>
      <w:r w:rsidRPr="004E0CD3">
        <w:rPr>
          <w:rFonts w:ascii="Times New Roman" w:eastAsia="Calibri" w:hAnsi="Times New Roman" w:cs="Times New Roman"/>
          <w:sz w:val="24"/>
          <w:szCs w:val="24"/>
        </w:rPr>
        <w:t xml:space="preserve">: </w:t>
      </w:r>
      <w:r w:rsidRPr="004E0CD3">
        <w:rPr>
          <w:rFonts w:ascii="Times New Roman" w:eastAsia="Calibri" w:hAnsi="Times New Roman" w:cs="Times New Roman"/>
          <w:sz w:val="24"/>
          <w:szCs w:val="24"/>
        </w:rPr>
        <w:t>сборник учебно-практических пособий, – М.: РАНХиГС, 2015. – 176 с.</w:t>
      </w:r>
    </w:p>
    <w:p w14:paraId="097EA036" w14:textId="77777777" w:rsidR="004E0CD3" w:rsidRDefault="00CA5ACD"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 xml:space="preserve">Дьяченко, В.Г. Солохина Л.В., Дьяченко С.В. Управление качеством медицинской </w:t>
      </w:r>
      <w:proofErr w:type="gramStart"/>
      <w:r w:rsidRPr="004E0CD3">
        <w:rPr>
          <w:rFonts w:ascii="Times New Roman" w:eastAsia="Calibri" w:hAnsi="Times New Roman" w:cs="Times New Roman"/>
          <w:sz w:val="24"/>
          <w:szCs w:val="24"/>
        </w:rPr>
        <w:t>помощи :</w:t>
      </w:r>
      <w:proofErr w:type="gramEnd"/>
      <w:r w:rsidRPr="004E0CD3">
        <w:rPr>
          <w:rFonts w:ascii="Times New Roman" w:eastAsia="Calibri" w:hAnsi="Times New Roman" w:cs="Times New Roman"/>
          <w:sz w:val="24"/>
          <w:szCs w:val="24"/>
        </w:rPr>
        <w:t xml:space="preserve"> учеб. – </w:t>
      </w:r>
      <w:proofErr w:type="gramStart"/>
      <w:r w:rsidRPr="004E0CD3">
        <w:rPr>
          <w:rFonts w:ascii="Times New Roman" w:eastAsia="Calibri" w:hAnsi="Times New Roman" w:cs="Times New Roman"/>
          <w:sz w:val="24"/>
          <w:szCs w:val="24"/>
        </w:rPr>
        <w:t>Хабаровск :</w:t>
      </w:r>
      <w:proofErr w:type="gramEnd"/>
      <w:r w:rsidRPr="004E0CD3">
        <w:rPr>
          <w:rFonts w:ascii="Times New Roman" w:eastAsia="Calibri" w:hAnsi="Times New Roman" w:cs="Times New Roman"/>
          <w:sz w:val="24"/>
          <w:szCs w:val="24"/>
        </w:rPr>
        <w:t xml:space="preserve"> Изд-во ДВГМУ, 2013. – 696 с.</w:t>
      </w:r>
    </w:p>
    <w:p w14:paraId="354458D2" w14:textId="77777777" w:rsidR="004E0CD3" w:rsidRDefault="00CA5ACD"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proofErr w:type="spellStart"/>
      <w:r w:rsidRPr="004E0CD3">
        <w:rPr>
          <w:rFonts w:ascii="Times New Roman" w:eastAsia="Calibri" w:hAnsi="Times New Roman" w:cs="Times New Roman"/>
          <w:sz w:val="24"/>
          <w:szCs w:val="24"/>
        </w:rPr>
        <w:t>Князюк</w:t>
      </w:r>
      <w:proofErr w:type="spellEnd"/>
      <w:r w:rsidRPr="004E0CD3">
        <w:rPr>
          <w:rFonts w:ascii="Times New Roman" w:eastAsia="Calibri" w:hAnsi="Times New Roman" w:cs="Times New Roman"/>
          <w:sz w:val="24"/>
          <w:szCs w:val="24"/>
        </w:rPr>
        <w:t>, Н.Ф. Методология построения интегрированной системы менеджмента</w:t>
      </w:r>
      <w:r w:rsidRPr="004E0CD3">
        <w:rPr>
          <w:rFonts w:ascii="Times New Roman" w:eastAsia="Calibri" w:hAnsi="Times New Roman" w:cs="Times New Roman"/>
          <w:sz w:val="24"/>
          <w:szCs w:val="24"/>
        </w:rPr>
        <w:t xml:space="preserve"> </w:t>
      </w:r>
      <w:r w:rsidRPr="004E0CD3">
        <w:rPr>
          <w:rFonts w:ascii="Times New Roman" w:eastAsia="Calibri" w:hAnsi="Times New Roman" w:cs="Times New Roman"/>
          <w:sz w:val="24"/>
          <w:szCs w:val="24"/>
        </w:rPr>
        <w:t xml:space="preserve">медицинских организаций / Н.Ф. </w:t>
      </w:r>
      <w:proofErr w:type="spellStart"/>
      <w:r w:rsidRPr="004E0CD3">
        <w:rPr>
          <w:rFonts w:ascii="Times New Roman" w:eastAsia="Calibri" w:hAnsi="Times New Roman" w:cs="Times New Roman"/>
          <w:sz w:val="24"/>
          <w:szCs w:val="24"/>
        </w:rPr>
        <w:t>Князюк</w:t>
      </w:r>
      <w:proofErr w:type="spellEnd"/>
      <w:r w:rsidRPr="004E0CD3">
        <w:rPr>
          <w:rFonts w:ascii="Times New Roman" w:eastAsia="Calibri" w:hAnsi="Times New Roman" w:cs="Times New Roman"/>
          <w:sz w:val="24"/>
          <w:szCs w:val="24"/>
        </w:rPr>
        <w:t xml:space="preserve">, И.С. </w:t>
      </w:r>
      <w:proofErr w:type="spellStart"/>
      <w:r w:rsidRPr="004E0CD3">
        <w:rPr>
          <w:rFonts w:ascii="Times New Roman" w:eastAsia="Calibri" w:hAnsi="Times New Roman" w:cs="Times New Roman"/>
          <w:sz w:val="24"/>
          <w:szCs w:val="24"/>
        </w:rPr>
        <w:t>Кицул</w:t>
      </w:r>
      <w:proofErr w:type="spellEnd"/>
      <w:r w:rsidRPr="004E0CD3">
        <w:rPr>
          <w:rFonts w:ascii="Times New Roman" w:eastAsia="Calibri" w:hAnsi="Times New Roman" w:cs="Times New Roman"/>
          <w:sz w:val="24"/>
          <w:szCs w:val="24"/>
        </w:rPr>
        <w:t xml:space="preserve">. – </w:t>
      </w:r>
      <w:proofErr w:type="gramStart"/>
      <w:r w:rsidRPr="004E0CD3">
        <w:rPr>
          <w:rFonts w:ascii="Times New Roman" w:eastAsia="Calibri" w:hAnsi="Times New Roman" w:cs="Times New Roman"/>
          <w:sz w:val="24"/>
          <w:szCs w:val="24"/>
        </w:rPr>
        <w:t>М. :</w:t>
      </w:r>
      <w:proofErr w:type="gramEnd"/>
      <w:r w:rsidRPr="004E0CD3">
        <w:rPr>
          <w:rFonts w:ascii="Times New Roman" w:eastAsia="Calibri" w:hAnsi="Times New Roman" w:cs="Times New Roman"/>
          <w:sz w:val="24"/>
          <w:szCs w:val="24"/>
        </w:rPr>
        <w:t xml:space="preserve"> Менеджер</w:t>
      </w:r>
      <w:r w:rsidRPr="004E0CD3">
        <w:rPr>
          <w:rFonts w:ascii="Times New Roman" w:eastAsia="Calibri" w:hAnsi="Times New Roman" w:cs="Times New Roman"/>
          <w:sz w:val="24"/>
          <w:szCs w:val="24"/>
        </w:rPr>
        <w:t xml:space="preserve"> </w:t>
      </w:r>
      <w:r w:rsidRPr="004E0CD3">
        <w:rPr>
          <w:rFonts w:ascii="Times New Roman" w:eastAsia="Calibri" w:hAnsi="Times New Roman" w:cs="Times New Roman"/>
          <w:sz w:val="24"/>
          <w:szCs w:val="24"/>
        </w:rPr>
        <w:t xml:space="preserve">здравоохранения, 2013. – 311 </w:t>
      </w:r>
      <w:proofErr w:type="gramStart"/>
      <w:r w:rsidRPr="004E0CD3">
        <w:rPr>
          <w:rFonts w:ascii="Times New Roman" w:eastAsia="Calibri" w:hAnsi="Times New Roman" w:cs="Times New Roman"/>
          <w:sz w:val="24"/>
          <w:szCs w:val="24"/>
        </w:rPr>
        <w:t>с. :</w:t>
      </w:r>
      <w:proofErr w:type="gramEnd"/>
      <w:r w:rsidRPr="004E0CD3">
        <w:rPr>
          <w:rFonts w:ascii="Times New Roman" w:eastAsia="Calibri" w:hAnsi="Times New Roman" w:cs="Times New Roman"/>
          <w:sz w:val="24"/>
          <w:szCs w:val="24"/>
        </w:rPr>
        <w:t xml:space="preserve"> ил., табл. </w:t>
      </w:r>
    </w:p>
    <w:p w14:paraId="1CBFEB7D" w14:textId="4CDF8028" w:rsidR="00CA5ACD" w:rsidRPr="004E0CD3" w:rsidRDefault="00CA5ACD" w:rsidP="004E0CD3">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proofErr w:type="spellStart"/>
      <w:r w:rsidRPr="004E0CD3">
        <w:rPr>
          <w:rFonts w:ascii="Times New Roman" w:hAnsi="Times New Roman" w:cs="Times New Roman"/>
          <w:sz w:val="24"/>
          <w:szCs w:val="24"/>
        </w:rPr>
        <w:t>Рахыпбеков</w:t>
      </w:r>
      <w:proofErr w:type="spellEnd"/>
      <w:r w:rsidRPr="004E0CD3">
        <w:rPr>
          <w:rFonts w:ascii="Times New Roman" w:hAnsi="Times New Roman" w:cs="Times New Roman"/>
          <w:sz w:val="24"/>
          <w:szCs w:val="24"/>
        </w:rPr>
        <w:t xml:space="preserve">, Т. К. Финансовый менеджмент в </w:t>
      </w:r>
      <w:proofErr w:type="gramStart"/>
      <w:r w:rsidRPr="004E0CD3">
        <w:rPr>
          <w:rFonts w:ascii="Times New Roman" w:hAnsi="Times New Roman" w:cs="Times New Roman"/>
          <w:sz w:val="24"/>
          <w:szCs w:val="24"/>
        </w:rPr>
        <w:t>здравоохранении :</w:t>
      </w:r>
      <w:proofErr w:type="gramEnd"/>
      <w:r w:rsidRPr="004E0CD3">
        <w:rPr>
          <w:rFonts w:ascii="Times New Roman" w:hAnsi="Times New Roman" w:cs="Times New Roman"/>
          <w:sz w:val="24"/>
          <w:szCs w:val="24"/>
        </w:rPr>
        <w:t xml:space="preserve"> учеб. пособие для студентов учреждений </w:t>
      </w:r>
      <w:proofErr w:type="spellStart"/>
      <w:r w:rsidRPr="004E0CD3">
        <w:rPr>
          <w:rFonts w:ascii="Times New Roman" w:hAnsi="Times New Roman" w:cs="Times New Roman"/>
          <w:sz w:val="24"/>
          <w:szCs w:val="24"/>
        </w:rPr>
        <w:t>высш</w:t>
      </w:r>
      <w:proofErr w:type="spellEnd"/>
      <w:r w:rsidRPr="004E0CD3">
        <w:rPr>
          <w:rFonts w:ascii="Times New Roman" w:hAnsi="Times New Roman" w:cs="Times New Roman"/>
          <w:sz w:val="24"/>
          <w:szCs w:val="24"/>
        </w:rPr>
        <w:t xml:space="preserve">. проф. образования, обучающихся по специальности "Общественное здравоохранение"/ Т. К. </w:t>
      </w:r>
      <w:proofErr w:type="spellStart"/>
      <w:r w:rsidRPr="004E0CD3">
        <w:rPr>
          <w:rFonts w:ascii="Times New Roman" w:hAnsi="Times New Roman" w:cs="Times New Roman"/>
          <w:sz w:val="24"/>
          <w:szCs w:val="24"/>
        </w:rPr>
        <w:t>Рахыпбеков</w:t>
      </w:r>
      <w:proofErr w:type="spellEnd"/>
      <w:r w:rsidRPr="004E0CD3">
        <w:rPr>
          <w:rFonts w:ascii="Times New Roman" w:hAnsi="Times New Roman" w:cs="Times New Roman"/>
          <w:sz w:val="24"/>
          <w:szCs w:val="24"/>
        </w:rPr>
        <w:t xml:space="preserve">. - 3-е </w:t>
      </w:r>
      <w:proofErr w:type="gramStart"/>
      <w:r w:rsidRPr="004E0CD3">
        <w:rPr>
          <w:rFonts w:ascii="Times New Roman" w:hAnsi="Times New Roman" w:cs="Times New Roman"/>
          <w:sz w:val="24"/>
          <w:szCs w:val="24"/>
        </w:rPr>
        <w:t>изд. ,</w:t>
      </w:r>
      <w:proofErr w:type="gramEnd"/>
      <w:r w:rsidRPr="004E0CD3">
        <w:rPr>
          <w:rFonts w:ascii="Times New Roman" w:hAnsi="Times New Roman" w:cs="Times New Roman"/>
          <w:sz w:val="24"/>
          <w:szCs w:val="24"/>
        </w:rPr>
        <w:t xml:space="preserve"> доп. - Москва : ГЭОТАР-Медиа, 2012. - 312 с.  </w:t>
      </w:r>
    </w:p>
    <w:bookmarkEnd w:id="57"/>
    <w:p w14:paraId="0DA10A90" w14:textId="334943EF" w:rsidR="00C63E4A" w:rsidRPr="00CA5ACD" w:rsidRDefault="00C63E4A" w:rsidP="00CA5ACD">
      <w:pPr>
        <w:tabs>
          <w:tab w:val="left" w:pos="993"/>
        </w:tabs>
        <w:spacing w:after="0" w:line="240" w:lineRule="auto"/>
        <w:ind w:firstLine="567"/>
        <w:jc w:val="both"/>
        <w:rPr>
          <w:rFonts w:ascii="Times New Roman" w:eastAsia="Calibri" w:hAnsi="Times New Roman" w:cs="Times New Roman"/>
          <w:b/>
          <w:bCs/>
          <w:iCs/>
          <w:sz w:val="24"/>
          <w:szCs w:val="24"/>
          <w:lang w:val="kk-KZ"/>
        </w:rPr>
      </w:pPr>
      <w:r w:rsidRPr="00CA5ACD">
        <w:rPr>
          <w:rFonts w:ascii="Times New Roman" w:eastAsia="Calibri" w:hAnsi="Times New Roman" w:cs="Times New Roman"/>
          <w:b/>
          <w:bCs/>
          <w:sz w:val="24"/>
          <w:szCs w:val="24"/>
        </w:rPr>
        <w:t>Интернет-ресурсы</w:t>
      </w:r>
      <w:r w:rsidR="007A036B" w:rsidRPr="00CA5ACD">
        <w:rPr>
          <w:rFonts w:ascii="Times New Roman" w:eastAsia="Calibri" w:hAnsi="Times New Roman" w:cs="Times New Roman"/>
          <w:b/>
          <w:bCs/>
          <w:sz w:val="24"/>
          <w:szCs w:val="24"/>
        </w:rPr>
        <w:t>:</w:t>
      </w:r>
    </w:p>
    <w:p w14:paraId="761EFED7" w14:textId="77777777" w:rsidR="00C63E4A" w:rsidRPr="00C63E4A" w:rsidRDefault="00C63E4A" w:rsidP="00564D2E">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bookmarkStart w:id="58" w:name="_Hlk121130880"/>
      <w:r w:rsidRPr="00C63E4A">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w:t>
      </w:r>
      <w:proofErr w:type="spellStart"/>
      <w:r w:rsidRPr="00C63E4A">
        <w:rPr>
          <w:rFonts w:ascii="Times New Roman" w:eastAsia="Calibri" w:hAnsi="Times New Roman" w:cs="Times New Roman"/>
          <w:sz w:val="24"/>
          <w:szCs w:val="24"/>
          <w:lang w:eastAsia="ru-RU"/>
        </w:rPr>
        <w:t>Ойнер</w:t>
      </w:r>
      <w:proofErr w:type="spellEnd"/>
      <w:r w:rsidRPr="00C63E4A">
        <w:rPr>
          <w:rFonts w:ascii="Times New Roman" w:eastAsia="Calibri" w:hAnsi="Times New Roman" w:cs="Times New Roman"/>
          <w:sz w:val="24"/>
          <w:szCs w:val="24"/>
          <w:lang w:eastAsia="ru-RU"/>
        </w:rPr>
        <w:t xml:space="preserve">. – Москва: Издательство </w:t>
      </w:r>
      <w:proofErr w:type="spellStart"/>
      <w:r w:rsidRPr="00C63E4A">
        <w:rPr>
          <w:rFonts w:ascii="Times New Roman" w:eastAsia="Calibri" w:hAnsi="Times New Roman" w:cs="Times New Roman"/>
          <w:sz w:val="24"/>
          <w:szCs w:val="24"/>
          <w:lang w:eastAsia="ru-RU"/>
        </w:rPr>
        <w:t>Юрайт</w:t>
      </w:r>
      <w:proofErr w:type="spellEnd"/>
      <w:r w:rsidRPr="00C63E4A">
        <w:rPr>
          <w:rFonts w:ascii="Times New Roman" w:eastAsia="Calibri" w:hAnsi="Times New Roman" w:cs="Times New Roman"/>
          <w:sz w:val="24"/>
          <w:szCs w:val="24"/>
          <w:lang w:eastAsia="ru-RU"/>
        </w:rPr>
        <w:t xml:space="preserve">, 2020. –379 с. </w:t>
      </w:r>
      <w:hyperlink r:id="rId8" w:history="1">
        <w:r w:rsidRPr="00C63E4A">
          <w:rPr>
            <w:rFonts w:ascii="Times New Roman" w:eastAsia="Calibri" w:hAnsi="Times New Roman" w:cs="Times New Roman"/>
            <w:sz w:val="24"/>
            <w:szCs w:val="24"/>
            <w:lang w:eastAsia="ru-RU"/>
          </w:rPr>
          <w:t>https://ezproxy.ha.tpu.ru:2443/login?url=https://urait.ru/bcode/450381</w:t>
        </w:r>
      </w:hyperlink>
      <w:r w:rsidRPr="00C63E4A">
        <w:rPr>
          <w:rFonts w:ascii="Times New Roman" w:eastAsia="Calibri" w:hAnsi="Times New Roman" w:cs="Times New Roman"/>
          <w:sz w:val="24"/>
          <w:szCs w:val="24"/>
          <w:lang w:eastAsia="ru-RU"/>
        </w:rPr>
        <w:t> </w:t>
      </w:r>
    </w:p>
    <w:p w14:paraId="1E2377B7" w14:textId="77777777" w:rsidR="00C63E4A" w:rsidRPr="00C63E4A" w:rsidRDefault="00C63E4A" w:rsidP="00564D2E">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Times New Roman" w:hAnsi="Times New Roman" w:cs="Times New Roman"/>
          <w:sz w:val="24"/>
          <w:szCs w:val="24"/>
          <w:lang w:eastAsia="ru-RU"/>
        </w:rPr>
        <w:t xml:space="preserve">Блинов А.О., Угрюмова Н.В. Теория менеджмента: учебник для бакалавров. – 2-е изд., стер. — Москва: Издательско-торговая корпорация «Дашков и К°», 2020. – 298 с. Режим доступа: </w:t>
      </w:r>
      <w:hyperlink r:id="rId9" w:history="1">
        <w:r w:rsidRPr="00C63E4A">
          <w:rPr>
            <w:rFonts w:ascii="Times New Roman" w:eastAsia="Times New Roman" w:hAnsi="Times New Roman" w:cs="Times New Roman"/>
            <w:sz w:val="24"/>
            <w:szCs w:val="24"/>
            <w:lang w:eastAsia="ru-RU"/>
          </w:rPr>
          <w:t>https://ezproxy.ha.tpu.ru:2443/login?url=https://znanium.com/catalog/product/1091530</w:t>
        </w:r>
      </w:hyperlink>
    </w:p>
    <w:p w14:paraId="51B479D3" w14:textId="77777777" w:rsidR="00C63E4A" w:rsidRPr="00C63E4A" w:rsidRDefault="00C63E4A" w:rsidP="00564D2E">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C63E4A">
        <w:rPr>
          <w:rFonts w:ascii="Times New Roman" w:eastAsia="Calibri" w:hAnsi="Times New Roman" w:cs="Times New Roman"/>
          <w:sz w:val="24"/>
          <w:szCs w:val="24"/>
          <w:lang w:eastAsia="ru-RU"/>
        </w:rPr>
        <w:t xml:space="preserve">Менеджмент: век XXI: сб. статей / под ред. О. С. </w:t>
      </w:r>
      <w:proofErr w:type="spellStart"/>
      <w:r w:rsidRPr="00C63E4A">
        <w:rPr>
          <w:rFonts w:ascii="Times New Roman" w:eastAsia="Calibri" w:hAnsi="Times New Roman" w:cs="Times New Roman"/>
          <w:sz w:val="24"/>
          <w:szCs w:val="24"/>
          <w:lang w:eastAsia="ru-RU"/>
        </w:rPr>
        <w:t>Виханского</w:t>
      </w:r>
      <w:proofErr w:type="spellEnd"/>
      <w:r w:rsidRPr="00C63E4A">
        <w:rPr>
          <w:rFonts w:ascii="Times New Roman" w:eastAsia="Calibri" w:hAnsi="Times New Roman" w:cs="Times New Roman"/>
          <w:sz w:val="24"/>
          <w:szCs w:val="24"/>
          <w:lang w:eastAsia="ru-RU"/>
        </w:rPr>
        <w:t xml:space="preserve">, А. И. </w:t>
      </w:r>
      <w:proofErr w:type="gramStart"/>
      <w:r w:rsidRPr="00C63E4A">
        <w:rPr>
          <w:rFonts w:ascii="Times New Roman" w:eastAsia="Calibri" w:hAnsi="Times New Roman" w:cs="Times New Roman"/>
          <w:sz w:val="24"/>
          <w:szCs w:val="24"/>
          <w:lang w:eastAsia="ru-RU"/>
        </w:rPr>
        <w:t>Наумова.–</w:t>
      </w:r>
      <w:proofErr w:type="gramEnd"/>
      <w:r w:rsidRPr="00C63E4A">
        <w:rPr>
          <w:rFonts w:ascii="Times New Roman" w:eastAsia="Calibri" w:hAnsi="Times New Roman" w:cs="Times New Roman"/>
          <w:sz w:val="24"/>
          <w:szCs w:val="24"/>
          <w:lang w:eastAsia="ru-RU"/>
        </w:rPr>
        <w:t xml:space="preserve"> Москва : Магистр : ИНФРА-М, 2019. — 352 с. </w:t>
      </w:r>
      <w:r w:rsidRPr="00C63E4A">
        <w:rPr>
          <w:rFonts w:ascii="Times New Roman" w:eastAsia="Times New Roman" w:hAnsi="Times New Roman" w:cs="Times New Roman"/>
          <w:sz w:val="24"/>
          <w:szCs w:val="24"/>
          <w:lang w:eastAsia="ru-RU"/>
        </w:rPr>
        <w:t xml:space="preserve">Режим доступа: </w:t>
      </w:r>
      <w:hyperlink r:id="rId10" w:history="1">
        <w:r w:rsidRPr="00C63E4A">
          <w:rPr>
            <w:rFonts w:ascii="Times New Roman" w:eastAsia="Calibri" w:hAnsi="Times New Roman" w:cs="Times New Roman"/>
            <w:sz w:val="24"/>
            <w:szCs w:val="24"/>
            <w:lang w:eastAsia="ru-RU"/>
          </w:rPr>
          <w:t>https://ezproxy.ha.tpu.ru:2443/login?url=https://znanium.com/catalog/product/982621</w:t>
        </w:r>
      </w:hyperlink>
      <w:r w:rsidRPr="00C63E4A">
        <w:rPr>
          <w:rFonts w:ascii="Times New Roman" w:eastAsia="Calibri" w:hAnsi="Times New Roman" w:cs="Times New Roman"/>
          <w:sz w:val="24"/>
          <w:szCs w:val="24"/>
          <w:lang w:eastAsia="ru-RU"/>
        </w:rPr>
        <w:t> </w:t>
      </w:r>
    </w:p>
    <w:p w14:paraId="13B28566" w14:textId="77777777" w:rsidR="00C63E4A" w:rsidRPr="00C63E4A" w:rsidRDefault="00C63E4A" w:rsidP="00564D2E">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C63E4A">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1" w:history="1">
        <w:r w:rsidRPr="00C63E4A">
          <w:rPr>
            <w:rFonts w:ascii="Times New Roman" w:eastAsia="Calibri" w:hAnsi="Times New Roman" w:cs="Times New Roman"/>
            <w:sz w:val="24"/>
            <w:szCs w:val="24"/>
            <w:lang w:eastAsia="ru-RU"/>
          </w:rPr>
          <w:t>https://ezproxy.ha.tpu.ru:2443/login?url=https://znanium.com/catalog/product/1033889</w:t>
        </w:r>
      </w:hyperlink>
    </w:p>
    <w:p w14:paraId="42B44331" w14:textId="77777777" w:rsidR="00C63E4A" w:rsidRPr="00C63E4A" w:rsidRDefault="00C63E4A" w:rsidP="00564D2E">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C63E4A">
        <w:rPr>
          <w:rFonts w:ascii="Times New Roman" w:eastAsia="Times New Roman" w:hAnsi="Times New Roman" w:cs="Times New Roman"/>
          <w:sz w:val="24"/>
          <w:szCs w:val="24"/>
          <w:lang w:eastAsia="ru-RU"/>
        </w:rPr>
        <w:t>Радюкова</w:t>
      </w:r>
      <w:proofErr w:type="spellEnd"/>
      <w:r w:rsidRPr="00C63E4A">
        <w:rPr>
          <w:rFonts w:ascii="Times New Roman" w:eastAsia="Times New Roman" w:hAnsi="Times New Roman" w:cs="Times New Roman"/>
          <w:sz w:val="24"/>
          <w:szCs w:val="24"/>
          <w:lang w:eastAsia="ru-RU"/>
        </w:rPr>
        <w:t xml:space="preserve"> Я.Ю., Беспалов М.В., </w:t>
      </w:r>
      <w:proofErr w:type="spellStart"/>
      <w:r w:rsidRPr="00C63E4A">
        <w:rPr>
          <w:rFonts w:ascii="Times New Roman" w:eastAsia="Times New Roman" w:hAnsi="Times New Roman" w:cs="Times New Roman"/>
          <w:sz w:val="24"/>
          <w:szCs w:val="24"/>
          <w:lang w:eastAsia="ru-RU"/>
        </w:rPr>
        <w:t>Абдукаримов</w:t>
      </w:r>
      <w:proofErr w:type="spellEnd"/>
      <w:r w:rsidRPr="00C63E4A">
        <w:rPr>
          <w:rFonts w:ascii="Times New Roman" w:eastAsia="Times New Roman" w:hAnsi="Times New Roman" w:cs="Times New Roman"/>
          <w:sz w:val="24"/>
          <w:szCs w:val="24"/>
          <w:lang w:eastAsia="ru-RU"/>
        </w:rPr>
        <w:t xml:space="preserve"> В.И. и др. Основы менеджмента: учебное </w:t>
      </w:r>
      <w:proofErr w:type="gramStart"/>
      <w:r w:rsidRPr="00C63E4A">
        <w:rPr>
          <w:rFonts w:ascii="Times New Roman" w:eastAsia="Times New Roman" w:hAnsi="Times New Roman" w:cs="Times New Roman"/>
          <w:sz w:val="24"/>
          <w:szCs w:val="24"/>
          <w:lang w:eastAsia="ru-RU"/>
        </w:rPr>
        <w:t>пособие.–</w:t>
      </w:r>
      <w:proofErr w:type="gramEnd"/>
      <w:r w:rsidRPr="00C63E4A">
        <w:rPr>
          <w:rFonts w:ascii="Times New Roman" w:eastAsia="Times New Roman" w:hAnsi="Times New Roman" w:cs="Times New Roman"/>
          <w:sz w:val="24"/>
          <w:szCs w:val="24"/>
          <w:lang w:eastAsia="ru-RU"/>
        </w:rPr>
        <w:t xml:space="preserve"> Москва : ИНФРА-М, 2018. – 297 с. + Доп. материалы [Электронный ресурс. Режим доступа: </w:t>
      </w:r>
      <w:hyperlink r:id="rId12" w:history="1">
        <w:r w:rsidRPr="00C63E4A">
          <w:rPr>
            <w:rFonts w:ascii="Times New Roman" w:eastAsia="Times New Roman" w:hAnsi="Times New Roman" w:cs="Times New Roman"/>
            <w:sz w:val="24"/>
            <w:szCs w:val="24"/>
            <w:lang w:eastAsia="ru-RU"/>
          </w:rPr>
          <w:t>https://ezproxy.ha.tpu.ru:2443/login?url=https://znanium.com/catalog/product/927209</w:t>
        </w:r>
      </w:hyperlink>
      <w:r w:rsidRPr="00C63E4A">
        <w:rPr>
          <w:rFonts w:ascii="Times New Roman" w:eastAsia="Times New Roman" w:hAnsi="Times New Roman" w:cs="Times New Roman"/>
          <w:sz w:val="24"/>
          <w:szCs w:val="24"/>
          <w:lang w:eastAsia="ru-RU"/>
        </w:rPr>
        <w:t>  </w:t>
      </w:r>
    </w:p>
    <w:p w14:paraId="18827DEE" w14:textId="77777777" w:rsidR="00C63E4A" w:rsidRPr="00C63E4A" w:rsidRDefault="00C63E4A" w:rsidP="00564D2E">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Soft </w:t>
      </w:r>
      <w:proofErr w:type="spellStart"/>
      <w:r w:rsidRPr="00C63E4A">
        <w:rPr>
          <w:rFonts w:ascii="Times New Roman" w:eastAsia="Calibri" w:hAnsi="Times New Roman" w:cs="Times New Roman"/>
          <w:sz w:val="24"/>
          <w:szCs w:val="24"/>
        </w:rPr>
        <w:t>skills</w:t>
      </w:r>
      <w:proofErr w:type="spellEnd"/>
      <w:r w:rsidRPr="00C63E4A">
        <w:rPr>
          <w:rFonts w:ascii="Times New Roman" w:eastAsia="Calibri" w:hAnsi="Times New Roman" w:cs="Times New Roman"/>
          <w:sz w:val="24"/>
          <w:szCs w:val="24"/>
        </w:rPr>
        <w:t xml:space="preserve"> современного менеджера: </w:t>
      </w:r>
      <w:proofErr w:type="spellStart"/>
      <w:r w:rsidRPr="00C63E4A">
        <w:rPr>
          <w:rFonts w:ascii="Times New Roman" w:eastAsia="Calibri" w:hAnsi="Times New Roman" w:cs="Times New Roman"/>
          <w:sz w:val="24"/>
          <w:szCs w:val="24"/>
        </w:rPr>
        <w:t>командообразование</w:t>
      </w:r>
      <w:proofErr w:type="spellEnd"/>
      <w:r w:rsidRPr="00C63E4A">
        <w:rPr>
          <w:rFonts w:ascii="Times New Roman" w:eastAsia="Calibri" w:hAnsi="Times New Roman" w:cs="Times New Roman"/>
          <w:sz w:val="24"/>
          <w:szCs w:val="24"/>
        </w:rPr>
        <w:t xml:space="preserve"> и лидерские </w:t>
      </w:r>
      <w:proofErr w:type="gramStart"/>
      <w:r w:rsidRPr="00C63E4A">
        <w:rPr>
          <w:rFonts w:ascii="Times New Roman" w:eastAsia="Calibri" w:hAnsi="Times New Roman" w:cs="Times New Roman"/>
          <w:sz w:val="24"/>
          <w:szCs w:val="24"/>
        </w:rPr>
        <w:t>навыки :</w:t>
      </w:r>
      <w:proofErr w:type="gramEnd"/>
      <w:r w:rsidRPr="00C63E4A">
        <w:rPr>
          <w:rFonts w:ascii="Times New Roman" w:eastAsia="Calibri" w:hAnsi="Times New Roman" w:cs="Times New Roman"/>
          <w:sz w:val="24"/>
          <w:szCs w:val="24"/>
        </w:rPr>
        <w:t xml:space="preserve"> учебное пособие / А.Ю. Петров, А.В. </w:t>
      </w:r>
      <w:proofErr w:type="spellStart"/>
      <w:r w:rsidRPr="00C63E4A">
        <w:rPr>
          <w:rFonts w:ascii="Times New Roman" w:eastAsia="Calibri" w:hAnsi="Times New Roman" w:cs="Times New Roman"/>
          <w:sz w:val="24"/>
          <w:szCs w:val="24"/>
        </w:rPr>
        <w:t>Махароблидзе</w:t>
      </w:r>
      <w:proofErr w:type="spellEnd"/>
      <w:r w:rsidRPr="00C63E4A">
        <w:rPr>
          <w:rFonts w:ascii="Times New Roman" w:eastAsia="Calibri" w:hAnsi="Times New Roman" w:cs="Times New Roman"/>
          <w:sz w:val="24"/>
          <w:szCs w:val="24"/>
        </w:rPr>
        <w:t xml:space="preserve">.— Екатеринбург : Изд-во Урал. ун-та, 2017.— 188 с.   </w:t>
      </w:r>
      <w:r w:rsidRPr="00C63E4A">
        <w:rPr>
          <w:rFonts w:ascii="Times New Roman" w:eastAsia="Calibri" w:hAnsi="Times New Roman" w:cs="Times New Roman"/>
          <w:sz w:val="24"/>
          <w:szCs w:val="24"/>
          <w:lang w:val="en-US"/>
        </w:rPr>
        <w:t>Soft</w:t>
      </w:r>
      <w:r w:rsidRPr="00C63E4A">
        <w:rPr>
          <w:rFonts w:ascii="Times New Roman" w:eastAsia="Calibri" w:hAnsi="Times New Roman" w:cs="Times New Roman"/>
          <w:sz w:val="24"/>
          <w:szCs w:val="24"/>
        </w:rPr>
        <w:t xml:space="preserve"> </w:t>
      </w:r>
      <w:r w:rsidRPr="00C63E4A">
        <w:rPr>
          <w:rFonts w:ascii="Times New Roman" w:eastAsia="Calibri" w:hAnsi="Times New Roman" w:cs="Times New Roman"/>
          <w:sz w:val="24"/>
          <w:szCs w:val="24"/>
          <w:lang w:val="en-US"/>
        </w:rPr>
        <w:t>skills</w:t>
      </w:r>
      <w:r w:rsidRPr="00C63E4A">
        <w:rPr>
          <w:rFonts w:ascii="Times New Roman" w:eastAsia="Calibri" w:hAnsi="Times New Roman" w:cs="Times New Roman"/>
          <w:sz w:val="24"/>
          <w:szCs w:val="24"/>
        </w:rPr>
        <w:t xml:space="preserve"> современного менеджера: </w:t>
      </w:r>
      <w:proofErr w:type="spellStart"/>
      <w:r w:rsidRPr="00C63E4A">
        <w:rPr>
          <w:rFonts w:ascii="Times New Roman" w:eastAsia="Calibri" w:hAnsi="Times New Roman" w:cs="Times New Roman"/>
          <w:sz w:val="24"/>
          <w:szCs w:val="24"/>
        </w:rPr>
        <w:t>командообразование</w:t>
      </w:r>
      <w:proofErr w:type="spellEnd"/>
      <w:r w:rsidRPr="00C63E4A">
        <w:rPr>
          <w:rFonts w:ascii="Times New Roman" w:eastAsia="Calibri" w:hAnsi="Times New Roman" w:cs="Times New Roman"/>
          <w:sz w:val="24"/>
          <w:szCs w:val="24"/>
        </w:rPr>
        <w:t xml:space="preserve"> ...</w:t>
      </w:r>
      <w:proofErr w:type="spellStart"/>
      <w:r w:rsidRPr="00C63E4A">
        <w:rPr>
          <w:rFonts w:ascii="Times New Roman" w:eastAsia="Calibri" w:hAnsi="Times New Roman" w:cs="Times New Roman"/>
          <w:sz w:val="24"/>
          <w:szCs w:val="24"/>
          <w:lang w:val="en-US"/>
        </w:rPr>
        <w:t>elar</w:t>
      </w:r>
      <w:proofErr w:type="spellEnd"/>
      <w:r w:rsidRPr="00C63E4A">
        <w:rPr>
          <w:rFonts w:ascii="Times New Roman" w:eastAsia="Calibri" w:hAnsi="Times New Roman" w:cs="Times New Roman"/>
          <w:sz w:val="24"/>
          <w:szCs w:val="24"/>
        </w:rPr>
        <w:t>.</w:t>
      </w:r>
      <w:proofErr w:type="spellStart"/>
      <w:r w:rsidRPr="00C63E4A">
        <w:rPr>
          <w:rFonts w:ascii="Times New Roman" w:eastAsia="Calibri" w:hAnsi="Times New Roman" w:cs="Times New Roman"/>
          <w:sz w:val="24"/>
          <w:szCs w:val="24"/>
          <w:lang w:val="en-US"/>
        </w:rPr>
        <w:t>urfu</w:t>
      </w:r>
      <w:proofErr w:type="spellEnd"/>
      <w:r w:rsidRPr="00C63E4A">
        <w:rPr>
          <w:rFonts w:ascii="Times New Roman" w:eastAsia="Calibri" w:hAnsi="Times New Roman" w:cs="Times New Roman"/>
          <w:sz w:val="24"/>
          <w:szCs w:val="24"/>
        </w:rPr>
        <w:t>.</w:t>
      </w:r>
      <w:proofErr w:type="spellStart"/>
      <w:r w:rsidRPr="00C63E4A">
        <w:rPr>
          <w:rFonts w:ascii="Times New Roman" w:eastAsia="Calibri" w:hAnsi="Times New Roman" w:cs="Times New Roman"/>
          <w:sz w:val="24"/>
          <w:szCs w:val="24"/>
          <w:lang w:val="en-US"/>
        </w:rPr>
        <w:t>ru</w:t>
      </w:r>
      <w:proofErr w:type="spellEnd"/>
      <w:r w:rsidRPr="00C63E4A">
        <w:rPr>
          <w:rFonts w:ascii="Times New Roman" w:eastAsia="Calibri" w:hAnsi="Times New Roman" w:cs="Times New Roman"/>
          <w:sz w:val="24"/>
          <w:szCs w:val="24"/>
          <w:lang w:val="en-US"/>
        </w:rPr>
        <w:t> </w:t>
      </w:r>
      <w:r w:rsidRPr="00C63E4A">
        <w:rPr>
          <w:rFonts w:ascii="Times New Roman" w:eastAsia="Calibri" w:hAnsi="Times New Roman" w:cs="Times New Roman"/>
          <w:sz w:val="24"/>
          <w:szCs w:val="24"/>
        </w:rPr>
        <w:t xml:space="preserve">› </w:t>
      </w:r>
      <w:r w:rsidRPr="00C63E4A">
        <w:rPr>
          <w:rFonts w:ascii="Times New Roman" w:eastAsia="Calibri" w:hAnsi="Times New Roman" w:cs="Times New Roman"/>
          <w:sz w:val="24"/>
          <w:szCs w:val="24"/>
          <w:lang w:val="en-US"/>
        </w:rPr>
        <w:t>bitstream</w:t>
      </w:r>
      <w:r w:rsidRPr="00C63E4A">
        <w:rPr>
          <w:rFonts w:ascii="Times New Roman" w:eastAsia="Calibri" w:hAnsi="Times New Roman" w:cs="Times New Roman"/>
          <w:sz w:val="24"/>
          <w:szCs w:val="24"/>
        </w:rPr>
        <w:t xml:space="preserve"> › 978-5-7996-2258-9_2017</w:t>
      </w:r>
    </w:p>
    <w:p w14:paraId="6125BFBE" w14:textId="77777777" w:rsidR="00C63E4A" w:rsidRPr="00C63E4A" w:rsidRDefault="00C63E4A" w:rsidP="00564D2E">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Управление персоналом организации: Учебник / </w:t>
      </w:r>
      <w:proofErr w:type="spellStart"/>
      <w:r w:rsidRPr="00C63E4A">
        <w:rPr>
          <w:rFonts w:ascii="Times New Roman" w:eastAsia="Calibri" w:hAnsi="Times New Roman" w:cs="Times New Roman"/>
          <w:sz w:val="24"/>
          <w:szCs w:val="24"/>
        </w:rPr>
        <w:t>Кибанов</w:t>
      </w:r>
      <w:proofErr w:type="spellEnd"/>
      <w:r w:rsidRPr="00C63E4A">
        <w:rPr>
          <w:rFonts w:ascii="Times New Roman" w:eastAsia="Calibri" w:hAnsi="Times New Roman" w:cs="Times New Roman"/>
          <w:sz w:val="24"/>
          <w:szCs w:val="24"/>
        </w:rPr>
        <w:t xml:space="preserve"> А.Я., </w:t>
      </w:r>
      <w:proofErr w:type="spellStart"/>
      <w:r w:rsidRPr="00C63E4A">
        <w:rPr>
          <w:rFonts w:ascii="Times New Roman" w:eastAsia="Calibri" w:hAnsi="Times New Roman" w:cs="Times New Roman"/>
          <w:sz w:val="24"/>
          <w:szCs w:val="24"/>
        </w:rPr>
        <w:t>Баткаева</w:t>
      </w:r>
      <w:proofErr w:type="spellEnd"/>
      <w:r w:rsidRPr="00C63E4A">
        <w:rPr>
          <w:rFonts w:ascii="Times New Roman" w:eastAsia="Calibri" w:hAnsi="Times New Roman" w:cs="Times New Roman"/>
          <w:sz w:val="24"/>
          <w:szCs w:val="24"/>
        </w:rPr>
        <w:t xml:space="preserve"> И.А., Ивановская Л.В.</w:t>
      </w:r>
      <w:proofErr w:type="gramStart"/>
      <w:r w:rsidRPr="00C63E4A">
        <w:rPr>
          <w:rFonts w:ascii="Times New Roman" w:eastAsia="Calibri" w:hAnsi="Times New Roman" w:cs="Times New Roman"/>
          <w:sz w:val="24"/>
          <w:szCs w:val="24"/>
        </w:rPr>
        <w:t>; Под</w:t>
      </w:r>
      <w:proofErr w:type="gramEnd"/>
      <w:r w:rsidRPr="00C63E4A">
        <w:rPr>
          <w:rFonts w:ascii="Times New Roman" w:eastAsia="Calibri" w:hAnsi="Times New Roman" w:cs="Times New Roman"/>
          <w:sz w:val="24"/>
          <w:szCs w:val="24"/>
        </w:rPr>
        <w:t xml:space="preserve"> ред. </w:t>
      </w:r>
      <w:proofErr w:type="spellStart"/>
      <w:r w:rsidRPr="00C63E4A">
        <w:rPr>
          <w:rFonts w:ascii="Times New Roman" w:eastAsia="Calibri" w:hAnsi="Times New Roman" w:cs="Times New Roman"/>
          <w:sz w:val="24"/>
          <w:szCs w:val="24"/>
        </w:rPr>
        <w:t>Кибанов</w:t>
      </w:r>
      <w:proofErr w:type="spellEnd"/>
      <w:r w:rsidRPr="00C63E4A">
        <w:rPr>
          <w:rFonts w:ascii="Times New Roman" w:eastAsia="Calibri" w:hAnsi="Times New Roman" w:cs="Times New Roman"/>
          <w:sz w:val="24"/>
          <w:szCs w:val="24"/>
        </w:rPr>
        <w:t xml:space="preserve"> А.Я., - 4-е изд., доп. и </w:t>
      </w:r>
      <w:proofErr w:type="spellStart"/>
      <w:r w:rsidRPr="00C63E4A">
        <w:rPr>
          <w:rFonts w:ascii="Times New Roman" w:eastAsia="Calibri" w:hAnsi="Times New Roman" w:cs="Times New Roman"/>
          <w:sz w:val="24"/>
          <w:szCs w:val="24"/>
        </w:rPr>
        <w:t>перераб</w:t>
      </w:r>
      <w:proofErr w:type="spellEnd"/>
      <w:r w:rsidRPr="00C63E4A">
        <w:rPr>
          <w:rFonts w:ascii="Times New Roman" w:eastAsia="Calibri" w:hAnsi="Times New Roman" w:cs="Times New Roman"/>
          <w:sz w:val="24"/>
          <w:szCs w:val="24"/>
        </w:rPr>
        <w:t>. М.:НИЦ ИНФРА-М, 2016. - 695 с.: 60x90 1/16. - (Высшее образование: Бакалавриат) (Переплёт 7БЦ) ISBN 978-5-16003671-</w:t>
      </w:r>
      <w:proofErr w:type="gramStart"/>
      <w:r w:rsidRPr="00C63E4A">
        <w:rPr>
          <w:rFonts w:ascii="Times New Roman" w:eastAsia="Calibri" w:hAnsi="Times New Roman" w:cs="Times New Roman"/>
          <w:sz w:val="24"/>
          <w:szCs w:val="24"/>
        </w:rPr>
        <w:t>7  http://znanium.com/</w:t>
      </w:r>
      <w:proofErr w:type="gramEnd"/>
      <w:r w:rsidRPr="00C63E4A">
        <w:rPr>
          <w:rFonts w:ascii="Times New Roman" w:eastAsia="Calibri" w:hAnsi="Times New Roman" w:cs="Times New Roman"/>
          <w:sz w:val="24"/>
          <w:szCs w:val="24"/>
        </w:rPr>
        <w:t xml:space="preserve"> </w:t>
      </w:r>
      <w:proofErr w:type="spellStart"/>
      <w:r w:rsidRPr="00C63E4A">
        <w:rPr>
          <w:rFonts w:ascii="Times New Roman" w:eastAsia="Calibri" w:hAnsi="Times New Roman" w:cs="Times New Roman"/>
          <w:sz w:val="24"/>
          <w:szCs w:val="24"/>
        </w:rPr>
        <w:t>bookread.php?book</w:t>
      </w:r>
      <w:proofErr w:type="spellEnd"/>
      <w:r w:rsidRPr="00C63E4A">
        <w:rPr>
          <w:rFonts w:ascii="Times New Roman" w:eastAsia="Calibri" w:hAnsi="Times New Roman" w:cs="Times New Roman"/>
          <w:sz w:val="24"/>
          <w:szCs w:val="24"/>
        </w:rPr>
        <w:t xml:space="preserve"> -636142 </w:t>
      </w:r>
    </w:p>
    <w:p w14:paraId="4C580195" w14:textId="77777777" w:rsidR="004E0CD3" w:rsidRDefault="00C63E4A"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Кнышова Е. Н. Менеджмент: Учебное пособие/Кнышова Е. Н. - М.: ИД ФОРУМ, НИЦ ИНФРА-М, 2015. - 304 с. Режим доступа: </w:t>
      </w:r>
      <w:hyperlink r:id="rId13" w:history="1">
        <w:r w:rsidRPr="00C63E4A">
          <w:rPr>
            <w:rFonts w:ascii="Times New Roman" w:eastAsia="Calibri" w:hAnsi="Times New Roman" w:cs="Times New Roman"/>
            <w:sz w:val="24"/>
            <w:szCs w:val="24"/>
          </w:rPr>
          <w:t>http://znanium.com/bookread2.php?book=543431</w:t>
        </w:r>
      </w:hyperlink>
      <w:r w:rsidRPr="00C63E4A">
        <w:rPr>
          <w:rFonts w:ascii="Times New Roman" w:eastAsia="Calibri" w:hAnsi="Times New Roman" w:cs="Times New Roman"/>
          <w:sz w:val="24"/>
          <w:szCs w:val="24"/>
        </w:rPr>
        <w:t xml:space="preserve"> </w:t>
      </w:r>
      <w:r w:rsidRPr="00B33E96">
        <w:rPr>
          <w:rFonts w:ascii="Times New Roman" w:eastAsia="Calibri" w:hAnsi="Times New Roman" w:cs="Times New Roman"/>
          <w:bCs/>
          <w:sz w:val="24"/>
          <w:szCs w:val="24"/>
        </w:rPr>
        <w:t xml:space="preserve">6 международных лекций о лидерстве - </w:t>
      </w:r>
      <w:hyperlink r:id="rId14" w:history="1">
        <w:r w:rsidRPr="00B33E96">
          <w:rPr>
            <w:rFonts w:ascii="Times New Roman" w:eastAsia="Calibri" w:hAnsi="Times New Roman" w:cs="Times New Roman"/>
            <w:sz w:val="24"/>
            <w:szCs w:val="24"/>
          </w:rPr>
          <w:t>https://rb.ru/howto/leadership-talks/</w:t>
        </w:r>
      </w:hyperlink>
    </w:p>
    <w:p w14:paraId="243DABFB" w14:textId="77777777" w:rsidR="004E0CD3" w:rsidRPr="004E0CD3" w:rsidRDefault="00644683"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proofErr w:type="spellStart"/>
      <w:r w:rsidRPr="004E0CD3">
        <w:rPr>
          <w:rFonts w:ascii="Times New Roman" w:hAnsi="Times New Roman" w:cs="Times New Roman"/>
          <w:color w:val="000000" w:themeColor="text1"/>
          <w:sz w:val="24"/>
          <w:szCs w:val="24"/>
          <w:lang w:eastAsia="ru-RU"/>
        </w:rPr>
        <w:t>Бельчик</w:t>
      </w:r>
      <w:proofErr w:type="spellEnd"/>
      <w:r w:rsidRPr="004E0CD3">
        <w:rPr>
          <w:rFonts w:ascii="Times New Roman" w:hAnsi="Times New Roman" w:cs="Times New Roman"/>
          <w:color w:val="000000" w:themeColor="text1"/>
          <w:sz w:val="24"/>
          <w:szCs w:val="24"/>
          <w:lang w:eastAsia="ru-RU"/>
        </w:rPr>
        <w:t xml:space="preserve"> Т.А. Методы исследований в менеджменте: учебное пособие. – Кемерово: </w:t>
      </w:r>
      <w:proofErr w:type="spellStart"/>
      <w:r w:rsidRPr="004E0CD3">
        <w:rPr>
          <w:rFonts w:ascii="Times New Roman" w:hAnsi="Times New Roman" w:cs="Times New Roman"/>
          <w:color w:val="000000" w:themeColor="text1"/>
          <w:sz w:val="24"/>
          <w:szCs w:val="24"/>
          <w:lang w:eastAsia="ru-RU"/>
        </w:rPr>
        <w:t>КемГУ</w:t>
      </w:r>
      <w:proofErr w:type="spellEnd"/>
      <w:r w:rsidRPr="004E0CD3">
        <w:rPr>
          <w:rFonts w:ascii="Times New Roman" w:hAnsi="Times New Roman" w:cs="Times New Roman"/>
          <w:color w:val="000000" w:themeColor="text1"/>
          <w:sz w:val="24"/>
          <w:szCs w:val="24"/>
          <w:lang w:eastAsia="ru-RU"/>
        </w:rPr>
        <w:t xml:space="preserve">, 2014.– 308 с.   </w:t>
      </w:r>
      <w:hyperlink r:id="rId15" w:history="1">
        <w:r w:rsidRPr="004E0CD3">
          <w:rPr>
            <w:rStyle w:val="af4"/>
            <w:rFonts w:ascii="Times New Roman" w:hAnsi="Times New Roman" w:cs="Times New Roman"/>
            <w:color w:val="000000" w:themeColor="text1"/>
            <w:sz w:val="24"/>
            <w:szCs w:val="24"/>
            <w:lang w:eastAsia="ru-RU"/>
          </w:rPr>
          <w:t>https://ezproxy.ha.tpu.ru:2443/login?url=https://e.lanbook.com/book/61401</w:t>
        </w:r>
      </w:hyperlink>
    </w:p>
    <w:p w14:paraId="79D1D80D" w14:textId="77777777" w:rsidR="004E0CD3" w:rsidRPr="004E0CD3" w:rsidRDefault="00CA5ACD"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4E0CD3">
        <w:rPr>
          <w:rFonts w:ascii="Times New Roman" w:eastAsia="Times New Roman" w:hAnsi="Times New Roman" w:cs="Times New Roman"/>
          <w:color w:val="000000" w:themeColor="text1"/>
          <w:sz w:val="24"/>
          <w:szCs w:val="24"/>
          <w:lang w:eastAsia="ru-RU"/>
        </w:rPr>
        <w:t xml:space="preserve">Королев В.И., Уваров В.В., Заикин А.Д. Современные технологии менеджмента: учебник / Под ред. проф. В. И. Королева. – Москва: </w:t>
      </w:r>
      <w:proofErr w:type="gramStart"/>
      <w:r w:rsidRPr="004E0CD3">
        <w:rPr>
          <w:rFonts w:ascii="Times New Roman" w:eastAsia="Times New Roman" w:hAnsi="Times New Roman" w:cs="Times New Roman"/>
          <w:color w:val="000000" w:themeColor="text1"/>
          <w:sz w:val="24"/>
          <w:szCs w:val="24"/>
          <w:lang w:eastAsia="ru-RU"/>
        </w:rPr>
        <w:t>Магистр:  НИЦ</w:t>
      </w:r>
      <w:proofErr w:type="gramEnd"/>
      <w:r w:rsidRPr="004E0CD3">
        <w:rPr>
          <w:rFonts w:ascii="Times New Roman" w:eastAsia="Times New Roman" w:hAnsi="Times New Roman" w:cs="Times New Roman"/>
          <w:color w:val="000000" w:themeColor="text1"/>
          <w:sz w:val="24"/>
          <w:szCs w:val="24"/>
          <w:lang w:eastAsia="ru-RU"/>
        </w:rPr>
        <w:t xml:space="preserve"> Инфра-М, 2012. - 640 с. Режим доступа: </w:t>
      </w:r>
      <w:hyperlink r:id="rId16" w:history="1">
        <w:r w:rsidRPr="004E0CD3">
          <w:rPr>
            <w:rStyle w:val="af4"/>
            <w:rFonts w:ascii="Times New Roman" w:eastAsia="Times New Roman" w:hAnsi="Times New Roman" w:cs="Times New Roman"/>
            <w:color w:val="000000" w:themeColor="text1"/>
            <w:sz w:val="24"/>
            <w:szCs w:val="24"/>
            <w:lang w:eastAsia="ru-RU"/>
          </w:rPr>
          <w:t>https://ezproxy.ha.tpu.ru:2443/login?url=https://znanium.com/catalog/product/258352</w:t>
        </w:r>
      </w:hyperlink>
    </w:p>
    <w:p w14:paraId="09730EC0" w14:textId="77777777" w:rsidR="004E0CD3" w:rsidRPr="004E0CD3" w:rsidRDefault="00CA5ACD" w:rsidP="004E0CD3">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4E0CD3">
        <w:rPr>
          <w:rFonts w:ascii="Times New Roman" w:hAnsi="Times New Roman" w:cs="Times New Roman"/>
          <w:color w:val="000000" w:themeColor="text1"/>
          <w:sz w:val="24"/>
          <w:szCs w:val="24"/>
        </w:rPr>
        <w:t>Информационно-правовая система «</w:t>
      </w:r>
      <w:proofErr w:type="spellStart"/>
      <w:r w:rsidRPr="004E0CD3">
        <w:rPr>
          <w:rFonts w:ascii="Times New Roman" w:hAnsi="Times New Roman" w:cs="Times New Roman"/>
          <w:color w:val="000000" w:themeColor="text1"/>
          <w:sz w:val="24"/>
          <w:szCs w:val="24"/>
        </w:rPr>
        <w:t>Әділет</w:t>
      </w:r>
      <w:proofErr w:type="spellEnd"/>
      <w:r w:rsidRPr="004E0CD3">
        <w:rPr>
          <w:rFonts w:ascii="Times New Roman" w:hAnsi="Times New Roman" w:cs="Times New Roman"/>
          <w:color w:val="000000" w:themeColor="text1"/>
          <w:sz w:val="24"/>
          <w:szCs w:val="24"/>
        </w:rPr>
        <w:t xml:space="preserve">». Режим доступа: </w:t>
      </w:r>
      <w:hyperlink w:history="1">
        <w:r w:rsidRPr="004E0CD3">
          <w:rPr>
            <w:rStyle w:val="af4"/>
            <w:rFonts w:ascii="Times New Roman" w:hAnsi="Times New Roman" w:cs="Times New Roman"/>
            <w:color w:val="000000" w:themeColor="text1"/>
            <w:sz w:val="24"/>
            <w:szCs w:val="24"/>
            <w:shd w:val="clear" w:color="auto" w:fill="FFFFFF"/>
          </w:rPr>
          <w:t>https://adilet.zan.kz</w:t>
        </w:r>
      </w:hyperlink>
    </w:p>
    <w:p w14:paraId="0BDF42DF" w14:textId="77777777" w:rsidR="004E0CD3" w:rsidRDefault="00CA5ACD"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Кодекс Республики Казахстан «О здоровья народа и системе здравоохранения</w:t>
      </w:r>
      <w:r w:rsidRPr="004E0CD3">
        <w:rPr>
          <w:rFonts w:ascii="Times New Roman" w:eastAsia="Calibri" w:hAnsi="Times New Roman" w:cs="Times New Roman"/>
          <w:sz w:val="24"/>
          <w:szCs w:val="24"/>
        </w:rPr>
        <w:t xml:space="preserve">. Режим доступа: </w:t>
      </w:r>
      <w:hyperlink r:id="rId17" w:history="1">
        <w:r w:rsidRPr="004E0CD3">
          <w:rPr>
            <w:rStyle w:val="af4"/>
            <w:rFonts w:ascii="Times New Roman" w:eastAsia="Calibri" w:hAnsi="Times New Roman" w:cs="Times New Roman"/>
            <w:sz w:val="24"/>
            <w:szCs w:val="24"/>
          </w:rPr>
          <w:t>https://adilet.zan.kz/rus/docs/K2000000360</w:t>
        </w:r>
      </w:hyperlink>
    </w:p>
    <w:p w14:paraId="5E7CE39E" w14:textId="77777777" w:rsidR="004E0CD3" w:rsidRDefault="00CA5ACD"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 xml:space="preserve">Гражданский процессуальный кодекс Республики </w:t>
      </w:r>
      <w:proofErr w:type="gramStart"/>
      <w:r w:rsidRPr="004E0CD3">
        <w:rPr>
          <w:rFonts w:ascii="Times New Roman" w:eastAsia="Calibri" w:hAnsi="Times New Roman" w:cs="Times New Roman"/>
          <w:sz w:val="24"/>
          <w:szCs w:val="24"/>
        </w:rPr>
        <w:t xml:space="preserve">Казахстан </w:t>
      </w:r>
      <w:r w:rsidRPr="004E0CD3">
        <w:rPr>
          <w:rFonts w:ascii="Times New Roman" w:eastAsia="Calibri" w:hAnsi="Times New Roman" w:cs="Times New Roman"/>
          <w:sz w:val="24"/>
          <w:szCs w:val="24"/>
        </w:rPr>
        <w:t>.</w:t>
      </w:r>
      <w:proofErr w:type="gramEnd"/>
      <w:r w:rsidRPr="004E0CD3">
        <w:rPr>
          <w:rFonts w:ascii="Times New Roman" w:eastAsia="Calibri" w:hAnsi="Times New Roman" w:cs="Times New Roman"/>
          <w:sz w:val="24"/>
          <w:szCs w:val="24"/>
        </w:rPr>
        <w:t xml:space="preserve"> режим доступа: </w:t>
      </w:r>
      <w:r w:rsidRPr="004E0CD3">
        <w:rPr>
          <w:rFonts w:ascii="Times New Roman" w:eastAsia="Calibri" w:hAnsi="Times New Roman" w:cs="Times New Roman"/>
          <w:sz w:val="24"/>
          <w:szCs w:val="24"/>
        </w:rPr>
        <w:t>https://adilet.zan.kz/rus/docs/K1500000377</w:t>
      </w:r>
      <w:r w:rsidRPr="004E0CD3">
        <w:rPr>
          <w:rFonts w:ascii="Times New Roman" w:eastAsia="Calibri" w:hAnsi="Times New Roman" w:cs="Times New Roman"/>
          <w:sz w:val="24"/>
          <w:szCs w:val="24"/>
        </w:rPr>
        <w:t xml:space="preserve"> </w:t>
      </w:r>
    </w:p>
    <w:p w14:paraId="61E5AF82" w14:textId="773F9D27" w:rsidR="00CA5ACD" w:rsidRPr="004E0CD3" w:rsidRDefault="00CA5ACD" w:rsidP="004E0CD3">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4E0CD3">
        <w:rPr>
          <w:rFonts w:ascii="Times New Roman" w:eastAsia="Calibri" w:hAnsi="Times New Roman" w:cs="Times New Roman"/>
          <w:sz w:val="24"/>
          <w:szCs w:val="24"/>
        </w:rPr>
        <w:t>Административный процедурно-процессуальный кодекс Республики Казахстан</w:t>
      </w:r>
      <w:r w:rsidRPr="004E0CD3">
        <w:rPr>
          <w:rFonts w:ascii="Times New Roman" w:eastAsia="Calibri" w:hAnsi="Times New Roman" w:cs="Times New Roman"/>
          <w:sz w:val="24"/>
          <w:szCs w:val="24"/>
        </w:rPr>
        <w:t xml:space="preserve">. Режим доступа: </w:t>
      </w:r>
      <w:r w:rsidRPr="004E0CD3">
        <w:rPr>
          <w:rFonts w:ascii="Times New Roman" w:eastAsia="Calibri" w:hAnsi="Times New Roman" w:cs="Times New Roman"/>
          <w:sz w:val="24"/>
          <w:szCs w:val="24"/>
        </w:rPr>
        <w:t>https://adilet.zan.kz/rus/docs/K2000000350/350_1.htm</w:t>
      </w:r>
      <w:r w:rsidRPr="004E0CD3">
        <w:rPr>
          <w:rFonts w:ascii="Times New Roman" w:eastAsia="Calibri" w:hAnsi="Times New Roman" w:cs="Times New Roman"/>
          <w:sz w:val="24"/>
          <w:szCs w:val="24"/>
        </w:rPr>
        <w:t xml:space="preserve"> </w:t>
      </w:r>
    </w:p>
    <w:bookmarkEnd w:id="58"/>
    <w:p w14:paraId="42B94890" w14:textId="77777777" w:rsidR="00CA5ACD" w:rsidRDefault="00CA5ACD" w:rsidP="00CA5ACD">
      <w:pPr>
        <w:tabs>
          <w:tab w:val="left" w:pos="993"/>
        </w:tabs>
        <w:spacing w:after="0" w:line="240" w:lineRule="auto"/>
        <w:jc w:val="both"/>
        <w:rPr>
          <w:rFonts w:ascii="Times New Roman" w:eastAsia="Calibri" w:hAnsi="Times New Roman" w:cs="Times New Roman"/>
          <w:sz w:val="24"/>
          <w:szCs w:val="24"/>
        </w:rPr>
      </w:pPr>
    </w:p>
    <w:p w14:paraId="7CE59398" w14:textId="77777777" w:rsidR="00C63E4A" w:rsidRDefault="00C63E4A" w:rsidP="00564D2E">
      <w:pPr>
        <w:spacing w:after="0" w:line="240" w:lineRule="auto"/>
        <w:ind w:firstLine="567"/>
        <w:jc w:val="both"/>
        <w:rPr>
          <w:rFonts w:ascii="Times New Roman" w:eastAsia="Calibri" w:hAnsi="Times New Roman" w:cs="Times New Roman"/>
          <w:bCs/>
          <w:sz w:val="24"/>
          <w:szCs w:val="24"/>
        </w:rPr>
      </w:pPr>
      <w:r w:rsidRPr="00C63E4A">
        <w:rPr>
          <w:rFonts w:ascii="Times New Roman" w:eastAsia="Calibri" w:hAnsi="Times New Roman" w:cs="Times New Roman"/>
          <w:b/>
          <w:sz w:val="24"/>
          <w:szCs w:val="24"/>
        </w:rPr>
        <w:t xml:space="preserve">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w:t>
      </w:r>
      <w:r w:rsidRPr="00C63E4A">
        <w:rPr>
          <w:rFonts w:ascii="Times New Roman" w:eastAsia="Calibri" w:hAnsi="Times New Roman" w:cs="Times New Roman"/>
          <w:sz w:val="24"/>
          <w:szCs w:val="24"/>
        </w:rPr>
        <w:t xml:space="preserve">(согласно приказу МЗРК №303/2020 и условиями реализации, заявленной программы повышения квалификации, включая </w:t>
      </w:r>
      <w:r w:rsidRPr="00C63E4A">
        <w:rPr>
          <w:rFonts w:ascii="Times New Roman" w:eastAsia="Calibri" w:hAnsi="Times New Roman" w:cs="Times New Roman"/>
          <w:bCs/>
          <w:sz w:val="24"/>
          <w:szCs w:val="24"/>
        </w:rPr>
        <w:t>требования Правил внутреннего распорядка базы и другие к слушателям (СИЗ и др.):</w:t>
      </w:r>
    </w:p>
    <w:p w14:paraId="0E5C3159" w14:textId="77777777" w:rsidR="00B33E96" w:rsidRPr="00C63E4A" w:rsidRDefault="00B33E96" w:rsidP="00564D2E">
      <w:pPr>
        <w:spacing w:after="0" w:line="240" w:lineRule="auto"/>
        <w:rPr>
          <w:rFonts w:ascii="Times New Roman" w:eastAsia="Calibri" w:hAnsi="Times New Roman" w:cs="Times New Roman"/>
          <w:bCs/>
          <w:sz w:val="24"/>
          <w:szCs w:val="24"/>
        </w:rPr>
      </w:pPr>
    </w:p>
    <w:p w14:paraId="01DDD204" w14:textId="77777777" w:rsidR="00C63E4A" w:rsidRPr="00C63E4A" w:rsidRDefault="00C63E4A" w:rsidP="00564D2E">
      <w:pPr>
        <w:spacing w:after="0" w:line="240" w:lineRule="auto"/>
        <w:ind w:firstLine="567"/>
        <w:rPr>
          <w:rFonts w:ascii="Times New Roman" w:eastAsia="Calibri" w:hAnsi="Times New Roman" w:cs="Times New Roman"/>
          <w:b/>
          <w:bCs/>
          <w:sz w:val="24"/>
          <w:szCs w:val="24"/>
        </w:rPr>
      </w:pPr>
      <w:r w:rsidRPr="00C63E4A">
        <w:rPr>
          <w:rFonts w:ascii="Times New Roman" w:eastAsia="Calibri" w:hAnsi="Times New Roman" w:cs="Times New Roman"/>
          <w:b/>
          <w:bCs/>
          <w:sz w:val="24"/>
          <w:szCs w:val="24"/>
        </w:rPr>
        <w:t>Требования к образовательным ресурсам:</w:t>
      </w:r>
    </w:p>
    <w:p w14:paraId="6E3E22AE" w14:textId="2E49E3FD" w:rsidR="00663EFB" w:rsidRPr="00807ACE" w:rsidRDefault="00663EFB" w:rsidP="00663EFB">
      <w:pPr>
        <w:spacing w:after="0" w:line="240" w:lineRule="auto"/>
        <w:ind w:firstLine="567"/>
        <w:jc w:val="both"/>
        <w:rPr>
          <w:rFonts w:ascii="Times New Roman" w:eastAsia="Calibri" w:hAnsi="Times New Roman" w:cs="Times New Roman"/>
          <w:b/>
          <w:bCs/>
          <w:sz w:val="24"/>
          <w:szCs w:val="24"/>
        </w:rPr>
      </w:pPr>
      <w:r w:rsidRPr="00807ACE">
        <w:rPr>
          <w:rFonts w:ascii="Times New Roman" w:eastAsia="Calibri" w:hAnsi="Times New Roman" w:cs="Times New Roman"/>
          <w:b/>
          <w:bCs/>
          <w:sz w:val="24"/>
          <w:szCs w:val="24"/>
        </w:rPr>
        <w:t xml:space="preserve">- к </w:t>
      </w:r>
      <w:r>
        <w:rPr>
          <w:rFonts w:ascii="Times New Roman" w:eastAsia="Calibri" w:hAnsi="Times New Roman" w:cs="Times New Roman"/>
          <w:b/>
          <w:bCs/>
          <w:sz w:val="24"/>
          <w:szCs w:val="24"/>
        </w:rPr>
        <w:t>организации образования:</w:t>
      </w:r>
    </w:p>
    <w:p w14:paraId="35CE9D26" w14:textId="7490C72C" w:rsidR="00C63E4A" w:rsidRPr="00807ACE" w:rsidRDefault="00C63E4A" w:rsidP="00564D2E">
      <w:pPr>
        <w:spacing w:after="0" w:line="240" w:lineRule="auto"/>
        <w:ind w:firstLine="567"/>
        <w:jc w:val="both"/>
        <w:rPr>
          <w:rFonts w:ascii="Times New Roman" w:eastAsia="Calibri" w:hAnsi="Times New Roman" w:cs="Times New Roman"/>
          <w:b/>
          <w:bCs/>
          <w:sz w:val="24"/>
          <w:szCs w:val="24"/>
        </w:rPr>
      </w:pPr>
      <w:r w:rsidRPr="00807ACE">
        <w:rPr>
          <w:rFonts w:ascii="Times New Roman" w:eastAsia="Calibri" w:hAnsi="Times New Roman" w:cs="Times New Roman"/>
          <w:b/>
          <w:bCs/>
          <w:sz w:val="24"/>
          <w:szCs w:val="24"/>
        </w:rPr>
        <w:t>- к кадровому обеспечению:</w:t>
      </w:r>
      <w:bookmarkStart w:id="59" w:name="z157"/>
      <w:bookmarkEnd w:id="59"/>
    </w:p>
    <w:p w14:paraId="526F8F66" w14:textId="68276EC3" w:rsidR="00C63E4A" w:rsidRPr="00C63E4A" w:rsidRDefault="00807ACE" w:rsidP="00564D2E">
      <w:pPr>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C63E4A" w:rsidRPr="00C63E4A">
        <w:rPr>
          <w:rFonts w:ascii="Times New Roman" w:eastAsia="Calibri" w:hAnsi="Times New Roman" w:cs="Times New Roman"/>
          <w:sz w:val="24"/>
          <w:szCs w:val="24"/>
        </w:rPr>
        <w:t>ертификационный курс (в т.ч. с использованием технологий дистанционного обучения и на выездных циклах), проводится лицами, имеющими ученую степень доктора или кандидата наук, академическую степень доктора философии или магистра. Для проведения практических занятий допускается привлечение преподавателей из числа специалистов практического здравоохранения без ученой степени, но не более 50% от общего числа профессорско-преподавательского состава;</w:t>
      </w:r>
    </w:p>
    <w:p w14:paraId="1CDD2FAC" w14:textId="77777777" w:rsidR="00C63E4A" w:rsidRPr="00C63E4A" w:rsidRDefault="00C63E4A" w:rsidP="00564D2E">
      <w:pPr>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преподаватели дополнительного образования должны иметь опыт работы по профилю специальности не менее 10 лет и научно-педагогический стаж не менее 3 лет, повышение квалификации не менее 4 кредитов (120 часов) за последние 5 лет по преподаваемому профилю.</w:t>
      </w:r>
    </w:p>
    <w:p w14:paraId="6C7A975F" w14:textId="77777777" w:rsidR="00C63E4A" w:rsidRPr="00807ACE" w:rsidRDefault="00C63E4A" w:rsidP="00564D2E">
      <w:pPr>
        <w:spacing w:after="0" w:line="240" w:lineRule="auto"/>
        <w:ind w:firstLine="567"/>
        <w:jc w:val="both"/>
        <w:rPr>
          <w:rFonts w:ascii="Times New Roman" w:eastAsia="Calibri" w:hAnsi="Times New Roman" w:cs="Times New Roman"/>
          <w:b/>
          <w:bCs/>
          <w:sz w:val="24"/>
          <w:szCs w:val="24"/>
        </w:rPr>
      </w:pPr>
      <w:r w:rsidRPr="00807ACE">
        <w:rPr>
          <w:rFonts w:ascii="Times New Roman" w:eastAsia="Calibri" w:hAnsi="Times New Roman" w:cs="Times New Roman"/>
          <w:b/>
          <w:bCs/>
          <w:sz w:val="24"/>
          <w:szCs w:val="24"/>
        </w:rPr>
        <w:t>- к учебно-методическому обеспечению:</w:t>
      </w:r>
    </w:p>
    <w:p w14:paraId="360E1910" w14:textId="77777777" w:rsidR="00C63E4A" w:rsidRPr="00C63E4A" w:rsidRDefault="00C63E4A" w:rsidP="00564D2E">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наличие утвержденной образовательной программы дополнительного образования;</w:t>
      </w:r>
    </w:p>
    <w:p w14:paraId="55E456E6" w14:textId="77777777" w:rsidR="00C63E4A" w:rsidRPr="00C63E4A" w:rsidRDefault="00C63E4A" w:rsidP="00564D2E">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наличие доступа к профильным международным информационным </w:t>
      </w:r>
      <w:r w:rsidRPr="00C63E4A">
        <w:rPr>
          <w:rFonts w:ascii="Times New Roman" w:eastAsia="Calibri" w:hAnsi="Times New Roman" w:cs="Times New Roman"/>
          <w:sz w:val="24"/>
          <w:szCs w:val="24"/>
          <w:lang w:val="kk-KZ"/>
        </w:rPr>
        <w:t>системам</w:t>
      </w:r>
      <w:r w:rsidRPr="00C63E4A">
        <w:rPr>
          <w:rFonts w:ascii="Times New Roman" w:eastAsia="Calibri" w:hAnsi="Times New Roman" w:cs="Times New Roman"/>
          <w:sz w:val="24"/>
          <w:szCs w:val="24"/>
        </w:rPr>
        <w:t>, электронным базам данных, библиотечным фондам, компьютерным технологиям, учебно-методической и научной литературе;</w:t>
      </w:r>
    </w:p>
    <w:p w14:paraId="33E69876" w14:textId="77777777" w:rsidR="00C63E4A" w:rsidRPr="00C63E4A" w:rsidRDefault="00C63E4A" w:rsidP="00564D2E">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 xml:space="preserve">наличие инновационных, </w:t>
      </w:r>
      <w:proofErr w:type="spellStart"/>
      <w:r w:rsidRPr="00C63E4A">
        <w:rPr>
          <w:rFonts w:ascii="Times New Roman" w:eastAsia="Calibri" w:hAnsi="Times New Roman" w:cs="Times New Roman"/>
          <w:sz w:val="24"/>
          <w:szCs w:val="24"/>
        </w:rPr>
        <w:t>симуляционных</w:t>
      </w:r>
      <w:proofErr w:type="spellEnd"/>
      <w:r w:rsidRPr="00C63E4A">
        <w:rPr>
          <w:rFonts w:ascii="Times New Roman" w:eastAsia="Calibri" w:hAnsi="Times New Roman" w:cs="Times New Roman"/>
          <w:sz w:val="24"/>
          <w:szCs w:val="24"/>
        </w:rPr>
        <w:t xml:space="preserve"> технологий и интерактивных методов обучения;</w:t>
      </w:r>
    </w:p>
    <w:p w14:paraId="3073B7B7" w14:textId="77777777" w:rsidR="00C63E4A" w:rsidRPr="00C63E4A" w:rsidRDefault="00C63E4A" w:rsidP="00564D2E">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r w:rsidRPr="00C63E4A">
        <w:rPr>
          <w:rFonts w:ascii="Times New Roman" w:eastAsia="Calibri" w:hAnsi="Times New Roman" w:cs="Times New Roman"/>
          <w:sz w:val="24"/>
          <w:szCs w:val="24"/>
        </w:rPr>
        <w:t>наличие контрольно-измерительных инструментов оценки базисного, текущего и итогового контроля.</w:t>
      </w:r>
    </w:p>
    <w:p w14:paraId="625BC0F1" w14:textId="77777777" w:rsidR="00C63E4A" w:rsidRPr="00C63E4A" w:rsidRDefault="00C63E4A" w:rsidP="00564D2E">
      <w:pPr>
        <w:spacing w:after="0" w:line="240" w:lineRule="auto"/>
        <w:ind w:left="720"/>
        <w:jc w:val="both"/>
        <w:rPr>
          <w:rFonts w:ascii="Times New Roman" w:eastAsia="Calibri" w:hAnsi="Times New Roman" w:cs="Times New Roman"/>
          <w:sz w:val="24"/>
          <w:szCs w:val="24"/>
        </w:rPr>
      </w:pPr>
    </w:p>
    <w:p w14:paraId="7505D91B" w14:textId="77777777" w:rsidR="00C63E4A" w:rsidRPr="00C63E4A" w:rsidRDefault="00C63E4A" w:rsidP="00564D2E">
      <w:pPr>
        <w:spacing w:after="0" w:line="240" w:lineRule="auto"/>
        <w:rPr>
          <w:rFonts w:ascii="Times New Roman" w:eastAsia="Calibri" w:hAnsi="Times New Roman" w:cs="Times New Roman"/>
          <w:b/>
          <w:bCs/>
          <w:sz w:val="24"/>
          <w:szCs w:val="24"/>
          <w:lang w:val="kk-KZ"/>
        </w:rPr>
      </w:pPr>
      <w:r w:rsidRPr="00C63E4A">
        <w:rPr>
          <w:rFonts w:ascii="Times New Roman" w:eastAsia="Calibri" w:hAnsi="Times New Roman" w:cs="Times New Roman"/>
          <w:b/>
          <w:bCs/>
          <w:sz w:val="24"/>
          <w:szCs w:val="24"/>
        </w:rPr>
        <w:t>Материально-техническое обеспечение и оборудование</w:t>
      </w:r>
      <w:r w:rsidRPr="00C63E4A">
        <w:rPr>
          <w:rFonts w:ascii="Times New Roman" w:eastAsia="Calibri" w:hAnsi="Times New Roman" w:cs="Times New Roman"/>
          <w:b/>
          <w:bCs/>
          <w:sz w:val="24"/>
          <w:szCs w:val="24"/>
          <w:lang w:val="kk-KZ"/>
        </w:rPr>
        <w:t>:</w:t>
      </w:r>
    </w:p>
    <w:p w14:paraId="7C66CECD"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Мультимедийная установка;</w:t>
      </w:r>
    </w:p>
    <w:p w14:paraId="0F188131"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lastRenderedPageBreak/>
        <w:t>Динамики;</w:t>
      </w:r>
    </w:p>
    <w:p w14:paraId="3A20EBE0"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Ноутбук(и);</w:t>
      </w:r>
    </w:p>
    <w:p w14:paraId="1C05B742"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Экран;</w:t>
      </w:r>
    </w:p>
    <w:p w14:paraId="22543260"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proofErr w:type="spellStart"/>
      <w:r w:rsidRPr="00C63E4A">
        <w:rPr>
          <w:rFonts w:ascii="Times New Roman" w:eastAsia="Calibri" w:hAnsi="Times New Roman" w:cs="Times New Roman"/>
          <w:sz w:val="24"/>
          <w:szCs w:val="24"/>
        </w:rPr>
        <w:t>Флипчарт</w:t>
      </w:r>
      <w:proofErr w:type="spellEnd"/>
      <w:r w:rsidRPr="00C63E4A">
        <w:rPr>
          <w:rFonts w:ascii="Times New Roman" w:eastAsia="Calibri" w:hAnsi="Times New Roman" w:cs="Times New Roman"/>
          <w:sz w:val="24"/>
          <w:szCs w:val="24"/>
        </w:rPr>
        <w:t>;</w:t>
      </w:r>
    </w:p>
    <w:p w14:paraId="131D46B9"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Маркеры;</w:t>
      </w:r>
    </w:p>
    <w:p w14:paraId="652EE35F" w14:textId="77777777" w:rsidR="00C63E4A" w:rsidRPr="00C63E4A" w:rsidRDefault="00C63E4A" w:rsidP="00564D2E">
      <w:pPr>
        <w:numPr>
          <w:ilvl w:val="0"/>
          <w:numId w:val="4"/>
        </w:numPr>
        <w:spacing w:after="0" w:line="240" w:lineRule="auto"/>
        <w:contextualSpacing/>
        <w:rPr>
          <w:rFonts w:ascii="Times New Roman" w:eastAsia="Calibri" w:hAnsi="Times New Roman" w:cs="Times New Roman"/>
          <w:sz w:val="24"/>
          <w:szCs w:val="24"/>
        </w:rPr>
      </w:pPr>
      <w:r w:rsidRPr="00C63E4A">
        <w:rPr>
          <w:rFonts w:ascii="Times New Roman" w:eastAsia="Calibri" w:hAnsi="Times New Roman" w:cs="Times New Roman"/>
          <w:sz w:val="24"/>
          <w:szCs w:val="24"/>
        </w:rPr>
        <w:t>Раздаточный материал для слушателей на цифровых/ бумажных носителях;</w:t>
      </w:r>
    </w:p>
    <w:p w14:paraId="52D5AE3E" w14:textId="77777777" w:rsidR="00C63E4A" w:rsidRPr="00C63E4A" w:rsidRDefault="00C63E4A" w:rsidP="00564D2E">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A8A6E97" w14:textId="77777777" w:rsidR="00C63E4A" w:rsidRPr="00C63E4A" w:rsidRDefault="00C63E4A" w:rsidP="00564D2E">
      <w:pPr>
        <w:spacing w:after="0" w:line="240" w:lineRule="auto"/>
        <w:rPr>
          <w:rFonts w:ascii="Times New Roman" w:eastAsia="Calibri" w:hAnsi="Times New Roman" w:cs="Times New Roman"/>
          <w:sz w:val="24"/>
          <w:szCs w:val="24"/>
        </w:rPr>
      </w:pPr>
      <w:r w:rsidRPr="00C63E4A">
        <w:rPr>
          <w:rFonts w:ascii="Times New Roman" w:eastAsia="Calibri" w:hAnsi="Times New Roman" w:cs="Times New Roman"/>
          <w:b/>
          <w:bCs/>
          <w:sz w:val="24"/>
          <w:szCs w:val="24"/>
        </w:rPr>
        <w:t xml:space="preserve">Используемые сокращения и термины: </w:t>
      </w:r>
    </w:p>
    <w:p w14:paraId="5BC1908A" w14:textId="4401D2B1" w:rsidR="00C63E4A" w:rsidRDefault="00807ACE" w:rsidP="00807ACE">
      <w:pPr>
        <w:pStyle w:val="aa"/>
        <w:numPr>
          <w:ilvl w:val="0"/>
          <w:numId w:val="24"/>
        </w:numPr>
        <w:spacing w:after="0" w:line="240" w:lineRule="auto"/>
        <w:ind w:left="0" w:firstLine="567"/>
        <w:rPr>
          <w:rFonts w:ascii="Times New Roman" w:eastAsia="Calibri" w:hAnsi="Times New Roman" w:cs="Times New Roman"/>
          <w:sz w:val="24"/>
          <w:szCs w:val="24"/>
          <w:lang w:val="kk-KZ"/>
        </w:rPr>
      </w:pPr>
      <w:r w:rsidRPr="00807ACE">
        <w:rPr>
          <w:rFonts w:ascii="Times New Roman" w:eastAsia="Calibri" w:hAnsi="Times New Roman" w:cs="Times New Roman"/>
          <w:sz w:val="24"/>
          <w:szCs w:val="24"/>
          <w:lang w:val="kk-KZ"/>
        </w:rPr>
        <w:t>МИС</w:t>
      </w:r>
      <w:r>
        <w:rPr>
          <w:rFonts w:ascii="Times New Roman" w:eastAsia="Calibri" w:hAnsi="Times New Roman" w:cs="Times New Roman"/>
          <w:sz w:val="24"/>
          <w:szCs w:val="24"/>
          <w:lang w:val="kk-KZ"/>
        </w:rPr>
        <w:t xml:space="preserve"> – медицинские информационные системы</w:t>
      </w:r>
    </w:p>
    <w:p w14:paraId="14FCA7BF" w14:textId="34CFD1DB" w:rsidR="00807ACE" w:rsidRDefault="00807ACE" w:rsidP="00807ACE">
      <w:pPr>
        <w:pStyle w:val="aa"/>
        <w:numPr>
          <w:ilvl w:val="0"/>
          <w:numId w:val="24"/>
        </w:numPr>
        <w:spacing w:after="0" w:line="240" w:lineRule="auto"/>
        <w:ind w:left="0" w:firstLine="56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АИС – автоматизированные информационные системы</w:t>
      </w:r>
    </w:p>
    <w:p w14:paraId="23B29EC5" w14:textId="1DCEBA66" w:rsidR="00807ACE" w:rsidRDefault="00807ACE" w:rsidP="00807ACE">
      <w:pPr>
        <w:pStyle w:val="aa"/>
        <w:numPr>
          <w:ilvl w:val="0"/>
          <w:numId w:val="24"/>
        </w:numPr>
        <w:spacing w:after="0" w:line="240" w:lineRule="auto"/>
        <w:ind w:left="0" w:firstLine="56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НПА – нормативно-правовые акты</w:t>
      </w:r>
    </w:p>
    <w:p w14:paraId="1ED1AF34" w14:textId="25CA9222" w:rsidR="00807ACE" w:rsidRPr="00807ACE" w:rsidRDefault="00807ACE" w:rsidP="00807ACE">
      <w:pPr>
        <w:pStyle w:val="aa"/>
        <w:numPr>
          <w:ilvl w:val="0"/>
          <w:numId w:val="24"/>
        </w:numPr>
        <w:spacing w:after="0" w:line="240" w:lineRule="auto"/>
        <w:ind w:left="0" w:firstLine="56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ОСМС – обязательное социальное медицинское страхование</w:t>
      </w:r>
    </w:p>
    <w:sectPr w:rsidR="00807ACE" w:rsidRPr="00807ACE" w:rsidSect="00090B86">
      <w:headerReference w:type="default" r:id="rId18"/>
      <w:pgSz w:w="11906" w:h="16838"/>
      <w:pgMar w:top="567" w:right="849"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7F4A" w14:textId="77777777" w:rsidR="002A7878" w:rsidRDefault="002A7878" w:rsidP="007245F9">
      <w:pPr>
        <w:spacing w:after="0" w:line="240" w:lineRule="auto"/>
      </w:pPr>
      <w:r>
        <w:separator/>
      </w:r>
    </w:p>
  </w:endnote>
  <w:endnote w:type="continuationSeparator" w:id="0">
    <w:p w14:paraId="5D4BAD05" w14:textId="77777777" w:rsidR="002A7878" w:rsidRDefault="002A7878"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2E7F" w14:textId="77777777" w:rsidR="002A7878" w:rsidRDefault="002A7878" w:rsidP="007245F9">
      <w:pPr>
        <w:spacing w:after="0" w:line="240" w:lineRule="auto"/>
      </w:pPr>
      <w:r>
        <w:separator/>
      </w:r>
    </w:p>
  </w:footnote>
  <w:footnote w:type="continuationSeparator" w:id="0">
    <w:p w14:paraId="39E56F52" w14:textId="77777777" w:rsidR="002A7878" w:rsidRDefault="002A7878" w:rsidP="0072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1"/>
      <w:tblW w:w="489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18"/>
      <w:gridCol w:w="2638"/>
      <w:gridCol w:w="2823"/>
      <w:gridCol w:w="2344"/>
    </w:tblGrid>
    <w:tr w:rsidR="00C63E4A" w:rsidRPr="002F11D7" w14:paraId="658F7803" w14:textId="77777777" w:rsidTr="007245F9">
      <w:tc>
        <w:tcPr>
          <w:tcW w:w="702" w:type="pct"/>
          <w:vMerge w:val="restart"/>
          <w:vAlign w:val="center"/>
        </w:tcPr>
        <w:p w14:paraId="60D4D1D7" w14:textId="77777777" w:rsidR="00C63E4A" w:rsidRPr="002F11D7" w:rsidRDefault="00C63E4A" w:rsidP="00C63E4A">
          <w:pPr>
            <w:jc w:val="center"/>
            <w:rPr>
              <w:rFonts w:ascii="Times New Roman" w:eastAsia="Calibri" w:hAnsi="Times New Roman" w:cs="Times New Roman"/>
            </w:rPr>
          </w:pPr>
          <w:r w:rsidRPr="002F11D7">
            <w:rPr>
              <w:rFonts w:ascii="Times New Roman" w:hAnsi="Times New Roman" w:cs="Times New Roman"/>
            </w:rPr>
            <w:object w:dxaOrig="11356" w:dyaOrig="8910" w14:anchorId="45745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9pt">
                <v:imagedata r:id="rId1" o:title=""/>
              </v:shape>
              <o:OLEObject Type="Embed" ProgID="CorelDraw.Graphic.16" ShapeID="_x0000_i1025" DrawAspect="Content" ObjectID="_1731743879" r:id="rId2"/>
            </w:object>
          </w:r>
        </w:p>
      </w:tc>
      <w:tc>
        <w:tcPr>
          <w:tcW w:w="4298" w:type="pct"/>
          <w:gridSpan w:val="3"/>
          <w:vAlign w:val="center"/>
        </w:tcPr>
        <w:p w14:paraId="5F8314D2" w14:textId="77777777" w:rsidR="00C63E4A" w:rsidRPr="002F11D7" w:rsidRDefault="00C63E4A" w:rsidP="00C63E4A">
          <w:pPr>
            <w:ind w:left="51" w:hanging="5"/>
            <w:contextualSpacing/>
            <w:jc w:val="center"/>
            <w:rPr>
              <w:rFonts w:ascii="Times New Roman" w:eastAsia="Calibri" w:hAnsi="Times New Roman" w:cs="Times New Roman"/>
              <w:b/>
              <w:sz w:val="8"/>
              <w:szCs w:val="17"/>
              <w:lang w:val="kk-KZ"/>
            </w:rPr>
          </w:pPr>
        </w:p>
        <w:p w14:paraId="42C2B5D3" w14:textId="77777777" w:rsidR="00C63E4A" w:rsidRPr="002F11D7" w:rsidRDefault="00C63E4A" w:rsidP="00C63E4A">
          <w:pPr>
            <w:jc w:val="center"/>
            <w:rPr>
              <w:rFonts w:ascii="Times New Roman" w:eastAsia="Calibri" w:hAnsi="Times New Roman" w:cs="Times New Roman"/>
              <w:b/>
              <w:sz w:val="17"/>
              <w:szCs w:val="17"/>
            </w:rPr>
          </w:pPr>
          <w:r w:rsidRPr="002F11D7">
            <w:rPr>
              <w:rFonts w:ascii="Times New Roman" w:eastAsia="Calibri" w:hAnsi="Times New Roman" w:cs="Times New Roman"/>
              <w:b/>
              <w:bCs/>
              <w:sz w:val="17"/>
              <w:szCs w:val="17"/>
              <w:lang w:val="kk-KZ"/>
            </w:rPr>
            <w:t>«ҚДСЖМ» ҚАЗАҚСТАНДЫҚ МЕДИЦИНА УНИВЕРСИТЕТІ</w:t>
          </w:r>
        </w:p>
        <w:p w14:paraId="42C62AF5" w14:textId="77777777" w:rsidR="00C63E4A" w:rsidRPr="002F11D7" w:rsidRDefault="00C63E4A" w:rsidP="00C63E4A">
          <w:pPr>
            <w:tabs>
              <w:tab w:val="center" w:pos="4677"/>
              <w:tab w:val="right" w:pos="9355"/>
            </w:tabs>
            <w:ind w:left="136"/>
            <w:contextualSpacing/>
            <w:jc w:val="center"/>
            <w:rPr>
              <w:rFonts w:ascii="Times New Roman" w:eastAsia="Calibri" w:hAnsi="Times New Roman" w:cs="Times New Roman"/>
              <w:b/>
              <w:sz w:val="17"/>
              <w:szCs w:val="17"/>
            </w:rPr>
          </w:pPr>
          <w:r w:rsidRPr="002F11D7">
            <w:rPr>
              <w:rFonts w:ascii="Times New Roman" w:eastAsia="Calibri" w:hAnsi="Times New Roman" w:cs="Times New Roman"/>
              <w:b/>
              <w:sz w:val="17"/>
              <w:szCs w:val="17"/>
              <w:lang w:val="kk-KZ"/>
            </w:rPr>
            <w:t xml:space="preserve">КАЗАХСТАНСКИЙ МЕДИЦИНСКИЙ УНИВЕРСИТЕТ </w:t>
          </w:r>
          <w:r w:rsidRPr="002F11D7">
            <w:rPr>
              <w:rFonts w:ascii="Times New Roman" w:eastAsia="Calibri" w:hAnsi="Times New Roman" w:cs="Times New Roman"/>
              <w:b/>
              <w:sz w:val="17"/>
              <w:szCs w:val="17"/>
            </w:rPr>
            <w:t>«</w:t>
          </w:r>
          <w:r w:rsidRPr="002F11D7">
            <w:rPr>
              <w:rFonts w:ascii="Times New Roman" w:eastAsia="Calibri" w:hAnsi="Times New Roman" w:cs="Times New Roman"/>
              <w:b/>
              <w:sz w:val="17"/>
              <w:szCs w:val="17"/>
              <w:lang w:val="kk-KZ"/>
            </w:rPr>
            <w:t>ВШОЗ</w:t>
          </w:r>
          <w:r w:rsidRPr="002F11D7">
            <w:rPr>
              <w:rFonts w:ascii="Times New Roman" w:eastAsia="Calibri" w:hAnsi="Times New Roman" w:cs="Times New Roman"/>
              <w:b/>
              <w:sz w:val="17"/>
              <w:szCs w:val="17"/>
            </w:rPr>
            <w:t>»</w:t>
          </w:r>
        </w:p>
        <w:p w14:paraId="476AC189" w14:textId="77777777" w:rsidR="00C63E4A" w:rsidRPr="002F11D7" w:rsidRDefault="00C63E4A" w:rsidP="00C63E4A">
          <w:pPr>
            <w:tabs>
              <w:tab w:val="center" w:pos="4677"/>
              <w:tab w:val="right" w:pos="9355"/>
            </w:tabs>
            <w:jc w:val="center"/>
            <w:rPr>
              <w:rFonts w:ascii="Times New Roman" w:eastAsia="Calibri" w:hAnsi="Times New Roman" w:cs="Times New Roman"/>
              <w:sz w:val="8"/>
            </w:rPr>
          </w:pPr>
        </w:p>
      </w:tc>
    </w:tr>
    <w:tr w:rsidR="00C63E4A" w:rsidRPr="002F11D7" w14:paraId="0B0FBBBD" w14:textId="77777777" w:rsidTr="007245F9">
      <w:trPr>
        <w:trHeight w:val="264"/>
      </w:trPr>
      <w:tc>
        <w:tcPr>
          <w:tcW w:w="702" w:type="pct"/>
          <w:vMerge/>
          <w:vAlign w:val="center"/>
        </w:tcPr>
        <w:p w14:paraId="4BFC03B9" w14:textId="77777777" w:rsidR="00C63E4A" w:rsidRPr="002F11D7" w:rsidRDefault="00C63E4A" w:rsidP="00C63E4A">
          <w:pPr>
            <w:tabs>
              <w:tab w:val="center" w:pos="4677"/>
              <w:tab w:val="right" w:pos="9355"/>
            </w:tabs>
            <w:jc w:val="center"/>
            <w:rPr>
              <w:rFonts w:ascii="Times New Roman" w:eastAsia="Calibri" w:hAnsi="Times New Roman" w:cs="Times New Roman"/>
            </w:rPr>
          </w:pPr>
        </w:p>
      </w:tc>
      <w:tc>
        <w:tcPr>
          <w:tcW w:w="1453" w:type="pct"/>
          <w:vMerge w:val="restart"/>
          <w:vAlign w:val="center"/>
        </w:tcPr>
        <w:p w14:paraId="1E27BAFB" w14:textId="77777777" w:rsidR="00C63E4A" w:rsidRPr="002F11D7" w:rsidRDefault="00C63E4A" w:rsidP="00C63E4A">
          <w:pPr>
            <w:jc w:val="center"/>
            <w:rPr>
              <w:rFonts w:ascii="Times New Roman" w:hAnsi="Times New Roman" w:cs="Times New Roman"/>
              <w:bCs/>
              <w:sz w:val="20"/>
              <w:szCs w:val="20"/>
              <w:lang w:val="kk-KZ"/>
            </w:rPr>
          </w:pPr>
          <w:r w:rsidRPr="007245F9">
            <w:rPr>
              <w:rFonts w:ascii="Times New Roman" w:eastAsia="Calibri" w:hAnsi="Times New Roman" w:cs="Times New Roman"/>
              <w:bCs/>
              <w:sz w:val="20"/>
              <w:szCs w:val="20"/>
              <w:lang w:val="kk-KZ"/>
            </w:rPr>
            <w:t>Кафедра «Менеджмент здравоохранения»</w:t>
          </w:r>
        </w:p>
      </w:tc>
      <w:tc>
        <w:tcPr>
          <w:tcW w:w="1554" w:type="pct"/>
          <w:vMerge w:val="restart"/>
          <w:vAlign w:val="center"/>
        </w:tcPr>
        <w:p w14:paraId="753D02CD" w14:textId="77777777" w:rsidR="00C63E4A" w:rsidRPr="002F11D7" w:rsidRDefault="00C63E4A" w:rsidP="00C63E4A">
          <w:pPr>
            <w:jc w:val="center"/>
            <w:rPr>
              <w:rFonts w:ascii="Times New Roman" w:eastAsia="Calibri" w:hAnsi="Times New Roman" w:cs="Times New Roman"/>
              <w:sz w:val="20"/>
              <w:szCs w:val="20"/>
              <w:lang w:val="kk-KZ"/>
            </w:rPr>
          </w:pPr>
          <w:r w:rsidRPr="000B7DA9">
            <w:rPr>
              <w:rFonts w:ascii="Times New Roman" w:eastAsia="Calibri" w:hAnsi="Times New Roman" w:cs="Times New Roman"/>
              <w:sz w:val="20"/>
              <w:szCs w:val="20"/>
              <w:lang w:val="kk-KZ"/>
            </w:rPr>
            <w:t>Образовательная программа дополнительного образования</w:t>
          </w:r>
        </w:p>
      </w:tc>
      <w:tc>
        <w:tcPr>
          <w:tcW w:w="1291" w:type="pct"/>
          <w:vAlign w:val="center"/>
        </w:tcPr>
        <w:p w14:paraId="40A16796" w14:textId="77777777" w:rsidR="00C63E4A" w:rsidRPr="002F11D7" w:rsidRDefault="00C63E4A" w:rsidP="007245F9">
          <w:pPr>
            <w:jc w:val="center"/>
            <w:rPr>
              <w:rFonts w:ascii="Times New Roman" w:eastAsia="Calibri" w:hAnsi="Times New Roman" w:cs="Times New Roman"/>
              <w:sz w:val="20"/>
              <w:szCs w:val="20"/>
              <w:lang w:val="en-US"/>
            </w:rPr>
          </w:pPr>
          <w:r w:rsidRPr="001971E6">
            <w:rPr>
              <w:rFonts w:ascii="Times New Roman" w:eastAsia="Calibri" w:hAnsi="Times New Roman" w:cs="Times New Roman"/>
              <w:sz w:val="20"/>
              <w:szCs w:val="20"/>
            </w:rPr>
            <w:t>СМК-ОПДП-7.5.1/03-202</w:t>
          </w:r>
          <w:r>
            <w:rPr>
              <w:rFonts w:ascii="Times New Roman" w:eastAsia="Calibri" w:hAnsi="Times New Roman" w:cs="Times New Roman"/>
              <w:sz w:val="20"/>
              <w:szCs w:val="20"/>
            </w:rPr>
            <w:t>2</w:t>
          </w:r>
        </w:p>
      </w:tc>
    </w:tr>
    <w:tr w:rsidR="00C63E4A" w:rsidRPr="002F11D7" w14:paraId="27526114" w14:textId="77777777" w:rsidTr="007245F9">
      <w:trPr>
        <w:trHeight w:val="205"/>
      </w:trPr>
      <w:tc>
        <w:tcPr>
          <w:tcW w:w="702" w:type="pct"/>
          <w:vMerge/>
          <w:vAlign w:val="center"/>
        </w:tcPr>
        <w:p w14:paraId="75A1F7C1" w14:textId="77777777" w:rsidR="00C63E4A" w:rsidRPr="002F11D7" w:rsidRDefault="00C63E4A" w:rsidP="00C63E4A">
          <w:pPr>
            <w:tabs>
              <w:tab w:val="center" w:pos="4677"/>
              <w:tab w:val="right" w:pos="9355"/>
            </w:tabs>
            <w:jc w:val="center"/>
            <w:rPr>
              <w:rFonts w:ascii="Times New Roman" w:eastAsia="Calibri" w:hAnsi="Times New Roman" w:cs="Times New Roman"/>
            </w:rPr>
          </w:pPr>
        </w:p>
      </w:tc>
      <w:tc>
        <w:tcPr>
          <w:tcW w:w="1453" w:type="pct"/>
          <w:vMerge/>
          <w:vAlign w:val="center"/>
        </w:tcPr>
        <w:p w14:paraId="61AAACDC" w14:textId="77777777" w:rsidR="00C63E4A" w:rsidRPr="002F11D7" w:rsidRDefault="00C63E4A" w:rsidP="00C63E4A">
          <w:pPr>
            <w:jc w:val="center"/>
            <w:rPr>
              <w:rFonts w:ascii="Times New Roman" w:eastAsia="Calibri" w:hAnsi="Times New Roman" w:cs="Times New Roman"/>
              <w:sz w:val="20"/>
              <w:szCs w:val="20"/>
            </w:rPr>
          </w:pPr>
        </w:p>
      </w:tc>
      <w:tc>
        <w:tcPr>
          <w:tcW w:w="1554" w:type="pct"/>
          <w:vMerge/>
          <w:vAlign w:val="center"/>
        </w:tcPr>
        <w:p w14:paraId="6BB6569A" w14:textId="77777777" w:rsidR="00C63E4A" w:rsidRPr="002F11D7" w:rsidRDefault="00C63E4A" w:rsidP="00C63E4A">
          <w:pPr>
            <w:jc w:val="center"/>
            <w:rPr>
              <w:rFonts w:ascii="Times New Roman" w:eastAsia="Calibri" w:hAnsi="Times New Roman" w:cs="Times New Roman"/>
              <w:sz w:val="20"/>
              <w:szCs w:val="20"/>
            </w:rPr>
          </w:pPr>
        </w:p>
      </w:tc>
      <w:tc>
        <w:tcPr>
          <w:tcW w:w="1291" w:type="pct"/>
          <w:vAlign w:val="center"/>
        </w:tcPr>
        <w:p w14:paraId="4D253440" w14:textId="77777777" w:rsidR="00C63E4A" w:rsidRPr="001971E6" w:rsidRDefault="00C63E4A" w:rsidP="007245F9">
          <w:pPr>
            <w:jc w:val="center"/>
            <w:rPr>
              <w:rFonts w:ascii="Times New Roman" w:eastAsia="Calibri" w:hAnsi="Times New Roman" w:cs="Times New Roman"/>
              <w:sz w:val="20"/>
              <w:szCs w:val="20"/>
            </w:rPr>
          </w:pPr>
          <w:r w:rsidRPr="002F11D7">
            <w:rPr>
              <w:rFonts w:ascii="Times New Roman" w:eastAsia="Calibri" w:hAnsi="Times New Roman" w:cs="Times New Roman"/>
              <w:sz w:val="20"/>
              <w:szCs w:val="20"/>
            </w:rPr>
            <w:t>Версия</w:t>
          </w:r>
          <w:r w:rsidRPr="002F11D7">
            <w:rPr>
              <w:rFonts w:ascii="Times New Roman" w:eastAsia="Calibri" w:hAnsi="Times New Roman" w:cs="Times New Roman"/>
              <w:sz w:val="20"/>
              <w:szCs w:val="20"/>
              <w:lang w:val="kk-KZ"/>
            </w:rPr>
            <w:t>:</w:t>
          </w:r>
          <w:r w:rsidRPr="002F11D7">
            <w:rPr>
              <w:rFonts w:ascii="Times New Roman" w:eastAsia="Calibri" w:hAnsi="Times New Roman" w:cs="Times New Roman"/>
              <w:sz w:val="20"/>
              <w:szCs w:val="20"/>
            </w:rPr>
            <w:t xml:space="preserve"> </w:t>
          </w:r>
          <w:r>
            <w:rPr>
              <w:rFonts w:ascii="Times New Roman" w:eastAsia="Calibri" w:hAnsi="Times New Roman" w:cs="Times New Roman"/>
              <w:sz w:val="20"/>
              <w:szCs w:val="20"/>
            </w:rPr>
            <w:t>3</w:t>
          </w:r>
        </w:p>
      </w:tc>
    </w:tr>
    <w:tr w:rsidR="00C63E4A" w:rsidRPr="002F11D7" w14:paraId="279D7054" w14:textId="77777777" w:rsidTr="007245F9">
      <w:trPr>
        <w:trHeight w:val="224"/>
      </w:trPr>
      <w:tc>
        <w:tcPr>
          <w:tcW w:w="702" w:type="pct"/>
          <w:vMerge/>
          <w:vAlign w:val="center"/>
        </w:tcPr>
        <w:p w14:paraId="1E631056" w14:textId="77777777" w:rsidR="00C63E4A" w:rsidRPr="002F11D7" w:rsidRDefault="00C63E4A" w:rsidP="00C63E4A">
          <w:pPr>
            <w:tabs>
              <w:tab w:val="center" w:pos="4677"/>
              <w:tab w:val="right" w:pos="9355"/>
            </w:tabs>
            <w:jc w:val="center"/>
            <w:rPr>
              <w:rFonts w:ascii="Times New Roman" w:eastAsia="Calibri" w:hAnsi="Times New Roman" w:cs="Times New Roman"/>
            </w:rPr>
          </w:pPr>
        </w:p>
      </w:tc>
      <w:tc>
        <w:tcPr>
          <w:tcW w:w="1453" w:type="pct"/>
          <w:vMerge/>
          <w:vAlign w:val="center"/>
        </w:tcPr>
        <w:p w14:paraId="59768570" w14:textId="77777777" w:rsidR="00C63E4A" w:rsidRPr="002F11D7" w:rsidRDefault="00C63E4A" w:rsidP="00C63E4A">
          <w:pPr>
            <w:jc w:val="center"/>
            <w:rPr>
              <w:rFonts w:ascii="Times New Roman" w:eastAsia="Calibri" w:hAnsi="Times New Roman" w:cs="Times New Roman"/>
              <w:sz w:val="20"/>
              <w:szCs w:val="20"/>
            </w:rPr>
          </w:pPr>
        </w:p>
      </w:tc>
      <w:tc>
        <w:tcPr>
          <w:tcW w:w="1554" w:type="pct"/>
          <w:vMerge/>
          <w:vAlign w:val="center"/>
        </w:tcPr>
        <w:p w14:paraId="32E9FD7E" w14:textId="77777777" w:rsidR="00C63E4A" w:rsidRPr="002F11D7" w:rsidRDefault="00C63E4A" w:rsidP="00C63E4A">
          <w:pPr>
            <w:jc w:val="center"/>
            <w:rPr>
              <w:rFonts w:ascii="Times New Roman" w:eastAsia="Calibri" w:hAnsi="Times New Roman" w:cs="Times New Roman"/>
              <w:sz w:val="20"/>
              <w:szCs w:val="20"/>
            </w:rPr>
          </w:pPr>
        </w:p>
      </w:tc>
      <w:tc>
        <w:tcPr>
          <w:tcW w:w="1291" w:type="pct"/>
          <w:vAlign w:val="center"/>
        </w:tcPr>
        <w:p w14:paraId="55AEA283" w14:textId="77777777" w:rsidR="00C63E4A" w:rsidRPr="002F11D7" w:rsidRDefault="00C63E4A" w:rsidP="00C63E4A">
          <w:pPr>
            <w:jc w:val="center"/>
            <w:rPr>
              <w:rFonts w:ascii="Times New Roman" w:hAnsi="Times New Roman" w:cs="Times New Roman"/>
              <w:sz w:val="20"/>
              <w:szCs w:val="20"/>
            </w:rPr>
          </w:pPr>
          <w:r w:rsidRPr="002F11D7">
            <w:rPr>
              <w:rFonts w:ascii="Times New Roman" w:hAnsi="Times New Roman" w:cs="Times New Roman"/>
              <w:sz w:val="20"/>
              <w:szCs w:val="20"/>
            </w:rPr>
            <w:t xml:space="preserve">Страница </w:t>
          </w:r>
          <w:r w:rsidRPr="002F11D7">
            <w:rPr>
              <w:rFonts w:ascii="Times New Roman" w:hAnsi="Times New Roman" w:cs="Times New Roman"/>
              <w:sz w:val="20"/>
              <w:szCs w:val="20"/>
              <w:lang w:val="en-US"/>
            </w:rPr>
            <w:fldChar w:fldCharType="begin"/>
          </w:r>
          <w:r w:rsidRPr="002F11D7">
            <w:rPr>
              <w:rFonts w:ascii="Times New Roman" w:hAnsi="Times New Roman" w:cs="Times New Roman"/>
              <w:sz w:val="20"/>
              <w:szCs w:val="20"/>
              <w:lang w:val="en-US"/>
            </w:rPr>
            <w:instrText>PAGE</w:instrText>
          </w:r>
          <w:r w:rsidRPr="002F11D7">
            <w:rPr>
              <w:rFonts w:ascii="Times New Roman" w:hAnsi="Times New Roman" w:cs="Times New Roman"/>
              <w:sz w:val="20"/>
              <w:szCs w:val="20"/>
            </w:rPr>
            <w:instrText xml:space="preserve">  \* </w:instrText>
          </w:r>
          <w:r w:rsidRPr="002F11D7">
            <w:rPr>
              <w:rFonts w:ascii="Times New Roman" w:hAnsi="Times New Roman" w:cs="Times New Roman"/>
              <w:sz w:val="20"/>
              <w:szCs w:val="20"/>
              <w:lang w:val="en-US"/>
            </w:rPr>
            <w:instrText>Arabic</w:instrText>
          </w:r>
          <w:r w:rsidRPr="002F11D7">
            <w:rPr>
              <w:rFonts w:ascii="Times New Roman" w:hAnsi="Times New Roman" w:cs="Times New Roman"/>
              <w:sz w:val="20"/>
              <w:szCs w:val="20"/>
            </w:rPr>
            <w:instrText xml:space="preserve">  \* </w:instrText>
          </w:r>
          <w:r w:rsidRPr="002F11D7">
            <w:rPr>
              <w:rFonts w:ascii="Times New Roman" w:hAnsi="Times New Roman" w:cs="Times New Roman"/>
              <w:sz w:val="20"/>
              <w:szCs w:val="20"/>
              <w:lang w:val="en-US"/>
            </w:rPr>
            <w:instrText>MERGEFORMAT</w:instrText>
          </w:r>
          <w:r w:rsidRPr="002F11D7">
            <w:rPr>
              <w:rFonts w:ascii="Times New Roman" w:hAnsi="Times New Roman" w:cs="Times New Roman"/>
              <w:sz w:val="20"/>
              <w:szCs w:val="20"/>
              <w:lang w:val="en-US"/>
            </w:rPr>
            <w:fldChar w:fldCharType="separate"/>
          </w:r>
          <w:r w:rsidR="006A06E0" w:rsidRPr="006A06E0">
            <w:rPr>
              <w:rFonts w:ascii="Times New Roman" w:hAnsi="Times New Roman" w:cs="Times New Roman"/>
              <w:noProof/>
              <w:sz w:val="20"/>
              <w:szCs w:val="20"/>
            </w:rPr>
            <w:t>1</w:t>
          </w:r>
          <w:r w:rsidRPr="002F11D7">
            <w:rPr>
              <w:rFonts w:ascii="Times New Roman" w:hAnsi="Times New Roman" w:cs="Times New Roman"/>
              <w:sz w:val="20"/>
              <w:szCs w:val="20"/>
              <w:lang w:val="en-US"/>
            </w:rPr>
            <w:fldChar w:fldCharType="end"/>
          </w:r>
          <w:r w:rsidRPr="002F11D7">
            <w:rPr>
              <w:rFonts w:ascii="Times New Roman" w:hAnsi="Times New Roman" w:cs="Times New Roman"/>
              <w:sz w:val="20"/>
              <w:szCs w:val="20"/>
            </w:rPr>
            <w:t xml:space="preserve"> из</w:t>
          </w:r>
          <w:r w:rsidRPr="002F11D7">
            <w:rPr>
              <w:rFonts w:ascii="Times New Roman" w:hAnsi="Times New Roman" w:cs="Times New Roman"/>
              <w:sz w:val="20"/>
              <w:szCs w:val="20"/>
              <w:lang w:val="kk-KZ"/>
            </w:rPr>
            <w:t xml:space="preserve"> </w:t>
          </w:r>
          <w:r w:rsidRPr="002F11D7">
            <w:rPr>
              <w:rFonts w:ascii="Times New Roman" w:hAnsi="Times New Roman" w:cs="Times New Roman"/>
              <w:sz w:val="20"/>
              <w:szCs w:val="20"/>
            </w:rPr>
            <w:fldChar w:fldCharType="begin"/>
          </w:r>
          <w:r w:rsidRPr="002F11D7">
            <w:rPr>
              <w:rFonts w:ascii="Times New Roman" w:hAnsi="Times New Roman" w:cs="Times New Roman"/>
              <w:sz w:val="20"/>
              <w:szCs w:val="20"/>
            </w:rPr>
            <w:instrText>NUMPAGES  \* Arabic  \* MERGEFORMAT</w:instrText>
          </w:r>
          <w:r w:rsidRPr="002F11D7">
            <w:rPr>
              <w:rFonts w:ascii="Times New Roman" w:hAnsi="Times New Roman" w:cs="Times New Roman"/>
              <w:sz w:val="20"/>
              <w:szCs w:val="20"/>
            </w:rPr>
            <w:fldChar w:fldCharType="separate"/>
          </w:r>
          <w:r w:rsidR="006A06E0">
            <w:rPr>
              <w:rFonts w:ascii="Times New Roman" w:hAnsi="Times New Roman" w:cs="Times New Roman"/>
              <w:noProof/>
              <w:sz w:val="20"/>
              <w:szCs w:val="20"/>
            </w:rPr>
            <w:t>18</w:t>
          </w:r>
          <w:r w:rsidRPr="002F11D7">
            <w:rPr>
              <w:rFonts w:ascii="Times New Roman" w:hAnsi="Times New Roman" w:cs="Times New Roman"/>
              <w:noProof/>
              <w:sz w:val="20"/>
              <w:szCs w:val="20"/>
              <w:lang w:val="en-US"/>
            </w:rPr>
            <w:fldChar w:fldCharType="end"/>
          </w:r>
        </w:p>
      </w:tc>
    </w:tr>
  </w:tbl>
  <w:p w14:paraId="5DEB2034" w14:textId="77777777" w:rsidR="00C63E4A" w:rsidRDefault="00C63E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3E5"/>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6"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9"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402D377F"/>
    <w:multiLevelType w:val="hybridMultilevel"/>
    <w:tmpl w:val="67E40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2"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6"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1309360">
    <w:abstractNumId w:val="22"/>
  </w:num>
  <w:num w:numId="2" w16cid:durableId="255790553">
    <w:abstractNumId w:val="19"/>
  </w:num>
  <w:num w:numId="3" w16cid:durableId="1598176535">
    <w:abstractNumId w:val="21"/>
  </w:num>
  <w:num w:numId="4" w16cid:durableId="2126003531">
    <w:abstractNumId w:val="18"/>
  </w:num>
  <w:num w:numId="5" w16cid:durableId="206185309">
    <w:abstractNumId w:val="16"/>
  </w:num>
  <w:num w:numId="6" w16cid:durableId="68887076">
    <w:abstractNumId w:val="15"/>
  </w:num>
  <w:num w:numId="7" w16cid:durableId="313602750">
    <w:abstractNumId w:val="23"/>
  </w:num>
  <w:num w:numId="8" w16cid:durableId="1136796302">
    <w:abstractNumId w:val="11"/>
  </w:num>
  <w:num w:numId="9" w16cid:durableId="1074551298">
    <w:abstractNumId w:val="4"/>
  </w:num>
  <w:num w:numId="10" w16cid:durableId="834688286">
    <w:abstractNumId w:val="0"/>
  </w:num>
  <w:num w:numId="11" w16cid:durableId="516429741">
    <w:abstractNumId w:val="2"/>
  </w:num>
  <w:num w:numId="12" w16cid:durableId="1987514358">
    <w:abstractNumId w:val="5"/>
  </w:num>
  <w:num w:numId="13" w16cid:durableId="772673171">
    <w:abstractNumId w:val="3"/>
  </w:num>
  <w:num w:numId="14" w16cid:durableId="1141458506">
    <w:abstractNumId w:val="14"/>
  </w:num>
  <w:num w:numId="15" w16cid:durableId="953907893">
    <w:abstractNumId w:val="13"/>
  </w:num>
  <w:num w:numId="16" w16cid:durableId="938870823">
    <w:abstractNumId w:val="8"/>
  </w:num>
  <w:num w:numId="17" w16cid:durableId="771626895">
    <w:abstractNumId w:val="7"/>
  </w:num>
  <w:num w:numId="18" w16cid:durableId="329329284">
    <w:abstractNumId w:val="17"/>
  </w:num>
  <w:num w:numId="19" w16cid:durableId="1002203109">
    <w:abstractNumId w:val="10"/>
  </w:num>
  <w:num w:numId="20" w16cid:durableId="817652795">
    <w:abstractNumId w:val="20"/>
  </w:num>
  <w:num w:numId="21" w16cid:durableId="113672090">
    <w:abstractNumId w:val="24"/>
  </w:num>
  <w:num w:numId="22" w16cid:durableId="374820681">
    <w:abstractNumId w:val="12"/>
  </w:num>
  <w:num w:numId="23" w16cid:durableId="965040810">
    <w:abstractNumId w:val="6"/>
  </w:num>
  <w:num w:numId="24" w16cid:durableId="1801653629">
    <w:abstractNumId w:val="9"/>
  </w:num>
  <w:num w:numId="25" w16cid:durableId="906766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416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F9"/>
    <w:rsid w:val="0004734D"/>
    <w:rsid w:val="00056338"/>
    <w:rsid w:val="00082E61"/>
    <w:rsid w:val="00090B86"/>
    <w:rsid w:val="00102D9B"/>
    <w:rsid w:val="00131BE6"/>
    <w:rsid w:val="001711A8"/>
    <w:rsid w:val="001B1B56"/>
    <w:rsid w:val="00225457"/>
    <w:rsid w:val="00297CD9"/>
    <w:rsid w:val="002A7878"/>
    <w:rsid w:val="003254D3"/>
    <w:rsid w:val="004B4DF3"/>
    <w:rsid w:val="004E0CD3"/>
    <w:rsid w:val="00564D2E"/>
    <w:rsid w:val="00644683"/>
    <w:rsid w:val="00663EFB"/>
    <w:rsid w:val="006A06E0"/>
    <w:rsid w:val="006C5DAB"/>
    <w:rsid w:val="007245F9"/>
    <w:rsid w:val="007A036B"/>
    <w:rsid w:val="00807ACE"/>
    <w:rsid w:val="0086745C"/>
    <w:rsid w:val="0087495E"/>
    <w:rsid w:val="008A203C"/>
    <w:rsid w:val="00906632"/>
    <w:rsid w:val="00951AC2"/>
    <w:rsid w:val="009A38BE"/>
    <w:rsid w:val="00A25564"/>
    <w:rsid w:val="00A7733D"/>
    <w:rsid w:val="00B33E96"/>
    <w:rsid w:val="00C0064D"/>
    <w:rsid w:val="00C33421"/>
    <w:rsid w:val="00C63E4A"/>
    <w:rsid w:val="00CA5ACD"/>
    <w:rsid w:val="00D6557C"/>
    <w:rsid w:val="00E45266"/>
    <w:rsid w:val="00E9220F"/>
    <w:rsid w:val="00FB2D33"/>
    <w:rsid w:val="00FB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93771"/>
  <w15:docId w15:val="{4EA2B7E9-AECE-4B05-9AE3-77E2FA7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val="x-none"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val="x-none"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951AC2"/>
    <w:rPr>
      <w:rFonts w:ascii="Times New Roman" w:hAnsi="Times New Roman" w:cs="Times New Roman"/>
      <w:b w:val="0"/>
      <w:bCs w:val="0"/>
      <w:i w:val="0"/>
      <w:iCs w:val="0"/>
      <w:strike w:val="0"/>
      <w:dstrike w:val="0"/>
      <w:color w:val="000000"/>
      <w:sz w:val="28"/>
      <w:szCs w:val="28"/>
      <w:u w:val="none"/>
    </w:rPr>
  </w:style>
  <w:style w:type="character" w:styleId="af5">
    <w:name w:val="Unresolved Mention"/>
    <w:basedOn w:val="a0"/>
    <w:uiPriority w:val="99"/>
    <w:semiHidden/>
    <w:unhideWhenUsed/>
    <w:rsid w:val="00CA5ACD"/>
    <w:rPr>
      <w:color w:val="605E5C"/>
      <w:shd w:val="clear" w:color="auto" w:fill="E1DFDD"/>
    </w:rPr>
  </w:style>
  <w:style w:type="character" w:styleId="af6">
    <w:name w:val="FollowedHyperlink"/>
    <w:basedOn w:val="a0"/>
    <w:uiPriority w:val="99"/>
    <w:semiHidden/>
    <w:unhideWhenUsed/>
    <w:rsid w:val="004E0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urait.ru/bcode/450381" TargetMode="External"/><Relationship Id="rId13" Type="http://schemas.openxmlformats.org/officeDocument/2006/relationships/hyperlink" Target="http://znanium.com/bookread2.php?book=54343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berleninka.ru/article/n/sovremennye-modeli-resursnogo-menedzhmenta-promyshlennogo-predpriyatiya" TargetMode="External"/><Relationship Id="rId12" Type="http://schemas.openxmlformats.org/officeDocument/2006/relationships/hyperlink" Target="https://ezproxy.ha.tpu.ru:2443/login?url=https://znanium.com/catalog/product/927209" TargetMode="External"/><Relationship Id="rId17" Type="http://schemas.openxmlformats.org/officeDocument/2006/relationships/hyperlink" Target="https://adilet.zan.kz/rus/docs/K2000000360" TargetMode="External"/><Relationship Id="rId2" Type="http://schemas.openxmlformats.org/officeDocument/2006/relationships/styles" Target="styles.xml"/><Relationship Id="rId16" Type="http://schemas.openxmlformats.org/officeDocument/2006/relationships/hyperlink" Target="https://ezproxy.ha.tpu.ru:2443/login?url=https://znanium.com/catalog/product/25835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1033889" TargetMode="External"/><Relationship Id="rId5" Type="http://schemas.openxmlformats.org/officeDocument/2006/relationships/footnotes" Target="footnotes.xml"/><Relationship Id="rId15" Type="http://schemas.openxmlformats.org/officeDocument/2006/relationships/hyperlink" Target="https://ezproxy.ha.tpu.ru:2443/login?url=https://e.lanbook.com/book/61401" TargetMode="External"/><Relationship Id="rId10" Type="http://schemas.openxmlformats.org/officeDocument/2006/relationships/hyperlink" Target="https://ezproxy.ha.tpu.ru:2443/login?url=https://znanium.com/catalog/product/9826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proxy.ha.tpu.ru:2443/login?url=https://znanium.com/catalog/product/1091530" TargetMode="External"/><Relationship Id="rId14" Type="http://schemas.openxmlformats.org/officeDocument/2006/relationships/hyperlink" Target="https://rb.ru/howto/leadership-talk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Zhanara Buribayeva</cp:lastModifiedBy>
  <cp:revision>7</cp:revision>
  <dcterms:created xsi:type="dcterms:W3CDTF">2022-12-01T08:11:00Z</dcterms:created>
  <dcterms:modified xsi:type="dcterms:W3CDTF">2022-12-05T05:11:00Z</dcterms:modified>
</cp:coreProperties>
</file>