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B19D" w14:textId="77777777" w:rsidR="00C63E4A" w:rsidRPr="003107EF" w:rsidRDefault="00C63E4A" w:rsidP="00C422C5">
      <w:pPr>
        <w:spacing w:after="0" w:line="240" w:lineRule="auto"/>
        <w:rPr>
          <w:rFonts w:ascii="Times New Roman" w:eastAsia="Calibri" w:hAnsi="Times New Roman" w:cs="Times New Roman"/>
          <w:sz w:val="24"/>
          <w:szCs w:val="24"/>
        </w:rPr>
      </w:pPr>
    </w:p>
    <w:p w14:paraId="5321C0FB" w14:textId="77777777" w:rsidR="00C63E4A" w:rsidRPr="003107EF" w:rsidRDefault="00A44A26" w:rsidP="00C422C5">
      <w:pPr>
        <w:spacing w:after="0" w:line="240" w:lineRule="auto"/>
        <w:jc w:val="center"/>
        <w:rPr>
          <w:rFonts w:ascii="Times New Roman" w:eastAsia="Calibri" w:hAnsi="Times New Roman" w:cs="Times New Roman"/>
          <w:b/>
          <w:sz w:val="24"/>
          <w:szCs w:val="24"/>
        </w:rPr>
      </w:pPr>
      <w:proofErr w:type="spellStart"/>
      <w:r w:rsidRPr="003107EF">
        <w:rPr>
          <w:rFonts w:ascii="Times New Roman" w:eastAsia="Calibri" w:hAnsi="Times New Roman" w:cs="Times New Roman"/>
          <w:b/>
          <w:sz w:val="24"/>
          <w:szCs w:val="24"/>
        </w:rPr>
        <w:t>Сертификаттау</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курсының</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білім</w:t>
      </w:r>
      <w:proofErr w:type="spellEnd"/>
      <w:r w:rsidRPr="003107EF">
        <w:rPr>
          <w:rFonts w:ascii="Times New Roman" w:eastAsia="Calibri" w:hAnsi="Times New Roman" w:cs="Times New Roman"/>
          <w:b/>
          <w:sz w:val="24"/>
          <w:szCs w:val="24"/>
        </w:rPr>
        <w:t xml:space="preserve"> беру </w:t>
      </w:r>
      <w:proofErr w:type="spellStart"/>
      <w:r w:rsidRPr="003107EF">
        <w:rPr>
          <w:rFonts w:ascii="Times New Roman" w:eastAsia="Calibri" w:hAnsi="Times New Roman" w:cs="Times New Roman"/>
          <w:b/>
          <w:sz w:val="24"/>
          <w:szCs w:val="24"/>
        </w:rPr>
        <w:t>бағдарламасы</w:t>
      </w:r>
      <w:proofErr w:type="spellEnd"/>
    </w:p>
    <w:p w14:paraId="50F53B38" w14:textId="77777777" w:rsidR="00C63E4A" w:rsidRPr="003107EF" w:rsidRDefault="00C63E4A" w:rsidP="00C422C5">
      <w:pPr>
        <w:spacing w:after="0" w:line="240" w:lineRule="auto"/>
        <w:jc w:val="center"/>
        <w:rPr>
          <w:rFonts w:ascii="Times New Roman" w:eastAsia="Calibri" w:hAnsi="Times New Roman" w:cs="Times New Roman"/>
          <w:b/>
          <w:sz w:val="24"/>
          <w:szCs w:val="24"/>
        </w:rPr>
      </w:pPr>
    </w:p>
    <w:tbl>
      <w:tblPr>
        <w:tblStyle w:val="a7"/>
        <w:tblW w:w="9243" w:type="dxa"/>
        <w:tblInd w:w="108" w:type="dxa"/>
        <w:tblLook w:val="04A0" w:firstRow="1" w:lastRow="0" w:firstColumn="1" w:lastColumn="0" w:noHBand="0" w:noVBand="1"/>
      </w:tblPr>
      <w:tblGrid>
        <w:gridCol w:w="3998"/>
        <w:gridCol w:w="5245"/>
      </w:tblGrid>
      <w:tr w:rsidR="00A44A26" w:rsidRPr="003107EF" w14:paraId="58978A25" w14:textId="77777777" w:rsidTr="00156D84">
        <w:tc>
          <w:tcPr>
            <w:tcW w:w="3998" w:type="dxa"/>
          </w:tcPr>
          <w:p w14:paraId="6AEDAB9B" w14:textId="77777777" w:rsidR="00A44A26" w:rsidRPr="003107EF" w:rsidRDefault="00A44A26" w:rsidP="00C422C5">
            <w:pPr>
              <w:rPr>
                <w:rFonts w:ascii="Times New Roman" w:eastAsia="Calibri" w:hAnsi="Times New Roman" w:cs="Times New Roman"/>
                <w:b/>
                <w:bCs/>
                <w:sz w:val="24"/>
                <w:szCs w:val="24"/>
              </w:rPr>
            </w:pPr>
            <w:proofErr w:type="spellStart"/>
            <w:r w:rsidRPr="003107EF">
              <w:rPr>
                <w:rFonts w:ascii="Times New Roman" w:hAnsi="Times New Roman" w:cs="Times New Roman"/>
                <w:b/>
                <w:bCs/>
                <w:sz w:val="24"/>
                <w:szCs w:val="24"/>
              </w:rPr>
              <w:t>Білім</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және</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ғылым</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ұйымының</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білім</w:t>
            </w:r>
            <w:proofErr w:type="spellEnd"/>
            <w:r w:rsidRPr="003107EF">
              <w:rPr>
                <w:rFonts w:ascii="Times New Roman" w:hAnsi="Times New Roman" w:cs="Times New Roman"/>
                <w:b/>
                <w:bCs/>
                <w:sz w:val="24"/>
                <w:szCs w:val="24"/>
              </w:rPr>
              <w:t xml:space="preserve"> беру </w:t>
            </w:r>
            <w:proofErr w:type="spellStart"/>
            <w:r w:rsidRPr="003107EF">
              <w:rPr>
                <w:rFonts w:ascii="Times New Roman" w:hAnsi="Times New Roman" w:cs="Times New Roman"/>
                <w:b/>
                <w:bCs/>
                <w:sz w:val="24"/>
                <w:szCs w:val="24"/>
              </w:rPr>
              <w:t>бағдарламасын</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әзірлеушінің</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атауы</w:t>
            </w:r>
            <w:proofErr w:type="spellEnd"/>
          </w:p>
        </w:tc>
        <w:tc>
          <w:tcPr>
            <w:tcW w:w="5245" w:type="dxa"/>
          </w:tcPr>
          <w:p w14:paraId="3ADD5876" w14:textId="77777777" w:rsidR="00A44A26" w:rsidRPr="003107EF" w:rsidRDefault="00A44A26" w:rsidP="00C422C5">
            <w:pPr>
              <w:rPr>
                <w:rFonts w:ascii="Times New Roman" w:eastAsia="Calibri" w:hAnsi="Times New Roman" w:cs="Times New Roman"/>
                <w:sz w:val="24"/>
                <w:szCs w:val="24"/>
              </w:rPr>
            </w:pPr>
            <w:r w:rsidRPr="003107EF">
              <w:rPr>
                <w:rFonts w:ascii="Times New Roman" w:hAnsi="Times New Roman" w:cs="Times New Roman"/>
                <w:sz w:val="24"/>
                <w:szCs w:val="24"/>
              </w:rPr>
              <w:t>«</w:t>
            </w:r>
            <w:r w:rsidRPr="003107EF">
              <w:rPr>
                <w:rFonts w:ascii="Times New Roman" w:eastAsia="Calibri" w:hAnsi="Times New Roman" w:cs="Times New Roman"/>
                <w:sz w:val="24"/>
                <w:szCs w:val="24"/>
                <w:lang w:val="kk-KZ"/>
              </w:rPr>
              <w:t>ҚДСЖМ</w:t>
            </w:r>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Қазақстандық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университеті</w:t>
            </w:r>
            <w:proofErr w:type="spellEnd"/>
          </w:p>
        </w:tc>
      </w:tr>
      <w:tr w:rsidR="00A44A26" w:rsidRPr="003107EF" w14:paraId="1E6EA0B0" w14:textId="77777777" w:rsidTr="00156D84">
        <w:tc>
          <w:tcPr>
            <w:tcW w:w="3998" w:type="dxa"/>
          </w:tcPr>
          <w:p w14:paraId="489BA121" w14:textId="77777777" w:rsidR="00A44A26" w:rsidRPr="003107EF" w:rsidRDefault="00A44A26" w:rsidP="00C422C5">
            <w:pPr>
              <w:rPr>
                <w:rFonts w:ascii="Times New Roman" w:eastAsia="Calibri" w:hAnsi="Times New Roman" w:cs="Times New Roman"/>
                <w:b/>
                <w:bCs/>
                <w:sz w:val="24"/>
                <w:szCs w:val="24"/>
              </w:rPr>
            </w:pPr>
            <w:proofErr w:type="spellStart"/>
            <w:r w:rsidRPr="003107EF">
              <w:rPr>
                <w:rFonts w:ascii="Times New Roman" w:hAnsi="Times New Roman" w:cs="Times New Roman"/>
                <w:b/>
                <w:bCs/>
                <w:sz w:val="24"/>
                <w:szCs w:val="24"/>
              </w:rPr>
              <w:t>Қосымша</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білім</w:t>
            </w:r>
            <w:proofErr w:type="spellEnd"/>
            <w:r w:rsidRPr="003107EF">
              <w:rPr>
                <w:rFonts w:ascii="Times New Roman" w:hAnsi="Times New Roman" w:cs="Times New Roman"/>
                <w:b/>
                <w:bCs/>
                <w:sz w:val="24"/>
                <w:szCs w:val="24"/>
              </w:rPr>
              <w:t xml:space="preserve"> беру </w:t>
            </w:r>
            <w:proofErr w:type="spellStart"/>
            <w:r w:rsidRPr="003107EF">
              <w:rPr>
                <w:rFonts w:ascii="Times New Roman" w:hAnsi="Times New Roman" w:cs="Times New Roman"/>
                <w:b/>
                <w:bCs/>
                <w:sz w:val="24"/>
                <w:szCs w:val="24"/>
              </w:rPr>
              <w:t>түрі</w:t>
            </w:r>
            <w:proofErr w:type="spellEnd"/>
          </w:p>
        </w:tc>
        <w:tc>
          <w:tcPr>
            <w:tcW w:w="5245" w:type="dxa"/>
          </w:tcPr>
          <w:p w14:paraId="15815A37" w14:textId="77777777" w:rsidR="00A44A26" w:rsidRPr="003107EF" w:rsidRDefault="00A44A26" w:rsidP="00C422C5">
            <w:pPr>
              <w:rPr>
                <w:rFonts w:ascii="Times New Roman" w:eastAsia="Calibri" w:hAnsi="Times New Roman" w:cs="Times New Roman"/>
                <w:sz w:val="24"/>
                <w:szCs w:val="24"/>
              </w:rPr>
            </w:pPr>
            <w:proofErr w:type="spellStart"/>
            <w:r w:rsidRPr="003107EF">
              <w:rPr>
                <w:rFonts w:ascii="Times New Roman" w:hAnsi="Times New Roman" w:cs="Times New Roman"/>
                <w:sz w:val="24"/>
                <w:szCs w:val="24"/>
              </w:rPr>
              <w:t>Сертификаттау</w:t>
            </w:r>
            <w:proofErr w:type="spellEnd"/>
            <w:r w:rsidRPr="003107EF">
              <w:rPr>
                <w:rFonts w:ascii="Times New Roman" w:hAnsi="Times New Roman" w:cs="Times New Roman"/>
                <w:sz w:val="24"/>
                <w:szCs w:val="24"/>
              </w:rPr>
              <w:t xml:space="preserve"> курсы</w:t>
            </w:r>
          </w:p>
        </w:tc>
      </w:tr>
      <w:tr w:rsidR="00A44A26" w:rsidRPr="003107EF" w14:paraId="19713D63" w14:textId="77777777" w:rsidTr="00156D84">
        <w:tc>
          <w:tcPr>
            <w:tcW w:w="3998" w:type="dxa"/>
          </w:tcPr>
          <w:p w14:paraId="151735F7" w14:textId="77777777" w:rsidR="00A44A26" w:rsidRPr="003107EF" w:rsidRDefault="00A44A26" w:rsidP="00C422C5">
            <w:pPr>
              <w:rPr>
                <w:rFonts w:ascii="Times New Roman" w:eastAsia="Calibri" w:hAnsi="Times New Roman" w:cs="Times New Roman"/>
                <w:b/>
                <w:bCs/>
                <w:sz w:val="24"/>
                <w:szCs w:val="24"/>
              </w:rPr>
            </w:pPr>
            <w:proofErr w:type="spellStart"/>
            <w:r w:rsidRPr="003107EF">
              <w:rPr>
                <w:rFonts w:ascii="Times New Roman" w:hAnsi="Times New Roman" w:cs="Times New Roman"/>
                <w:b/>
                <w:bCs/>
                <w:sz w:val="24"/>
                <w:szCs w:val="24"/>
              </w:rPr>
              <w:t>Білім</w:t>
            </w:r>
            <w:proofErr w:type="spellEnd"/>
            <w:r w:rsidRPr="003107EF">
              <w:rPr>
                <w:rFonts w:ascii="Times New Roman" w:hAnsi="Times New Roman" w:cs="Times New Roman"/>
                <w:b/>
                <w:bCs/>
                <w:sz w:val="24"/>
                <w:szCs w:val="24"/>
              </w:rPr>
              <w:t xml:space="preserve"> беру </w:t>
            </w:r>
            <w:proofErr w:type="spellStart"/>
            <w:r w:rsidRPr="003107EF">
              <w:rPr>
                <w:rFonts w:ascii="Times New Roman" w:hAnsi="Times New Roman" w:cs="Times New Roman"/>
                <w:b/>
                <w:bCs/>
                <w:sz w:val="24"/>
                <w:szCs w:val="24"/>
              </w:rPr>
              <w:t>бағдарламасының</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атауы</w:t>
            </w:r>
            <w:proofErr w:type="spellEnd"/>
          </w:p>
        </w:tc>
        <w:tc>
          <w:tcPr>
            <w:tcW w:w="5245" w:type="dxa"/>
          </w:tcPr>
          <w:p w14:paraId="367DF6C9" w14:textId="77777777" w:rsidR="00A44A26" w:rsidRPr="003107EF" w:rsidRDefault="00A44A26" w:rsidP="00C422C5">
            <w:pPr>
              <w:rPr>
                <w:rFonts w:ascii="Times New Roman" w:eastAsia="Calibri"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менеджменті</w:t>
            </w:r>
            <w:proofErr w:type="spellEnd"/>
          </w:p>
        </w:tc>
      </w:tr>
      <w:tr w:rsidR="00A44A26" w:rsidRPr="003107EF" w14:paraId="673948F4" w14:textId="77777777" w:rsidTr="00156D84">
        <w:tc>
          <w:tcPr>
            <w:tcW w:w="3998" w:type="dxa"/>
          </w:tcPr>
          <w:p w14:paraId="284CB391" w14:textId="77777777" w:rsidR="00A44A26" w:rsidRPr="003107EF" w:rsidRDefault="00A44A26" w:rsidP="00C422C5">
            <w:pPr>
              <w:rPr>
                <w:rFonts w:ascii="Times New Roman" w:eastAsia="Calibri" w:hAnsi="Times New Roman" w:cs="Times New Roman"/>
                <w:b/>
                <w:bCs/>
                <w:sz w:val="24"/>
                <w:szCs w:val="24"/>
              </w:rPr>
            </w:pPr>
            <w:proofErr w:type="spellStart"/>
            <w:r w:rsidRPr="003107EF">
              <w:rPr>
                <w:rFonts w:ascii="Times New Roman" w:hAnsi="Times New Roman" w:cs="Times New Roman"/>
                <w:b/>
                <w:bCs/>
                <w:sz w:val="24"/>
                <w:szCs w:val="24"/>
              </w:rPr>
              <w:t>Мамандықтың</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және</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немесе</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мамандандырудың</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атауы</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мамандықтар</w:t>
            </w:r>
            <w:proofErr w:type="spellEnd"/>
            <w:r w:rsidRPr="003107EF">
              <w:rPr>
                <w:rFonts w:ascii="Times New Roman" w:hAnsi="Times New Roman" w:cs="Times New Roman"/>
                <w:b/>
                <w:bCs/>
                <w:sz w:val="24"/>
                <w:szCs w:val="24"/>
              </w:rPr>
              <w:t xml:space="preserve"> мен </w:t>
            </w:r>
            <w:proofErr w:type="spellStart"/>
            <w:r w:rsidRPr="003107EF">
              <w:rPr>
                <w:rFonts w:ascii="Times New Roman" w:hAnsi="Times New Roman" w:cs="Times New Roman"/>
                <w:b/>
                <w:bCs/>
                <w:sz w:val="24"/>
                <w:szCs w:val="24"/>
              </w:rPr>
              <w:t>мамандандырулар</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номенклатурасына</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сәйкес</w:t>
            </w:r>
            <w:proofErr w:type="spellEnd"/>
            <w:r w:rsidRPr="003107EF">
              <w:rPr>
                <w:rFonts w:ascii="Times New Roman" w:hAnsi="Times New Roman" w:cs="Times New Roman"/>
                <w:b/>
                <w:bCs/>
                <w:sz w:val="24"/>
                <w:szCs w:val="24"/>
              </w:rPr>
              <w:t>)</w:t>
            </w:r>
          </w:p>
        </w:tc>
        <w:tc>
          <w:tcPr>
            <w:tcW w:w="5245" w:type="dxa"/>
          </w:tcPr>
          <w:p w14:paraId="0B3066CB" w14:textId="77777777" w:rsidR="004103CB" w:rsidRDefault="00156D84" w:rsidP="00C422C5">
            <w:pPr>
              <w:rPr>
                <w:rFonts w:ascii="Times New Roman" w:hAnsi="Times New Roman" w:cs="Times New Roman"/>
                <w:sz w:val="24"/>
                <w:szCs w:val="24"/>
              </w:rPr>
            </w:pPr>
            <w:bookmarkStart w:id="0" w:name="z170"/>
            <w:bookmarkEnd w:id="0"/>
            <w:proofErr w:type="spellStart"/>
            <w:r w:rsidRPr="00156D84">
              <w:rPr>
                <w:rFonts w:ascii="Times New Roman" w:hAnsi="Times New Roman" w:cs="Times New Roman"/>
                <w:i/>
                <w:iCs/>
                <w:sz w:val="24"/>
                <w:szCs w:val="24"/>
              </w:rPr>
              <w:t>Мамандықтар</w:t>
            </w:r>
            <w:proofErr w:type="spellEnd"/>
            <w:r w:rsidRPr="00156D84">
              <w:rPr>
                <w:rFonts w:ascii="Times New Roman" w:hAnsi="Times New Roman" w:cs="Times New Roman"/>
                <w:sz w:val="24"/>
                <w:szCs w:val="24"/>
              </w:rPr>
              <w:t xml:space="preserve"> – </w:t>
            </w:r>
            <w:proofErr w:type="spellStart"/>
            <w:r w:rsidR="004103CB" w:rsidRPr="00156D84">
              <w:rPr>
                <w:rFonts w:ascii="Times New Roman" w:hAnsi="Times New Roman" w:cs="Times New Roman"/>
                <w:sz w:val="24"/>
                <w:szCs w:val="24"/>
              </w:rPr>
              <w:t>Денсаулық</w:t>
            </w:r>
            <w:proofErr w:type="spellEnd"/>
            <w:r w:rsidR="004103CB" w:rsidRPr="00156D84">
              <w:rPr>
                <w:rFonts w:ascii="Times New Roman" w:hAnsi="Times New Roman" w:cs="Times New Roman"/>
                <w:sz w:val="24"/>
                <w:szCs w:val="24"/>
              </w:rPr>
              <w:t xml:space="preserve"> </w:t>
            </w:r>
            <w:proofErr w:type="spellStart"/>
            <w:r w:rsidR="004103CB" w:rsidRPr="00156D84">
              <w:rPr>
                <w:rFonts w:ascii="Times New Roman" w:hAnsi="Times New Roman" w:cs="Times New Roman"/>
                <w:sz w:val="24"/>
                <w:szCs w:val="24"/>
              </w:rPr>
              <w:t>сақтау</w:t>
            </w:r>
            <w:proofErr w:type="spellEnd"/>
            <w:r w:rsidR="004103CB" w:rsidRPr="00156D84">
              <w:rPr>
                <w:rFonts w:ascii="Times New Roman" w:hAnsi="Times New Roman" w:cs="Times New Roman"/>
                <w:sz w:val="24"/>
                <w:szCs w:val="24"/>
              </w:rPr>
              <w:t xml:space="preserve"> </w:t>
            </w:r>
            <w:proofErr w:type="spellStart"/>
            <w:r w:rsidR="004103CB" w:rsidRPr="00156D84">
              <w:rPr>
                <w:rFonts w:ascii="Times New Roman" w:hAnsi="Times New Roman" w:cs="Times New Roman"/>
                <w:sz w:val="24"/>
                <w:szCs w:val="24"/>
              </w:rPr>
              <w:t>менеджменті</w:t>
            </w:r>
            <w:proofErr w:type="spellEnd"/>
            <w:r w:rsidR="004103CB" w:rsidRPr="00156D84">
              <w:rPr>
                <w:rFonts w:ascii="Times New Roman" w:hAnsi="Times New Roman" w:cs="Times New Roman"/>
                <w:sz w:val="24"/>
                <w:szCs w:val="24"/>
              </w:rPr>
              <w:t xml:space="preserve"> </w:t>
            </w:r>
            <w:r w:rsidR="004103CB" w:rsidRPr="003107EF">
              <w:rPr>
                <w:rFonts w:ascii="Times New Roman" w:hAnsi="Times New Roman" w:cs="Times New Roman"/>
                <w:sz w:val="24"/>
                <w:szCs w:val="24"/>
              </w:rPr>
              <w:t>(</w:t>
            </w:r>
            <w:proofErr w:type="spellStart"/>
            <w:r w:rsidR="004103CB" w:rsidRPr="003107EF">
              <w:rPr>
                <w:rFonts w:ascii="Times New Roman" w:hAnsi="Times New Roman" w:cs="Times New Roman"/>
                <w:sz w:val="24"/>
                <w:szCs w:val="24"/>
              </w:rPr>
              <w:t>Қоғамдық</w:t>
            </w:r>
            <w:proofErr w:type="spellEnd"/>
            <w:r w:rsidR="004103CB" w:rsidRPr="003107EF">
              <w:rPr>
                <w:rFonts w:ascii="Times New Roman" w:hAnsi="Times New Roman" w:cs="Times New Roman"/>
                <w:sz w:val="24"/>
                <w:szCs w:val="24"/>
              </w:rPr>
              <w:t xml:space="preserve"> </w:t>
            </w:r>
            <w:proofErr w:type="spellStart"/>
            <w:r w:rsidR="004103CB" w:rsidRPr="003107EF">
              <w:rPr>
                <w:rFonts w:ascii="Times New Roman" w:hAnsi="Times New Roman" w:cs="Times New Roman"/>
                <w:sz w:val="24"/>
                <w:szCs w:val="24"/>
              </w:rPr>
              <w:t>денсаулық</w:t>
            </w:r>
            <w:proofErr w:type="spellEnd"/>
            <w:r w:rsidR="004103CB" w:rsidRPr="003107EF">
              <w:rPr>
                <w:rFonts w:ascii="Times New Roman" w:hAnsi="Times New Roman" w:cs="Times New Roman"/>
                <w:sz w:val="24"/>
                <w:szCs w:val="24"/>
              </w:rPr>
              <w:t xml:space="preserve"> </w:t>
            </w:r>
            <w:proofErr w:type="spellStart"/>
            <w:r w:rsidR="004103CB" w:rsidRPr="003107EF">
              <w:rPr>
                <w:rFonts w:ascii="Times New Roman" w:hAnsi="Times New Roman" w:cs="Times New Roman"/>
                <w:sz w:val="24"/>
                <w:szCs w:val="24"/>
              </w:rPr>
              <w:t>сақтау</w:t>
            </w:r>
            <w:proofErr w:type="spellEnd"/>
            <w:r w:rsidR="004103CB" w:rsidRPr="003107EF">
              <w:rPr>
                <w:rFonts w:ascii="Times New Roman" w:hAnsi="Times New Roman" w:cs="Times New Roman"/>
                <w:sz w:val="24"/>
                <w:szCs w:val="24"/>
              </w:rPr>
              <w:t>)</w:t>
            </w:r>
          </w:p>
          <w:p w14:paraId="219188C9" w14:textId="2B243489" w:rsidR="00A44A26" w:rsidRPr="003107EF" w:rsidRDefault="00156D84" w:rsidP="00C422C5">
            <w:pPr>
              <w:rPr>
                <w:rFonts w:ascii="Times New Roman" w:eastAsia="Calibri" w:hAnsi="Times New Roman" w:cs="Times New Roman"/>
                <w:sz w:val="24"/>
                <w:szCs w:val="24"/>
              </w:rPr>
            </w:pPr>
            <w:proofErr w:type="spellStart"/>
            <w:r w:rsidRPr="00156D84">
              <w:rPr>
                <w:rFonts w:ascii="Times New Roman" w:hAnsi="Times New Roman" w:cs="Times New Roman"/>
                <w:i/>
                <w:iCs/>
                <w:sz w:val="24"/>
                <w:szCs w:val="24"/>
              </w:rPr>
              <w:t>Мамандыр</w:t>
            </w:r>
            <w:r w:rsidR="004103CB">
              <w:rPr>
                <w:rFonts w:ascii="Times New Roman" w:hAnsi="Times New Roman" w:cs="Times New Roman"/>
                <w:i/>
                <w:iCs/>
                <w:sz w:val="24"/>
                <w:szCs w:val="24"/>
              </w:rPr>
              <w:t>ы</w:t>
            </w:r>
            <w:r w:rsidRPr="00156D84">
              <w:rPr>
                <w:rFonts w:ascii="Times New Roman" w:hAnsi="Times New Roman" w:cs="Times New Roman"/>
                <w:i/>
                <w:iCs/>
                <w:sz w:val="24"/>
                <w:szCs w:val="24"/>
              </w:rPr>
              <w:t>л</w:t>
            </w:r>
            <w:r w:rsidR="004103CB">
              <w:rPr>
                <w:rFonts w:ascii="Times New Roman" w:hAnsi="Times New Roman" w:cs="Times New Roman"/>
                <w:i/>
                <w:iCs/>
                <w:sz w:val="24"/>
                <w:szCs w:val="24"/>
              </w:rPr>
              <w:t>уы</w:t>
            </w:r>
            <w:proofErr w:type="spellEnd"/>
            <w:r w:rsidRPr="00156D84">
              <w:rPr>
                <w:rFonts w:ascii="Times New Roman" w:hAnsi="Times New Roman" w:cs="Times New Roman"/>
                <w:sz w:val="24"/>
                <w:szCs w:val="24"/>
              </w:rPr>
              <w:t xml:space="preserve"> – </w:t>
            </w:r>
            <w:proofErr w:type="spellStart"/>
            <w:r w:rsidRPr="00156D84">
              <w:rPr>
                <w:rFonts w:ascii="Times New Roman" w:hAnsi="Times New Roman" w:cs="Times New Roman"/>
                <w:sz w:val="24"/>
                <w:szCs w:val="24"/>
              </w:rPr>
              <w:t>Денсаулық</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сақтау</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менеджменті</w:t>
            </w:r>
            <w:proofErr w:type="spellEnd"/>
            <w:r w:rsidRPr="00156D84">
              <w:rPr>
                <w:rFonts w:ascii="Times New Roman" w:hAnsi="Times New Roman" w:cs="Times New Roman"/>
                <w:sz w:val="24"/>
                <w:szCs w:val="24"/>
              </w:rPr>
              <w:t xml:space="preserve"> </w:t>
            </w:r>
          </w:p>
        </w:tc>
      </w:tr>
      <w:tr w:rsidR="00A44A26" w:rsidRPr="003107EF" w14:paraId="37340F37" w14:textId="77777777" w:rsidTr="00156D84">
        <w:tc>
          <w:tcPr>
            <w:tcW w:w="3998" w:type="dxa"/>
          </w:tcPr>
          <w:p w14:paraId="1BB0B2DA" w14:textId="77777777" w:rsidR="00A44A26" w:rsidRPr="003107EF" w:rsidRDefault="00A44A26" w:rsidP="00C422C5">
            <w:pPr>
              <w:rPr>
                <w:rFonts w:ascii="Times New Roman" w:eastAsia="Calibri" w:hAnsi="Times New Roman" w:cs="Times New Roman"/>
                <w:b/>
                <w:bCs/>
                <w:sz w:val="24"/>
                <w:szCs w:val="24"/>
              </w:rPr>
            </w:pPr>
            <w:proofErr w:type="spellStart"/>
            <w:r w:rsidRPr="003107EF">
              <w:rPr>
                <w:rFonts w:ascii="Times New Roman" w:hAnsi="Times New Roman" w:cs="Times New Roman"/>
                <w:b/>
                <w:bCs/>
                <w:sz w:val="24"/>
                <w:szCs w:val="24"/>
              </w:rPr>
              <w:t>Білім</w:t>
            </w:r>
            <w:proofErr w:type="spellEnd"/>
            <w:r w:rsidRPr="003107EF">
              <w:rPr>
                <w:rFonts w:ascii="Times New Roman" w:hAnsi="Times New Roman" w:cs="Times New Roman"/>
                <w:b/>
                <w:bCs/>
                <w:sz w:val="24"/>
                <w:szCs w:val="24"/>
              </w:rPr>
              <w:t xml:space="preserve"> беру </w:t>
            </w:r>
            <w:proofErr w:type="spellStart"/>
            <w:r w:rsidRPr="003107EF">
              <w:rPr>
                <w:rFonts w:ascii="Times New Roman" w:hAnsi="Times New Roman" w:cs="Times New Roman"/>
                <w:b/>
                <w:bCs/>
                <w:sz w:val="24"/>
                <w:szCs w:val="24"/>
              </w:rPr>
              <w:t>бағдарламасының</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деңгейі</w:t>
            </w:r>
            <w:proofErr w:type="spellEnd"/>
          </w:p>
        </w:tc>
        <w:tc>
          <w:tcPr>
            <w:tcW w:w="5245" w:type="dxa"/>
          </w:tcPr>
          <w:p w14:paraId="64CA127C" w14:textId="6951508F" w:rsidR="00A44A26" w:rsidRPr="003107EF" w:rsidRDefault="00156D84" w:rsidP="00C422C5">
            <w:pPr>
              <w:rPr>
                <w:rFonts w:ascii="Times New Roman" w:eastAsia="Calibri" w:hAnsi="Times New Roman" w:cs="Times New Roman"/>
                <w:sz w:val="24"/>
                <w:szCs w:val="24"/>
              </w:rPr>
            </w:pPr>
            <w:proofErr w:type="spellStart"/>
            <w:r w:rsidRPr="00156D84">
              <w:rPr>
                <w:rFonts w:ascii="Times New Roman" w:hAnsi="Times New Roman" w:cs="Times New Roman"/>
                <w:sz w:val="24"/>
                <w:szCs w:val="24"/>
              </w:rPr>
              <w:t>Кәсіби</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қызметтің</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тереңдетілген</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мәселелеріне</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сәйкес</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келетін</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біліктілікті</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арттырудың</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орташа</w:t>
            </w:r>
            <w:proofErr w:type="spellEnd"/>
            <w:r w:rsidRPr="00156D84">
              <w:rPr>
                <w:rFonts w:ascii="Times New Roman" w:hAnsi="Times New Roman" w:cs="Times New Roman"/>
                <w:sz w:val="24"/>
                <w:szCs w:val="24"/>
              </w:rPr>
              <w:t xml:space="preserve"> </w:t>
            </w:r>
            <w:r w:rsidR="004103CB" w:rsidRPr="003971DC">
              <w:rPr>
                <w:rFonts w:ascii="Times New Roman" w:eastAsia="Calibri" w:hAnsi="Times New Roman" w:cs="Times New Roman"/>
                <w:iCs/>
                <w:sz w:val="24"/>
                <w:szCs w:val="24"/>
                <w:lang w:val="kk-KZ"/>
              </w:rPr>
              <w:t>және</w:t>
            </w:r>
            <w:r w:rsidR="004103CB" w:rsidRPr="00156D84">
              <w:rPr>
                <w:rFonts w:ascii="Times New Roman" w:hAnsi="Times New Roman" w:cs="Times New Roman"/>
                <w:sz w:val="24"/>
                <w:szCs w:val="24"/>
              </w:rPr>
              <w:t xml:space="preserve"> </w:t>
            </w:r>
            <w:r w:rsidR="004103CB">
              <w:rPr>
                <w:rFonts w:ascii="Times New Roman" w:hAnsi="Times New Roman" w:cs="Times New Roman"/>
                <w:sz w:val="24"/>
                <w:szCs w:val="24"/>
              </w:rPr>
              <w:t>ж</w:t>
            </w:r>
            <w:r w:rsidR="004103CB" w:rsidRPr="003971DC">
              <w:rPr>
                <w:rFonts w:ascii="Times New Roman" w:eastAsia="Calibri" w:hAnsi="Times New Roman" w:cs="Times New Roman"/>
                <w:iCs/>
                <w:sz w:val="24"/>
                <w:szCs w:val="24"/>
                <w:lang w:val="kk-KZ"/>
              </w:rPr>
              <w:t>оға</w:t>
            </w:r>
            <w:r w:rsidR="004103CB">
              <w:rPr>
                <w:rFonts w:ascii="Times New Roman" w:eastAsia="Calibri" w:hAnsi="Times New Roman" w:cs="Times New Roman"/>
                <w:iCs/>
                <w:sz w:val="24"/>
                <w:szCs w:val="24"/>
                <w:lang w:val="kk-KZ"/>
              </w:rPr>
              <w:t>ры д</w:t>
            </w:r>
            <w:proofErr w:type="spellStart"/>
            <w:r w:rsidRPr="00156D84">
              <w:rPr>
                <w:rFonts w:ascii="Times New Roman" w:hAnsi="Times New Roman" w:cs="Times New Roman"/>
                <w:sz w:val="24"/>
                <w:szCs w:val="24"/>
              </w:rPr>
              <w:t>еңгейі</w:t>
            </w:r>
            <w:proofErr w:type="spellEnd"/>
            <w:r w:rsidRPr="00156D84">
              <w:rPr>
                <w:rFonts w:ascii="Times New Roman" w:hAnsi="Times New Roman" w:cs="Times New Roman"/>
                <w:sz w:val="24"/>
                <w:szCs w:val="24"/>
              </w:rPr>
              <w:t xml:space="preserve"> </w:t>
            </w:r>
          </w:p>
        </w:tc>
      </w:tr>
      <w:tr w:rsidR="00A44A26" w:rsidRPr="003107EF" w14:paraId="2290CC76" w14:textId="77777777" w:rsidTr="00156D84">
        <w:tc>
          <w:tcPr>
            <w:tcW w:w="3998" w:type="dxa"/>
          </w:tcPr>
          <w:p w14:paraId="63388799" w14:textId="77777777" w:rsidR="00A44A26" w:rsidRPr="003107EF" w:rsidRDefault="003107EF" w:rsidP="00C422C5">
            <w:pPr>
              <w:rPr>
                <w:rFonts w:ascii="Times New Roman" w:eastAsia="Calibri" w:hAnsi="Times New Roman" w:cs="Times New Roman"/>
                <w:b/>
                <w:bCs/>
                <w:spacing w:val="2"/>
                <w:sz w:val="24"/>
                <w:szCs w:val="24"/>
                <w:shd w:val="clear" w:color="auto" w:fill="FFFFFF"/>
              </w:rPr>
            </w:pPr>
            <w:r w:rsidRPr="003107EF">
              <w:rPr>
                <w:rFonts w:ascii="Times New Roman" w:hAnsi="Times New Roman" w:cs="Times New Roman"/>
                <w:b/>
                <w:bCs/>
                <w:sz w:val="24"/>
                <w:szCs w:val="24"/>
              </w:rPr>
              <w:t>ОРК</w:t>
            </w:r>
            <w:r>
              <w:rPr>
                <w:rFonts w:ascii="Times New Roman" w:hAnsi="Times New Roman" w:cs="Times New Roman"/>
                <w:b/>
                <w:bCs/>
                <w:sz w:val="24"/>
                <w:szCs w:val="24"/>
              </w:rPr>
              <w:t>СЭ</w:t>
            </w:r>
            <w:r w:rsidR="00A44A26" w:rsidRPr="003107EF">
              <w:rPr>
                <w:rFonts w:ascii="Times New Roman" w:hAnsi="Times New Roman" w:cs="Times New Roman"/>
                <w:b/>
                <w:bCs/>
                <w:sz w:val="24"/>
                <w:szCs w:val="24"/>
              </w:rPr>
              <w:t xml:space="preserve"> </w:t>
            </w:r>
            <w:proofErr w:type="spellStart"/>
            <w:r w:rsidR="00A44A26" w:rsidRPr="003107EF">
              <w:rPr>
                <w:rFonts w:ascii="Times New Roman" w:hAnsi="Times New Roman" w:cs="Times New Roman"/>
                <w:b/>
                <w:bCs/>
                <w:sz w:val="24"/>
                <w:szCs w:val="24"/>
              </w:rPr>
              <w:t>бойынша</w:t>
            </w:r>
            <w:proofErr w:type="spellEnd"/>
            <w:r w:rsidR="00A44A26" w:rsidRPr="003107EF">
              <w:rPr>
                <w:rFonts w:ascii="Times New Roman" w:hAnsi="Times New Roman" w:cs="Times New Roman"/>
                <w:b/>
                <w:bCs/>
                <w:sz w:val="24"/>
                <w:szCs w:val="24"/>
              </w:rPr>
              <w:t xml:space="preserve"> </w:t>
            </w:r>
            <w:proofErr w:type="spellStart"/>
            <w:r w:rsidR="00A44A26" w:rsidRPr="003107EF">
              <w:rPr>
                <w:rFonts w:ascii="Times New Roman" w:hAnsi="Times New Roman" w:cs="Times New Roman"/>
                <w:b/>
                <w:bCs/>
                <w:sz w:val="24"/>
                <w:szCs w:val="24"/>
              </w:rPr>
              <w:t>біліктілік</w:t>
            </w:r>
            <w:proofErr w:type="spellEnd"/>
            <w:r w:rsidR="00A44A26" w:rsidRPr="003107EF">
              <w:rPr>
                <w:rFonts w:ascii="Times New Roman" w:hAnsi="Times New Roman" w:cs="Times New Roman"/>
                <w:b/>
                <w:bCs/>
                <w:sz w:val="24"/>
                <w:szCs w:val="24"/>
              </w:rPr>
              <w:t xml:space="preserve"> </w:t>
            </w:r>
            <w:proofErr w:type="spellStart"/>
            <w:r w:rsidR="00A44A26" w:rsidRPr="003107EF">
              <w:rPr>
                <w:rFonts w:ascii="Times New Roman" w:hAnsi="Times New Roman" w:cs="Times New Roman"/>
                <w:b/>
                <w:bCs/>
                <w:sz w:val="24"/>
                <w:szCs w:val="24"/>
              </w:rPr>
              <w:t>деңгейі</w:t>
            </w:r>
            <w:proofErr w:type="spellEnd"/>
          </w:p>
        </w:tc>
        <w:tc>
          <w:tcPr>
            <w:tcW w:w="5245" w:type="dxa"/>
          </w:tcPr>
          <w:p w14:paraId="0AB6D187" w14:textId="1F58D6D1" w:rsidR="00A44A26" w:rsidRPr="003107EF" w:rsidRDefault="00156D84" w:rsidP="00C422C5">
            <w:pPr>
              <w:rPr>
                <w:rFonts w:ascii="Times New Roman" w:eastAsia="Calibri" w:hAnsi="Times New Roman" w:cs="Times New Roman"/>
                <w:sz w:val="24"/>
                <w:szCs w:val="24"/>
              </w:rPr>
            </w:pPr>
            <w:r>
              <w:rPr>
                <w:rFonts w:ascii="Times New Roman" w:hAnsi="Times New Roman" w:cs="Times New Roman"/>
                <w:sz w:val="24"/>
                <w:szCs w:val="24"/>
              </w:rPr>
              <w:t xml:space="preserve">6, </w:t>
            </w:r>
            <w:r w:rsidR="00A44A26" w:rsidRPr="003107EF">
              <w:rPr>
                <w:rFonts w:ascii="Times New Roman" w:hAnsi="Times New Roman" w:cs="Times New Roman"/>
                <w:sz w:val="24"/>
                <w:szCs w:val="24"/>
              </w:rPr>
              <w:t>7,</w:t>
            </w:r>
            <w:r>
              <w:rPr>
                <w:rFonts w:ascii="Times New Roman" w:hAnsi="Times New Roman" w:cs="Times New Roman"/>
                <w:sz w:val="24"/>
                <w:szCs w:val="24"/>
              </w:rPr>
              <w:t xml:space="preserve"> </w:t>
            </w:r>
            <w:r w:rsidR="00A44A26" w:rsidRPr="003107EF">
              <w:rPr>
                <w:rFonts w:ascii="Times New Roman" w:hAnsi="Times New Roman" w:cs="Times New Roman"/>
                <w:sz w:val="24"/>
                <w:szCs w:val="24"/>
              </w:rPr>
              <w:t>8</w:t>
            </w:r>
          </w:p>
        </w:tc>
      </w:tr>
      <w:tr w:rsidR="00A44A26" w:rsidRPr="003107EF" w14:paraId="42357471" w14:textId="77777777" w:rsidTr="00156D84">
        <w:tc>
          <w:tcPr>
            <w:tcW w:w="3998" w:type="dxa"/>
          </w:tcPr>
          <w:p w14:paraId="280088FC" w14:textId="77777777" w:rsidR="00A44A26" w:rsidRPr="003107EF" w:rsidRDefault="00A44A26" w:rsidP="00C422C5">
            <w:pPr>
              <w:rPr>
                <w:rFonts w:ascii="Times New Roman" w:eastAsia="Calibri" w:hAnsi="Times New Roman" w:cs="Times New Roman"/>
                <w:b/>
                <w:bCs/>
                <w:sz w:val="24"/>
                <w:szCs w:val="24"/>
              </w:rPr>
            </w:pPr>
            <w:proofErr w:type="spellStart"/>
            <w:r w:rsidRPr="003107EF">
              <w:rPr>
                <w:rFonts w:ascii="Times New Roman" w:hAnsi="Times New Roman" w:cs="Times New Roman"/>
                <w:b/>
                <w:bCs/>
                <w:sz w:val="24"/>
                <w:szCs w:val="24"/>
              </w:rPr>
              <w:t>Білім</w:t>
            </w:r>
            <w:proofErr w:type="spellEnd"/>
            <w:r w:rsidRPr="003107EF">
              <w:rPr>
                <w:rFonts w:ascii="Times New Roman" w:hAnsi="Times New Roman" w:cs="Times New Roman"/>
                <w:b/>
                <w:bCs/>
                <w:sz w:val="24"/>
                <w:szCs w:val="24"/>
              </w:rPr>
              <w:t xml:space="preserve"> беру </w:t>
            </w:r>
            <w:proofErr w:type="spellStart"/>
            <w:r w:rsidRPr="003107EF">
              <w:rPr>
                <w:rFonts w:ascii="Times New Roman" w:hAnsi="Times New Roman" w:cs="Times New Roman"/>
                <w:b/>
                <w:bCs/>
                <w:sz w:val="24"/>
                <w:szCs w:val="24"/>
              </w:rPr>
              <w:t>бағдарламасының</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алдыңғы</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деңгейіне</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қойылатын</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талаптар</w:t>
            </w:r>
            <w:proofErr w:type="spellEnd"/>
          </w:p>
        </w:tc>
        <w:tc>
          <w:tcPr>
            <w:tcW w:w="5245" w:type="dxa"/>
          </w:tcPr>
          <w:p w14:paraId="3793F547" w14:textId="03DF36B1" w:rsidR="00A44A26" w:rsidRPr="003107EF" w:rsidRDefault="00156D84" w:rsidP="00C422C5">
            <w:pPr>
              <w:rPr>
                <w:rFonts w:ascii="Times New Roman" w:eastAsia="Calibri" w:hAnsi="Times New Roman" w:cs="Times New Roman"/>
                <w:sz w:val="24"/>
                <w:szCs w:val="24"/>
              </w:rPr>
            </w:pPr>
            <w:r w:rsidRPr="00156D84">
              <w:rPr>
                <w:rFonts w:ascii="Times New Roman" w:hAnsi="Times New Roman" w:cs="Times New Roman"/>
                <w:sz w:val="24"/>
                <w:szCs w:val="24"/>
              </w:rPr>
              <w:t>«</w:t>
            </w:r>
            <w:proofErr w:type="spellStart"/>
            <w:r w:rsidRPr="00156D84">
              <w:rPr>
                <w:rFonts w:ascii="Times New Roman" w:hAnsi="Times New Roman" w:cs="Times New Roman"/>
                <w:sz w:val="24"/>
                <w:szCs w:val="24"/>
              </w:rPr>
              <w:t>Денсаулық</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сақтау</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және</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немесе</w:t>
            </w:r>
            <w:proofErr w:type="spellEnd"/>
            <w:r w:rsidRPr="00156D84">
              <w:rPr>
                <w:rFonts w:ascii="Times New Roman" w:hAnsi="Times New Roman" w:cs="Times New Roman"/>
                <w:sz w:val="24"/>
                <w:szCs w:val="24"/>
              </w:rPr>
              <w:t xml:space="preserve">) «Бизнес, менеджмент </w:t>
            </w:r>
            <w:proofErr w:type="spellStart"/>
            <w:r w:rsidRPr="00156D84">
              <w:rPr>
                <w:rFonts w:ascii="Times New Roman" w:hAnsi="Times New Roman" w:cs="Times New Roman"/>
                <w:sz w:val="24"/>
                <w:szCs w:val="24"/>
              </w:rPr>
              <w:t>және</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құқық</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мамандарын</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даярлау</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бағыттары</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бойынша</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жоғары</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білім</w:t>
            </w:r>
            <w:proofErr w:type="spellEnd"/>
            <w:r w:rsidRPr="00156D84">
              <w:rPr>
                <w:rFonts w:ascii="Times New Roman" w:hAnsi="Times New Roman" w:cs="Times New Roman"/>
                <w:sz w:val="24"/>
                <w:szCs w:val="24"/>
              </w:rPr>
              <w:t xml:space="preserve"> </w:t>
            </w:r>
          </w:p>
        </w:tc>
      </w:tr>
      <w:tr w:rsidR="00A44A26" w:rsidRPr="003107EF" w14:paraId="2322A931" w14:textId="77777777" w:rsidTr="00156D84">
        <w:tc>
          <w:tcPr>
            <w:tcW w:w="3998" w:type="dxa"/>
          </w:tcPr>
          <w:p w14:paraId="17C0F01D" w14:textId="77777777" w:rsidR="00A44A26" w:rsidRPr="003107EF" w:rsidRDefault="00A44A26" w:rsidP="00C422C5">
            <w:pPr>
              <w:rPr>
                <w:rFonts w:ascii="Times New Roman" w:eastAsia="Calibri" w:hAnsi="Times New Roman" w:cs="Times New Roman"/>
                <w:b/>
                <w:bCs/>
                <w:sz w:val="24"/>
                <w:szCs w:val="24"/>
              </w:rPr>
            </w:pPr>
            <w:proofErr w:type="spellStart"/>
            <w:r w:rsidRPr="003107EF">
              <w:rPr>
                <w:rFonts w:ascii="Times New Roman" w:hAnsi="Times New Roman" w:cs="Times New Roman"/>
                <w:b/>
                <w:bCs/>
                <w:sz w:val="24"/>
                <w:szCs w:val="24"/>
              </w:rPr>
              <w:t>Кредиттердегі</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бағдарламаның</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ұзақтығы</w:t>
            </w:r>
            <w:proofErr w:type="spellEnd"/>
            <w:r w:rsidRPr="003107EF">
              <w:rPr>
                <w:rFonts w:ascii="Times New Roman" w:hAnsi="Times New Roman" w:cs="Times New Roman"/>
                <w:b/>
                <w:bCs/>
                <w:sz w:val="24"/>
                <w:szCs w:val="24"/>
              </w:rPr>
              <w:t xml:space="preserve"> / </w:t>
            </w:r>
            <w:proofErr w:type="spellStart"/>
            <w:proofErr w:type="gramStart"/>
            <w:r w:rsidRPr="003107EF">
              <w:rPr>
                <w:rFonts w:ascii="Times New Roman" w:hAnsi="Times New Roman" w:cs="Times New Roman"/>
                <w:b/>
                <w:bCs/>
                <w:sz w:val="24"/>
                <w:szCs w:val="24"/>
              </w:rPr>
              <w:t>акад.сағат</w:t>
            </w:r>
            <w:proofErr w:type="spellEnd"/>
            <w:proofErr w:type="gramEnd"/>
            <w:r w:rsidRPr="003107EF">
              <w:rPr>
                <w:rFonts w:ascii="Times New Roman" w:hAnsi="Times New Roman" w:cs="Times New Roman"/>
                <w:b/>
                <w:bCs/>
                <w:sz w:val="24"/>
                <w:szCs w:val="24"/>
              </w:rPr>
              <w:t>.</w:t>
            </w:r>
          </w:p>
        </w:tc>
        <w:tc>
          <w:tcPr>
            <w:tcW w:w="5245" w:type="dxa"/>
          </w:tcPr>
          <w:p w14:paraId="5FC852F0" w14:textId="77777777" w:rsidR="00A44A26" w:rsidRPr="003107EF" w:rsidRDefault="00A44A26" w:rsidP="00C422C5">
            <w:pPr>
              <w:rPr>
                <w:rFonts w:ascii="Times New Roman" w:eastAsia="Calibri" w:hAnsi="Times New Roman" w:cs="Times New Roman"/>
                <w:sz w:val="24"/>
                <w:szCs w:val="24"/>
              </w:rPr>
            </w:pPr>
            <w:r w:rsidRPr="003107EF">
              <w:rPr>
                <w:rFonts w:ascii="Times New Roman" w:hAnsi="Times New Roman" w:cs="Times New Roman"/>
                <w:sz w:val="24"/>
                <w:szCs w:val="24"/>
              </w:rPr>
              <w:t xml:space="preserve">30 </w:t>
            </w:r>
            <w:r w:rsidRPr="003107EF">
              <w:rPr>
                <w:rFonts w:ascii="Times New Roman" w:hAnsi="Times New Roman" w:cs="Times New Roman"/>
                <w:sz w:val="24"/>
                <w:szCs w:val="24"/>
                <w:lang w:val="kk-KZ"/>
              </w:rPr>
              <w:t>кредит</w:t>
            </w:r>
            <w:r w:rsidRPr="003107EF">
              <w:rPr>
                <w:rFonts w:ascii="Times New Roman" w:hAnsi="Times New Roman" w:cs="Times New Roman"/>
                <w:sz w:val="24"/>
                <w:szCs w:val="24"/>
              </w:rPr>
              <w:t xml:space="preserve"> / 900 акад. </w:t>
            </w:r>
            <w:proofErr w:type="spellStart"/>
            <w:r w:rsidRPr="003107EF">
              <w:rPr>
                <w:rFonts w:ascii="Times New Roman" w:hAnsi="Times New Roman" w:cs="Times New Roman"/>
                <w:sz w:val="24"/>
                <w:szCs w:val="24"/>
              </w:rPr>
              <w:t>сағат</w:t>
            </w:r>
            <w:proofErr w:type="spellEnd"/>
            <w:r w:rsidRPr="003107EF">
              <w:rPr>
                <w:rFonts w:ascii="Times New Roman" w:hAnsi="Times New Roman" w:cs="Times New Roman"/>
                <w:sz w:val="24"/>
                <w:szCs w:val="24"/>
              </w:rPr>
              <w:t>.</w:t>
            </w:r>
          </w:p>
        </w:tc>
      </w:tr>
      <w:tr w:rsidR="00A44A26" w:rsidRPr="003107EF" w14:paraId="1913F110" w14:textId="77777777" w:rsidTr="00156D84">
        <w:tc>
          <w:tcPr>
            <w:tcW w:w="3998" w:type="dxa"/>
          </w:tcPr>
          <w:p w14:paraId="03C174C7" w14:textId="77777777" w:rsidR="00A44A26" w:rsidRPr="003107EF" w:rsidRDefault="00A44A26" w:rsidP="00C422C5">
            <w:pPr>
              <w:rPr>
                <w:rFonts w:ascii="Times New Roman" w:eastAsia="Calibri" w:hAnsi="Times New Roman" w:cs="Times New Roman"/>
                <w:b/>
                <w:bCs/>
                <w:sz w:val="24"/>
                <w:szCs w:val="24"/>
              </w:rPr>
            </w:pPr>
            <w:proofErr w:type="spellStart"/>
            <w:r w:rsidRPr="003107EF">
              <w:rPr>
                <w:rFonts w:ascii="Times New Roman" w:hAnsi="Times New Roman" w:cs="Times New Roman"/>
                <w:b/>
                <w:bCs/>
                <w:sz w:val="24"/>
                <w:szCs w:val="24"/>
              </w:rPr>
              <w:t>Оқыту</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тілі</w:t>
            </w:r>
            <w:proofErr w:type="spellEnd"/>
          </w:p>
        </w:tc>
        <w:tc>
          <w:tcPr>
            <w:tcW w:w="5245" w:type="dxa"/>
          </w:tcPr>
          <w:p w14:paraId="2FA99DB5" w14:textId="77777777" w:rsidR="00A44A26" w:rsidRPr="003107EF" w:rsidRDefault="00A44A26" w:rsidP="00C422C5">
            <w:pPr>
              <w:rPr>
                <w:rFonts w:ascii="Times New Roman" w:eastAsia="Calibri" w:hAnsi="Times New Roman" w:cs="Times New Roman"/>
                <w:sz w:val="24"/>
                <w:szCs w:val="24"/>
              </w:rPr>
            </w:pPr>
            <w:proofErr w:type="spellStart"/>
            <w:r w:rsidRPr="003107EF">
              <w:rPr>
                <w:rFonts w:ascii="Times New Roman" w:hAnsi="Times New Roman" w:cs="Times New Roman"/>
                <w:sz w:val="24"/>
                <w:szCs w:val="24"/>
              </w:rPr>
              <w:t>қазақ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орыс</w:t>
            </w:r>
            <w:proofErr w:type="spellEnd"/>
          </w:p>
        </w:tc>
      </w:tr>
      <w:tr w:rsidR="00A44A26" w:rsidRPr="003107EF" w14:paraId="351EB91F" w14:textId="77777777" w:rsidTr="00156D84">
        <w:tc>
          <w:tcPr>
            <w:tcW w:w="3998" w:type="dxa"/>
          </w:tcPr>
          <w:p w14:paraId="2D13B128" w14:textId="77777777" w:rsidR="00A44A26" w:rsidRPr="003107EF" w:rsidRDefault="00A44A26" w:rsidP="00C422C5">
            <w:pPr>
              <w:rPr>
                <w:rFonts w:ascii="Times New Roman" w:eastAsia="Calibri" w:hAnsi="Times New Roman" w:cs="Times New Roman"/>
                <w:b/>
                <w:bCs/>
                <w:sz w:val="24"/>
                <w:szCs w:val="24"/>
              </w:rPr>
            </w:pPr>
            <w:proofErr w:type="spellStart"/>
            <w:r w:rsidRPr="003107EF">
              <w:rPr>
                <w:rFonts w:ascii="Times New Roman" w:hAnsi="Times New Roman" w:cs="Times New Roman"/>
                <w:b/>
                <w:bCs/>
                <w:sz w:val="24"/>
                <w:szCs w:val="24"/>
              </w:rPr>
              <w:t>Өткізу</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орны</w:t>
            </w:r>
            <w:proofErr w:type="spellEnd"/>
          </w:p>
        </w:tc>
        <w:tc>
          <w:tcPr>
            <w:tcW w:w="5245" w:type="dxa"/>
          </w:tcPr>
          <w:p w14:paraId="678003CD" w14:textId="77777777" w:rsidR="00A44A26" w:rsidRPr="003107EF" w:rsidRDefault="00A44A26" w:rsidP="00C422C5">
            <w:pPr>
              <w:rPr>
                <w:rFonts w:ascii="Times New Roman" w:eastAsia="Calibri" w:hAnsi="Times New Roman" w:cs="Times New Roman"/>
                <w:sz w:val="24"/>
                <w:szCs w:val="24"/>
              </w:rPr>
            </w:pPr>
            <w:r w:rsidRPr="003107EF">
              <w:rPr>
                <w:rFonts w:ascii="Times New Roman" w:hAnsi="Times New Roman" w:cs="Times New Roman"/>
                <w:sz w:val="24"/>
                <w:szCs w:val="24"/>
              </w:rPr>
              <w:t>«</w:t>
            </w:r>
            <w:r w:rsidRPr="003107EF">
              <w:rPr>
                <w:rFonts w:ascii="Times New Roman" w:eastAsia="Calibri" w:hAnsi="Times New Roman" w:cs="Times New Roman"/>
                <w:sz w:val="24"/>
                <w:szCs w:val="24"/>
                <w:lang w:val="kk-KZ"/>
              </w:rPr>
              <w:t>ҚДСЖМ</w:t>
            </w:r>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Қазақстандық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университеті</w:t>
            </w:r>
            <w:proofErr w:type="spellEnd"/>
          </w:p>
        </w:tc>
      </w:tr>
      <w:tr w:rsidR="00A44A26" w:rsidRPr="003107EF" w14:paraId="58E324F2" w14:textId="77777777" w:rsidTr="00156D84">
        <w:tc>
          <w:tcPr>
            <w:tcW w:w="3998" w:type="dxa"/>
          </w:tcPr>
          <w:p w14:paraId="76B0B872" w14:textId="77777777" w:rsidR="00A44A26" w:rsidRPr="003107EF" w:rsidRDefault="00A44A26" w:rsidP="00C422C5">
            <w:pPr>
              <w:rPr>
                <w:rFonts w:ascii="Times New Roman" w:eastAsia="Calibri" w:hAnsi="Times New Roman" w:cs="Times New Roman"/>
                <w:b/>
                <w:bCs/>
                <w:sz w:val="24"/>
                <w:szCs w:val="24"/>
              </w:rPr>
            </w:pPr>
            <w:proofErr w:type="spellStart"/>
            <w:r w:rsidRPr="003107EF">
              <w:rPr>
                <w:rFonts w:ascii="Times New Roman" w:hAnsi="Times New Roman" w:cs="Times New Roman"/>
                <w:b/>
                <w:bCs/>
                <w:sz w:val="24"/>
                <w:szCs w:val="24"/>
              </w:rPr>
              <w:t>Оқыту</w:t>
            </w:r>
            <w:proofErr w:type="spellEnd"/>
            <w:r w:rsidRPr="003107EF">
              <w:rPr>
                <w:rFonts w:ascii="Times New Roman" w:hAnsi="Times New Roman" w:cs="Times New Roman"/>
                <w:b/>
                <w:bCs/>
                <w:sz w:val="24"/>
                <w:szCs w:val="24"/>
              </w:rPr>
              <w:t xml:space="preserve"> форматы</w:t>
            </w:r>
          </w:p>
        </w:tc>
        <w:tc>
          <w:tcPr>
            <w:tcW w:w="5245" w:type="dxa"/>
          </w:tcPr>
          <w:p w14:paraId="74A0D39D" w14:textId="77777777" w:rsidR="00A44A26" w:rsidRPr="003107EF" w:rsidRDefault="00A44A26" w:rsidP="00C422C5">
            <w:pPr>
              <w:rPr>
                <w:rFonts w:ascii="Times New Roman" w:eastAsia="Calibri" w:hAnsi="Times New Roman" w:cs="Times New Roman"/>
                <w:sz w:val="24"/>
                <w:szCs w:val="24"/>
              </w:rPr>
            </w:pPr>
            <w:r w:rsidRPr="003107EF">
              <w:rPr>
                <w:rFonts w:ascii="Times New Roman" w:hAnsi="Times New Roman" w:cs="Times New Roman"/>
                <w:sz w:val="24"/>
                <w:szCs w:val="24"/>
                <w:lang w:val="kk-KZ"/>
              </w:rPr>
              <w:t>Күндізгі</w:t>
            </w:r>
            <w:r w:rsidRPr="003107EF">
              <w:rPr>
                <w:rFonts w:ascii="Times New Roman" w:hAnsi="Times New Roman" w:cs="Times New Roman"/>
                <w:sz w:val="24"/>
                <w:szCs w:val="24"/>
              </w:rPr>
              <w:t xml:space="preserve"> / </w:t>
            </w:r>
            <w:proofErr w:type="spellStart"/>
            <w:r w:rsidRPr="003107EF">
              <w:rPr>
                <w:rFonts w:ascii="Times New Roman" w:hAnsi="Times New Roman" w:cs="Times New Roman"/>
                <w:sz w:val="24"/>
                <w:szCs w:val="24"/>
              </w:rPr>
              <w:t>қашықтан</w:t>
            </w:r>
            <w:proofErr w:type="spellEnd"/>
            <w:r w:rsidRPr="003107EF">
              <w:rPr>
                <w:rFonts w:ascii="Times New Roman" w:hAnsi="Times New Roman" w:cs="Times New Roman"/>
                <w:sz w:val="24"/>
                <w:szCs w:val="24"/>
              </w:rPr>
              <w:t xml:space="preserve"> / </w:t>
            </w:r>
            <w:proofErr w:type="spellStart"/>
            <w:r w:rsidRPr="003107EF">
              <w:rPr>
                <w:rFonts w:ascii="Times New Roman" w:hAnsi="Times New Roman" w:cs="Times New Roman"/>
                <w:sz w:val="24"/>
                <w:szCs w:val="24"/>
              </w:rPr>
              <w:t>аралас</w:t>
            </w:r>
            <w:proofErr w:type="spellEnd"/>
          </w:p>
        </w:tc>
      </w:tr>
      <w:tr w:rsidR="00A44A26" w:rsidRPr="003107EF" w14:paraId="5C535B8A" w14:textId="77777777" w:rsidTr="00156D84">
        <w:tc>
          <w:tcPr>
            <w:tcW w:w="3998" w:type="dxa"/>
          </w:tcPr>
          <w:p w14:paraId="1D0D3BF2" w14:textId="703AA265" w:rsidR="00A44A26" w:rsidRPr="003107EF" w:rsidRDefault="00156D84" w:rsidP="00C422C5">
            <w:pPr>
              <w:rPr>
                <w:rFonts w:ascii="Times New Roman" w:eastAsia="Calibri" w:hAnsi="Times New Roman" w:cs="Times New Roman"/>
                <w:b/>
                <w:bCs/>
                <w:sz w:val="24"/>
                <w:szCs w:val="24"/>
              </w:rPr>
            </w:pPr>
            <w:proofErr w:type="spellStart"/>
            <w:r w:rsidRPr="00156D84">
              <w:rPr>
                <w:rFonts w:ascii="Times New Roman" w:hAnsi="Times New Roman" w:cs="Times New Roman"/>
                <w:b/>
                <w:bCs/>
                <w:sz w:val="24"/>
                <w:szCs w:val="24"/>
              </w:rPr>
              <w:t>Мамандандырылған</w:t>
            </w:r>
            <w:proofErr w:type="spellEnd"/>
            <w:r w:rsidRPr="00156D84">
              <w:rPr>
                <w:rFonts w:ascii="Times New Roman" w:hAnsi="Times New Roman" w:cs="Times New Roman"/>
                <w:b/>
                <w:bCs/>
                <w:sz w:val="24"/>
                <w:szCs w:val="24"/>
              </w:rPr>
              <w:t xml:space="preserve"> </w:t>
            </w:r>
            <w:proofErr w:type="spellStart"/>
            <w:r w:rsidRPr="00156D84">
              <w:rPr>
                <w:rFonts w:ascii="Times New Roman" w:hAnsi="Times New Roman" w:cs="Times New Roman"/>
                <w:b/>
                <w:bCs/>
                <w:sz w:val="24"/>
                <w:szCs w:val="24"/>
              </w:rPr>
              <w:t>біліктілік</w:t>
            </w:r>
            <w:proofErr w:type="spellEnd"/>
            <w:r w:rsidRPr="00156D84">
              <w:rPr>
                <w:rFonts w:ascii="Times New Roman" w:hAnsi="Times New Roman" w:cs="Times New Roman"/>
                <w:b/>
                <w:bCs/>
                <w:sz w:val="24"/>
                <w:szCs w:val="24"/>
              </w:rPr>
              <w:t xml:space="preserve"> (</w:t>
            </w:r>
            <w:proofErr w:type="spellStart"/>
            <w:r w:rsidRPr="00156D84">
              <w:rPr>
                <w:rFonts w:ascii="Times New Roman" w:hAnsi="Times New Roman" w:cs="Times New Roman"/>
                <w:b/>
                <w:bCs/>
                <w:sz w:val="24"/>
                <w:szCs w:val="24"/>
              </w:rPr>
              <w:t>сертификаттау</w:t>
            </w:r>
            <w:proofErr w:type="spellEnd"/>
            <w:r w:rsidRPr="00156D84">
              <w:rPr>
                <w:rFonts w:ascii="Times New Roman" w:hAnsi="Times New Roman" w:cs="Times New Roman"/>
                <w:b/>
                <w:bCs/>
                <w:sz w:val="24"/>
                <w:szCs w:val="24"/>
              </w:rPr>
              <w:t xml:space="preserve"> курсы) </w:t>
            </w:r>
          </w:p>
        </w:tc>
        <w:tc>
          <w:tcPr>
            <w:tcW w:w="5245" w:type="dxa"/>
          </w:tcPr>
          <w:p w14:paraId="1FC17933" w14:textId="60B5B849" w:rsidR="00A44A26" w:rsidRPr="00156D84" w:rsidRDefault="00156D84" w:rsidP="00C422C5">
            <w:pPr>
              <w:rPr>
                <w:rFonts w:ascii="Times New Roman" w:eastAsia="Calibri" w:hAnsi="Times New Roman" w:cs="Times New Roman"/>
                <w:sz w:val="24"/>
                <w:szCs w:val="24"/>
              </w:rPr>
            </w:pPr>
            <w:proofErr w:type="spellStart"/>
            <w:r w:rsidRPr="00156D84">
              <w:rPr>
                <w:rFonts w:ascii="Times New Roman" w:hAnsi="Times New Roman" w:cs="Times New Roman"/>
                <w:sz w:val="24"/>
                <w:szCs w:val="24"/>
              </w:rPr>
              <w:t>Денсаулық</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сақтау</w:t>
            </w:r>
            <w:proofErr w:type="spellEnd"/>
            <w:r w:rsidRPr="00156D84">
              <w:rPr>
                <w:rFonts w:ascii="Times New Roman" w:hAnsi="Times New Roman" w:cs="Times New Roman"/>
                <w:sz w:val="24"/>
                <w:szCs w:val="24"/>
              </w:rPr>
              <w:t xml:space="preserve"> </w:t>
            </w:r>
            <w:proofErr w:type="spellStart"/>
            <w:r w:rsidRPr="00156D84">
              <w:rPr>
                <w:rFonts w:ascii="Times New Roman" w:hAnsi="Times New Roman" w:cs="Times New Roman"/>
                <w:sz w:val="24"/>
                <w:szCs w:val="24"/>
              </w:rPr>
              <w:t>менеджері</w:t>
            </w:r>
            <w:proofErr w:type="spellEnd"/>
          </w:p>
        </w:tc>
      </w:tr>
      <w:tr w:rsidR="00A44A26" w:rsidRPr="003107EF" w14:paraId="3B9E4BF5" w14:textId="77777777" w:rsidTr="00156D84">
        <w:tc>
          <w:tcPr>
            <w:tcW w:w="3998" w:type="dxa"/>
          </w:tcPr>
          <w:p w14:paraId="04EB97F3" w14:textId="77777777" w:rsidR="00A44A26" w:rsidRPr="003107EF" w:rsidRDefault="00A44A26" w:rsidP="00C422C5">
            <w:pPr>
              <w:rPr>
                <w:rFonts w:ascii="Times New Roman" w:eastAsia="Calibri" w:hAnsi="Times New Roman" w:cs="Times New Roman"/>
                <w:b/>
                <w:bCs/>
                <w:sz w:val="24"/>
                <w:szCs w:val="24"/>
              </w:rPr>
            </w:pPr>
            <w:proofErr w:type="spellStart"/>
            <w:r w:rsidRPr="003107EF">
              <w:rPr>
                <w:rFonts w:ascii="Times New Roman" w:hAnsi="Times New Roman" w:cs="Times New Roman"/>
                <w:b/>
                <w:bCs/>
                <w:sz w:val="24"/>
                <w:szCs w:val="24"/>
              </w:rPr>
              <w:t>Сараптама</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ұйымының</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толық</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атауы</w:t>
            </w:r>
            <w:proofErr w:type="spellEnd"/>
          </w:p>
        </w:tc>
        <w:tc>
          <w:tcPr>
            <w:tcW w:w="5245" w:type="dxa"/>
          </w:tcPr>
          <w:p w14:paraId="5D30FE72" w14:textId="4670D419" w:rsidR="00A44A26" w:rsidRPr="003107EF" w:rsidRDefault="003971DC" w:rsidP="00C422C5">
            <w:pPr>
              <w:rPr>
                <w:rFonts w:ascii="Times New Roman" w:eastAsia="Calibri" w:hAnsi="Times New Roman" w:cs="Times New Roman"/>
                <w:sz w:val="24"/>
                <w:szCs w:val="24"/>
              </w:rPr>
            </w:pPr>
            <w:r w:rsidRPr="003971DC">
              <w:rPr>
                <w:rFonts w:ascii="Times New Roman" w:eastAsia="Calibri" w:hAnsi="Times New Roman" w:cs="Times New Roman"/>
                <w:iCs/>
                <w:sz w:val="24"/>
                <w:szCs w:val="24"/>
                <w:lang w:val="kk-KZ"/>
              </w:rPr>
              <w:t>ГУП қоғамдық денсаулық сақтау мамандарын және басқа да денсаулық сақтау мамандарын даярлау</w:t>
            </w:r>
            <w:r w:rsidRPr="004D5FF0">
              <w:rPr>
                <w:rFonts w:ascii="Times New Roman" w:eastAsia="Calibri" w:hAnsi="Times New Roman" w:cs="Times New Roman"/>
                <w:b/>
                <w:bCs/>
                <w:iCs/>
                <w:sz w:val="24"/>
                <w:szCs w:val="24"/>
                <w:lang w:val="kk-KZ"/>
              </w:rPr>
              <w:t xml:space="preserve"> </w:t>
            </w:r>
            <w:r w:rsidR="00156D84" w:rsidRPr="00156D84">
              <w:rPr>
                <w:rFonts w:ascii="Times New Roman" w:hAnsi="Times New Roman" w:cs="Times New Roman"/>
                <w:sz w:val="24"/>
                <w:szCs w:val="24"/>
              </w:rPr>
              <w:t>«</w:t>
            </w:r>
            <w:proofErr w:type="spellStart"/>
            <w:r w:rsidR="00156D84" w:rsidRPr="00156D84">
              <w:rPr>
                <w:rFonts w:ascii="Times New Roman" w:hAnsi="Times New Roman" w:cs="Times New Roman"/>
                <w:sz w:val="24"/>
                <w:szCs w:val="24"/>
              </w:rPr>
              <w:t>Денсаулық</w:t>
            </w:r>
            <w:proofErr w:type="spellEnd"/>
            <w:r w:rsidR="00156D84" w:rsidRPr="00156D84">
              <w:rPr>
                <w:rFonts w:ascii="Times New Roman" w:hAnsi="Times New Roman" w:cs="Times New Roman"/>
                <w:sz w:val="24"/>
                <w:szCs w:val="24"/>
              </w:rPr>
              <w:t xml:space="preserve"> </w:t>
            </w:r>
            <w:proofErr w:type="spellStart"/>
            <w:r w:rsidR="00156D84" w:rsidRPr="00156D84">
              <w:rPr>
                <w:rFonts w:ascii="Times New Roman" w:hAnsi="Times New Roman" w:cs="Times New Roman"/>
                <w:sz w:val="24"/>
                <w:szCs w:val="24"/>
              </w:rPr>
              <w:t>сақтауд</w:t>
            </w:r>
            <w:r w:rsidR="00156D84">
              <w:rPr>
                <w:rFonts w:ascii="Times New Roman" w:hAnsi="Times New Roman" w:cs="Times New Roman"/>
                <w:sz w:val="24"/>
                <w:szCs w:val="24"/>
              </w:rPr>
              <w:t>аг</w:t>
            </w:r>
            <w:r w:rsidR="00156D84" w:rsidRPr="00156D84">
              <w:rPr>
                <w:rFonts w:ascii="Times New Roman" w:hAnsi="Times New Roman" w:cs="Times New Roman"/>
                <w:sz w:val="24"/>
                <w:szCs w:val="24"/>
              </w:rPr>
              <w:t>ы</w:t>
            </w:r>
            <w:proofErr w:type="spellEnd"/>
            <w:r w:rsidR="00156D84" w:rsidRPr="00156D84">
              <w:rPr>
                <w:rFonts w:ascii="Times New Roman" w:hAnsi="Times New Roman" w:cs="Times New Roman"/>
                <w:sz w:val="24"/>
                <w:szCs w:val="24"/>
              </w:rPr>
              <w:t xml:space="preserve"> </w:t>
            </w:r>
            <w:r w:rsidR="00156D84">
              <w:rPr>
                <w:rFonts w:ascii="Times New Roman" w:hAnsi="Times New Roman" w:cs="Times New Roman"/>
                <w:sz w:val="24"/>
                <w:szCs w:val="24"/>
              </w:rPr>
              <w:t>менеджмент</w:t>
            </w:r>
            <w:r w:rsidR="00156D84" w:rsidRPr="00156D84">
              <w:rPr>
                <w:rFonts w:ascii="Times New Roman" w:hAnsi="Times New Roman" w:cs="Times New Roman"/>
                <w:sz w:val="24"/>
                <w:szCs w:val="24"/>
              </w:rPr>
              <w:t xml:space="preserve">» </w:t>
            </w:r>
            <w:proofErr w:type="spellStart"/>
            <w:r w:rsidR="00156D84" w:rsidRPr="00156D84">
              <w:rPr>
                <w:rFonts w:ascii="Times New Roman" w:hAnsi="Times New Roman" w:cs="Times New Roman"/>
                <w:sz w:val="24"/>
                <w:szCs w:val="24"/>
              </w:rPr>
              <w:t>комитеті</w:t>
            </w:r>
            <w:proofErr w:type="spellEnd"/>
            <w:r w:rsidR="00156D84" w:rsidRPr="00156D84">
              <w:rPr>
                <w:rFonts w:ascii="Times New Roman" w:hAnsi="Times New Roman" w:cs="Times New Roman"/>
                <w:sz w:val="24"/>
                <w:szCs w:val="24"/>
              </w:rPr>
              <w:t xml:space="preserve"> УМО, </w:t>
            </w:r>
            <w:proofErr w:type="spellStart"/>
            <w:r w:rsidR="00156D84">
              <w:rPr>
                <w:rFonts w:ascii="Times New Roman" w:hAnsi="Times New Roman" w:cs="Times New Roman"/>
                <w:sz w:val="24"/>
                <w:szCs w:val="24"/>
              </w:rPr>
              <w:t>Хаттама</w:t>
            </w:r>
            <w:proofErr w:type="spellEnd"/>
            <w:r w:rsidR="00156D84">
              <w:rPr>
                <w:rFonts w:ascii="Times New Roman" w:hAnsi="Times New Roman" w:cs="Times New Roman"/>
                <w:sz w:val="24"/>
                <w:szCs w:val="24"/>
              </w:rPr>
              <w:t xml:space="preserve"> </w:t>
            </w:r>
            <w:r w:rsidR="00156D84" w:rsidRPr="00156D84">
              <w:rPr>
                <w:rFonts w:ascii="Times New Roman" w:hAnsi="Times New Roman" w:cs="Times New Roman"/>
                <w:sz w:val="24"/>
                <w:szCs w:val="24"/>
              </w:rPr>
              <w:t>№4 25.11.2022 ж.</w:t>
            </w:r>
          </w:p>
        </w:tc>
      </w:tr>
      <w:tr w:rsidR="00A44A26" w:rsidRPr="003107EF" w14:paraId="71C4FB4E" w14:textId="77777777" w:rsidTr="00156D84">
        <w:tc>
          <w:tcPr>
            <w:tcW w:w="3998" w:type="dxa"/>
          </w:tcPr>
          <w:p w14:paraId="42D4C919" w14:textId="77777777" w:rsidR="00A44A26" w:rsidRPr="003107EF" w:rsidRDefault="00A44A26" w:rsidP="00C422C5">
            <w:pPr>
              <w:jc w:val="both"/>
              <w:rPr>
                <w:rFonts w:ascii="Times New Roman" w:eastAsia="Times New Roman" w:hAnsi="Times New Roman" w:cs="Times New Roman"/>
                <w:b/>
                <w:bCs/>
                <w:sz w:val="24"/>
                <w:szCs w:val="24"/>
                <w:lang w:eastAsia="ru-RU"/>
              </w:rPr>
            </w:pPr>
            <w:proofErr w:type="spellStart"/>
            <w:r w:rsidRPr="003107EF">
              <w:rPr>
                <w:rFonts w:ascii="Times New Roman" w:hAnsi="Times New Roman" w:cs="Times New Roman"/>
                <w:b/>
                <w:bCs/>
                <w:sz w:val="24"/>
                <w:szCs w:val="24"/>
              </w:rPr>
              <w:t>Сараптама</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қорытындысын</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жасау</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күні</w:t>
            </w:r>
            <w:proofErr w:type="spellEnd"/>
          </w:p>
        </w:tc>
        <w:tc>
          <w:tcPr>
            <w:tcW w:w="5245" w:type="dxa"/>
          </w:tcPr>
          <w:p w14:paraId="7833AEC7" w14:textId="0F5574DE" w:rsidR="00A44A26" w:rsidRPr="003107EF" w:rsidRDefault="00156D84" w:rsidP="00C422C5">
            <w:pPr>
              <w:rPr>
                <w:rFonts w:ascii="Times New Roman" w:eastAsia="Calibri" w:hAnsi="Times New Roman" w:cs="Times New Roman"/>
                <w:sz w:val="24"/>
                <w:szCs w:val="24"/>
              </w:rPr>
            </w:pPr>
            <w:r>
              <w:rPr>
                <w:rFonts w:ascii="Times New Roman" w:hAnsi="Times New Roman" w:cs="Times New Roman"/>
                <w:sz w:val="24"/>
                <w:szCs w:val="24"/>
              </w:rPr>
              <w:t>2</w:t>
            </w:r>
            <w:r w:rsidR="00A11C44">
              <w:rPr>
                <w:rFonts w:ascii="Times New Roman" w:hAnsi="Times New Roman" w:cs="Times New Roman"/>
                <w:sz w:val="24"/>
                <w:szCs w:val="24"/>
              </w:rPr>
              <w:t>0</w:t>
            </w:r>
            <w:r w:rsidR="00A44A26" w:rsidRPr="003107EF">
              <w:rPr>
                <w:rFonts w:ascii="Times New Roman" w:hAnsi="Times New Roman" w:cs="Times New Roman"/>
                <w:sz w:val="24"/>
                <w:szCs w:val="24"/>
              </w:rPr>
              <w:t>.1</w:t>
            </w:r>
            <w:r w:rsidR="003971DC">
              <w:rPr>
                <w:rFonts w:ascii="Times New Roman" w:hAnsi="Times New Roman" w:cs="Times New Roman"/>
                <w:sz w:val="24"/>
                <w:szCs w:val="24"/>
              </w:rPr>
              <w:t>0</w:t>
            </w:r>
            <w:r w:rsidR="00A44A26" w:rsidRPr="003107EF">
              <w:rPr>
                <w:rFonts w:ascii="Times New Roman" w:hAnsi="Times New Roman" w:cs="Times New Roman"/>
                <w:sz w:val="24"/>
                <w:szCs w:val="24"/>
              </w:rPr>
              <w:t>.2022 ж.</w:t>
            </w:r>
          </w:p>
        </w:tc>
      </w:tr>
      <w:tr w:rsidR="00A44A26" w:rsidRPr="003107EF" w14:paraId="1C28C428" w14:textId="77777777" w:rsidTr="00156D84">
        <w:tc>
          <w:tcPr>
            <w:tcW w:w="3998" w:type="dxa"/>
          </w:tcPr>
          <w:p w14:paraId="2CE9D8A5" w14:textId="77777777" w:rsidR="00A44A26" w:rsidRPr="003107EF" w:rsidRDefault="00A44A26" w:rsidP="00C422C5">
            <w:pPr>
              <w:jc w:val="both"/>
              <w:rPr>
                <w:rFonts w:ascii="Times New Roman" w:eastAsia="Times New Roman" w:hAnsi="Times New Roman" w:cs="Times New Roman"/>
                <w:b/>
                <w:bCs/>
                <w:sz w:val="24"/>
                <w:szCs w:val="24"/>
                <w:lang w:eastAsia="ru-RU"/>
              </w:rPr>
            </w:pPr>
            <w:proofErr w:type="spellStart"/>
            <w:r w:rsidRPr="003107EF">
              <w:rPr>
                <w:rFonts w:ascii="Times New Roman" w:hAnsi="Times New Roman" w:cs="Times New Roman"/>
                <w:b/>
                <w:bCs/>
                <w:sz w:val="24"/>
                <w:szCs w:val="24"/>
              </w:rPr>
              <w:t>Сараптама</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қорытындысының</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қолданылу</w:t>
            </w:r>
            <w:proofErr w:type="spellEnd"/>
            <w:r w:rsidRPr="003107EF">
              <w:rPr>
                <w:rFonts w:ascii="Times New Roman" w:hAnsi="Times New Roman" w:cs="Times New Roman"/>
                <w:b/>
                <w:bCs/>
                <w:sz w:val="24"/>
                <w:szCs w:val="24"/>
              </w:rPr>
              <w:t xml:space="preserve"> </w:t>
            </w:r>
            <w:proofErr w:type="spellStart"/>
            <w:r w:rsidRPr="003107EF">
              <w:rPr>
                <w:rFonts w:ascii="Times New Roman" w:hAnsi="Times New Roman" w:cs="Times New Roman"/>
                <w:b/>
                <w:bCs/>
                <w:sz w:val="24"/>
                <w:szCs w:val="24"/>
              </w:rPr>
              <w:t>мерзімі</w:t>
            </w:r>
            <w:proofErr w:type="spellEnd"/>
          </w:p>
        </w:tc>
        <w:tc>
          <w:tcPr>
            <w:tcW w:w="5245" w:type="dxa"/>
          </w:tcPr>
          <w:p w14:paraId="22290EC8" w14:textId="77777777" w:rsidR="00A44A26" w:rsidRPr="003107EF" w:rsidRDefault="00A44A26" w:rsidP="00C422C5">
            <w:pPr>
              <w:rPr>
                <w:rFonts w:ascii="Times New Roman" w:eastAsia="Calibri" w:hAnsi="Times New Roman" w:cs="Times New Roman"/>
                <w:sz w:val="24"/>
                <w:szCs w:val="24"/>
              </w:rPr>
            </w:pPr>
            <w:r w:rsidRPr="003107EF">
              <w:rPr>
                <w:rFonts w:ascii="Times New Roman" w:hAnsi="Times New Roman" w:cs="Times New Roman"/>
                <w:sz w:val="24"/>
                <w:szCs w:val="24"/>
              </w:rPr>
              <w:t xml:space="preserve">1 </w:t>
            </w:r>
            <w:proofErr w:type="spellStart"/>
            <w:r w:rsidRPr="003107EF">
              <w:rPr>
                <w:rFonts w:ascii="Times New Roman" w:hAnsi="Times New Roman" w:cs="Times New Roman"/>
                <w:sz w:val="24"/>
                <w:szCs w:val="24"/>
              </w:rPr>
              <w:t>жыл</w:t>
            </w:r>
            <w:proofErr w:type="spellEnd"/>
          </w:p>
        </w:tc>
      </w:tr>
    </w:tbl>
    <w:p w14:paraId="62FA0088" w14:textId="77777777" w:rsidR="00C63E4A" w:rsidRPr="003107EF" w:rsidRDefault="00C63E4A" w:rsidP="00C422C5">
      <w:pPr>
        <w:spacing w:after="0" w:line="240" w:lineRule="auto"/>
        <w:rPr>
          <w:rFonts w:ascii="Times New Roman" w:eastAsia="Calibri" w:hAnsi="Times New Roman" w:cs="Times New Roman"/>
          <w:sz w:val="24"/>
          <w:szCs w:val="24"/>
        </w:rPr>
      </w:pPr>
    </w:p>
    <w:p w14:paraId="2BF33E9E" w14:textId="77777777" w:rsidR="00C63E4A" w:rsidRPr="003107EF" w:rsidRDefault="00C63E4A" w:rsidP="00C422C5">
      <w:pPr>
        <w:spacing w:after="0" w:line="240" w:lineRule="auto"/>
        <w:rPr>
          <w:rFonts w:ascii="Times New Roman" w:eastAsia="Calibri" w:hAnsi="Times New Roman" w:cs="Times New Roman"/>
          <w:sz w:val="24"/>
          <w:szCs w:val="24"/>
        </w:rPr>
      </w:pPr>
    </w:p>
    <w:p w14:paraId="2DB60BBE" w14:textId="6BD10DD3" w:rsidR="00156D84" w:rsidRDefault="00156D84" w:rsidP="00C422C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7C6E2A2D" w14:textId="77777777" w:rsidR="00C63E4A" w:rsidRPr="003107EF" w:rsidRDefault="00A44A26" w:rsidP="00C422C5">
      <w:pPr>
        <w:spacing w:after="0" w:line="240" w:lineRule="auto"/>
        <w:ind w:right="-1" w:firstLine="567"/>
        <w:jc w:val="both"/>
        <w:rPr>
          <w:rFonts w:ascii="Times New Roman" w:eastAsia="Calibri" w:hAnsi="Times New Roman" w:cs="Times New Roman"/>
          <w:sz w:val="24"/>
          <w:szCs w:val="24"/>
        </w:rPr>
      </w:pPr>
      <w:proofErr w:type="spellStart"/>
      <w:r w:rsidRPr="003107EF">
        <w:rPr>
          <w:rFonts w:ascii="Times New Roman" w:eastAsia="Calibri" w:hAnsi="Times New Roman" w:cs="Times New Roman"/>
          <w:b/>
          <w:sz w:val="24"/>
          <w:szCs w:val="24"/>
        </w:rPr>
        <w:lastRenderedPageBreak/>
        <w:t>Сертификаттау</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курсының</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білім</w:t>
      </w:r>
      <w:proofErr w:type="spellEnd"/>
      <w:r w:rsidRPr="003107EF">
        <w:rPr>
          <w:rFonts w:ascii="Times New Roman" w:eastAsia="Calibri" w:hAnsi="Times New Roman" w:cs="Times New Roman"/>
          <w:b/>
          <w:sz w:val="24"/>
          <w:szCs w:val="24"/>
        </w:rPr>
        <w:t xml:space="preserve"> беру </w:t>
      </w:r>
      <w:proofErr w:type="spellStart"/>
      <w:r w:rsidRPr="003107EF">
        <w:rPr>
          <w:rFonts w:ascii="Times New Roman" w:eastAsia="Calibri" w:hAnsi="Times New Roman" w:cs="Times New Roman"/>
          <w:b/>
          <w:sz w:val="24"/>
          <w:szCs w:val="24"/>
        </w:rPr>
        <w:t>бағдарламасын</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әзірлеуге</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арналған</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нормативтік</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сілтемелер</w:t>
      </w:r>
      <w:proofErr w:type="spellEnd"/>
      <w:r w:rsidRPr="003107EF">
        <w:rPr>
          <w:rFonts w:ascii="Times New Roman" w:eastAsia="Calibri" w:hAnsi="Times New Roman" w:cs="Times New Roman"/>
          <w:b/>
          <w:sz w:val="24"/>
          <w:szCs w:val="24"/>
        </w:rPr>
        <w:t>:</w:t>
      </w:r>
    </w:p>
    <w:p w14:paraId="645CE1B0" w14:textId="7ADD3E0B" w:rsidR="008C038E" w:rsidRPr="008C038E" w:rsidRDefault="008C038E" w:rsidP="00C422C5">
      <w:pPr>
        <w:spacing w:after="0" w:line="240" w:lineRule="auto"/>
        <w:jc w:val="both"/>
        <w:rPr>
          <w:rFonts w:ascii="Times New Roman" w:hAnsi="Times New Roman"/>
          <w:sz w:val="24"/>
          <w:szCs w:val="24"/>
        </w:rPr>
      </w:pPr>
      <w:r w:rsidRPr="008C038E">
        <w:rPr>
          <w:rFonts w:ascii="Times New Roman" w:hAnsi="Times New Roman"/>
          <w:sz w:val="24"/>
          <w:szCs w:val="24"/>
        </w:rPr>
        <w:t>1. «</w:t>
      </w:r>
      <w:proofErr w:type="spellStart"/>
      <w:r w:rsidRPr="008C038E">
        <w:rPr>
          <w:rFonts w:ascii="Times New Roman" w:hAnsi="Times New Roman"/>
          <w:sz w:val="24"/>
          <w:szCs w:val="24"/>
        </w:rPr>
        <w:t>Денсаулық</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сақтау</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саласындағы</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мамандардың</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қосымша</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және</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бейресми</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білім</w:t>
      </w:r>
      <w:proofErr w:type="spellEnd"/>
      <w:r w:rsidRPr="008C038E">
        <w:rPr>
          <w:rFonts w:ascii="Times New Roman" w:hAnsi="Times New Roman"/>
          <w:sz w:val="24"/>
          <w:szCs w:val="24"/>
        </w:rPr>
        <w:t xml:space="preserve"> беру </w:t>
      </w:r>
      <w:proofErr w:type="spellStart"/>
      <w:r w:rsidRPr="008C038E">
        <w:rPr>
          <w:rFonts w:ascii="Times New Roman" w:hAnsi="Times New Roman"/>
          <w:sz w:val="24"/>
          <w:szCs w:val="24"/>
        </w:rPr>
        <w:t>қағидаларын</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денсаулық</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сақтау</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саласындағы</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қосымша</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және</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бейресми</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білім</w:t>
      </w:r>
      <w:proofErr w:type="spellEnd"/>
      <w:r w:rsidRPr="008C038E">
        <w:rPr>
          <w:rFonts w:ascii="Times New Roman" w:hAnsi="Times New Roman"/>
          <w:sz w:val="24"/>
          <w:szCs w:val="24"/>
        </w:rPr>
        <w:t xml:space="preserve"> беру </w:t>
      </w:r>
      <w:proofErr w:type="spellStart"/>
      <w:r w:rsidRPr="008C038E">
        <w:rPr>
          <w:rFonts w:ascii="Times New Roman" w:hAnsi="Times New Roman"/>
          <w:sz w:val="24"/>
          <w:szCs w:val="24"/>
        </w:rPr>
        <w:t>жөніндегі</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білім</w:t>
      </w:r>
      <w:proofErr w:type="spellEnd"/>
      <w:r w:rsidRPr="008C038E">
        <w:rPr>
          <w:rFonts w:ascii="Times New Roman" w:hAnsi="Times New Roman"/>
          <w:sz w:val="24"/>
          <w:szCs w:val="24"/>
        </w:rPr>
        <w:t xml:space="preserve"> беру </w:t>
      </w:r>
      <w:proofErr w:type="spellStart"/>
      <w:r w:rsidRPr="008C038E">
        <w:rPr>
          <w:rFonts w:ascii="Times New Roman" w:hAnsi="Times New Roman"/>
          <w:sz w:val="24"/>
          <w:szCs w:val="24"/>
        </w:rPr>
        <w:t>бағдарламаларын</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іске</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асыратын</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ұйымдарға</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қойылатын</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біліктілік</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талаптарын</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сондай-ақ</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қағидаларды</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бекіту</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туралы</w:t>
      </w:r>
      <w:proofErr w:type="spellEnd"/>
      <w:r w:rsidRPr="008C038E">
        <w:rPr>
          <w:rFonts w:ascii="Times New Roman" w:hAnsi="Times New Roman"/>
          <w:sz w:val="24"/>
          <w:szCs w:val="24"/>
        </w:rPr>
        <w:t xml:space="preserve">» </w:t>
      </w:r>
      <w:r w:rsidR="004103CB">
        <w:rPr>
          <w:rFonts w:ascii="Times New Roman" w:hAnsi="Times New Roman"/>
          <w:sz w:val="24"/>
          <w:szCs w:val="24"/>
        </w:rPr>
        <w:t>21.12.</w:t>
      </w:r>
      <w:r w:rsidR="004103CB" w:rsidRPr="008C038E">
        <w:rPr>
          <w:rFonts w:ascii="Times New Roman" w:hAnsi="Times New Roman"/>
          <w:sz w:val="24"/>
          <w:szCs w:val="24"/>
        </w:rPr>
        <w:t>20 ж</w:t>
      </w:r>
      <w:r w:rsidR="004103CB">
        <w:rPr>
          <w:rFonts w:ascii="Times New Roman" w:hAnsi="Times New Roman"/>
          <w:sz w:val="24"/>
          <w:szCs w:val="24"/>
        </w:rPr>
        <w:t xml:space="preserve">. </w:t>
      </w:r>
      <w:r w:rsidR="004103CB" w:rsidRPr="008C038E">
        <w:rPr>
          <w:rFonts w:ascii="Times New Roman" w:hAnsi="Times New Roman"/>
          <w:sz w:val="24"/>
          <w:szCs w:val="24"/>
        </w:rPr>
        <w:t xml:space="preserve">№303 </w:t>
      </w:r>
      <w:r w:rsidR="004103CB" w:rsidRPr="004103CB">
        <w:rPr>
          <w:rFonts w:ascii="Times New Roman" w:hAnsi="Times New Roman"/>
          <w:sz w:val="24"/>
          <w:szCs w:val="24"/>
        </w:rPr>
        <w:t>Қ</w:t>
      </w:r>
      <w:r w:rsidR="004103CB">
        <w:rPr>
          <w:rFonts w:ascii="Times New Roman" w:hAnsi="Times New Roman"/>
          <w:sz w:val="24"/>
          <w:szCs w:val="24"/>
        </w:rPr>
        <w:t xml:space="preserve">Р </w:t>
      </w:r>
      <w:r w:rsidR="004103CB" w:rsidRPr="008C038E">
        <w:rPr>
          <w:rFonts w:ascii="Times New Roman" w:hAnsi="Times New Roman"/>
          <w:sz w:val="24"/>
          <w:szCs w:val="24"/>
        </w:rPr>
        <w:t>Д</w:t>
      </w:r>
      <w:r w:rsidR="004103CB">
        <w:rPr>
          <w:rFonts w:ascii="Times New Roman" w:hAnsi="Times New Roman"/>
          <w:sz w:val="24"/>
          <w:szCs w:val="24"/>
        </w:rPr>
        <w:t>СМ</w:t>
      </w:r>
      <w:r w:rsidR="004103CB" w:rsidRPr="008C038E">
        <w:rPr>
          <w:rFonts w:ascii="Times New Roman" w:hAnsi="Times New Roman"/>
          <w:sz w:val="24"/>
          <w:szCs w:val="24"/>
        </w:rPr>
        <w:t xml:space="preserve"> </w:t>
      </w:r>
      <w:proofErr w:type="spellStart"/>
      <w:r w:rsidR="004103CB">
        <w:rPr>
          <w:rFonts w:ascii="Times New Roman" w:hAnsi="Times New Roman"/>
          <w:sz w:val="24"/>
          <w:szCs w:val="24"/>
        </w:rPr>
        <w:t>Б</w:t>
      </w:r>
      <w:r w:rsidRPr="008C038E">
        <w:rPr>
          <w:rFonts w:ascii="Times New Roman" w:hAnsi="Times New Roman"/>
          <w:sz w:val="24"/>
          <w:szCs w:val="24"/>
        </w:rPr>
        <w:t>ұйрығы</w:t>
      </w:r>
      <w:proofErr w:type="spellEnd"/>
    </w:p>
    <w:p w14:paraId="49E9484E" w14:textId="77777777" w:rsidR="004103CB" w:rsidRDefault="008C038E" w:rsidP="00C422C5">
      <w:pPr>
        <w:spacing w:after="0" w:line="240" w:lineRule="auto"/>
        <w:jc w:val="both"/>
        <w:rPr>
          <w:rFonts w:ascii="Times New Roman" w:hAnsi="Times New Roman"/>
          <w:sz w:val="24"/>
          <w:szCs w:val="24"/>
        </w:rPr>
      </w:pPr>
      <w:r w:rsidRPr="008C038E">
        <w:rPr>
          <w:rFonts w:ascii="Times New Roman" w:hAnsi="Times New Roman"/>
          <w:sz w:val="24"/>
          <w:szCs w:val="24"/>
        </w:rPr>
        <w:t>2. «</w:t>
      </w:r>
      <w:proofErr w:type="spellStart"/>
      <w:r w:rsidRPr="008C038E">
        <w:rPr>
          <w:rFonts w:ascii="Times New Roman" w:hAnsi="Times New Roman"/>
          <w:sz w:val="24"/>
          <w:szCs w:val="24"/>
        </w:rPr>
        <w:t>Денсаулық</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сақтау</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саласындағы</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мамандықтар</w:t>
      </w:r>
      <w:proofErr w:type="spellEnd"/>
      <w:r w:rsidRPr="008C038E">
        <w:rPr>
          <w:rFonts w:ascii="Times New Roman" w:hAnsi="Times New Roman"/>
          <w:sz w:val="24"/>
          <w:szCs w:val="24"/>
        </w:rPr>
        <w:t xml:space="preserve"> мен </w:t>
      </w:r>
      <w:proofErr w:type="spellStart"/>
      <w:r w:rsidRPr="008C038E">
        <w:rPr>
          <w:rFonts w:ascii="Times New Roman" w:hAnsi="Times New Roman"/>
          <w:sz w:val="24"/>
          <w:szCs w:val="24"/>
        </w:rPr>
        <w:t>мамандықтар</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номенклатурасын</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денсаулық</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сақтау</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қызметкерлері</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лауазымдарының</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номенклатурасы</w:t>
      </w:r>
      <w:proofErr w:type="spellEnd"/>
      <w:r w:rsidRPr="008C038E">
        <w:rPr>
          <w:rFonts w:ascii="Times New Roman" w:hAnsi="Times New Roman"/>
          <w:sz w:val="24"/>
          <w:szCs w:val="24"/>
        </w:rPr>
        <w:t xml:space="preserve"> мен </w:t>
      </w:r>
      <w:proofErr w:type="spellStart"/>
      <w:r w:rsidRPr="008C038E">
        <w:rPr>
          <w:rFonts w:ascii="Times New Roman" w:hAnsi="Times New Roman"/>
          <w:sz w:val="24"/>
          <w:szCs w:val="24"/>
        </w:rPr>
        <w:t>біліктілік</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сипаттамаларын</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бекіту</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туралы</w:t>
      </w:r>
      <w:proofErr w:type="spellEnd"/>
      <w:r w:rsidRPr="008C038E">
        <w:rPr>
          <w:rFonts w:ascii="Times New Roman" w:hAnsi="Times New Roman"/>
          <w:sz w:val="24"/>
          <w:szCs w:val="24"/>
        </w:rPr>
        <w:t xml:space="preserve">» </w:t>
      </w:r>
      <w:r w:rsidR="004103CB" w:rsidRPr="00644683">
        <w:rPr>
          <w:rFonts w:ascii="Times New Roman" w:hAnsi="Times New Roman" w:cs="Times New Roman"/>
          <w:sz w:val="24"/>
          <w:szCs w:val="24"/>
        </w:rPr>
        <w:t xml:space="preserve">21.12.20 </w:t>
      </w:r>
      <w:r w:rsidR="004103CB">
        <w:rPr>
          <w:rFonts w:ascii="Times New Roman" w:hAnsi="Times New Roman" w:cs="Times New Roman"/>
          <w:sz w:val="24"/>
          <w:szCs w:val="24"/>
        </w:rPr>
        <w:t>ж</w:t>
      </w:r>
      <w:r w:rsidR="004103CB" w:rsidRPr="00644683">
        <w:rPr>
          <w:rFonts w:ascii="Times New Roman" w:hAnsi="Times New Roman" w:cs="Times New Roman"/>
          <w:sz w:val="24"/>
          <w:szCs w:val="24"/>
        </w:rPr>
        <w:t xml:space="preserve">. </w:t>
      </w:r>
      <w:r w:rsidR="004103CB">
        <w:rPr>
          <w:rFonts w:ascii="Times New Roman" w:hAnsi="Times New Roman"/>
          <w:sz w:val="24"/>
          <w:szCs w:val="24"/>
        </w:rPr>
        <w:t>№</w:t>
      </w:r>
      <w:r w:rsidR="004103CB" w:rsidRPr="008C038E">
        <w:rPr>
          <w:rFonts w:ascii="Times New Roman" w:hAnsi="Times New Roman"/>
          <w:sz w:val="24"/>
          <w:szCs w:val="24"/>
        </w:rPr>
        <w:t xml:space="preserve"> ҚР ДСМ</w:t>
      </w:r>
      <w:r w:rsidR="004103CB" w:rsidRPr="00644683">
        <w:rPr>
          <w:rFonts w:ascii="Times New Roman" w:hAnsi="Times New Roman" w:cs="Times New Roman"/>
          <w:sz w:val="24"/>
          <w:szCs w:val="24"/>
        </w:rPr>
        <w:t xml:space="preserve">-305/2020 </w:t>
      </w:r>
      <w:r w:rsidR="004103CB" w:rsidRPr="004103CB">
        <w:rPr>
          <w:rFonts w:ascii="Times New Roman" w:hAnsi="Times New Roman"/>
          <w:sz w:val="24"/>
          <w:szCs w:val="24"/>
        </w:rPr>
        <w:t>Қ</w:t>
      </w:r>
      <w:r w:rsidR="004103CB">
        <w:rPr>
          <w:rFonts w:ascii="Times New Roman" w:hAnsi="Times New Roman"/>
          <w:sz w:val="24"/>
          <w:szCs w:val="24"/>
        </w:rPr>
        <w:t xml:space="preserve">Р </w:t>
      </w:r>
      <w:r w:rsidR="004103CB" w:rsidRPr="008C038E">
        <w:rPr>
          <w:rFonts w:ascii="Times New Roman" w:hAnsi="Times New Roman"/>
          <w:sz w:val="24"/>
          <w:szCs w:val="24"/>
        </w:rPr>
        <w:t>Д</w:t>
      </w:r>
      <w:r w:rsidR="004103CB">
        <w:rPr>
          <w:rFonts w:ascii="Times New Roman" w:hAnsi="Times New Roman"/>
          <w:sz w:val="24"/>
          <w:szCs w:val="24"/>
        </w:rPr>
        <w:t>СМ</w:t>
      </w:r>
      <w:r w:rsidR="004103CB" w:rsidRPr="008C038E">
        <w:rPr>
          <w:rFonts w:ascii="Times New Roman" w:hAnsi="Times New Roman"/>
          <w:sz w:val="24"/>
          <w:szCs w:val="24"/>
        </w:rPr>
        <w:t xml:space="preserve"> </w:t>
      </w:r>
      <w:proofErr w:type="spellStart"/>
      <w:r w:rsidR="004103CB">
        <w:rPr>
          <w:rFonts w:ascii="Times New Roman" w:hAnsi="Times New Roman"/>
          <w:sz w:val="24"/>
          <w:szCs w:val="24"/>
        </w:rPr>
        <w:t>Б</w:t>
      </w:r>
      <w:r w:rsidR="004103CB" w:rsidRPr="008C038E">
        <w:rPr>
          <w:rFonts w:ascii="Times New Roman" w:hAnsi="Times New Roman"/>
          <w:sz w:val="24"/>
          <w:szCs w:val="24"/>
        </w:rPr>
        <w:t>ұйрығы</w:t>
      </w:r>
      <w:proofErr w:type="spellEnd"/>
      <w:r w:rsidR="004103CB" w:rsidRPr="008C038E">
        <w:rPr>
          <w:rFonts w:ascii="Times New Roman" w:hAnsi="Times New Roman"/>
          <w:sz w:val="24"/>
          <w:szCs w:val="24"/>
        </w:rPr>
        <w:t xml:space="preserve"> </w:t>
      </w:r>
    </w:p>
    <w:p w14:paraId="3BE93FA5" w14:textId="376CCEFF" w:rsidR="00C63E4A" w:rsidRDefault="008C038E" w:rsidP="00C422C5">
      <w:pPr>
        <w:spacing w:after="0" w:line="240" w:lineRule="auto"/>
        <w:jc w:val="both"/>
        <w:rPr>
          <w:rFonts w:ascii="Times New Roman" w:hAnsi="Times New Roman"/>
          <w:sz w:val="24"/>
          <w:szCs w:val="24"/>
        </w:rPr>
      </w:pPr>
      <w:r w:rsidRPr="008C038E">
        <w:rPr>
          <w:rFonts w:ascii="Times New Roman" w:hAnsi="Times New Roman"/>
          <w:sz w:val="24"/>
          <w:szCs w:val="24"/>
        </w:rPr>
        <w:t>3. «</w:t>
      </w:r>
      <w:proofErr w:type="spellStart"/>
      <w:r w:rsidRPr="008C038E">
        <w:rPr>
          <w:rFonts w:ascii="Times New Roman" w:hAnsi="Times New Roman"/>
          <w:sz w:val="24"/>
          <w:szCs w:val="24"/>
        </w:rPr>
        <w:t>Денсаулық</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сақтау</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саласындағы</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мамандарды</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аттестациялауға</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жататын</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мамандықтар</w:t>
      </w:r>
      <w:proofErr w:type="spellEnd"/>
      <w:r w:rsidRPr="008C038E">
        <w:rPr>
          <w:rFonts w:ascii="Times New Roman" w:hAnsi="Times New Roman"/>
          <w:sz w:val="24"/>
          <w:szCs w:val="24"/>
        </w:rPr>
        <w:t xml:space="preserve"> мен </w:t>
      </w:r>
      <w:proofErr w:type="spellStart"/>
      <w:r w:rsidRPr="008C038E">
        <w:rPr>
          <w:rFonts w:ascii="Times New Roman" w:hAnsi="Times New Roman"/>
          <w:sz w:val="24"/>
          <w:szCs w:val="24"/>
        </w:rPr>
        <w:t>мамандықтардың</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тізбесін</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бекіту</w:t>
      </w:r>
      <w:proofErr w:type="spellEnd"/>
      <w:r w:rsidRPr="008C038E">
        <w:rPr>
          <w:rFonts w:ascii="Times New Roman" w:hAnsi="Times New Roman"/>
          <w:sz w:val="24"/>
          <w:szCs w:val="24"/>
        </w:rPr>
        <w:t xml:space="preserve"> </w:t>
      </w:r>
      <w:proofErr w:type="spellStart"/>
      <w:r w:rsidRPr="008C038E">
        <w:rPr>
          <w:rFonts w:ascii="Times New Roman" w:hAnsi="Times New Roman"/>
          <w:sz w:val="24"/>
          <w:szCs w:val="24"/>
        </w:rPr>
        <w:t>туралы</w:t>
      </w:r>
      <w:proofErr w:type="spellEnd"/>
      <w:r w:rsidRPr="008C038E">
        <w:rPr>
          <w:rFonts w:ascii="Times New Roman" w:hAnsi="Times New Roman"/>
          <w:sz w:val="24"/>
          <w:szCs w:val="24"/>
        </w:rPr>
        <w:t xml:space="preserve">» </w:t>
      </w:r>
      <w:r w:rsidR="004103CB" w:rsidRPr="00644683">
        <w:rPr>
          <w:rFonts w:ascii="Times New Roman" w:hAnsi="Times New Roman" w:cs="Times New Roman"/>
          <w:sz w:val="24"/>
          <w:szCs w:val="24"/>
        </w:rPr>
        <w:t xml:space="preserve">30.11.20 </w:t>
      </w:r>
      <w:r w:rsidR="004103CB">
        <w:rPr>
          <w:rFonts w:ascii="Times New Roman" w:hAnsi="Times New Roman" w:cs="Times New Roman"/>
          <w:sz w:val="24"/>
          <w:szCs w:val="24"/>
        </w:rPr>
        <w:t>ж</w:t>
      </w:r>
      <w:r w:rsidR="004103CB" w:rsidRPr="00644683">
        <w:rPr>
          <w:rFonts w:ascii="Times New Roman" w:hAnsi="Times New Roman" w:cs="Times New Roman"/>
          <w:sz w:val="24"/>
          <w:szCs w:val="24"/>
        </w:rPr>
        <w:t xml:space="preserve">. </w:t>
      </w:r>
      <w:r w:rsidR="004103CB">
        <w:rPr>
          <w:rFonts w:ascii="Times New Roman" w:hAnsi="Times New Roman"/>
          <w:sz w:val="24"/>
          <w:szCs w:val="24"/>
        </w:rPr>
        <w:t>№</w:t>
      </w:r>
      <w:r w:rsidRPr="008C038E">
        <w:rPr>
          <w:rFonts w:ascii="Times New Roman" w:hAnsi="Times New Roman"/>
          <w:sz w:val="24"/>
          <w:szCs w:val="24"/>
        </w:rPr>
        <w:t xml:space="preserve"> </w:t>
      </w:r>
      <w:r w:rsidR="004103CB" w:rsidRPr="008C038E">
        <w:rPr>
          <w:rFonts w:ascii="Times New Roman" w:hAnsi="Times New Roman"/>
          <w:sz w:val="24"/>
          <w:szCs w:val="24"/>
        </w:rPr>
        <w:t xml:space="preserve">ДСМ-218/2020 </w:t>
      </w:r>
      <w:r w:rsidRPr="008C038E">
        <w:rPr>
          <w:rFonts w:ascii="Times New Roman" w:hAnsi="Times New Roman"/>
          <w:sz w:val="24"/>
          <w:szCs w:val="24"/>
        </w:rPr>
        <w:t xml:space="preserve">ҚР </w:t>
      </w:r>
      <w:proofErr w:type="spellStart"/>
      <w:r w:rsidR="004103CB">
        <w:rPr>
          <w:rFonts w:ascii="Times New Roman" w:hAnsi="Times New Roman"/>
          <w:sz w:val="24"/>
          <w:szCs w:val="24"/>
        </w:rPr>
        <w:t>Б</w:t>
      </w:r>
      <w:r w:rsidRPr="008C038E">
        <w:rPr>
          <w:rFonts w:ascii="Times New Roman" w:hAnsi="Times New Roman"/>
          <w:sz w:val="24"/>
          <w:szCs w:val="24"/>
        </w:rPr>
        <w:t>ұйрығы</w:t>
      </w:r>
      <w:proofErr w:type="spellEnd"/>
      <w:r w:rsidRPr="008C038E">
        <w:rPr>
          <w:rFonts w:ascii="Times New Roman" w:hAnsi="Times New Roman"/>
          <w:sz w:val="24"/>
          <w:szCs w:val="24"/>
        </w:rPr>
        <w:t>.</w:t>
      </w:r>
    </w:p>
    <w:p w14:paraId="11264F4A" w14:textId="1CBD44DC" w:rsidR="004103CB" w:rsidRDefault="004103CB" w:rsidP="00C422C5">
      <w:pPr>
        <w:spacing w:after="0" w:line="240" w:lineRule="auto"/>
        <w:jc w:val="both"/>
        <w:rPr>
          <w:rFonts w:ascii="Times New Roman" w:hAnsi="Times New Roman"/>
          <w:sz w:val="24"/>
          <w:szCs w:val="24"/>
        </w:rPr>
      </w:pPr>
      <w:r w:rsidRPr="004103CB">
        <w:rPr>
          <w:rFonts w:ascii="Times New Roman" w:hAnsi="Times New Roman"/>
          <w:sz w:val="24"/>
          <w:szCs w:val="24"/>
        </w:rPr>
        <w:t>4. «</w:t>
      </w:r>
      <w:proofErr w:type="spellStart"/>
      <w:r w:rsidRPr="004103CB">
        <w:rPr>
          <w:rFonts w:ascii="Times New Roman" w:hAnsi="Times New Roman"/>
          <w:sz w:val="24"/>
          <w:szCs w:val="24"/>
        </w:rPr>
        <w:t>Денсаулық</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сақтау</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саласындағы</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басшыны</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аттестаттаудан</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өткізу</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қағидаларын</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бекіту</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туралы</w:t>
      </w:r>
      <w:proofErr w:type="spellEnd"/>
      <w:r w:rsidRPr="004103CB">
        <w:rPr>
          <w:rFonts w:ascii="Times New Roman" w:hAnsi="Times New Roman"/>
          <w:sz w:val="24"/>
          <w:szCs w:val="24"/>
        </w:rPr>
        <w:t>» 11.12.20</w:t>
      </w:r>
      <w:r>
        <w:rPr>
          <w:rFonts w:ascii="Times New Roman" w:hAnsi="Times New Roman"/>
          <w:sz w:val="24"/>
          <w:szCs w:val="24"/>
        </w:rPr>
        <w:t xml:space="preserve"> ж. №</w:t>
      </w:r>
      <w:r w:rsidRPr="004103CB">
        <w:rPr>
          <w:rFonts w:ascii="Times New Roman" w:hAnsi="Times New Roman"/>
          <w:sz w:val="24"/>
          <w:szCs w:val="24"/>
        </w:rPr>
        <w:t xml:space="preserve"> ҚР ДСМ-254/2020 </w:t>
      </w:r>
      <w:r w:rsidRPr="008C038E">
        <w:rPr>
          <w:rFonts w:ascii="Times New Roman" w:hAnsi="Times New Roman"/>
          <w:sz w:val="24"/>
          <w:szCs w:val="24"/>
        </w:rPr>
        <w:t xml:space="preserve">ҚР </w:t>
      </w:r>
      <w:r>
        <w:rPr>
          <w:rFonts w:ascii="Times New Roman" w:hAnsi="Times New Roman"/>
          <w:sz w:val="24"/>
          <w:szCs w:val="24"/>
        </w:rPr>
        <w:t xml:space="preserve">ДСМ </w:t>
      </w:r>
      <w:proofErr w:type="spellStart"/>
      <w:r>
        <w:rPr>
          <w:rFonts w:ascii="Times New Roman" w:hAnsi="Times New Roman"/>
          <w:sz w:val="24"/>
          <w:szCs w:val="24"/>
        </w:rPr>
        <w:t>Б</w:t>
      </w:r>
      <w:r w:rsidRPr="008C038E">
        <w:rPr>
          <w:rFonts w:ascii="Times New Roman" w:hAnsi="Times New Roman"/>
          <w:sz w:val="24"/>
          <w:szCs w:val="24"/>
        </w:rPr>
        <w:t>ұйрығы</w:t>
      </w:r>
      <w:proofErr w:type="spellEnd"/>
      <w:r w:rsidRPr="008C038E">
        <w:rPr>
          <w:rFonts w:ascii="Times New Roman" w:hAnsi="Times New Roman"/>
          <w:sz w:val="24"/>
          <w:szCs w:val="24"/>
        </w:rPr>
        <w:t>.</w:t>
      </w:r>
    </w:p>
    <w:p w14:paraId="6F9F73F7" w14:textId="4C6F6400" w:rsidR="008C038E" w:rsidRDefault="004103CB" w:rsidP="00C422C5">
      <w:pPr>
        <w:spacing w:after="0" w:line="240" w:lineRule="auto"/>
        <w:jc w:val="both"/>
        <w:rPr>
          <w:rFonts w:ascii="Times New Roman" w:hAnsi="Times New Roman"/>
          <w:sz w:val="24"/>
          <w:szCs w:val="24"/>
        </w:rPr>
      </w:pPr>
      <w:r w:rsidRPr="004103CB">
        <w:rPr>
          <w:rFonts w:ascii="Times New Roman" w:hAnsi="Times New Roman"/>
          <w:sz w:val="24"/>
          <w:szCs w:val="24"/>
        </w:rPr>
        <w:t>5. «</w:t>
      </w:r>
      <w:proofErr w:type="spellStart"/>
      <w:r w:rsidRPr="004103CB">
        <w:rPr>
          <w:rFonts w:ascii="Times New Roman" w:hAnsi="Times New Roman"/>
          <w:sz w:val="24"/>
          <w:szCs w:val="24"/>
        </w:rPr>
        <w:t>Білім</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алушылардың</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білімі</w:t>
      </w:r>
      <w:proofErr w:type="spellEnd"/>
      <w:r w:rsidRPr="004103CB">
        <w:rPr>
          <w:rFonts w:ascii="Times New Roman" w:hAnsi="Times New Roman"/>
          <w:sz w:val="24"/>
          <w:szCs w:val="24"/>
        </w:rPr>
        <w:t xml:space="preserve"> мен </w:t>
      </w:r>
      <w:proofErr w:type="spellStart"/>
      <w:r w:rsidRPr="004103CB">
        <w:rPr>
          <w:rFonts w:ascii="Times New Roman" w:hAnsi="Times New Roman"/>
          <w:sz w:val="24"/>
          <w:szCs w:val="24"/>
        </w:rPr>
        <w:t>дағдыларын</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бағалау</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білім</w:t>
      </w:r>
      <w:proofErr w:type="spellEnd"/>
      <w:r w:rsidRPr="004103CB">
        <w:rPr>
          <w:rFonts w:ascii="Times New Roman" w:hAnsi="Times New Roman"/>
          <w:sz w:val="24"/>
          <w:szCs w:val="24"/>
        </w:rPr>
        <w:t xml:space="preserve"> беру </w:t>
      </w:r>
      <w:proofErr w:type="spellStart"/>
      <w:r w:rsidRPr="004103CB">
        <w:rPr>
          <w:rFonts w:ascii="Times New Roman" w:hAnsi="Times New Roman"/>
          <w:sz w:val="24"/>
          <w:szCs w:val="24"/>
        </w:rPr>
        <w:t>бағдарламалары</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түлектерінің</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кәсіптік</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дайындығын</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бағалау</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қағидаларын</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бекіту</w:t>
      </w:r>
      <w:proofErr w:type="spellEnd"/>
      <w:r w:rsidRPr="004103CB">
        <w:rPr>
          <w:rFonts w:ascii="Times New Roman" w:hAnsi="Times New Roman"/>
          <w:sz w:val="24"/>
          <w:szCs w:val="24"/>
        </w:rPr>
        <w:t xml:space="preserve"> </w:t>
      </w:r>
      <w:proofErr w:type="spellStart"/>
      <w:r w:rsidRPr="004103CB">
        <w:rPr>
          <w:rFonts w:ascii="Times New Roman" w:hAnsi="Times New Roman"/>
          <w:sz w:val="24"/>
          <w:szCs w:val="24"/>
        </w:rPr>
        <w:t>туралы</w:t>
      </w:r>
      <w:proofErr w:type="spellEnd"/>
      <w:r w:rsidRPr="004103CB">
        <w:rPr>
          <w:rFonts w:ascii="Times New Roman" w:hAnsi="Times New Roman"/>
          <w:sz w:val="24"/>
          <w:szCs w:val="24"/>
        </w:rPr>
        <w:t xml:space="preserve">» 2020 </w:t>
      </w:r>
      <w:proofErr w:type="spellStart"/>
      <w:r w:rsidRPr="004103CB">
        <w:rPr>
          <w:rFonts w:ascii="Times New Roman" w:hAnsi="Times New Roman"/>
          <w:sz w:val="24"/>
          <w:szCs w:val="24"/>
        </w:rPr>
        <w:t>жылғы</w:t>
      </w:r>
      <w:proofErr w:type="spellEnd"/>
      <w:r w:rsidRPr="004103CB">
        <w:rPr>
          <w:rFonts w:ascii="Times New Roman" w:hAnsi="Times New Roman"/>
          <w:sz w:val="24"/>
          <w:szCs w:val="24"/>
        </w:rPr>
        <w:t xml:space="preserve"> 11 </w:t>
      </w:r>
      <w:proofErr w:type="spellStart"/>
      <w:r w:rsidRPr="004103CB">
        <w:rPr>
          <w:rFonts w:ascii="Times New Roman" w:hAnsi="Times New Roman"/>
          <w:sz w:val="24"/>
          <w:szCs w:val="24"/>
        </w:rPr>
        <w:t>желтоқсандағы</w:t>
      </w:r>
      <w:proofErr w:type="spellEnd"/>
      <w:r w:rsidRPr="004103CB">
        <w:rPr>
          <w:rFonts w:ascii="Times New Roman" w:hAnsi="Times New Roman"/>
          <w:sz w:val="24"/>
          <w:szCs w:val="24"/>
        </w:rPr>
        <w:t xml:space="preserve"> </w:t>
      </w:r>
      <w:r w:rsidRPr="00644683">
        <w:rPr>
          <w:rFonts w:ascii="Times New Roman" w:hAnsi="Times New Roman" w:cs="Times New Roman"/>
          <w:color w:val="000000"/>
          <w:sz w:val="24"/>
          <w:szCs w:val="24"/>
        </w:rPr>
        <w:t xml:space="preserve">11.12.20 </w:t>
      </w:r>
      <w:r>
        <w:rPr>
          <w:rFonts w:ascii="Times New Roman" w:hAnsi="Times New Roman" w:cs="Times New Roman"/>
          <w:color w:val="000000"/>
          <w:sz w:val="24"/>
          <w:szCs w:val="24"/>
        </w:rPr>
        <w:t>ж</w:t>
      </w:r>
      <w:r w:rsidRPr="0064468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4103CB">
        <w:rPr>
          <w:rFonts w:ascii="Times New Roman" w:hAnsi="Times New Roman"/>
          <w:sz w:val="24"/>
          <w:szCs w:val="24"/>
        </w:rPr>
        <w:t xml:space="preserve"> ҚР ДСМ-249/2020 </w:t>
      </w:r>
      <w:r>
        <w:rPr>
          <w:rFonts w:ascii="Times New Roman" w:hAnsi="Times New Roman"/>
          <w:sz w:val="24"/>
          <w:szCs w:val="24"/>
        </w:rPr>
        <w:t xml:space="preserve">ДСМ </w:t>
      </w:r>
      <w:proofErr w:type="spellStart"/>
      <w:r>
        <w:rPr>
          <w:rFonts w:ascii="Times New Roman" w:hAnsi="Times New Roman"/>
          <w:sz w:val="24"/>
          <w:szCs w:val="24"/>
        </w:rPr>
        <w:t>Б</w:t>
      </w:r>
      <w:r w:rsidRPr="008C038E">
        <w:rPr>
          <w:rFonts w:ascii="Times New Roman" w:hAnsi="Times New Roman"/>
          <w:sz w:val="24"/>
          <w:szCs w:val="24"/>
        </w:rPr>
        <w:t>ұйрығы</w:t>
      </w:r>
      <w:proofErr w:type="spellEnd"/>
      <w:r w:rsidRPr="008C038E">
        <w:rPr>
          <w:rFonts w:ascii="Times New Roman" w:hAnsi="Times New Roman"/>
          <w:sz w:val="24"/>
          <w:szCs w:val="24"/>
        </w:rPr>
        <w:t>.</w:t>
      </w:r>
    </w:p>
    <w:p w14:paraId="685C2260" w14:textId="77777777" w:rsidR="004103CB" w:rsidRPr="003107EF" w:rsidRDefault="004103CB" w:rsidP="00C422C5">
      <w:pPr>
        <w:spacing w:after="0" w:line="240" w:lineRule="auto"/>
        <w:jc w:val="both"/>
        <w:rPr>
          <w:rFonts w:ascii="Times New Roman" w:eastAsia="Calibri" w:hAnsi="Times New Roman" w:cs="Times New Roman"/>
          <w:sz w:val="24"/>
          <w:szCs w:val="24"/>
        </w:rPr>
      </w:pPr>
    </w:p>
    <w:p w14:paraId="7E3B6B2A" w14:textId="77777777" w:rsidR="00841E03" w:rsidRPr="003107EF" w:rsidRDefault="00841E03" w:rsidP="00C422C5">
      <w:pPr>
        <w:spacing w:after="0" w:line="240" w:lineRule="auto"/>
        <w:ind w:right="-1"/>
        <w:jc w:val="both"/>
        <w:rPr>
          <w:rFonts w:ascii="Times New Roman" w:eastAsia="Calibri" w:hAnsi="Times New Roman" w:cs="Times New Roman"/>
          <w:b/>
          <w:sz w:val="24"/>
          <w:szCs w:val="24"/>
        </w:rPr>
      </w:pPr>
      <w:proofErr w:type="spellStart"/>
      <w:r w:rsidRPr="003107EF">
        <w:rPr>
          <w:rFonts w:ascii="Times New Roman" w:eastAsia="Calibri" w:hAnsi="Times New Roman" w:cs="Times New Roman"/>
          <w:b/>
          <w:sz w:val="24"/>
          <w:szCs w:val="24"/>
        </w:rPr>
        <w:t>Әзірлеушілер</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туралы</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мәліметтер</w:t>
      </w:r>
      <w:proofErr w:type="spellEnd"/>
      <w:r w:rsidRPr="003107EF">
        <w:rPr>
          <w:rFonts w:ascii="Times New Roman" w:eastAsia="Calibri" w:hAnsi="Times New Roman" w:cs="Times New Roman"/>
          <w:b/>
          <w:sz w:val="24"/>
          <w:szCs w:val="24"/>
        </w:rPr>
        <w:t>:</w:t>
      </w:r>
    </w:p>
    <w:tbl>
      <w:tblPr>
        <w:tblStyle w:val="a7"/>
        <w:tblW w:w="9214" w:type="dxa"/>
        <w:tblInd w:w="137" w:type="dxa"/>
        <w:tblLook w:val="04A0" w:firstRow="1" w:lastRow="0" w:firstColumn="1" w:lastColumn="0" w:noHBand="0" w:noVBand="1"/>
      </w:tblPr>
      <w:tblGrid>
        <w:gridCol w:w="5245"/>
        <w:gridCol w:w="1814"/>
        <w:gridCol w:w="2155"/>
      </w:tblGrid>
      <w:tr w:rsidR="00841E03" w:rsidRPr="003107EF" w14:paraId="038EC3AE" w14:textId="77777777" w:rsidTr="004103CB">
        <w:tc>
          <w:tcPr>
            <w:tcW w:w="5245" w:type="dxa"/>
          </w:tcPr>
          <w:p w14:paraId="488B1C60" w14:textId="3EF60B6F" w:rsidR="00841E03" w:rsidRPr="003107EF" w:rsidRDefault="008C038E" w:rsidP="00C422C5">
            <w:pPr>
              <w:ind w:right="-1"/>
              <w:jc w:val="center"/>
              <w:rPr>
                <w:rFonts w:ascii="Times New Roman" w:eastAsia="Calibri" w:hAnsi="Times New Roman" w:cs="Times New Roman"/>
                <w:sz w:val="24"/>
                <w:szCs w:val="24"/>
              </w:rPr>
            </w:pPr>
            <w:proofErr w:type="spellStart"/>
            <w:r w:rsidRPr="003107EF">
              <w:rPr>
                <w:rFonts w:ascii="Times New Roman" w:hAnsi="Times New Roman" w:cs="Times New Roman"/>
                <w:color w:val="000000"/>
                <w:sz w:val="24"/>
                <w:szCs w:val="24"/>
              </w:rPr>
              <w:t>Лауазымы</w:t>
            </w:r>
            <w:proofErr w:type="spellEnd"/>
            <w:r w:rsidRPr="003107EF">
              <w:rPr>
                <w:rFonts w:ascii="Times New Roman" w:hAnsi="Times New Roman" w:cs="Times New Roman"/>
                <w:color w:val="000000"/>
                <w:sz w:val="24"/>
                <w:szCs w:val="24"/>
              </w:rPr>
              <w:t xml:space="preserve">, </w:t>
            </w:r>
            <w:proofErr w:type="spellStart"/>
            <w:r w:rsidRPr="003107EF">
              <w:rPr>
                <w:rFonts w:ascii="Times New Roman" w:hAnsi="Times New Roman" w:cs="Times New Roman"/>
                <w:color w:val="000000"/>
                <w:sz w:val="24"/>
                <w:szCs w:val="24"/>
              </w:rPr>
              <w:t>жұмыс</w:t>
            </w:r>
            <w:proofErr w:type="spellEnd"/>
            <w:r w:rsidRPr="003107EF">
              <w:rPr>
                <w:rFonts w:ascii="Times New Roman" w:hAnsi="Times New Roman" w:cs="Times New Roman"/>
                <w:color w:val="000000"/>
                <w:sz w:val="24"/>
                <w:szCs w:val="24"/>
              </w:rPr>
              <w:t xml:space="preserve"> </w:t>
            </w:r>
            <w:proofErr w:type="spellStart"/>
            <w:r w:rsidRPr="003107EF">
              <w:rPr>
                <w:rFonts w:ascii="Times New Roman" w:hAnsi="Times New Roman" w:cs="Times New Roman"/>
                <w:color w:val="000000"/>
                <w:sz w:val="24"/>
                <w:szCs w:val="24"/>
              </w:rPr>
              <w:t>орны</w:t>
            </w:r>
            <w:proofErr w:type="spellEnd"/>
            <w:r w:rsidRPr="003107EF">
              <w:rPr>
                <w:rFonts w:ascii="Times New Roman" w:hAnsi="Times New Roman" w:cs="Times New Roman"/>
                <w:color w:val="000000"/>
                <w:sz w:val="24"/>
                <w:szCs w:val="24"/>
              </w:rPr>
              <w:t xml:space="preserve">, </w:t>
            </w:r>
            <w:proofErr w:type="spellStart"/>
            <w:r w:rsidRPr="003107EF">
              <w:rPr>
                <w:rFonts w:ascii="Times New Roman" w:hAnsi="Times New Roman" w:cs="Times New Roman"/>
                <w:color w:val="000000"/>
                <w:sz w:val="24"/>
                <w:szCs w:val="24"/>
              </w:rPr>
              <w:t>атағы</w:t>
            </w:r>
            <w:proofErr w:type="spellEnd"/>
          </w:p>
        </w:tc>
        <w:tc>
          <w:tcPr>
            <w:tcW w:w="1814" w:type="dxa"/>
          </w:tcPr>
          <w:p w14:paraId="1BCC5AEE" w14:textId="77777777" w:rsidR="00841E03" w:rsidRPr="003107EF" w:rsidRDefault="00841E03" w:rsidP="00C422C5">
            <w:pPr>
              <w:ind w:right="-1"/>
              <w:jc w:val="center"/>
              <w:rPr>
                <w:rFonts w:ascii="Times New Roman" w:eastAsia="Calibri" w:hAnsi="Times New Roman" w:cs="Times New Roman"/>
                <w:sz w:val="24"/>
                <w:szCs w:val="24"/>
              </w:rPr>
            </w:pPr>
            <w:proofErr w:type="spellStart"/>
            <w:r w:rsidRPr="003107EF">
              <w:rPr>
                <w:rFonts w:ascii="Times New Roman" w:hAnsi="Times New Roman" w:cs="Times New Roman"/>
                <w:sz w:val="24"/>
                <w:szCs w:val="24"/>
              </w:rPr>
              <w:t>Қолы</w:t>
            </w:r>
            <w:proofErr w:type="spellEnd"/>
          </w:p>
        </w:tc>
        <w:tc>
          <w:tcPr>
            <w:tcW w:w="2155" w:type="dxa"/>
          </w:tcPr>
          <w:p w14:paraId="09C91DF4" w14:textId="77777777" w:rsidR="00841E03" w:rsidRPr="003107EF" w:rsidRDefault="00841E03" w:rsidP="00C422C5">
            <w:pPr>
              <w:ind w:right="-1"/>
              <w:jc w:val="center"/>
              <w:rPr>
                <w:rFonts w:ascii="Times New Roman" w:eastAsia="Calibri" w:hAnsi="Times New Roman" w:cs="Times New Roman"/>
                <w:sz w:val="24"/>
                <w:szCs w:val="24"/>
              </w:rPr>
            </w:pPr>
            <w:r w:rsidRPr="003107EF">
              <w:rPr>
                <w:rFonts w:ascii="Times New Roman" w:hAnsi="Times New Roman" w:cs="Times New Roman"/>
                <w:sz w:val="24"/>
                <w:szCs w:val="24"/>
                <w:lang w:val="kk-KZ"/>
              </w:rPr>
              <w:t>А.</w:t>
            </w:r>
            <w:proofErr w:type="spellStart"/>
            <w:r w:rsidRPr="003107EF">
              <w:rPr>
                <w:rFonts w:ascii="Times New Roman" w:hAnsi="Times New Roman" w:cs="Times New Roman"/>
                <w:sz w:val="24"/>
                <w:szCs w:val="24"/>
              </w:rPr>
              <w:t>Тегі</w:t>
            </w:r>
            <w:proofErr w:type="spellEnd"/>
          </w:p>
        </w:tc>
      </w:tr>
      <w:tr w:rsidR="00C63E4A" w:rsidRPr="003107EF" w14:paraId="1BA2D9B7" w14:textId="77777777" w:rsidTr="004103CB">
        <w:tc>
          <w:tcPr>
            <w:tcW w:w="5245" w:type="dxa"/>
          </w:tcPr>
          <w:p w14:paraId="6D40F390" w14:textId="130359E9" w:rsidR="00C63E4A" w:rsidRPr="003107EF" w:rsidRDefault="00841E03" w:rsidP="00C422C5">
            <w:pPr>
              <w:ind w:right="-1"/>
              <w:rPr>
                <w:rFonts w:ascii="Times New Roman" w:eastAsia="Calibri" w:hAnsi="Times New Roman" w:cs="Times New Roman"/>
                <w:sz w:val="24"/>
                <w:szCs w:val="24"/>
              </w:rPr>
            </w:pPr>
            <w:r w:rsidRPr="003107EF">
              <w:rPr>
                <w:rFonts w:ascii="Times New Roman" w:eastAsia="Calibri" w:hAnsi="Times New Roman" w:cs="Times New Roman"/>
                <w:sz w:val="24"/>
                <w:szCs w:val="24"/>
              </w:rPr>
              <w:t>"</w:t>
            </w: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менеджменті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кафедрасының</w:t>
            </w:r>
            <w:proofErr w:type="spellEnd"/>
            <w:r w:rsidRPr="003107EF">
              <w:rPr>
                <w:rFonts w:ascii="Times New Roman" w:eastAsia="Calibri" w:hAnsi="Times New Roman" w:cs="Times New Roman"/>
                <w:sz w:val="24"/>
                <w:szCs w:val="24"/>
              </w:rPr>
              <w:t xml:space="preserve"> профессоры, </w:t>
            </w:r>
            <w:r w:rsidRPr="003107EF">
              <w:rPr>
                <w:rFonts w:ascii="Times New Roman" w:eastAsia="Calibri" w:hAnsi="Times New Roman" w:cs="Times New Roman"/>
                <w:sz w:val="24"/>
                <w:szCs w:val="24"/>
                <w:lang w:val="kk-KZ"/>
              </w:rPr>
              <w:t>м</w:t>
            </w:r>
            <w:r w:rsidRPr="003107EF">
              <w:rPr>
                <w:rFonts w:ascii="Times New Roman" w:eastAsia="Calibri" w:hAnsi="Times New Roman" w:cs="Times New Roman"/>
                <w:sz w:val="24"/>
                <w:szCs w:val="24"/>
              </w:rPr>
              <w:t xml:space="preserve">. ғ. д., </w:t>
            </w:r>
            <w:proofErr w:type="spellStart"/>
            <w:r w:rsidRPr="003107EF">
              <w:rPr>
                <w:rFonts w:ascii="Times New Roman" w:eastAsia="Calibri" w:hAnsi="Times New Roman" w:cs="Times New Roman"/>
                <w:sz w:val="24"/>
                <w:szCs w:val="24"/>
              </w:rPr>
              <w:t>ассоц</w:t>
            </w:r>
            <w:proofErr w:type="spellEnd"/>
            <w:r w:rsidRPr="003107EF">
              <w:rPr>
                <w:rFonts w:ascii="Times New Roman" w:eastAsia="Calibri" w:hAnsi="Times New Roman" w:cs="Times New Roman"/>
                <w:sz w:val="24"/>
                <w:szCs w:val="24"/>
              </w:rPr>
              <w:t xml:space="preserve">. </w:t>
            </w:r>
            <w:r w:rsidR="008C038E">
              <w:rPr>
                <w:rFonts w:ascii="Times New Roman" w:eastAsia="Calibri" w:hAnsi="Times New Roman" w:cs="Times New Roman"/>
                <w:sz w:val="24"/>
                <w:szCs w:val="24"/>
              </w:rPr>
              <w:t>п</w:t>
            </w:r>
            <w:r w:rsidRPr="003107EF">
              <w:rPr>
                <w:rFonts w:ascii="Times New Roman" w:eastAsia="Calibri" w:hAnsi="Times New Roman" w:cs="Times New Roman"/>
                <w:sz w:val="24"/>
                <w:szCs w:val="24"/>
              </w:rPr>
              <w:t>рофессор</w:t>
            </w:r>
          </w:p>
        </w:tc>
        <w:tc>
          <w:tcPr>
            <w:tcW w:w="1814" w:type="dxa"/>
          </w:tcPr>
          <w:p w14:paraId="6FCCDCB6" w14:textId="6E7D049A" w:rsidR="00C63E4A" w:rsidRPr="003107EF" w:rsidRDefault="008C038E" w:rsidP="00C422C5">
            <w:pPr>
              <w:ind w:right="-1"/>
              <w:jc w:val="both"/>
              <w:rPr>
                <w:rFonts w:ascii="Times New Roman" w:eastAsia="Calibri" w:hAnsi="Times New Roman" w:cs="Times New Roman"/>
                <w:sz w:val="24"/>
                <w:szCs w:val="24"/>
              </w:rPr>
            </w:pPr>
            <w:r>
              <w:rPr>
                <w:rFonts w:ascii="Times New Roman" w:hAnsi="Times New Roman" w:cs="Times New Roman"/>
                <w:sz w:val="24"/>
                <w:szCs w:val="24"/>
                <w:lang w:val="en-US"/>
              </w:rPr>
              <w:t>mm</w:t>
            </w:r>
            <w:r w:rsidRPr="007A036B">
              <w:rPr>
                <w:rFonts w:ascii="Times New Roman" w:hAnsi="Times New Roman" w:cs="Times New Roman"/>
                <w:sz w:val="24"/>
                <w:szCs w:val="24"/>
              </w:rPr>
              <w:t>-</w:t>
            </w:r>
            <w:proofErr w:type="spellStart"/>
            <w:r>
              <w:rPr>
                <w:rFonts w:ascii="Times New Roman" w:hAnsi="Times New Roman" w:cs="Times New Roman"/>
                <w:sz w:val="24"/>
                <w:szCs w:val="24"/>
                <w:lang w:val="en-US"/>
              </w:rPr>
              <w:t>antai</w:t>
            </w:r>
            <w:proofErr w:type="spellEnd"/>
            <w:r w:rsidRPr="007A036B">
              <w:rPr>
                <w:rFonts w:ascii="Times New Roman" w:hAnsi="Times New Roman" w:cs="Times New Roman"/>
                <w:sz w:val="24"/>
                <w:szCs w:val="24"/>
              </w:rPr>
              <w:t>@</w:t>
            </w:r>
            <w:r>
              <w:rPr>
                <w:rFonts w:ascii="Times New Roman" w:hAnsi="Times New Roman" w:cs="Times New Roman"/>
                <w:sz w:val="24"/>
                <w:szCs w:val="24"/>
                <w:lang w:val="en-US"/>
              </w:rPr>
              <w:t>mail</w:t>
            </w:r>
            <w:r w:rsidRPr="007A036B">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tc>
        <w:tc>
          <w:tcPr>
            <w:tcW w:w="2155" w:type="dxa"/>
          </w:tcPr>
          <w:p w14:paraId="213C26A2" w14:textId="77777777" w:rsidR="00C63E4A" w:rsidRPr="003107EF" w:rsidRDefault="00C63E4A" w:rsidP="00C422C5">
            <w:pPr>
              <w:ind w:right="-1"/>
              <w:rPr>
                <w:rFonts w:ascii="Times New Roman" w:eastAsia="Calibri" w:hAnsi="Times New Roman" w:cs="Times New Roman"/>
                <w:sz w:val="24"/>
                <w:szCs w:val="24"/>
              </w:rPr>
            </w:pPr>
            <w:r w:rsidRPr="003107EF">
              <w:rPr>
                <w:rFonts w:ascii="Times New Roman" w:eastAsia="Calibri" w:hAnsi="Times New Roman" w:cs="Times New Roman"/>
                <w:sz w:val="24"/>
                <w:szCs w:val="24"/>
              </w:rPr>
              <w:t xml:space="preserve">Ж.К. </w:t>
            </w:r>
            <w:proofErr w:type="spellStart"/>
            <w:r w:rsidRPr="003107EF">
              <w:rPr>
                <w:rFonts w:ascii="Times New Roman" w:eastAsia="Calibri" w:hAnsi="Times New Roman" w:cs="Times New Roman"/>
                <w:sz w:val="24"/>
                <w:szCs w:val="24"/>
              </w:rPr>
              <w:t>Бурибаева</w:t>
            </w:r>
            <w:proofErr w:type="spellEnd"/>
          </w:p>
        </w:tc>
      </w:tr>
    </w:tbl>
    <w:p w14:paraId="4516D4E2" w14:textId="1B5E1A9A" w:rsidR="00C63E4A" w:rsidRDefault="00C63E4A" w:rsidP="00C422C5">
      <w:pPr>
        <w:tabs>
          <w:tab w:val="left" w:pos="6212"/>
          <w:tab w:val="center" w:pos="6942"/>
        </w:tabs>
        <w:spacing w:after="0" w:line="240" w:lineRule="auto"/>
        <w:rPr>
          <w:rFonts w:ascii="Times New Roman" w:eastAsia="Calibri" w:hAnsi="Times New Roman" w:cs="Times New Roman"/>
          <w:sz w:val="24"/>
          <w:szCs w:val="24"/>
        </w:rPr>
      </w:pPr>
    </w:p>
    <w:p w14:paraId="042F34A1" w14:textId="57859FFA" w:rsidR="008C038E" w:rsidRPr="004D5FF0" w:rsidRDefault="008C038E" w:rsidP="00C422C5">
      <w:pPr>
        <w:tabs>
          <w:tab w:val="left" w:pos="6212"/>
          <w:tab w:val="center" w:pos="6942"/>
        </w:tabs>
        <w:spacing w:after="0" w:line="240" w:lineRule="auto"/>
        <w:rPr>
          <w:rFonts w:ascii="Times New Roman" w:eastAsia="Calibri" w:hAnsi="Times New Roman" w:cs="Times New Roman"/>
          <w:b/>
          <w:bCs/>
          <w:iCs/>
          <w:sz w:val="24"/>
          <w:szCs w:val="24"/>
        </w:rPr>
      </w:pPr>
      <w:r w:rsidRPr="004D5FF0">
        <w:rPr>
          <w:rFonts w:ascii="Times New Roman" w:eastAsia="Calibri" w:hAnsi="Times New Roman" w:cs="Times New Roman"/>
          <w:b/>
          <w:bCs/>
          <w:iCs/>
          <w:sz w:val="24"/>
          <w:szCs w:val="24"/>
        </w:rPr>
        <w:t xml:space="preserve">ҚМУ «ВШОЗ» </w:t>
      </w:r>
      <w:proofErr w:type="spellStart"/>
      <w:r w:rsidRPr="004D5FF0">
        <w:rPr>
          <w:rFonts w:ascii="Times New Roman" w:eastAsia="Calibri" w:hAnsi="Times New Roman" w:cs="Times New Roman"/>
          <w:b/>
          <w:bCs/>
          <w:iCs/>
          <w:sz w:val="24"/>
          <w:szCs w:val="24"/>
        </w:rPr>
        <w:t>Оқу-әдістемелік</w:t>
      </w:r>
      <w:proofErr w:type="spellEnd"/>
      <w:r w:rsidRPr="004D5FF0">
        <w:rPr>
          <w:rFonts w:ascii="Times New Roman" w:eastAsia="Calibri" w:hAnsi="Times New Roman" w:cs="Times New Roman"/>
          <w:b/>
          <w:bCs/>
          <w:iCs/>
          <w:sz w:val="24"/>
          <w:szCs w:val="24"/>
        </w:rPr>
        <w:t xml:space="preserve"> </w:t>
      </w:r>
      <w:proofErr w:type="spellStart"/>
      <w:r w:rsidRPr="004D5FF0">
        <w:rPr>
          <w:rFonts w:ascii="Times New Roman" w:eastAsia="Calibri" w:hAnsi="Times New Roman" w:cs="Times New Roman"/>
          <w:b/>
          <w:bCs/>
          <w:iCs/>
          <w:sz w:val="24"/>
          <w:szCs w:val="24"/>
        </w:rPr>
        <w:t>Кеңесінің</w:t>
      </w:r>
      <w:proofErr w:type="spellEnd"/>
      <w:r w:rsidRPr="004D5FF0">
        <w:rPr>
          <w:rFonts w:ascii="Times New Roman" w:eastAsia="Calibri" w:hAnsi="Times New Roman" w:cs="Times New Roman"/>
          <w:b/>
          <w:bCs/>
          <w:iCs/>
          <w:sz w:val="24"/>
          <w:szCs w:val="24"/>
        </w:rPr>
        <w:t xml:space="preserve"> </w:t>
      </w:r>
      <w:proofErr w:type="spellStart"/>
      <w:r w:rsidRPr="004D5FF0">
        <w:rPr>
          <w:rFonts w:ascii="Times New Roman" w:eastAsia="Calibri" w:hAnsi="Times New Roman" w:cs="Times New Roman"/>
          <w:b/>
          <w:bCs/>
          <w:iCs/>
          <w:sz w:val="24"/>
          <w:szCs w:val="24"/>
        </w:rPr>
        <w:t>отырысында</w:t>
      </w:r>
      <w:proofErr w:type="spellEnd"/>
      <w:r w:rsidRPr="004D5FF0">
        <w:rPr>
          <w:rFonts w:ascii="Times New Roman" w:eastAsia="Calibri" w:hAnsi="Times New Roman" w:cs="Times New Roman"/>
          <w:b/>
          <w:bCs/>
          <w:iCs/>
          <w:sz w:val="24"/>
          <w:szCs w:val="24"/>
        </w:rPr>
        <w:t xml:space="preserve"> </w:t>
      </w:r>
      <w:proofErr w:type="spellStart"/>
      <w:r w:rsidRPr="004D5FF0">
        <w:rPr>
          <w:rFonts w:ascii="Times New Roman" w:eastAsia="Calibri" w:hAnsi="Times New Roman" w:cs="Times New Roman"/>
          <w:b/>
          <w:bCs/>
          <w:iCs/>
          <w:sz w:val="24"/>
          <w:szCs w:val="24"/>
        </w:rPr>
        <w:t>бекітілді</w:t>
      </w:r>
      <w:proofErr w:type="spellEnd"/>
      <w:r w:rsidRPr="004D5FF0">
        <w:rPr>
          <w:rFonts w:ascii="Times New Roman" w:eastAsia="Calibri" w:hAnsi="Times New Roman" w:cs="Times New Roman"/>
          <w:b/>
          <w:bCs/>
          <w:iCs/>
          <w:sz w:val="24"/>
          <w:szCs w:val="24"/>
        </w:rPr>
        <w:t>.</w:t>
      </w:r>
    </w:p>
    <w:tbl>
      <w:tblPr>
        <w:tblStyle w:val="a7"/>
        <w:tblW w:w="9214" w:type="dxa"/>
        <w:tblInd w:w="137" w:type="dxa"/>
        <w:tblLayout w:type="fixed"/>
        <w:tblLook w:val="04A0" w:firstRow="1" w:lastRow="0" w:firstColumn="1" w:lastColumn="0" w:noHBand="0" w:noVBand="1"/>
      </w:tblPr>
      <w:tblGrid>
        <w:gridCol w:w="4536"/>
        <w:gridCol w:w="2835"/>
        <w:gridCol w:w="1843"/>
      </w:tblGrid>
      <w:tr w:rsidR="008C038E" w:rsidRPr="00A11C44" w14:paraId="1B895541" w14:textId="77777777" w:rsidTr="008C038E">
        <w:tc>
          <w:tcPr>
            <w:tcW w:w="4536" w:type="dxa"/>
          </w:tcPr>
          <w:p w14:paraId="3EDCCBE0" w14:textId="1D7F22F4" w:rsidR="008C038E" w:rsidRPr="00A11C44" w:rsidRDefault="008C038E" w:rsidP="00C422C5">
            <w:pPr>
              <w:rPr>
                <w:rFonts w:ascii="Times New Roman" w:hAnsi="Times New Roman"/>
                <w:sz w:val="24"/>
                <w:szCs w:val="24"/>
              </w:rPr>
            </w:pPr>
            <w:proofErr w:type="spellStart"/>
            <w:r w:rsidRPr="00A11C44">
              <w:rPr>
                <w:rFonts w:ascii="Times New Roman" w:hAnsi="Times New Roman" w:cs="Times New Roman"/>
                <w:color w:val="000000"/>
                <w:sz w:val="24"/>
                <w:szCs w:val="24"/>
              </w:rPr>
              <w:t>Лауазымы</w:t>
            </w:r>
            <w:proofErr w:type="spellEnd"/>
            <w:r w:rsidRPr="00A11C44">
              <w:rPr>
                <w:rFonts w:ascii="Times New Roman" w:hAnsi="Times New Roman" w:cs="Times New Roman"/>
                <w:color w:val="000000"/>
                <w:sz w:val="24"/>
                <w:szCs w:val="24"/>
              </w:rPr>
              <w:t xml:space="preserve">, </w:t>
            </w:r>
            <w:proofErr w:type="spellStart"/>
            <w:r w:rsidRPr="00A11C44">
              <w:rPr>
                <w:rFonts w:ascii="Times New Roman" w:hAnsi="Times New Roman" w:cs="Times New Roman"/>
                <w:color w:val="000000"/>
                <w:sz w:val="24"/>
                <w:szCs w:val="24"/>
              </w:rPr>
              <w:t>жұмыс</w:t>
            </w:r>
            <w:proofErr w:type="spellEnd"/>
            <w:r w:rsidRPr="00A11C44">
              <w:rPr>
                <w:rFonts w:ascii="Times New Roman" w:hAnsi="Times New Roman" w:cs="Times New Roman"/>
                <w:color w:val="000000"/>
                <w:sz w:val="24"/>
                <w:szCs w:val="24"/>
              </w:rPr>
              <w:t xml:space="preserve"> </w:t>
            </w:r>
            <w:proofErr w:type="spellStart"/>
            <w:r w:rsidRPr="00A11C44">
              <w:rPr>
                <w:rFonts w:ascii="Times New Roman" w:hAnsi="Times New Roman" w:cs="Times New Roman"/>
                <w:color w:val="000000"/>
                <w:sz w:val="24"/>
                <w:szCs w:val="24"/>
              </w:rPr>
              <w:t>орны</w:t>
            </w:r>
            <w:proofErr w:type="spellEnd"/>
            <w:r w:rsidRPr="00A11C44">
              <w:rPr>
                <w:rFonts w:ascii="Times New Roman" w:hAnsi="Times New Roman" w:cs="Times New Roman"/>
                <w:color w:val="000000"/>
                <w:sz w:val="24"/>
                <w:szCs w:val="24"/>
              </w:rPr>
              <w:t xml:space="preserve">, </w:t>
            </w:r>
            <w:proofErr w:type="spellStart"/>
            <w:r w:rsidRPr="00A11C44">
              <w:rPr>
                <w:rFonts w:ascii="Times New Roman" w:hAnsi="Times New Roman" w:cs="Times New Roman"/>
                <w:color w:val="000000"/>
                <w:sz w:val="24"/>
                <w:szCs w:val="24"/>
              </w:rPr>
              <w:t>атағы</w:t>
            </w:r>
            <w:proofErr w:type="spellEnd"/>
          </w:p>
        </w:tc>
        <w:tc>
          <w:tcPr>
            <w:tcW w:w="2835" w:type="dxa"/>
          </w:tcPr>
          <w:p w14:paraId="37861B01" w14:textId="77777777" w:rsidR="008C038E" w:rsidRPr="00A11C44" w:rsidRDefault="008C038E" w:rsidP="00C422C5">
            <w:pPr>
              <w:jc w:val="center"/>
              <w:rPr>
                <w:rFonts w:ascii="Times New Roman" w:hAnsi="Times New Roman"/>
                <w:sz w:val="24"/>
                <w:szCs w:val="24"/>
              </w:rPr>
            </w:pPr>
            <w:r w:rsidRPr="00A11C44">
              <w:rPr>
                <w:rFonts w:ascii="Times New Roman" w:hAnsi="Times New Roman"/>
                <w:sz w:val="24"/>
                <w:szCs w:val="24"/>
              </w:rPr>
              <w:t>Ф.И.О.</w:t>
            </w:r>
          </w:p>
        </w:tc>
        <w:tc>
          <w:tcPr>
            <w:tcW w:w="1843" w:type="dxa"/>
          </w:tcPr>
          <w:p w14:paraId="2EC6CBE8" w14:textId="1973BEBF" w:rsidR="008C038E" w:rsidRPr="00A11C44" w:rsidRDefault="008C038E" w:rsidP="00C422C5">
            <w:pPr>
              <w:jc w:val="center"/>
              <w:rPr>
                <w:rFonts w:ascii="Times New Roman" w:hAnsi="Times New Roman"/>
                <w:sz w:val="24"/>
                <w:szCs w:val="24"/>
              </w:rPr>
            </w:pPr>
            <w:proofErr w:type="spellStart"/>
            <w:r w:rsidRPr="00A11C44">
              <w:rPr>
                <w:rFonts w:ascii="Times New Roman" w:hAnsi="Times New Roman" w:cs="Times New Roman"/>
                <w:color w:val="000000"/>
                <w:sz w:val="24"/>
                <w:szCs w:val="24"/>
              </w:rPr>
              <w:t>Күні</w:t>
            </w:r>
            <w:proofErr w:type="spellEnd"/>
            <w:r w:rsidRPr="00A11C44">
              <w:rPr>
                <w:rFonts w:ascii="Times New Roman" w:hAnsi="Times New Roman" w:cs="Times New Roman"/>
                <w:color w:val="000000"/>
                <w:sz w:val="24"/>
                <w:szCs w:val="24"/>
              </w:rPr>
              <w:t xml:space="preserve">, </w:t>
            </w:r>
            <w:proofErr w:type="spellStart"/>
            <w:r w:rsidRPr="00A11C44">
              <w:rPr>
                <w:rFonts w:ascii="Times New Roman" w:hAnsi="Times New Roman" w:cs="Times New Roman"/>
                <w:color w:val="000000"/>
                <w:sz w:val="24"/>
                <w:szCs w:val="24"/>
              </w:rPr>
              <w:t>хаттаманың</w:t>
            </w:r>
            <w:proofErr w:type="spellEnd"/>
            <w:r w:rsidRPr="00A11C44">
              <w:rPr>
                <w:rFonts w:ascii="Times New Roman" w:hAnsi="Times New Roman" w:cs="Times New Roman"/>
                <w:color w:val="000000"/>
                <w:sz w:val="24"/>
                <w:szCs w:val="24"/>
              </w:rPr>
              <w:t xml:space="preserve"> №</w:t>
            </w:r>
          </w:p>
        </w:tc>
      </w:tr>
      <w:tr w:rsidR="008C038E" w:rsidRPr="00A11C44" w14:paraId="43587843" w14:textId="77777777" w:rsidTr="008C038E">
        <w:tc>
          <w:tcPr>
            <w:tcW w:w="4536" w:type="dxa"/>
          </w:tcPr>
          <w:p w14:paraId="7E986D82" w14:textId="20AA491E" w:rsidR="008C038E" w:rsidRPr="00A11C44" w:rsidRDefault="008C038E" w:rsidP="00C422C5">
            <w:pPr>
              <w:pStyle w:val="a8"/>
              <w:jc w:val="both"/>
              <w:rPr>
                <w:rFonts w:ascii="Times New Roman" w:hAnsi="Times New Roman"/>
                <w:sz w:val="24"/>
                <w:szCs w:val="24"/>
                <w:lang w:bidi="ru-RU"/>
              </w:rPr>
            </w:pPr>
            <w:proofErr w:type="spellStart"/>
            <w:r w:rsidRPr="00A11C44">
              <w:rPr>
                <w:rFonts w:ascii="Times New Roman" w:hAnsi="Times New Roman"/>
                <w:sz w:val="24"/>
                <w:szCs w:val="24"/>
              </w:rPr>
              <w:t>Төраға</w:t>
            </w:r>
            <w:proofErr w:type="spellEnd"/>
            <w:r w:rsidRPr="00A11C44">
              <w:rPr>
                <w:rFonts w:ascii="Times New Roman" w:hAnsi="Times New Roman"/>
                <w:sz w:val="24"/>
                <w:szCs w:val="24"/>
              </w:rPr>
              <w:t xml:space="preserve"> – </w:t>
            </w:r>
            <w:r w:rsidRPr="00A11C44">
              <w:rPr>
                <w:rFonts w:ascii="Times New Roman" w:eastAsia="Calibri" w:hAnsi="Times New Roman" w:cs="Times New Roman"/>
                <w:iCs/>
                <w:sz w:val="24"/>
                <w:szCs w:val="24"/>
              </w:rPr>
              <w:t xml:space="preserve">ҚМУ </w:t>
            </w:r>
            <w:r w:rsidRPr="00A11C44">
              <w:rPr>
                <w:rFonts w:ascii="Times New Roman" w:hAnsi="Times New Roman"/>
                <w:sz w:val="24"/>
                <w:szCs w:val="24"/>
              </w:rPr>
              <w:t xml:space="preserve">«ВШОЗ» </w:t>
            </w:r>
            <w:proofErr w:type="spellStart"/>
            <w:r w:rsidRPr="00A11C44">
              <w:rPr>
                <w:rFonts w:ascii="Times New Roman" w:hAnsi="Times New Roman"/>
                <w:sz w:val="24"/>
                <w:szCs w:val="24"/>
              </w:rPr>
              <w:t>оқу</w:t>
            </w:r>
            <w:proofErr w:type="spellEnd"/>
            <w:r w:rsidRPr="00A11C44">
              <w:rPr>
                <w:rFonts w:ascii="Times New Roman" w:hAnsi="Times New Roman"/>
                <w:sz w:val="24"/>
                <w:szCs w:val="24"/>
              </w:rPr>
              <w:t xml:space="preserve"> </w:t>
            </w:r>
            <w:proofErr w:type="spellStart"/>
            <w:r w:rsidRPr="00A11C44">
              <w:rPr>
                <w:rFonts w:ascii="Times New Roman" w:hAnsi="Times New Roman"/>
                <w:sz w:val="24"/>
                <w:szCs w:val="24"/>
              </w:rPr>
              <w:t>және</w:t>
            </w:r>
            <w:proofErr w:type="spellEnd"/>
            <w:r w:rsidRPr="00A11C44">
              <w:rPr>
                <w:rFonts w:ascii="Times New Roman" w:hAnsi="Times New Roman"/>
                <w:sz w:val="24"/>
                <w:szCs w:val="24"/>
              </w:rPr>
              <w:t xml:space="preserve"> </w:t>
            </w:r>
            <w:proofErr w:type="spellStart"/>
            <w:r w:rsidRPr="00A11C44">
              <w:rPr>
                <w:rFonts w:ascii="Times New Roman" w:hAnsi="Times New Roman"/>
                <w:sz w:val="24"/>
                <w:szCs w:val="24"/>
              </w:rPr>
              <w:t>ғылыми</w:t>
            </w:r>
            <w:proofErr w:type="spellEnd"/>
            <w:r w:rsidRPr="00A11C44">
              <w:rPr>
                <w:rFonts w:ascii="Times New Roman" w:hAnsi="Times New Roman"/>
                <w:sz w:val="24"/>
                <w:szCs w:val="24"/>
              </w:rPr>
              <w:t xml:space="preserve"> </w:t>
            </w:r>
            <w:proofErr w:type="spellStart"/>
            <w:r w:rsidRPr="00A11C44">
              <w:rPr>
                <w:rFonts w:ascii="Times New Roman" w:hAnsi="Times New Roman"/>
                <w:sz w:val="24"/>
                <w:szCs w:val="24"/>
              </w:rPr>
              <w:t>қызмет</w:t>
            </w:r>
            <w:proofErr w:type="spellEnd"/>
            <w:r w:rsidRPr="00A11C44">
              <w:rPr>
                <w:rFonts w:ascii="Times New Roman" w:hAnsi="Times New Roman"/>
                <w:sz w:val="24"/>
                <w:szCs w:val="24"/>
              </w:rPr>
              <w:t xml:space="preserve"> </w:t>
            </w:r>
            <w:proofErr w:type="spellStart"/>
            <w:r w:rsidRPr="00A11C44">
              <w:rPr>
                <w:rFonts w:ascii="Times New Roman" w:hAnsi="Times New Roman"/>
                <w:sz w:val="24"/>
                <w:szCs w:val="24"/>
              </w:rPr>
              <w:t>жөніндегі</w:t>
            </w:r>
            <w:proofErr w:type="spellEnd"/>
            <w:r w:rsidRPr="00A11C44">
              <w:rPr>
                <w:rFonts w:ascii="Times New Roman" w:hAnsi="Times New Roman"/>
                <w:sz w:val="24"/>
                <w:szCs w:val="24"/>
              </w:rPr>
              <w:t xml:space="preserve"> проректоры, </w:t>
            </w:r>
            <w:proofErr w:type="spellStart"/>
            <w:r w:rsidRPr="00A11C44">
              <w:rPr>
                <w:rFonts w:ascii="Times New Roman" w:hAnsi="Times New Roman"/>
                <w:sz w:val="24"/>
                <w:szCs w:val="24"/>
              </w:rPr>
              <w:t>м.ғ.к</w:t>
            </w:r>
            <w:proofErr w:type="spellEnd"/>
            <w:r w:rsidRPr="00A11C44">
              <w:rPr>
                <w:rFonts w:ascii="Times New Roman" w:hAnsi="Times New Roman"/>
                <w:sz w:val="24"/>
                <w:szCs w:val="24"/>
              </w:rPr>
              <w:t>.</w:t>
            </w:r>
          </w:p>
        </w:tc>
        <w:tc>
          <w:tcPr>
            <w:tcW w:w="2835" w:type="dxa"/>
          </w:tcPr>
          <w:p w14:paraId="38AE1EB2" w14:textId="77777777" w:rsidR="008C038E" w:rsidRPr="00A11C44" w:rsidRDefault="008C038E" w:rsidP="00C422C5">
            <w:pPr>
              <w:jc w:val="both"/>
              <w:rPr>
                <w:rFonts w:ascii="Times New Roman" w:hAnsi="Times New Roman"/>
                <w:sz w:val="24"/>
                <w:szCs w:val="24"/>
              </w:rPr>
            </w:pPr>
            <w:proofErr w:type="spellStart"/>
            <w:r w:rsidRPr="00A11C44">
              <w:rPr>
                <w:rFonts w:ascii="Times New Roman" w:hAnsi="Times New Roman"/>
                <w:sz w:val="24"/>
                <w:szCs w:val="24"/>
              </w:rPr>
              <w:t>Кауышева</w:t>
            </w:r>
            <w:proofErr w:type="spellEnd"/>
            <w:r w:rsidRPr="00A11C44">
              <w:rPr>
                <w:rFonts w:ascii="Times New Roman" w:hAnsi="Times New Roman"/>
                <w:sz w:val="24"/>
                <w:szCs w:val="24"/>
              </w:rPr>
              <w:t xml:space="preserve"> </w:t>
            </w:r>
            <w:proofErr w:type="spellStart"/>
            <w:r w:rsidRPr="00A11C44">
              <w:rPr>
                <w:rFonts w:ascii="Times New Roman" w:hAnsi="Times New Roman"/>
                <w:sz w:val="24"/>
                <w:szCs w:val="24"/>
              </w:rPr>
              <w:t>Алмагуль</w:t>
            </w:r>
            <w:proofErr w:type="spellEnd"/>
            <w:r w:rsidRPr="00A11C44">
              <w:rPr>
                <w:rFonts w:ascii="Times New Roman" w:hAnsi="Times New Roman"/>
                <w:sz w:val="24"/>
                <w:szCs w:val="24"/>
              </w:rPr>
              <w:t xml:space="preserve"> </w:t>
            </w:r>
            <w:proofErr w:type="spellStart"/>
            <w:r w:rsidRPr="00A11C44">
              <w:rPr>
                <w:rFonts w:ascii="Times New Roman" w:hAnsi="Times New Roman"/>
                <w:sz w:val="24"/>
                <w:szCs w:val="24"/>
              </w:rPr>
              <w:t>Амангельевна</w:t>
            </w:r>
            <w:proofErr w:type="spellEnd"/>
          </w:p>
        </w:tc>
        <w:tc>
          <w:tcPr>
            <w:tcW w:w="1843" w:type="dxa"/>
          </w:tcPr>
          <w:p w14:paraId="0ADC5FEB" w14:textId="77777777" w:rsidR="008C038E" w:rsidRPr="00A11C44" w:rsidRDefault="008C038E" w:rsidP="00C422C5">
            <w:pPr>
              <w:pStyle w:val="ac"/>
              <w:tabs>
                <w:tab w:val="left" w:pos="284"/>
                <w:tab w:val="left" w:pos="851"/>
              </w:tabs>
              <w:spacing w:before="0" w:beforeAutospacing="0" w:after="0" w:afterAutospacing="0"/>
              <w:rPr>
                <w:color w:val="000000"/>
              </w:rPr>
            </w:pPr>
            <w:r w:rsidRPr="00A11C44">
              <w:t>№</w:t>
            </w:r>
            <w:r w:rsidRPr="00A11C44">
              <w:rPr>
                <w:lang w:val="kk-KZ"/>
              </w:rPr>
              <w:t xml:space="preserve">4 </w:t>
            </w:r>
            <w:r w:rsidRPr="00A11C44">
              <w:rPr>
                <w:color w:val="000000"/>
              </w:rPr>
              <w:t>от 27.08.202</w:t>
            </w:r>
            <w:r w:rsidRPr="00A11C44">
              <w:rPr>
                <w:color w:val="000000"/>
                <w:lang w:val="kk-KZ"/>
              </w:rPr>
              <w:t>2</w:t>
            </w:r>
            <w:r w:rsidRPr="00A11C44">
              <w:rPr>
                <w:color w:val="000000"/>
              </w:rPr>
              <w:t>г.</w:t>
            </w:r>
          </w:p>
        </w:tc>
      </w:tr>
    </w:tbl>
    <w:p w14:paraId="6159540F" w14:textId="70ED2D30" w:rsidR="00C63E4A" w:rsidRDefault="00C63E4A" w:rsidP="00C422C5">
      <w:pPr>
        <w:spacing w:after="0" w:line="240" w:lineRule="auto"/>
        <w:ind w:right="-1"/>
        <w:jc w:val="both"/>
        <w:rPr>
          <w:rFonts w:ascii="Times New Roman" w:eastAsia="Calibri" w:hAnsi="Times New Roman" w:cs="Times New Roman"/>
          <w:sz w:val="24"/>
          <w:szCs w:val="24"/>
        </w:rPr>
      </w:pPr>
    </w:p>
    <w:p w14:paraId="38D35C8E" w14:textId="23211D7D" w:rsidR="008C038E" w:rsidRPr="004D5FF0" w:rsidRDefault="004D5FF0" w:rsidP="00C422C5">
      <w:pPr>
        <w:spacing w:after="0" w:line="240" w:lineRule="auto"/>
        <w:ind w:right="-1"/>
        <w:jc w:val="both"/>
        <w:rPr>
          <w:rFonts w:ascii="Times New Roman" w:eastAsia="Calibri" w:hAnsi="Times New Roman" w:cs="Times New Roman"/>
          <w:b/>
          <w:bCs/>
          <w:iCs/>
          <w:sz w:val="24"/>
          <w:szCs w:val="24"/>
          <w:lang w:val="kk-KZ"/>
        </w:rPr>
      </w:pPr>
      <w:r>
        <w:rPr>
          <w:rFonts w:ascii="Times New Roman" w:eastAsia="Calibri" w:hAnsi="Times New Roman" w:cs="Times New Roman"/>
          <w:b/>
          <w:bCs/>
          <w:iCs/>
          <w:sz w:val="24"/>
          <w:szCs w:val="24"/>
          <w:lang w:val="kk-KZ"/>
        </w:rPr>
        <w:t xml:space="preserve">ОБ СК </w:t>
      </w:r>
      <w:r w:rsidRPr="004D5FF0">
        <w:rPr>
          <w:rFonts w:ascii="Times New Roman" w:eastAsia="Calibri" w:hAnsi="Times New Roman" w:cs="Times New Roman"/>
          <w:b/>
          <w:bCs/>
          <w:iCs/>
          <w:sz w:val="24"/>
          <w:szCs w:val="24"/>
          <w:lang w:val="kk-KZ"/>
        </w:rPr>
        <w:t>С</w:t>
      </w:r>
      <w:r w:rsidR="008C038E" w:rsidRPr="004D5FF0">
        <w:rPr>
          <w:rFonts w:ascii="Times New Roman" w:eastAsia="Calibri" w:hAnsi="Times New Roman" w:cs="Times New Roman"/>
          <w:b/>
          <w:bCs/>
          <w:iCs/>
          <w:sz w:val="24"/>
          <w:szCs w:val="24"/>
          <w:lang w:val="kk-KZ"/>
        </w:rPr>
        <w:t xml:space="preserve">араптамалық бағалау </w:t>
      </w:r>
      <w:r w:rsidRPr="004D5FF0">
        <w:rPr>
          <w:rFonts w:ascii="Times New Roman" w:eastAsia="Calibri" w:hAnsi="Times New Roman" w:cs="Times New Roman"/>
          <w:b/>
          <w:bCs/>
          <w:iCs/>
          <w:sz w:val="24"/>
          <w:szCs w:val="24"/>
          <w:lang w:val="kk-KZ"/>
        </w:rPr>
        <w:t xml:space="preserve">ГУП қоғамдық денсаулық сақтау мамандарын және басқа да денсаулық сақтау мамандарын даярлау </w:t>
      </w:r>
      <w:r w:rsidR="008C038E" w:rsidRPr="004D5FF0">
        <w:rPr>
          <w:rFonts w:ascii="Times New Roman" w:eastAsia="Calibri" w:hAnsi="Times New Roman" w:cs="Times New Roman"/>
          <w:b/>
          <w:bCs/>
          <w:iCs/>
          <w:sz w:val="24"/>
          <w:szCs w:val="24"/>
          <w:lang w:val="kk-KZ"/>
        </w:rPr>
        <w:t>«Денсаулық сақтау менеджменті» УМО комитетінің отырысында талқыланды.</w:t>
      </w:r>
    </w:p>
    <w:tbl>
      <w:tblPr>
        <w:tblStyle w:val="a7"/>
        <w:tblW w:w="9243" w:type="dxa"/>
        <w:tblInd w:w="108" w:type="dxa"/>
        <w:tblLook w:val="04A0" w:firstRow="1" w:lastRow="0" w:firstColumn="1" w:lastColumn="0" w:noHBand="0" w:noVBand="1"/>
      </w:tblPr>
      <w:tblGrid>
        <w:gridCol w:w="4990"/>
        <w:gridCol w:w="2410"/>
        <w:gridCol w:w="1843"/>
      </w:tblGrid>
      <w:tr w:rsidR="004D5FF0" w:rsidRPr="003107EF" w14:paraId="7A206F63" w14:textId="77777777" w:rsidTr="004103CB">
        <w:tc>
          <w:tcPr>
            <w:tcW w:w="4990" w:type="dxa"/>
          </w:tcPr>
          <w:p w14:paraId="3AFABA96" w14:textId="2F9BBDB7" w:rsidR="004D5FF0" w:rsidRPr="003107EF" w:rsidRDefault="004D5FF0" w:rsidP="00C422C5">
            <w:pPr>
              <w:ind w:right="-1"/>
              <w:rPr>
                <w:rFonts w:ascii="Times New Roman" w:eastAsia="Calibri" w:hAnsi="Times New Roman" w:cs="Times New Roman"/>
                <w:sz w:val="24"/>
                <w:szCs w:val="24"/>
              </w:rPr>
            </w:pPr>
            <w:proofErr w:type="spellStart"/>
            <w:r w:rsidRPr="003107EF">
              <w:rPr>
                <w:rFonts w:ascii="Times New Roman" w:hAnsi="Times New Roman" w:cs="Times New Roman"/>
                <w:color w:val="000000"/>
                <w:sz w:val="24"/>
                <w:szCs w:val="24"/>
              </w:rPr>
              <w:t>Лауазымы</w:t>
            </w:r>
            <w:proofErr w:type="spellEnd"/>
            <w:r w:rsidRPr="003107EF">
              <w:rPr>
                <w:rFonts w:ascii="Times New Roman" w:hAnsi="Times New Roman" w:cs="Times New Roman"/>
                <w:color w:val="000000"/>
                <w:sz w:val="24"/>
                <w:szCs w:val="24"/>
              </w:rPr>
              <w:t xml:space="preserve">, </w:t>
            </w:r>
            <w:proofErr w:type="spellStart"/>
            <w:r w:rsidRPr="003107EF">
              <w:rPr>
                <w:rFonts w:ascii="Times New Roman" w:hAnsi="Times New Roman" w:cs="Times New Roman"/>
                <w:color w:val="000000"/>
                <w:sz w:val="24"/>
                <w:szCs w:val="24"/>
              </w:rPr>
              <w:t>жұмыс</w:t>
            </w:r>
            <w:proofErr w:type="spellEnd"/>
            <w:r w:rsidRPr="003107EF">
              <w:rPr>
                <w:rFonts w:ascii="Times New Roman" w:hAnsi="Times New Roman" w:cs="Times New Roman"/>
                <w:color w:val="000000"/>
                <w:sz w:val="24"/>
                <w:szCs w:val="24"/>
              </w:rPr>
              <w:t xml:space="preserve"> </w:t>
            </w:r>
            <w:proofErr w:type="spellStart"/>
            <w:r w:rsidRPr="003107EF">
              <w:rPr>
                <w:rFonts w:ascii="Times New Roman" w:hAnsi="Times New Roman" w:cs="Times New Roman"/>
                <w:color w:val="000000"/>
                <w:sz w:val="24"/>
                <w:szCs w:val="24"/>
              </w:rPr>
              <w:t>орны</w:t>
            </w:r>
            <w:proofErr w:type="spellEnd"/>
            <w:r w:rsidRPr="003107EF">
              <w:rPr>
                <w:rFonts w:ascii="Times New Roman" w:hAnsi="Times New Roman" w:cs="Times New Roman"/>
                <w:color w:val="000000"/>
                <w:sz w:val="24"/>
                <w:szCs w:val="24"/>
              </w:rPr>
              <w:t xml:space="preserve">, </w:t>
            </w:r>
            <w:proofErr w:type="spellStart"/>
            <w:r w:rsidRPr="003107EF">
              <w:rPr>
                <w:rFonts w:ascii="Times New Roman" w:hAnsi="Times New Roman" w:cs="Times New Roman"/>
                <w:color w:val="000000"/>
                <w:sz w:val="24"/>
                <w:szCs w:val="24"/>
              </w:rPr>
              <w:t>атағы</w:t>
            </w:r>
            <w:proofErr w:type="spellEnd"/>
          </w:p>
        </w:tc>
        <w:tc>
          <w:tcPr>
            <w:tcW w:w="2410" w:type="dxa"/>
          </w:tcPr>
          <w:p w14:paraId="647B6939" w14:textId="77777777" w:rsidR="004D5FF0" w:rsidRPr="003107EF" w:rsidRDefault="004D5FF0" w:rsidP="00C422C5">
            <w:pPr>
              <w:ind w:right="-1"/>
              <w:jc w:val="center"/>
              <w:rPr>
                <w:rFonts w:ascii="Times New Roman" w:eastAsia="Calibri" w:hAnsi="Times New Roman" w:cs="Times New Roman"/>
                <w:sz w:val="24"/>
                <w:szCs w:val="24"/>
              </w:rPr>
            </w:pPr>
            <w:r w:rsidRPr="003107EF">
              <w:rPr>
                <w:rFonts w:ascii="Times New Roman" w:hAnsi="Times New Roman" w:cs="Times New Roman"/>
                <w:sz w:val="24"/>
                <w:szCs w:val="24"/>
                <w:lang w:val="kk-KZ"/>
              </w:rPr>
              <w:t>А.</w:t>
            </w:r>
            <w:r w:rsidRPr="003107EF">
              <w:rPr>
                <w:rFonts w:ascii="Times New Roman" w:hAnsi="Times New Roman" w:cs="Times New Roman"/>
                <w:sz w:val="24"/>
                <w:szCs w:val="24"/>
              </w:rPr>
              <w:t>Т</w:t>
            </w:r>
            <w:r w:rsidRPr="003107EF">
              <w:rPr>
                <w:rFonts w:ascii="Times New Roman" w:eastAsia="Calibri" w:hAnsi="Times New Roman" w:cs="Times New Roman"/>
                <w:sz w:val="24"/>
                <w:szCs w:val="24"/>
                <w:lang w:val="kk-KZ"/>
              </w:rPr>
              <w:t>егі</w:t>
            </w:r>
          </w:p>
        </w:tc>
        <w:tc>
          <w:tcPr>
            <w:tcW w:w="1843" w:type="dxa"/>
          </w:tcPr>
          <w:p w14:paraId="6D809D53" w14:textId="77777777" w:rsidR="004D5FF0" w:rsidRPr="003107EF" w:rsidRDefault="004D5FF0" w:rsidP="00C422C5">
            <w:pPr>
              <w:ind w:right="-1"/>
              <w:jc w:val="center"/>
              <w:rPr>
                <w:rFonts w:ascii="Times New Roman" w:eastAsia="Calibri" w:hAnsi="Times New Roman" w:cs="Times New Roman"/>
                <w:sz w:val="24"/>
                <w:szCs w:val="24"/>
              </w:rPr>
            </w:pPr>
            <w:proofErr w:type="spellStart"/>
            <w:r w:rsidRPr="003107EF">
              <w:rPr>
                <w:rFonts w:ascii="Times New Roman" w:hAnsi="Times New Roman" w:cs="Times New Roman"/>
                <w:color w:val="000000"/>
                <w:sz w:val="24"/>
                <w:szCs w:val="24"/>
              </w:rPr>
              <w:t>Күні</w:t>
            </w:r>
            <w:proofErr w:type="spellEnd"/>
            <w:r w:rsidRPr="003107EF">
              <w:rPr>
                <w:rFonts w:ascii="Times New Roman" w:hAnsi="Times New Roman" w:cs="Times New Roman"/>
                <w:color w:val="000000"/>
                <w:sz w:val="24"/>
                <w:szCs w:val="24"/>
              </w:rPr>
              <w:t xml:space="preserve">, </w:t>
            </w:r>
            <w:proofErr w:type="spellStart"/>
            <w:r w:rsidRPr="003107EF">
              <w:rPr>
                <w:rFonts w:ascii="Times New Roman" w:hAnsi="Times New Roman" w:cs="Times New Roman"/>
                <w:color w:val="000000"/>
                <w:sz w:val="24"/>
                <w:szCs w:val="24"/>
              </w:rPr>
              <w:t>хаттаманың</w:t>
            </w:r>
            <w:proofErr w:type="spellEnd"/>
            <w:r w:rsidRPr="003107EF">
              <w:rPr>
                <w:rFonts w:ascii="Times New Roman" w:hAnsi="Times New Roman" w:cs="Times New Roman"/>
                <w:color w:val="000000"/>
                <w:sz w:val="24"/>
                <w:szCs w:val="24"/>
              </w:rPr>
              <w:t xml:space="preserve"> №</w:t>
            </w:r>
          </w:p>
        </w:tc>
      </w:tr>
      <w:tr w:rsidR="004D5FF0" w:rsidRPr="003107EF" w14:paraId="50D25EA2" w14:textId="77777777" w:rsidTr="004103CB">
        <w:tc>
          <w:tcPr>
            <w:tcW w:w="4990" w:type="dxa"/>
          </w:tcPr>
          <w:p w14:paraId="495E1B15" w14:textId="4CB0292D" w:rsidR="004D5FF0" w:rsidRPr="003107EF" w:rsidRDefault="004D5FF0" w:rsidP="00C422C5">
            <w:pPr>
              <w:ind w:right="-1"/>
              <w:jc w:val="both"/>
              <w:rPr>
                <w:rFonts w:ascii="Times New Roman" w:eastAsia="Calibri" w:hAnsi="Times New Roman" w:cs="Times New Roman"/>
                <w:sz w:val="24"/>
                <w:szCs w:val="24"/>
              </w:rPr>
            </w:pPr>
            <w:proofErr w:type="spellStart"/>
            <w:r w:rsidRPr="008C038E">
              <w:rPr>
                <w:rFonts w:ascii="Times New Roman" w:hAnsi="Times New Roman"/>
                <w:szCs w:val="28"/>
              </w:rPr>
              <w:t>Төраға</w:t>
            </w:r>
            <w:proofErr w:type="spellEnd"/>
            <w:r w:rsidRPr="008C038E">
              <w:rPr>
                <w:rFonts w:ascii="Times New Roman" w:hAnsi="Times New Roman"/>
                <w:szCs w:val="28"/>
              </w:rPr>
              <w:t xml:space="preserve"> – </w:t>
            </w:r>
            <w:r w:rsidRPr="008C038E">
              <w:rPr>
                <w:rFonts w:ascii="Times New Roman" w:eastAsia="Calibri" w:hAnsi="Times New Roman" w:cs="Times New Roman"/>
                <w:iCs/>
                <w:sz w:val="24"/>
                <w:szCs w:val="24"/>
              </w:rPr>
              <w:t xml:space="preserve">ҚМУ </w:t>
            </w:r>
            <w:r w:rsidRPr="008C038E">
              <w:rPr>
                <w:rFonts w:ascii="Times New Roman" w:hAnsi="Times New Roman"/>
                <w:szCs w:val="28"/>
              </w:rPr>
              <w:t xml:space="preserve">«ВШОЗ» </w:t>
            </w:r>
            <w:proofErr w:type="spellStart"/>
            <w:r w:rsidRPr="008C038E">
              <w:rPr>
                <w:rFonts w:ascii="Times New Roman" w:hAnsi="Times New Roman"/>
                <w:szCs w:val="28"/>
              </w:rPr>
              <w:t>оқу</w:t>
            </w:r>
            <w:proofErr w:type="spellEnd"/>
            <w:r w:rsidRPr="008C038E">
              <w:rPr>
                <w:rFonts w:ascii="Times New Roman" w:hAnsi="Times New Roman"/>
                <w:szCs w:val="28"/>
              </w:rPr>
              <w:t xml:space="preserve"> </w:t>
            </w:r>
            <w:proofErr w:type="spellStart"/>
            <w:r w:rsidRPr="008C038E">
              <w:rPr>
                <w:rFonts w:ascii="Times New Roman" w:hAnsi="Times New Roman"/>
                <w:szCs w:val="28"/>
              </w:rPr>
              <w:t>және</w:t>
            </w:r>
            <w:proofErr w:type="spellEnd"/>
            <w:r w:rsidRPr="008C038E">
              <w:rPr>
                <w:rFonts w:ascii="Times New Roman" w:hAnsi="Times New Roman"/>
                <w:szCs w:val="28"/>
              </w:rPr>
              <w:t xml:space="preserve"> </w:t>
            </w:r>
            <w:proofErr w:type="spellStart"/>
            <w:r w:rsidRPr="008C038E">
              <w:rPr>
                <w:rFonts w:ascii="Times New Roman" w:hAnsi="Times New Roman"/>
                <w:szCs w:val="28"/>
              </w:rPr>
              <w:t>ғылыми</w:t>
            </w:r>
            <w:proofErr w:type="spellEnd"/>
            <w:r w:rsidRPr="008C038E">
              <w:rPr>
                <w:rFonts w:ascii="Times New Roman" w:hAnsi="Times New Roman"/>
                <w:szCs w:val="28"/>
              </w:rPr>
              <w:t xml:space="preserve"> </w:t>
            </w:r>
            <w:proofErr w:type="spellStart"/>
            <w:r w:rsidRPr="008C038E">
              <w:rPr>
                <w:rFonts w:ascii="Times New Roman" w:hAnsi="Times New Roman"/>
                <w:szCs w:val="28"/>
              </w:rPr>
              <w:t>қызмет</w:t>
            </w:r>
            <w:proofErr w:type="spellEnd"/>
            <w:r w:rsidRPr="008C038E">
              <w:rPr>
                <w:rFonts w:ascii="Times New Roman" w:hAnsi="Times New Roman"/>
                <w:szCs w:val="28"/>
              </w:rPr>
              <w:t xml:space="preserve"> </w:t>
            </w:r>
            <w:proofErr w:type="spellStart"/>
            <w:r w:rsidRPr="008C038E">
              <w:rPr>
                <w:rFonts w:ascii="Times New Roman" w:hAnsi="Times New Roman"/>
                <w:szCs w:val="28"/>
              </w:rPr>
              <w:t>жөніндегі</w:t>
            </w:r>
            <w:proofErr w:type="spellEnd"/>
            <w:r w:rsidRPr="008C038E">
              <w:rPr>
                <w:rFonts w:ascii="Times New Roman" w:hAnsi="Times New Roman"/>
                <w:szCs w:val="28"/>
              </w:rPr>
              <w:t xml:space="preserve"> проректоры, </w:t>
            </w:r>
            <w:proofErr w:type="spellStart"/>
            <w:r>
              <w:rPr>
                <w:rFonts w:ascii="Times New Roman" w:hAnsi="Times New Roman"/>
                <w:szCs w:val="28"/>
              </w:rPr>
              <w:t>м</w:t>
            </w:r>
            <w:r w:rsidRPr="008C038E">
              <w:rPr>
                <w:rFonts w:ascii="Times New Roman" w:hAnsi="Times New Roman"/>
                <w:szCs w:val="28"/>
              </w:rPr>
              <w:t>.ғ.к</w:t>
            </w:r>
            <w:proofErr w:type="spellEnd"/>
            <w:r w:rsidRPr="008C038E">
              <w:rPr>
                <w:rFonts w:ascii="Times New Roman" w:hAnsi="Times New Roman"/>
                <w:szCs w:val="28"/>
              </w:rPr>
              <w:t>.</w:t>
            </w:r>
          </w:p>
        </w:tc>
        <w:tc>
          <w:tcPr>
            <w:tcW w:w="2410" w:type="dxa"/>
          </w:tcPr>
          <w:p w14:paraId="0789BB11" w14:textId="393E2D3F" w:rsidR="004D5FF0" w:rsidRPr="003107EF" w:rsidRDefault="004D5FF0" w:rsidP="00C422C5">
            <w:pPr>
              <w:ind w:right="-1"/>
              <w:jc w:val="both"/>
              <w:rPr>
                <w:rFonts w:ascii="Times New Roman" w:eastAsia="Calibri" w:hAnsi="Times New Roman" w:cs="Times New Roman"/>
                <w:sz w:val="24"/>
                <w:szCs w:val="24"/>
              </w:rPr>
            </w:pPr>
            <w:proofErr w:type="spellStart"/>
            <w:r>
              <w:rPr>
                <w:rFonts w:ascii="Times New Roman" w:hAnsi="Times New Roman"/>
                <w:szCs w:val="28"/>
              </w:rPr>
              <w:t>Кауышева</w:t>
            </w:r>
            <w:proofErr w:type="spellEnd"/>
            <w:r>
              <w:rPr>
                <w:rFonts w:ascii="Times New Roman" w:hAnsi="Times New Roman"/>
                <w:szCs w:val="28"/>
              </w:rPr>
              <w:t xml:space="preserve"> </w:t>
            </w:r>
            <w:proofErr w:type="spellStart"/>
            <w:r>
              <w:rPr>
                <w:rFonts w:ascii="Times New Roman" w:hAnsi="Times New Roman"/>
                <w:szCs w:val="28"/>
              </w:rPr>
              <w:t>Алмагуль</w:t>
            </w:r>
            <w:proofErr w:type="spellEnd"/>
            <w:r>
              <w:rPr>
                <w:rFonts w:ascii="Times New Roman" w:hAnsi="Times New Roman"/>
                <w:szCs w:val="28"/>
              </w:rPr>
              <w:t xml:space="preserve"> </w:t>
            </w:r>
            <w:proofErr w:type="spellStart"/>
            <w:r>
              <w:rPr>
                <w:rFonts w:ascii="Times New Roman" w:hAnsi="Times New Roman"/>
                <w:szCs w:val="28"/>
              </w:rPr>
              <w:t>Амангельевна</w:t>
            </w:r>
            <w:proofErr w:type="spellEnd"/>
          </w:p>
        </w:tc>
        <w:tc>
          <w:tcPr>
            <w:tcW w:w="1843" w:type="dxa"/>
          </w:tcPr>
          <w:p w14:paraId="49DA2536" w14:textId="77777777" w:rsidR="004D5FF0" w:rsidRPr="003107EF" w:rsidRDefault="004D5FF0" w:rsidP="00C422C5">
            <w:pPr>
              <w:ind w:right="-1"/>
              <w:jc w:val="both"/>
              <w:rPr>
                <w:rFonts w:ascii="Times New Roman" w:eastAsia="Calibri" w:hAnsi="Times New Roman" w:cs="Times New Roman"/>
                <w:sz w:val="24"/>
                <w:szCs w:val="24"/>
              </w:rPr>
            </w:pPr>
          </w:p>
        </w:tc>
      </w:tr>
      <w:tr w:rsidR="004D5FF0" w:rsidRPr="003107EF" w14:paraId="33DB6DAE" w14:textId="77777777" w:rsidTr="004103CB">
        <w:tc>
          <w:tcPr>
            <w:tcW w:w="4990" w:type="dxa"/>
          </w:tcPr>
          <w:p w14:paraId="3725C2E6" w14:textId="1702EDD7" w:rsidR="004D5FF0" w:rsidRPr="008C038E" w:rsidRDefault="004D5FF0" w:rsidP="00C422C5">
            <w:pPr>
              <w:ind w:right="-1"/>
              <w:jc w:val="both"/>
              <w:rPr>
                <w:rFonts w:ascii="Times New Roman" w:hAnsi="Times New Roman"/>
                <w:szCs w:val="28"/>
              </w:rPr>
            </w:pPr>
            <w:r w:rsidRPr="004D5FF0">
              <w:rPr>
                <w:rFonts w:ascii="Times New Roman" w:hAnsi="Times New Roman"/>
                <w:szCs w:val="28"/>
              </w:rPr>
              <w:t>«</w:t>
            </w:r>
            <w:proofErr w:type="spellStart"/>
            <w:r w:rsidRPr="004D5FF0">
              <w:rPr>
                <w:rFonts w:ascii="Times New Roman" w:hAnsi="Times New Roman"/>
                <w:szCs w:val="28"/>
              </w:rPr>
              <w:t>Денсаулық</w:t>
            </w:r>
            <w:proofErr w:type="spellEnd"/>
            <w:r w:rsidRPr="004D5FF0">
              <w:rPr>
                <w:rFonts w:ascii="Times New Roman" w:hAnsi="Times New Roman"/>
                <w:szCs w:val="28"/>
              </w:rPr>
              <w:t xml:space="preserve"> </w:t>
            </w:r>
            <w:proofErr w:type="spellStart"/>
            <w:r w:rsidRPr="004D5FF0">
              <w:rPr>
                <w:rFonts w:ascii="Times New Roman" w:hAnsi="Times New Roman"/>
                <w:szCs w:val="28"/>
              </w:rPr>
              <w:t>сақтау</w:t>
            </w:r>
            <w:proofErr w:type="spellEnd"/>
            <w:r w:rsidRPr="004D5FF0">
              <w:rPr>
                <w:rFonts w:ascii="Times New Roman" w:hAnsi="Times New Roman"/>
                <w:szCs w:val="28"/>
              </w:rPr>
              <w:t xml:space="preserve"> </w:t>
            </w:r>
            <w:proofErr w:type="spellStart"/>
            <w:r w:rsidRPr="004D5FF0">
              <w:rPr>
                <w:rFonts w:ascii="Times New Roman" w:hAnsi="Times New Roman"/>
                <w:szCs w:val="28"/>
              </w:rPr>
              <w:t>менеджменті</w:t>
            </w:r>
            <w:proofErr w:type="spellEnd"/>
            <w:r w:rsidRPr="004D5FF0">
              <w:rPr>
                <w:rFonts w:ascii="Times New Roman" w:hAnsi="Times New Roman"/>
                <w:szCs w:val="28"/>
              </w:rPr>
              <w:t xml:space="preserve">» </w:t>
            </w:r>
            <w:proofErr w:type="spellStart"/>
            <w:r w:rsidRPr="004D5FF0">
              <w:rPr>
                <w:rFonts w:ascii="Times New Roman" w:hAnsi="Times New Roman"/>
                <w:szCs w:val="28"/>
              </w:rPr>
              <w:t>комитетінің</w:t>
            </w:r>
            <w:proofErr w:type="spellEnd"/>
            <w:r w:rsidRPr="004D5FF0">
              <w:rPr>
                <w:rFonts w:ascii="Times New Roman" w:hAnsi="Times New Roman"/>
                <w:szCs w:val="28"/>
              </w:rPr>
              <w:t xml:space="preserve"> </w:t>
            </w:r>
            <w:proofErr w:type="spellStart"/>
            <w:r w:rsidRPr="004D5FF0">
              <w:rPr>
                <w:rFonts w:ascii="Times New Roman" w:hAnsi="Times New Roman"/>
                <w:szCs w:val="28"/>
              </w:rPr>
              <w:t>төрағасы</w:t>
            </w:r>
            <w:proofErr w:type="spellEnd"/>
            <w:r w:rsidRPr="004D5FF0">
              <w:rPr>
                <w:rFonts w:ascii="Times New Roman" w:hAnsi="Times New Roman"/>
                <w:szCs w:val="28"/>
              </w:rPr>
              <w:t xml:space="preserve"> – </w:t>
            </w:r>
            <w:proofErr w:type="spellStart"/>
            <w:r w:rsidRPr="004D5FF0">
              <w:rPr>
                <w:rFonts w:ascii="Times New Roman" w:hAnsi="Times New Roman"/>
                <w:szCs w:val="28"/>
              </w:rPr>
              <w:t>Әл</w:t>
            </w:r>
            <w:proofErr w:type="spellEnd"/>
            <w:r w:rsidRPr="004D5FF0">
              <w:rPr>
                <w:rFonts w:ascii="Times New Roman" w:hAnsi="Times New Roman"/>
                <w:szCs w:val="28"/>
              </w:rPr>
              <w:t xml:space="preserve">-Фараби </w:t>
            </w:r>
            <w:proofErr w:type="spellStart"/>
            <w:r>
              <w:rPr>
                <w:rFonts w:ascii="Times New Roman" w:hAnsi="Times New Roman"/>
                <w:szCs w:val="28"/>
              </w:rPr>
              <w:t>атындагы</w:t>
            </w:r>
            <w:proofErr w:type="spellEnd"/>
            <w:r>
              <w:rPr>
                <w:rFonts w:ascii="Times New Roman" w:hAnsi="Times New Roman"/>
                <w:szCs w:val="28"/>
              </w:rPr>
              <w:t xml:space="preserve"> </w:t>
            </w:r>
            <w:proofErr w:type="spellStart"/>
            <w:r w:rsidRPr="004D5FF0">
              <w:rPr>
                <w:rFonts w:ascii="Times New Roman" w:hAnsi="Times New Roman"/>
                <w:szCs w:val="28"/>
              </w:rPr>
              <w:t>ҚазҰУ</w:t>
            </w:r>
            <w:proofErr w:type="spellEnd"/>
            <w:r w:rsidRPr="004D5FF0">
              <w:rPr>
                <w:rFonts w:ascii="Times New Roman" w:hAnsi="Times New Roman"/>
                <w:szCs w:val="28"/>
              </w:rPr>
              <w:t xml:space="preserve"> </w:t>
            </w:r>
            <w:proofErr w:type="spellStart"/>
            <w:r w:rsidRPr="004D5FF0">
              <w:rPr>
                <w:rFonts w:ascii="Times New Roman" w:hAnsi="Times New Roman"/>
                <w:szCs w:val="28"/>
              </w:rPr>
              <w:t>денсаулық</w:t>
            </w:r>
            <w:proofErr w:type="spellEnd"/>
            <w:r w:rsidRPr="004D5FF0">
              <w:rPr>
                <w:rFonts w:ascii="Times New Roman" w:hAnsi="Times New Roman"/>
                <w:szCs w:val="28"/>
              </w:rPr>
              <w:t xml:space="preserve"> </w:t>
            </w:r>
            <w:proofErr w:type="spellStart"/>
            <w:r w:rsidRPr="004D5FF0">
              <w:rPr>
                <w:rFonts w:ascii="Times New Roman" w:hAnsi="Times New Roman"/>
                <w:szCs w:val="28"/>
              </w:rPr>
              <w:t>сақтау</w:t>
            </w:r>
            <w:proofErr w:type="spellEnd"/>
            <w:r w:rsidRPr="004D5FF0">
              <w:rPr>
                <w:rFonts w:ascii="Times New Roman" w:hAnsi="Times New Roman"/>
                <w:szCs w:val="28"/>
              </w:rPr>
              <w:t xml:space="preserve"> </w:t>
            </w:r>
            <w:proofErr w:type="spellStart"/>
            <w:r w:rsidRPr="004D5FF0">
              <w:rPr>
                <w:rFonts w:ascii="Times New Roman" w:hAnsi="Times New Roman"/>
                <w:szCs w:val="28"/>
              </w:rPr>
              <w:t>саясаты</w:t>
            </w:r>
            <w:proofErr w:type="spellEnd"/>
            <w:r w:rsidRPr="004D5FF0">
              <w:rPr>
                <w:rFonts w:ascii="Times New Roman" w:hAnsi="Times New Roman"/>
                <w:szCs w:val="28"/>
              </w:rPr>
              <w:t xml:space="preserve"> </w:t>
            </w:r>
            <w:proofErr w:type="spellStart"/>
            <w:r w:rsidRPr="004D5FF0">
              <w:rPr>
                <w:rFonts w:ascii="Times New Roman" w:hAnsi="Times New Roman"/>
                <w:szCs w:val="28"/>
              </w:rPr>
              <w:t>және</w:t>
            </w:r>
            <w:proofErr w:type="spellEnd"/>
            <w:r w:rsidRPr="004D5FF0">
              <w:rPr>
                <w:rFonts w:ascii="Times New Roman" w:hAnsi="Times New Roman"/>
                <w:szCs w:val="28"/>
              </w:rPr>
              <w:t xml:space="preserve"> </w:t>
            </w:r>
            <w:proofErr w:type="spellStart"/>
            <w:r w:rsidRPr="004D5FF0">
              <w:rPr>
                <w:rFonts w:ascii="Times New Roman" w:hAnsi="Times New Roman"/>
                <w:szCs w:val="28"/>
              </w:rPr>
              <w:t>ұйымдастыру</w:t>
            </w:r>
            <w:proofErr w:type="spellEnd"/>
            <w:r w:rsidRPr="004D5FF0">
              <w:rPr>
                <w:rFonts w:ascii="Times New Roman" w:hAnsi="Times New Roman"/>
                <w:szCs w:val="28"/>
              </w:rPr>
              <w:t xml:space="preserve"> </w:t>
            </w:r>
            <w:proofErr w:type="spellStart"/>
            <w:r w:rsidRPr="004D5FF0">
              <w:rPr>
                <w:rFonts w:ascii="Times New Roman" w:hAnsi="Times New Roman"/>
                <w:szCs w:val="28"/>
              </w:rPr>
              <w:t>кафедрасының</w:t>
            </w:r>
            <w:proofErr w:type="spellEnd"/>
            <w:r w:rsidRPr="004D5FF0">
              <w:rPr>
                <w:rFonts w:ascii="Times New Roman" w:hAnsi="Times New Roman"/>
                <w:szCs w:val="28"/>
              </w:rPr>
              <w:t xml:space="preserve"> </w:t>
            </w:r>
            <w:proofErr w:type="spellStart"/>
            <w:r w:rsidRPr="004D5FF0">
              <w:rPr>
                <w:rFonts w:ascii="Times New Roman" w:hAnsi="Times New Roman"/>
                <w:szCs w:val="28"/>
              </w:rPr>
              <w:t>меңгерушісі</w:t>
            </w:r>
            <w:proofErr w:type="spellEnd"/>
            <w:r w:rsidRPr="004D5FF0">
              <w:rPr>
                <w:rFonts w:ascii="Times New Roman" w:hAnsi="Times New Roman"/>
                <w:szCs w:val="28"/>
              </w:rPr>
              <w:t xml:space="preserve">., </w:t>
            </w:r>
            <w:proofErr w:type="spellStart"/>
            <w:r w:rsidRPr="004D5FF0">
              <w:rPr>
                <w:rFonts w:ascii="Times New Roman" w:hAnsi="Times New Roman"/>
                <w:szCs w:val="28"/>
              </w:rPr>
              <w:t>м</w:t>
            </w:r>
            <w:r>
              <w:rPr>
                <w:rFonts w:ascii="Times New Roman" w:hAnsi="Times New Roman"/>
                <w:szCs w:val="28"/>
              </w:rPr>
              <w:t>.</w:t>
            </w:r>
            <w:r w:rsidRPr="004D5FF0">
              <w:rPr>
                <w:rFonts w:ascii="Times New Roman" w:hAnsi="Times New Roman"/>
                <w:szCs w:val="28"/>
              </w:rPr>
              <w:t>ғ</w:t>
            </w:r>
            <w:r>
              <w:rPr>
                <w:rFonts w:ascii="Times New Roman" w:hAnsi="Times New Roman"/>
                <w:szCs w:val="28"/>
              </w:rPr>
              <w:t>.</w:t>
            </w:r>
            <w:r w:rsidRPr="004D5FF0">
              <w:rPr>
                <w:rFonts w:ascii="Times New Roman" w:hAnsi="Times New Roman"/>
                <w:szCs w:val="28"/>
              </w:rPr>
              <w:t>д</w:t>
            </w:r>
            <w:proofErr w:type="spellEnd"/>
            <w:r>
              <w:rPr>
                <w:rFonts w:ascii="Times New Roman" w:hAnsi="Times New Roman"/>
                <w:szCs w:val="28"/>
              </w:rPr>
              <w:t>.</w:t>
            </w:r>
            <w:r w:rsidRPr="004D5FF0">
              <w:rPr>
                <w:rFonts w:ascii="Times New Roman" w:hAnsi="Times New Roman"/>
                <w:szCs w:val="28"/>
              </w:rPr>
              <w:t>,</w:t>
            </w:r>
            <w:r>
              <w:rPr>
                <w:rFonts w:ascii="Times New Roman" w:hAnsi="Times New Roman"/>
                <w:szCs w:val="28"/>
              </w:rPr>
              <w:t xml:space="preserve"> профессор</w:t>
            </w:r>
            <w:r w:rsidRPr="004D5FF0">
              <w:rPr>
                <w:rFonts w:ascii="Times New Roman" w:hAnsi="Times New Roman"/>
                <w:szCs w:val="28"/>
              </w:rPr>
              <w:t xml:space="preserve"> </w:t>
            </w:r>
          </w:p>
        </w:tc>
        <w:tc>
          <w:tcPr>
            <w:tcW w:w="2410" w:type="dxa"/>
          </w:tcPr>
          <w:p w14:paraId="6D23287F" w14:textId="71D43961" w:rsidR="004D5FF0" w:rsidRPr="003107EF" w:rsidRDefault="004D5FF0" w:rsidP="00C422C5">
            <w:pPr>
              <w:ind w:right="-1"/>
              <w:jc w:val="both"/>
              <w:rPr>
                <w:rFonts w:ascii="Times New Roman" w:eastAsia="Calibri" w:hAnsi="Times New Roman" w:cs="Times New Roman"/>
                <w:sz w:val="24"/>
                <w:szCs w:val="24"/>
              </w:rPr>
            </w:pPr>
            <w:proofErr w:type="spellStart"/>
            <w:r w:rsidRPr="004D5FF0">
              <w:rPr>
                <w:rFonts w:ascii="Times New Roman" w:hAnsi="Times New Roman"/>
                <w:szCs w:val="28"/>
              </w:rPr>
              <w:t>Капанова</w:t>
            </w:r>
            <w:proofErr w:type="spellEnd"/>
            <w:r w:rsidRPr="004D5FF0">
              <w:rPr>
                <w:rFonts w:ascii="Times New Roman" w:hAnsi="Times New Roman"/>
                <w:szCs w:val="28"/>
              </w:rPr>
              <w:t xml:space="preserve"> </w:t>
            </w:r>
            <w:proofErr w:type="spellStart"/>
            <w:r w:rsidRPr="004D5FF0">
              <w:rPr>
                <w:rFonts w:ascii="Times New Roman" w:hAnsi="Times New Roman"/>
                <w:szCs w:val="28"/>
              </w:rPr>
              <w:t>Гүлнара</w:t>
            </w:r>
            <w:proofErr w:type="spellEnd"/>
            <w:r w:rsidRPr="004D5FF0">
              <w:rPr>
                <w:rFonts w:ascii="Times New Roman" w:hAnsi="Times New Roman"/>
                <w:szCs w:val="28"/>
              </w:rPr>
              <w:t xml:space="preserve"> </w:t>
            </w:r>
            <w:proofErr w:type="spellStart"/>
            <w:r w:rsidRPr="004D5FF0">
              <w:rPr>
                <w:rFonts w:ascii="Times New Roman" w:hAnsi="Times New Roman"/>
                <w:szCs w:val="28"/>
              </w:rPr>
              <w:t>Жамба</w:t>
            </w:r>
            <w:r>
              <w:rPr>
                <w:rFonts w:ascii="Times New Roman" w:hAnsi="Times New Roman"/>
                <w:szCs w:val="28"/>
              </w:rPr>
              <w:t>евна</w:t>
            </w:r>
            <w:proofErr w:type="spellEnd"/>
          </w:p>
        </w:tc>
        <w:tc>
          <w:tcPr>
            <w:tcW w:w="1843" w:type="dxa"/>
          </w:tcPr>
          <w:p w14:paraId="78D58EFD" w14:textId="44148D16" w:rsidR="004D5FF0" w:rsidRPr="003107EF" w:rsidRDefault="00A11C44" w:rsidP="00C422C5">
            <w:pPr>
              <w:ind w:right="-1"/>
              <w:jc w:val="both"/>
              <w:rPr>
                <w:rFonts w:ascii="Times New Roman" w:eastAsia="Calibri" w:hAnsi="Times New Roman" w:cs="Times New Roman"/>
                <w:sz w:val="24"/>
                <w:szCs w:val="24"/>
              </w:rPr>
            </w:pPr>
            <w:r w:rsidRPr="004B4DF3">
              <w:rPr>
                <w:rFonts w:ascii="Times New Roman" w:hAnsi="Times New Roman"/>
                <w:sz w:val="24"/>
                <w:szCs w:val="24"/>
              </w:rPr>
              <w:t>№</w:t>
            </w:r>
            <w:r w:rsidRPr="004B4DF3">
              <w:rPr>
                <w:rFonts w:ascii="Times New Roman" w:hAnsi="Times New Roman"/>
                <w:sz w:val="24"/>
                <w:szCs w:val="24"/>
                <w:lang w:val="kk-KZ"/>
              </w:rPr>
              <w:t xml:space="preserve">4 </w:t>
            </w:r>
            <w:r w:rsidRPr="004B4DF3">
              <w:rPr>
                <w:rFonts w:ascii="Times New Roman" w:hAnsi="Times New Roman"/>
                <w:color w:val="000000"/>
                <w:sz w:val="24"/>
                <w:szCs w:val="24"/>
              </w:rPr>
              <w:t xml:space="preserve">от </w:t>
            </w:r>
            <w:r w:rsidRPr="004B4DF3">
              <w:rPr>
                <w:rFonts w:ascii="Times New Roman" w:hAnsi="Times New Roman" w:cs="Times New Roman"/>
                <w:sz w:val="24"/>
                <w:szCs w:val="24"/>
              </w:rPr>
              <w:t xml:space="preserve">25.11.2022 </w:t>
            </w:r>
            <w:proofErr w:type="spellStart"/>
            <w:r>
              <w:rPr>
                <w:rFonts w:ascii="Times New Roman" w:hAnsi="Times New Roman" w:cs="Times New Roman"/>
                <w:sz w:val="24"/>
                <w:szCs w:val="24"/>
              </w:rPr>
              <w:t>жю</w:t>
            </w:r>
            <w:proofErr w:type="spellEnd"/>
          </w:p>
        </w:tc>
      </w:tr>
    </w:tbl>
    <w:p w14:paraId="2A66B114" w14:textId="79478C18" w:rsidR="00A11C44" w:rsidRPr="004103CB" w:rsidRDefault="00A11C44" w:rsidP="00C422C5">
      <w:pPr>
        <w:spacing w:after="0" w:line="240" w:lineRule="auto"/>
        <w:rPr>
          <w:rFonts w:ascii="Times New Roman" w:eastAsia="Calibri" w:hAnsi="Times New Roman" w:cs="Times New Roman"/>
          <w:b/>
          <w:sz w:val="24"/>
          <w:szCs w:val="24"/>
        </w:rPr>
      </w:pPr>
      <w:r w:rsidRPr="004103CB">
        <w:rPr>
          <w:rFonts w:ascii="Times New Roman" w:eastAsia="Calibri" w:hAnsi="Times New Roman" w:cs="Times New Roman"/>
          <w:b/>
          <w:sz w:val="24"/>
          <w:szCs w:val="24"/>
        </w:rPr>
        <w:t xml:space="preserve">ОБ СК, </w:t>
      </w:r>
      <w:proofErr w:type="spellStart"/>
      <w:r w:rsidR="004103CB" w:rsidRPr="004103CB">
        <w:rPr>
          <w:rFonts w:ascii="Times New Roman" w:eastAsia="Calibri" w:hAnsi="Times New Roman" w:cs="Times New Roman"/>
          <w:b/>
          <w:sz w:val="24"/>
          <w:szCs w:val="24"/>
        </w:rPr>
        <w:t>Сараптама</w:t>
      </w:r>
      <w:proofErr w:type="spellEnd"/>
      <w:r w:rsidR="004103CB" w:rsidRPr="004103CB">
        <w:rPr>
          <w:rFonts w:ascii="Times New Roman" w:eastAsia="Calibri" w:hAnsi="Times New Roman" w:cs="Times New Roman"/>
          <w:b/>
          <w:sz w:val="24"/>
          <w:szCs w:val="24"/>
        </w:rPr>
        <w:t xml:space="preserve"> </w:t>
      </w:r>
      <w:proofErr w:type="spellStart"/>
      <w:r w:rsidRPr="004103CB">
        <w:rPr>
          <w:rFonts w:ascii="Times New Roman" w:eastAsia="Calibri" w:hAnsi="Times New Roman" w:cs="Times New Roman"/>
          <w:b/>
          <w:sz w:val="24"/>
          <w:szCs w:val="24"/>
        </w:rPr>
        <w:t>актісі</w:t>
      </w:r>
      <w:proofErr w:type="spellEnd"/>
      <w:r w:rsidRPr="004103CB">
        <w:rPr>
          <w:rFonts w:ascii="Times New Roman" w:eastAsia="Calibri" w:hAnsi="Times New Roman" w:cs="Times New Roman"/>
          <w:b/>
          <w:sz w:val="24"/>
          <w:szCs w:val="24"/>
        </w:rPr>
        <w:t xml:space="preserve"> </w:t>
      </w:r>
      <w:proofErr w:type="spellStart"/>
      <w:r w:rsidRPr="004103CB">
        <w:rPr>
          <w:rFonts w:ascii="Times New Roman" w:eastAsia="Calibri" w:hAnsi="Times New Roman" w:cs="Times New Roman"/>
          <w:b/>
          <w:sz w:val="24"/>
          <w:szCs w:val="24"/>
        </w:rPr>
        <w:t>және</w:t>
      </w:r>
      <w:proofErr w:type="spellEnd"/>
      <w:r w:rsidRPr="004103CB">
        <w:rPr>
          <w:rFonts w:ascii="Times New Roman" w:eastAsia="Calibri" w:hAnsi="Times New Roman" w:cs="Times New Roman"/>
          <w:b/>
          <w:sz w:val="24"/>
          <w:szCs w:val="24"/>
        </w:rPr>
        <w:t xml:space="preserve"> </w:t>
      </w:r>
      <w:proofErr w:type="spellStart"/>
      <w:r w:rsidRPr="004103CB">
        <w:rPr>
          <w:rFonts w:ascii="Times New Roman" w:eastAsia="Calibri" w:hAnsi="Times New Roman" w:cs="Times New Roman"/>
          <w:b/>
          <w:sz w:val="24"/>
          <w:szCs w:val="24"/>
        </w:rPr>
        <w:t>Талқылау</w:t>
      </w:r>
      <w:proofErr w:type="spellEnd"/>
      <w:r w:rsidRPr="004103CB">
        <w:rPr>
          <w:rFonts w:ascii="Times New Roman" w:eastAsia="Calibri" w:hAnsi="Times New Roman" w:cs="Times New Roman"/>
          <w:b/>
          <w:sz w:val="24"/>
          <w:szCs w:val="24"/>
        </w:rPr>
        <w:t xml:space="preserve"> </w:t>
      </w:r>
      <w:proofErr w:type="spellStart"/>
      <w:r w:rsidRPr="004103CB">
        <w:rPr>
          <w:rFonts w:ascii="Times New Roman" w:eastAsia="Calibri" w:hAnsi="Times New Roman" w:cs="Times New Roman"/>
          <w:b/>
          <w:sz w:val="24"/>
          <w:szCs w:val="24"/>
        </w:rPr>
        <w:t>хаттамасы</w:t>
      </w:r>
      <w:proofErr w:type="spellEnd"/>
      <w:r w:rsidRPr="004103CB">
        <w:rPr>
          <w:rFonts w:ascii="Times New Roman" w:eastAsia="Calibri" w:hAnsi="Times New Roman" w:cs="Times New Roman"/>
          <w:b/>
          <w:sz w:val="24"/>
          <w:szCs w:val="24"/>
        </w:rPr>
        <w:t xml:space="preserve"> </w:t>
      </w:r>
      <w:proofErr w:type="spellStart"/>
      <w:r w:rsidRPr="004103CB">
        <w:rPr>
          <w:rFonts w:ascii="Times New Roman" w:eastAsia="Calibri" w:hAnsi="Times New Roman" w:cs="Times New Roman"/>
          <w:b/>
          <w:sz w:val="24"/>
          <w:szCs w:val="24"/>
        </w:rPr>
        <w:t>қоса</w:t>
      </w:r>
      <w:proofErr w:type="spellEnd"/>
      <w:r w:rsidRPr="004103CB">
        <w:rPr>
          <w:rFonts w:ascii="Times New Roman" w:eastAsia="Calibri" w:hAnsi="Times New Roman" w:cs="Times New Roman"/>
          <w:b/>
          <w:sz w:val="24"/>
          <w:szCs w:val="24"/>
        </w:rPr>
        <w:t xml:space="preserve"> </w:t>
      </w:r>
      <w:proofErr w:type="spellStart"/>
      <w:r w:rsidRPr="004103CB">
        <w:rPr>
          <w:rFonts w:ascii="Times New Roman" w:eastAsia="Calibri" w:hAnsi="Times New Roman" w:cs="Times New Roman"/>
          <w:b/>
          <w:sz w:val="24"/>
          <w:szCs w:val="24"/>
        </w:rPr>
        <w:t>беріледі</w:t>
      </w:r>
      <w:proofErr w:type="spellEnd"/>
      <w:r w:rsidRPr="004103CB">
        <w:rPr>
          <w:rFonts w:ascii="Times New Roman" w:eastAsia="Calibri" w:hAnsi="Times New Roman" w:cs="Times New Roman"/>
          <w:b/>
          <w:sz w:val="24"/>
          <w:szCs w:val="24"/>
        </w:rPr>
        <w:t>.</w:t>
      </w:r>
    </w:p>
    <w:p w14:paraId="36CAB305" w14:textId="03735758" w:rsidR="004103CB" w:rsidRDefault="004103CB" w:rsidP="00C422C5">
      <w:pPr>
        <w:spacing w:after="0" w:line="240" w:lineRule="auto"/>
        <w:rPr>
          <w:rFonts w:ascii="Times New Roman" w:eastAsia="Calibri" w:hAnsi="Times New Roman" w:cs="Times New Roman"/>
          <w:b/>
          <w:sz w:val="24"/>
          <w:szCs w:val="24"/>
        </w:rPr>
      </w:pPr>
      <w:r w:rsidRPr="004103CB">
        <w:rPr>
          <w:rFonts w:ascii="Times New Roman" w:eastAsia="Calibri" w:hAnsi="Times New Roman" w:cs="Times New Roman"/>
          <w:b/>
          <w:sz w:val="24"/>
          <w:szCs w:val="24"/>
        </w:rPr>
        <w:t>ОБ СК</w:t>
      </w:r>
      <w:r w:rsidRPr="004103CB">
        <w:rPr>
          <w:rFonts w:ascii="Times New Roman" w:eastAsia="Calibri" w:hAnsi="Times New Roman" w:cs="Times New Roman"/>
          <w:b/>
          <w:sz w:val="24"/>
          <w:szCs w:val="24"/>
        </w:rPr>
        <w:t xml:space="preserve"> </w:t>
      </w:r>
      <w:proofErr w:type="spellStart"/>
      <w:r w:rsidRPr="004103CB">
        <w:rPr>
          <w:rFonts w:ascii="Times New Roman" w:eastAsia="Calibri" w:hAnsi="Times New Roman" w:cs="Times New Roman"/>
          <w:b/>
          <w:sz w:val="24"/>
          <w:szCs w:val="24"/>
        </w:rPr>
        <w:t>Денсаулық</w:t>
      </w:r>
      <w:proofErr w:type="spellEnd"/>
      <w:r w:rsidRPr="004103CB">
        <w:rPr>
          <w:rFonts w:ascii="Times New Roman" w:eastAsia="Calibri" w:hAnsi="Times New Roman" w:cs="Times New Roman"/>
          <w:b/>
          <w:sz w:val="24"/>
          <w:szCs w:val="24"/>
        </w:rPr>
        <w:t xml:space="preserve"> </w:t>
      </w:r>
      <w:proofErr w:type="spellStart"/>
      <w:r w:rsidRPr="004103CB">
        <w:rPr>
          <w:rFonts w:ascii="Times New Roman" w:eastAsia="Calibri" w:hAnsi="Times New Roman" w:cs="Times New Roman"/>
          <w:b/>
          <w:sz w:val="24"/>
          <w:szCs w:val="24"/>
        </w:rPr>
        <w:t>сақтау</w:t>
      </w:r>
      <w:proofErr w:type="spellEnd"/>
      <w:r w:rsidRPr="004103CB">
        <w:rPr>
          <w:rFonts w:ascii="Times New Roman" w:eastAsia="Calibri" w:hAnsi="Times New Roman" w:cs="Times New Roman"/>
          <w:b/>
          <w:sz w:val="24"/>
          <w:szCs w:val="24"/>
        </w:rPr>
        <w:t xml:space="preserve"> </w:t>
      </w:r>
      <w:proofErr w:type="spellStart"/>
      <w:r w:rsidRPr="004103CB">
        <w:rPr>
          <w:rFonts w:ascii="Times New Roman" w:eastAsia="Calibri" w:hAnsi="Times New Roman" w:cs="Times New Roman"/>
          <w:b/>
          <w:sz w:val="24"/>
          <w:szCs w:val="24"/>
        </w:rPr>
        <w:t>даярлау</w:t>
      </w:r>
      <w:proofErr w:type="spellEnd"/>
      <w:r w:rsidRPr="004103CB">
        <w:rPr>
          <w:rFonts w:ascii="Times New Roman" w:eastAsia="Calibri" w:hAnsi="Times New Roman" w:cs="Times New Roman"/>
          <w:b/>
          <w:sz w:val="24"/>
          <w:szCs w:val="24"/>
        </w:rPr>
        <w:t xml:space="preserve"> </w:t>
      </w:r>
      <w:proofErr w:type="spellStart"/>
      <w:r w:rsidRPr="004103CB">
        <w:rPr>
          <w:rFonts w:ascii="Times New Roman" w:eastAsia="Calibri" w:hAnsi="Times New Roman" w:cs="Times New Roman"/>
          <w:b/>
          <w:sz w:val="24"/>
          <w:szCs w:val="24"/>
        </w:rPr>
        <w:t>бағыты</w:t>
      </w:r>
      <w:proofErr w:type="spellEnd"/>
      <w:r w:rsidRPr="004103CB">
        <w:rPr>
          <w:rFonts w:ascii="Times New Roman" w:eastAsia="Calibri" w:hAnsi="Times New Roman" w:cs="Times New Roman"/>
          <w:b/>
          <w:sz w:val="24"/>
          <w:szCs w:val="24"/>
        </w:rPr>
        <w:t xml:space="preserve"> </w:t>
      </w:r>
      <w:proofErr w:type="spellStart"/>
      <w:r w:rsidRPr="004103CB">
        <w:rPr>
          <w:rFonts w:ascii="Times New Roman" w:eastAsia="Calibri" w:hAnsi="Times New Roman" w:cs="Times New Roman"/>
          <w:b/>
          <w:sz w:val="24"/>
          <w:szCs w:val="24"/>
        </w:rPr>
        <w:t>бойынша</w:t>
      </w:r>
      <w:proofErr w:type="spellEnd"/>
      <w:r w:rsidRPr="004103CB">
        <w:rPr>
          <w:rFonts w:ascii="Times New Roman" w:eastAsia="Calibri" w:hAnsi="Times New Roman" w:cs="Times New Roman"/>
          <w:b/>
          <w:sz w:val="24"/>
          <w:szCs w:val="24"/>
        </w:rPr>
        <w:t xml:space="preserve"> </w:t>
      </w:r>
      <w:r w:rsidRPr="004103CB">
        <w:rPr>
          <w:rFonts w:ascii="Times New Roman" w:eastAsia="Calibri" w:hAnsi="Times New Roman" w:cs="Times New Roman"/>
          <w:b/>
          <w:sz w:val="24"/>
          <w:szCs w:val="24"/>
        </w:rPr>
        <w:t>О</w:t>
      </w:r>
      <w:r w:rsidRPr="004103CB">
        <w:rPr>
          <w:rFonts w:ascii="Times New Roman" w:eastAsia="Calibri" w:hAnsi="Times New Roman" w:cs="Times New Roman"/>
          <w:b/>
          <w:iCs/>
          <w:sz w:val="24"/>
          <w:szCs w:val="24"/>
        </w:rPr>
        <w:t>ӘБ</w:t>
      </w:r>
      <w:r w:rsidRPr="004103CB">
        <w:rPr>
          <w:rFonts w:ascii="Times New Roman" w:eastAsia="Calibri" w:hAnsi="Times New Roman" w:cs="Times New Roman"/>
          <w:b/>
          <w:sz w:val="24"/>
          <w:szCs w:val="24"/>
        </w:rPr>
        <w:t xml:space="preserve"> </w:t>
      </w:r>
      <w:proofErr w:type="spellStart"/>
      <w:r w:rsidRPr="004103CB">
        <w:rPr>
          <w:rFonts w:ascii="Times New Roman" w:eastAsia="Calibri" w:hAnsi="Times New Roman" w:cs="Times New Roman"/>
          <w:b/>
          <w:sz w:val="24"/>
          <w:szCs w:val="24"/>
        </w:rPr>
        <w:t>отырысында</w:t>
      </w:r>
      <w:proofErr w:type="spellEnd"/>
      <w:r w:rsidRPr="004103CB">
        <w:rPr>
          <w:rFonts w:ascii="Times New Roman" w:eastAsia="Calibri" w:hAnsi="Times New Roman" w:cs="Times New Roman"/>
          <w:b/>
          <w:sz w:val="24"/>
          <w:szCs w:val="24"/>
        </w:rPr>
        <w:t xml:space="preserve"> </w:t>
      </w:r>
      <w:proofErr w:type="spellStart"/>
      <w:r w:rsidRPr="004103CB">
        <w:rPr>
          <w:rFonts w:ascii="Times New Roman" w:eastAsia="Calibri" w:hAnsi="Times New Roman" w:cs="Times New Roman"/>
          <w:b/>
          <w:sz w:val="24"/>
          <w:szCs w:val="24"/>
        </w:rPr>
        <w:t>бекітілді</w:t>
      </w:r>
      <w:proofErr w:type="spellEnd"/>
      <w:r w:rsidRPr="004103CB">
        <w:rPr>
          <w:rFonts w:ascii="Times New Roman" w:eastAsia="Calibri" w:hAnsi="Times New Roman" w:cs="Times New Roman"/>
          <w:b/>
          <w:sz w:val="24"/>
          <w:szCs w:val="24"/>
        </w:rPr>
        <w:t xml:space="preserve"> -... </w:t>
      </w:r>
      <w:proofErr w:type="spellStart"/>
      <w:r w:rsidRPr="004103CB">
        <w:rPr>
          <w:rFonts w:ascii="Times New Roman" w:eastAsia="Calibri" w:hAnsi="Times New Roman" w:cs="Times New Roman"/>
          <w:b/>
          <w:sz w:val="24"/>
          <w:szCs w:val="24"/>
        </w:rPr>
        <w:t>желтоқсан</w:t>
      </w:r>
      <w:proofErr w:type="spellEnd"/>
      <w:r w:rsidRPr="004103CB">
        <w:rPr>
          <w:rFonts w:ascii="Times New Roman" w:eastAsia="Calibri" w:hAnsi="Times New Roman" w:cs="Times New Roman"/>
          <w:b/>
          <w:sz w:val="24"/>
          <w:szCs w:val="24"/>
        </w:rPr>
        <w:t xml:space="preserve"> 2022, </w:t>
      </w:r>
      <w:proofErr w:type="spellStart"/>
      <w:r w:rsidRPr="004103CB">
        <w:rPr>
          <w:rFonts w:ascii="Times New Roman" w:eastAsia="Calibri" w:hAnsi="Times New Roman" w:cs="Times New Roman"/>
          <w:b/>
          <w:sz w:val="24"/>
          <w:szCs w:val="24"/>
        </w:rPr>
        <w:t>хаттама</w:t>
      </w:r>
      <w:proofErr w:type="spellEnd"/>
      <w:r w:rsidRPr="004103CB">
        <w:rPr>
          <w:rFonts w:ascii="Times New Roman" w:eastAsia="Calibri" w:hAnsi="Times New Roman" w:cs="Times New Roman"/>
          <w:b/>
          <w:sz w:val="24"/>
          <w:szCs w:val="24"/>
        </w:rPr>
        <w:t xml:space="preserve"> № ... (</w:t>
      </w:r>
      <w:r>
        <w:rPr>
          <w:rFonts w:ascii="Times New Roman" w:eastAsia="Calibri" w:hAnsi="Times New Roman" w:cs="Times New Roman"/>
          <w:b/>
          <w:sz w:val="24"/>
          <w:szCs w:val="24"/>
        </w:rPr>
        <w:t>О</w:t>
      </w:r>
      <w:r w:rsidRPr="004D5FF0">
        <w:rPr>
          <w:rFonts w:ascii="Times New Roman" w:eastAsia="Calibri" w:hAnsi="Times New Roman" w:cs="Times New Roman"/>
          <w:b/>
          <w:bCs/>
          <w:iCs/>
          <w:sz w:val="24"/>
          <w:szCs w:val="24"/>
        </w:rPr>
        <w:t>Ә</w:t>
      </w:r>
      <w:r>
        <w:rPr>
          <w:rFonts w:ascii="Times New Roman" w:eastAsia="Calibri" w:hAnsi="Times New Roman" w:cs="Times New Roman"/>
          <w:b/>
          <w:bCs/>
          <w:iCs/>
          <w:sz w:val="24"/>
          <w:szCs w:val="24"/>
        </w:rPr>
        <w:t>Б</w:t>
      </w:r>
      <w:r w:rsidRPr="004103CB">
        <w:rPr>
          <w:rFonts w:ascii="Times New Roman" w:eastAsia="Calibri" w:hAnsi="Times New Roman" w:cs="Times New Roman"/>
          <w:b/>
          <w:sz w:val="24"/>
          <w:szCs w:val="24"/>
        </w:rPr>
        <w:t xml:space="preserve"> </w:t>
      </w:r>
      <w:r w:rsidRPr="004103CB">
        <w:rPr>
          <w:rFonts w:ascii="Times New Roman" w:eastAsia="Calibri" w:hAnsi="Times New Roman" w:cs="Times New Roman"/>
          <w:b/>
          <w:sz w:val="24"/>
          <w:szCs w:val="24"/>
        </w:rPr>
        <w:t>веб-</w:t>
      </w:r>
      <w:proofErr w:type="spellStart"/>
      <w:r w:rsidRPr="004103CB">
        <w:rPr>
          <w:rFonts w:ascii="Times New Roman" w:eastAsia="Calibri" w:hAnsi="Times New Roman" w:cs="Times New Roman"/>
          <w:b/>
          <w:sz w:val="24"/>
          <w:szCs w:val="24"/>
        </w:rPr>
        <w:t>сайтында</w:t>
      </w:r>
      <w:proofErr w:type="spellEnd"/>
      <w:r w:rsidRPr="004103CB">
        <w:rPr>
          <w:rFonts w:ascii="Times New Roman" w:eastAsia="Calibri" w:hAnsi="Times New Roman" w:cs="Times New Roman"/>
          <w:b/>
          <w:sz w:val="24"/>
          <w:szCs w:val="24"/>
        </w:rPr>
        <w:t xml:space="preserve"> </w:t>
      </w:r>
      <w:proofErr w:type="spellStart"/>
      <w:r w:rsidRPr="004103CB">
        <w:rPr>
          <w:rFonts w:ascii="Times New Roman" w:eastAsia="Calibri" w:hAnsi="Times New Roman" w:cs="Times New Roman"/>
          <w:b/>
          <w:sz w:val="24"/>
          <w:szCs w:val="24"/>
        </w:rPr>
        <w:t>жарияланған</w:t>
      </w:r>
      <w:proofErr w:type="spellEnd"/>
      <w:r w:rsidRPr="004103C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 xml:space="preserve">  </w:t>
      </w:r>
      <w:r w:rsidRPr="004103CB">
        <w:rPr>
          <w:rFonts w:ascii="Times New Roman" w:eastAsia="Calibri" w:hAnsi="Times New Roman" w:cs="Times New Roman"/>
          <w:b/>
          <w:sz w:val="24"/>
          <w:szCs w:val="24"/>
        </w:rPr>
        <w:t>)</w:t>
      </w:r>
      <w:proofErr w:type="gramEnd"/>
    </w:p>
    <w:p w14:paraId="63F82350" w14:textId="7AEA84F6" w:rsidR="00823946" w:rsidRDefault="00823946" w:rsidP="00C422C5">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AF94F52" w14:textId="77777777" w:rsidR="009E48BB" w:rsidRPr="003107EF" w:rsidRDefault="009E48BB" w:rsidP="00C422C5">
      <w:pPr>
        <w:spacing w:after="0" w:line="240" w:lineRule="auto"/>
        <w:rPr>
          <w:rFonts w:ascii="Times New Roman" w:eastAsia="Calibri" w:hAnsi="Times New Roman" w:cs="Times New Roman"/>
          <w:b/>
          <w:sz w:val="24"/>
          <w:szCs w:val="24"/>
          <w:lang w:val="kk-KZ"/>
        </w:rPr>
      </w:pPr>
      <w:proofErr w:type="spellStart"/>
      <w:r w:rsidRPr="003107EF">
        <w:rPr>
          <w:rFonts w:ascii="Times New Roman" w:eastAsia="Calibri" w:hAnsi="Times New Roman" w:cs="Times New Roman"/>
          <w:b/>
          <w:sz w:val="24"/>
          <w:szCs w:val="24"/>
        </w:rPr>
        <w:lastRenderedPageBreak/>
        <w:t>Сертификаттау</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курсының</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білім</w:t>
      </w:r>
      <w:proofErr w:type="spellEnd"/>
      <w:r w:rsidRPr="003107EF">
        <w:rPr>
          <w:rFonts w:ascii="Times New Roman" w:eastAsia="Calibri" w:hAnsi="Times New Roman" w:cs="Times New Roman"/>
          <w:b/>
          <w:sz w:val="24"/>
          <w:szCs w:val="24"/>
        </w:rPr>
        <w:t xml:space="preserve"> беру </w:t>
      </w:r>
      <w:proofErr w:type="spellStart"/>
      <w:r w:rsidRPr="003107EF">
        <w:rPr>
          <w:rFonts w:ascii="Times New Roman" w:eastAsia="Calibri" w:hAnsi="Times New Roman" w:cs="Times New Roman"/>
          <w:b/>
          <w:sz w:val="24"/>
          <w:szCs w:val="24"/>
        </w:rPr>
        <w:t>бағдарламасының</w:t>
      </w:r>
      <w:proofErr w:type="spellEnd"/>
      <w:r w:rsidRPr="003107EF">
        <w:rPr>
          <w:rFonts w:ascii="Times New Roman" w:eastAsia="Calibri" w:hAnsi="Times New Roman" w:cs="Times New Roman"/>
          <w:b/>
          <w:sz w:val="24"/>
          <w:szCs w:val="24"/>
        </w:rPr>
        <w:t xml:space="preserve"> </w:t>
      </w:r>
      <w:r w:rsidRPr="003107EF">
        <w:rPr>
          <w:rFonts w:ascii="Times New Roman" w:eastAsia="Calibri" w:hAnsi="Times New Roman" w:cs="Times New Roman"/>
          <w:b/>
          <w:sz w:val="24"/>
          <w:szCs w:val="24"/>
          <w:lang w:val="kk-KZ"/>
        </w:rPr>
        <w:t>паспорты</w:t>
      </w:r>
    </w:p>
    <w:p w14:paraId="6964BEA6" w14:textId="77777777" w:rsidR="00C63E4A" w:rsidRPr="003107EF" w:rsidRDefault="009E48BB" w:rsidP="00C422C5">
      <w:pPr>
        <w:spacing w:after="0" w:line="240" w:lineRule="auto"/>
        <w:rPr>
          <w:rFonts w:ascii="Times New Roman" w:eastAsia="Calibri" w:hAnsi="Times New Roman" w:cs="Times New Roman"/>
          <w:b/>
          <w:bCs/>
          <w:sz w:val="24"/>
          <w:szCs w:val="24"/>
        </w:rPr>
      </w:pPr>
      <w:proofErr w:type="spellStart"/>
      <w:r w:rsidRPr="003107EF">
        <w:rPr>
          <w:rFonts w:ascii="Times New Roman" w:eastAsia="Calibri" w:hAnsi="Times New Roman" w:cs="Times New Roman"/>
          <w:b/>
          <w:sz w:val="24"/>
          <w:szCs w:val="24"/>
        </w:rPr>
        <w:t>Бағдарламаның</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мақсаты</w:t>
      </w:r>
      <w:proofErr w:type="spellEnd"/>
      <w:r w:rsidRPr="003107EF">
        <w:rPr>
          <w:rFonts w:ascii="Times New Roman" w:eastAsia="Calibri" w:hAnsi="Times New Roman" w:cs="Times New Roman"/>
          <w:b/>
          <w:sz w:val="24"/>
          <w:szCs w:val="24"/>
        </w:rPr>
        <w:t>:</w:t>
      </w:r>
    </w:p>
    <w:tbl>
      <w:tblPr>
        <w:tblStyle w:val="a7"/>
        <w:tblW w:w="9101" w:type="dxa"/>
        <w:tblInd w:w="108" w:type="dxa"/>
        <w:tblLook w:val="04A0" w:firstRow="1" w:lastRow="0" w:firstColumn="1" w:lastColumn="0" w:noHBand="0" w:noVBand="1"/>
      </w:tblPr>
      <w:tblGrid>
        <w:gridCol w:w="9101"/>
      </w:tblGrid>
      <w:tr w:rsidR="00C63E4A" w:rsidRPr="003107EF" w14:paraId="77909145" w14:textId="77777777" w:rsidTr="00823946">
        <w:tc>
          <w:tcPr>
            <w:tcW w:w="9101" w:type="dxa"/>
          </w:tcPr>
          <w:p w14:paraId="58F2D98B" w14:textId="47E94797" w:rsidR="00C63E4A" w:rsidRPr="003107EF" w:rsidRDefault="00AD068D" w:rsidP="00C422C5">
            <w:pPr>
              <w:tabs>
                <w:tab w:val="right" w:pos="313"/>
                <w:tab w:val="right" w:pos="567"/>
              </w:tabs>
              <w:jc w:val="both"/>
              <w:rPr>
                <w:rFonts w:ascii="Times New Roman" w:eastAsia="Calibri" w:hAnsi="Times New Roman" w:cs="Times New Roman"/>
                <w:sz w:val="24"/>
                <w:szCs w:val="24"/>
              </w:rPr>
            </w:pPr>
            <w:r w:rsidRPr="00AD068D">
              <w:rPr>
                <w:rFonts w:ascii="Times New Roman" w:eastAsia="Calibri" w:hAnsi="Times New Roman" w:cs="Times New Roman"/>
                <w:sz w:val="24"/>
                <w:szCs w:val="24"/>
              </w:rPr>
              <w:t xml:space="preserve">Менеджмент </w:t>
            </w:r>
            <w:proofErr w:type="spellStart"/>
            <w:r w:rsidRPr="00AD068D">
              <w:rPr>
                <w:rFonts w:ascii="Times New Roman" w:eastAsia="Calibri" w:hAnsi="Times New Roman" w:cs="Times New Roman"/>
                <w:sz w:val="24"/>
                <w:szCs w:val="24"/>
              </w:rPr>
              <w:t>саласындағы</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кәсіби</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білімдерін</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тереңдету</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және</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медициналық</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қызметтерді</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өндіруді</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талдау</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жоспарлау</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ұйымдастыру</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және</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бақылау</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және</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Қазақстан</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Республикасындағы</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денсаулық</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сақтау</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ұйымдарының</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персоналын</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ынталандыру</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құралдарын</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пайдалану</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дағдыларын</w:t>
            </w:r>
            <w:proofErr w:type="spellEnd"/>
            <w:r w:rsidRPr="00AD068D">
              <w:rPr>
                <w:rFonts w:ascii="Times New Roman" w:eastAsia="Calibri" w:hAnsi="Times New Roman" w:cs="Times New Roman"/>
                <w:sz w:val="24"/>
                <w:szCs w:val="24"/>
              </w:rPr>
              <w:t xml:space="preserve"> </w:t>
            </w:r>
            <w:proofErr w:type="spellStart"/>
            <w:r w:rsidRPr="00AD068D">
              <w:rPr>
                <w:rFonts w:ascii="Times New Roman" w:eastAsia="Calibri" w:hAnsi="Times New Roman" w:cs="Times New Roman"/>
                <w:sz w:val="24"/>
                <w:szCs w:val="24"/>
              </w:rPr>
              <w:t>үйрету</w:t>
            </w:r>
            <w:proofErr w:type="spellEnd"/>
            <w:r w:rsidRPr="00AD068D">
              <w:rPr>
                <w:rFonts w:ascii="Times New Roman" w:eastAsia="Calibri" w:hAnsi="Times New Roman" w:cs="Times New Roman"/>
                <w:sz w:val="24"/>
                <w:szCs w:val="24"/>
              </w:rPr>
              <w:t>.</w:t>
            </w:r>
          </w:p>
        </w:tc>
      </w:tr>
    </w:tbl>
    <w:p w14:paraId="0021F3DD" w14:textId="77777777" w:rsidR="00C63E4A" w:rsidRPr="003107EF" w:rsidRDefault="00C63E4A" w:rsidP="00C422C5">
      <w:pPr>
        <w:spacing w:after="0" w:line="240" w:lineRule="auto"/>
        <w:rPr>
          <w:rFonts w:ascii="Times New Roman" w:eastAsia="Calibri" w:hAnsi="Times New Roman" w:cs="Times New Roman"/>
          <w:sz w:val="24"/>
          <w:szCs w:val="24"/>
        </w:rPr>
      </w:pPr>
    </w:p>
    <w:p w14:paraId="31951910" w14:textId="77777777" w:rsidR="00C63E4A" w:rsidRPr="003107EF" w:rsidRDefault="009E48BB" w:rsidP="00C422C5">
      <w:pPr>
        <w:spacing w:after="0" w:line="240" w:lineRule="auto"/>
        <w:rPr>
          <w:rFonts w:ascii="Times New Roman" w:eastAsia="Calibri" w:hAnsi="Times New Roman" w:cs="Times New Roman"/>
          <w:b/>
          <w:bCs/>
          <w:sz w:val="24"/>
          <w:szCs w:val="24"/>
        </w:rPr>
      </w:pPr>
      <w:proofErr w:type="spellStart"/>
      <w:r w:rsidRPr="003107EF">
        <w:rPr>
          <w:rFonts w:ascii="Times New Roman" w:eastAsia="Calibri" w:hAnsi="Times New Roman" w:cs="Times New Roman"/>
          <w:b/>
          <w:bCs/>
          <w:sz w:val="24"/>
          <w:szCs w:val="24"/>
        </w:rPr>
        <w:t>Бағдарламаның</w:t>
      </w:r>
      <w:proofErr w:type="spellEnd"/>
      <w:r w:rsidRPr="003107EF">
        <w:rPr>
          <w:rFonts w:ascii="Times New Roman" w:eastAsia="Calibri" w:hAnsi="Times New Roman" w:cs="Times New Roman"/>
          <w:b/>
          <w:bCs/>
          <w:sz w:val="24"/>
          <w:szCs w:val="24"/>
        </w:rPr>
        <w:t xml:space="preserve"> </w:t>
      </w:r>
      <w:proofErr w:type="spellStart"/>
      <w:r w:rsidRPr="003107EF">
        <w:rPr>
          <w:rFonts w:ascii="Times New Roman" w:eastAsia="Calibri" w:hAnsi="Times New Roman" w:cs="Times New Roman"/>
          <w:b/>
          <w:bCs/>
          <w:sz w:val="24"/>
          <w:szCs w:val="24"/>
        </w:rPr>
        <w:t>қысқаша</w:t>
      </w:r>
      <w:proofErr w:type="spellEnd"/>
      <w:r w:rsidRPr="003107EF">
        <w:rPr>
          <w:rFonts w:ascii="Times New Roman" w:eastAsia="Calibri" w:hAnsi="Times New Roman" w:cs="Times New Roman"/>
          <w:b/>
          <w:bCs/>
          <w:sz w:val="24"/>
          <w:szCs w:val="24"/>
        </w:rPr>
        <w:t xml:space="preserve"> </w:t>
      </w:r>
      <w:proofErr w:type="spellStart"/>
      <w:r w:rsidRPr="003107EF">
        <w:rPr>
          <w:rFonts w:ascii="Times New Roman" w:eastAsia="Calibri" w:hAnsi="Times New Roman" w:cs="Times New Roman"/>
          <w:b/>
          <w:bCs/>
          <w:sz w:val="24"/>
          <w:szCs w:val="24"/>
        </w:rPr>
        <w:t>сипаттамасы</w:t>
      </w:r>
      <w:proofErr w:type="spellEnd"/>
      <w:r w:rsidRPr="003107EF">
        <w:rPr>
          <w:rFonts w:ascii="Times New Roman" w:eastAsia="Calibri" w:hAnsi="Times New Roman" w:cs="Times New Roman"/>
          <w:b/>
          <w:bCs/>
          <w:sz w:val="24"/>
          <w:szCs w:val="24"/>
        </w:rPr>
        <w:t>:</w:t>
      </w:r>
    </w:p>
    <w:tbl>
      <w:tblPr>
        <w:tblStyle w:val="a7"/>
        <w:tblW w:w="9101" w:type="dxa"/>
        <w:tblInd w:w="108" w:type="dxa"/>
        <w:tblLook w:val="04A0" w:firstRow="1" w:lastRow="0" w:firstColumn="1" w:lastColumn="0" w:noHBand="0" w:noVBand="1"/>
      </w:tblPr>
      <w:tblGrid>
        <w:gridCol w:w="9101"/>
      </w:tblGrid>
      <w:tr w:rsidR="00C63E4A" w:rsidRPr="003107EF" w14:paraId="03404423" w14:textId="77777777" w:rsidTr="00823946">
        <w:tc>
          <w:tcPr>
            <w:tcW w:w="9101" w:type="dxa"/>
          </w:tcPr>
          <w:p w14:paraId="3FEF41FF" w14:textId="77777777" w:rsidR="009E48BB" w:rsidRPr="003107EF" w:rsidRDefault="009E48BB" w:rsidP="00C422C5">
            <w:pPr>
              <w:shd w:val="clear" w:color="auto" w:fill="FFFFFF"/>
              <w:ind w:firstLine="600"/>
              <w:jc w:val="both"/>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Бағдарлама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мамандандыру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бойынша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мамандардың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кәсіби</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білімін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іскерлігі</w:t>
            </w:r>
            <w:proofErr w:type="spellEnd"/>
            <w:r w:rsidRPr="003107EF">
              <w:rPr>
                <w:rFonts w:ascii="Times New Roman" w:eastAsia="Calibri" w:hAnsi="Times New Roman" w:cs="Times New Roman"/>
                <w:sz w:val="24"/>
                <w:szCs w:val="24"/>
              </w:rPr>
              <w:t xml:space="preserve"> мен </w:t>
            </w:r>
            <w:proofErr w:type="spellStart"/>
            <w:r w:rsidRPr="003107EF">
              <w:rPr>
                <w:rFonts w:ascii="Times New Roman" w:eastAsia="Calibri" w:hAnsi="Times New Roman" w:cs="Times New Roman"/>
                <w:sz w:val="24"/>
                <w:szCs w:val="24"/>
              </w:rPr>
              <w:t>дағдыларын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тереңдетуге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бағытталған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менеджменті</w:t>
            </w:r>
            <w:proofErr w:type="spellEnd"/>
            <w:r w:rsidRPr="003107EF">
              <w:rPr>
                <w:rFonts w:ascii="Times New Roman" w:eastAsia="Calibri" w:hAnsi="Times New Roman" w:cs="Times New Roman"/>
                <w:sz w:val="24"/>
                <w:szCs w:val="24"/>
              </w:rPr>
              <w:t>.</w:t>
            </w:r>
          </w:p>
          <w:p w14:paraId="58C3AAED" w14:textId="77777777" w:rsidR="009E48BB" w:rsidRPr="003107EF" w:rsidRDefault="009E48BB" w:rsidP="00C422C5">
            <w:pPr>
              <w:shd w:val="clear" w:color="auto" w:fill="FFFFFF"/>
              <w:ind w:firstLine="600"/>
              <w:jc w:val="both"/>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сақтаудағы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менеджменттің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негізгі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ұғымдарымен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бағыттарымен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танысу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ұйымдары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персоналының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жұмысын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талдау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жоспарлау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ұйымдастыру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бақылау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әдістемелері</w:t>
            </w:r>
            <w:proofErr w:type="spellEnd"/>
            <w:r w:rsidRPr="003107EF">
              <w:rPr>
                <w:rFonts w:ascii="Times New Roman" w:eastAsia="Calibri" w:hAnsi="Times New Roman" w:cs="Times New Roman"/>
                <w:sz w:val="24"/>
                <w:szCs w:val="24"/>
              </w:rPr>
              <w:t xml:space="preserve"> мен </w:t>
            </w:r>
            <w:proofErr w:type="spellStart"/>
            <w:r w:rsidRPr="003107EF">
              <w:rPr>
                <w:rFonts w:ascii="Times New Roman" w:eastAsia="Calibri" w:hAnsi="Times New Roman" w:cs="Times New Roman"/>
                <w:sz w:val="24"/>
                <w:szCs w:val="24"/>
              </w:rPr>
              <w:t>құралдарын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игеру</w:t>
            </w:r>
            <w:proofErr w:type="spellEnd"/>
            <w:r w:rsidRPr="003107EF">
              <w:rPr>
                <w:rFonts w:ascii="Times New Roman" w:eastAsia="Calibri" w:hAnsi="Times New Roman" w:cs="Times New Roman"/>
                <w:sz w:val="24"/>
                <w:szCs w:val="24"/>
              </w:rPr>
              <w:t xml:space="preserve">. </w:t>
            </w:r>
          </w:p>
          <w:p w14:paraId="65813763" w14:textId="77777777" w:rsidR="009E48BB" w:rsidRPr="003107EF" w:rsidRDefault="009E48BB" w:rsidP="00C422C5">
            <w:pPr>
              <w:shd w:val="clear" w:color="auto" w:fill="FFFFFF"/>
              <w:ind w:firstLine="600"/>
              <w:jc w:val="both"/>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Бағдарламаның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мазмұны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белгіленген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біліктілік</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талаптары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кәсіптік</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стандарттар</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қосымша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білім</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берудің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тиісті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мемлекеттік</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стандарттарының</w:t>
            </w:r>
            <w:proofErr w:type="spellEnd"/>
            <w:r w:rsidRPr="003107EF">
              <w:rPr>
                <w:rFonts w:ascii="Times New Roman" w:eastAsia="Calibri" w:hAnsi="Times New Roman" w:cs="Times New Roman"/>
                <w:sz w:val="24"/>
                <w:szCs w:val="24"/>
              </w:rPr>
              <w:t xml:space="preserve"> (МСДБ) </w:t>
            </w:r>
            <w:proofErr w:type="spellStart"/>
            <w:r w:rsidRPr="003107EF">
              <w:rPr>
                <w:rFonts w:ascii="Times New Roman" w:eastAsia="Calibri" w:hAnsi="Times New Roman" w:cs="Times New Roman"/>
                <w:sz w:val="24"/>
                <w:szCs w:val="24"/>
              </w:rPr>
              <w:t>талаптары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негізінде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әзірленді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Оқытудың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жоспарланған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нәтижелері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дәрігер-менеджердің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кәсіби</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құзыреттілігін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оның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кәсіби</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білімін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басқару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қызметіндегі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дағдыларын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қалыптастыруға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бағытталған</w:t>
            </w:r>
            <w:proofErr w:type="spellEnd"/>
            <w:r w:rsidRPr="003107EF">
              <w:rPr>
                <w:rFonts w:ascii="Times New Roman" w:eastAsia="Calibri" w:hAnsi="Times New Roman" w:cs="Times New Roman"/>
                <w:sz w:val="24"/>
                <w:szCs w:val="24"/>
              </w:rPr>
              <w:t xml:space="preserve">. </w:t>
            </w:r>
          </w:p>
          <w:p w14:paraId="2936C362" w14:textId="77777777" w:rsidR="009E48BB" w:rsidRPr="003107EF" w:rsidRDefault="009E48BB" w:rsidP="00C422C5">
            <w:pPr>
              <w:shd w:val="clear" w:color="auto" w:fill="FFFFFF"/>
              <w:ind w:firstLine="600"/>
              <w:jc w:val="both"/>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Курстың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басында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тыңдаушылардың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базалық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білімі</w:t>
            </w:r>
            <w:proofErr w:type="spellEnd"/>
            <w:r w:rsidRPr="003107EF">
              <w:rPr>
                <w:rFonts w:ascii="Times New Roman" w:eastAsia="Calibri" w:hAnsi="Times New Roman" w:cs="Times New Roman"/>
                <w:sz w:val="24"/>
                <w:szCs w:val="24"/>
              </w:rPr>
              <w:t xml:space="preserve"> мен </w:t>
            </w:r>
            <w:proofErr w:type="spellStart"/>
            <w:r w:rsidRPr="003107EF">
              <w:rPr>
                <w:rFonts w:ascii="Times New Roman" w:eastAsia="Calibri" w:hAnsi="Times New Roman" w:cs="Times New Roman"/>
                <w:sz w:val="24"/>
                <w:szCs w:val="24"/>
              </w:rPr>
              <w:t>дағдыларын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бағалау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жүргізіледі</w:t>
            </w:r>
            <w:proofErr w:type="spellEnd"/>
            <w:r w:rsidRPr="003107EF">
              <w:rPr>
                <w:rFonts w:ascii="Times New Roman" w:eastAsia="Calibri" w:hAnsi="Times New Roman" w:cs="Times New Roman"/>
                <w:sz w:val="24"/>
                <w:szCs w:val="24"/>
              </w:rPr>
              <w:t xml:space="preserve">. </w:t>
            </w:r>
          </w:p>
          <w:p w14:paraId="34F24817" w14:textId="77777777" w:rsidR="00C63E4A" w:rsidRPr="003107EF" w:rsidRDefault="009E48BB" w:rsidP="00C422C5">
            <w:pPr>
              <w:tabs>
                <w:tab w:val="right" w:pos="284"/>
                <w:tab w:val="right" w:pos="567"/>
              </w:tabs>
              <w:ind w:firstLine="600"/>
              <w:contextualSpacing/>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Бағдарламада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әдебиеттердің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жалпы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тізімі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курста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оқу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кезінде</w:t>
            </w:r>
            <w:proofErr w:type="spellEnd"/>
            <w:r w:rsidRPr="003107EF">
              <w:rPr>
                <w:rFonts w:ascii="Times New Roman" w:eastAsia="Calibri" w:hAnsi="Times New Roman" w:cs="Times New Roman"/>
                <w:sz w:val="24"/>
                <w:szCs w:val="24"/>
              </w:rPr>
              <w:t xml:space="preserve"> де, </w:t>
            </w:r>
            <w:proofErr w:type="spellStart"/>
            <w:r w:rsidRPr="003107EF">
              <w:rPr>
                <w:rFonts w:ascii="Times New Roman" w:eastAsia="Calibri" w:hAnsi="Times New Roman" w:cs="Times New Roman"/>
                <w:sz w:val="24"/>
                <w:szCs w:val="24"/>
              </w:rPr>
              <w:t>өзін-өзі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даярлау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үшін</w:t>
            </w:r>
            <w:proofErr w:type="spellEnd"/>
            <w:r w:rsidRPr="003107EF">
              <w:rPr>
                <w:rFonts w:ascii="Times New Roman" w:eastAsia="Calibri" w:hAnsi="Times New Roman" w:cs="Times New Roman"/>
                <w:sz w:val="24"/>
                <w:szCs w:val="24"/>
              </w:rPr>
              <w:t xml:space="preserve"> де </w:t>
            </w:r>
            <w:proofErr w:type="spellStart"/>
            <w:r w:rsidRPr="003107EF">
              <w:rPr>
                <w:rFonts w:ascii="Times New Roman" w:eastAsia="Calibri" w:hAnsi="Times New Roman" w:cs="Times New Roman"/>
                <w:sz w:val="24"/>
                <w:szCs w:val="24"/>
              </w:rPr>
              <w:t>тыңдаушыларға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ұсынылатын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директивалық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нұсқаулық-әдістемелік</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құжаттардың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тізімі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келтірілген</w:t>
            </w:r>
            <w:proofErr w:type="spellEnd"/>
            <w:r w:rsidRPr="003107EF">
              <w:rPr>
                <w:rFonts w:ascii="Times New Roman" w:eastAsia="Calibri" w:hAnsi="Times New Roman" w:cs="Times New Roman"/>
                <w:sz w:val="24"/>
                <w:szCs w:val="24"/>
              </w:rPr>
              <w:t>.</w:t>
            </w:r>
          </w:p>
          <w:p w14:paraId="4DC46AC1" w14:textId="77777777" w:rsidR="00C63E4A" w:rsidRPr="003107EF" w:rsidRDefault="00C63E4A" w:rsidP="00C422C5">
            <w:pPr>
              <w:tabs>
                <w:tab w:val="right" w:pos="284"/>
                <w:tab w:val="right" w:pos="567"/>
              </w:tabs>
              <w:contextualSpacing/>
              <w:rPr>
                <w:rFonts w:ascii="Times New Roman" w:eastAsia="Calibri" w:hAnsi="Times New Roman" w:cs="Times New Roman"/>
                <w:sz w:val="24"/>
                <w:szCs w:val="24"/>
              </w:rPr>
            </w:pPr>
          </w:p>
        </w:tc>
      </w:tr>
    </w:tbl>
    <w:p w14:paraId="538293E8" w14:textId="77777777" w:rsidR="00C63E4A" w:rsidRPr="003107EF" w:rsidRDefault="00C63E4A" w:rsidP="00C422C5">
      <w:pPr>
        <w:spacing w:after="0" w:line="240" w:lineRule="auto"/>
        <w:rPr>
          <w:rFonts w:ascii="Times New Roman" w:eastAsia="Calibri" w:hAnsi="Times New Roman" w:cs="Times New Roman"/>
          <w:sz w:val="24"/>
          <w:szCs w:val="24"/>
          <w:lang w:val="kk-KZ"/>
        </w:rPr>
      </w:pPr>
    </w:p>
    <w:p w14:paraId="53711708" w14:textId="77777777" w:rsidR="00C63E4A" w:rsidRPr="003107EF" w:rsidRDefault="009E48BB" w:rsidP="00C422C5">
      <w:pPr>
        <w:spacing w:after="0" w:line="240" w:lineRule="auto"/>
        <w:rPr>
          <w:rFonts w:ascii="Times New Roman" w:eastAsia="Calibri" w:hAnsi="Times New Roman" w:cs="Times New Roman"/>
          <w:b/>
          <w:bCs/>
          <w:sz w:val="24"/>
          <w:szCs w:val="24"/>
          <w:lang w:val="kk-KZ"/>
        </w:rPr>
      </w:pPr>
      <w:r w:rsidRPr="003107EF">
        <w:rPr>
          <w:rFonts w:ascii="Times New Roman" w:eastAsia="Calibri" w:hAnsi="Times New Roman" w:cs="Times New Roman"/>
          <w:b/>
          <w:bCs/>
          <w:sz w:val="24"/>
          <w:szCs w:val="24"/>
          <w:lang w:val="kk-KZ"/>
        </w:rPr>
        <w:t>Білім беру бағдарламасының негізгі элементтерін келісу:</w:t>
      </w:r>
    </w:p>
    <w:tbl>
      <w:tblPr>
        <w:tblStyle w:val="a7"/>
        <w:tblW w:w="9072" w:type="dxa"/>
        <w:tblInd w:w="137" w:type="dxa"/>
        <w:tblLayout w:type="fixed"/>
        <w:tblLook w:val="04A0" w:firstRow="1" w:lastRow="0" w:firstColumn="1" w:lastColumn="0" w:noHBand="0" w:noVBand="1"/>
      </w:tblPr>
      <w:tblGrid>
        <w:gridCol w:w="562"/>
        <w:gridCol w:w="3124"/>
        <w:gridCol w:w="2239"/>
        <w:gridCol w:w="3147"/>
      </w:tblGrid>
      <w:tr w:rsidR="00C63E4A" w:rsidRPr="003107EF" w14:paraId="012D33A1" w14:textId="77777777" w:rsidTr="004D5FF0">
        <w:tc>
          <w:tcPr>
            <w:tcW w:w="562" w:type="dxa"/>
          </w:tcPr>
          <w:p w14:paraId="348D6007" w14:textId="77777777" w:rsidR="00C63E4A" w:rsidRPr="003107EF" w:rsidRDefault="00C63E4A" w:rsidP="00C422C5">
            <w:pPr>
              <w:jc w:val="center"/>
              <w:rPr>
                <w:rFonts w:ascii="Times New Roman" w:eastAsia="Calibri" w:hAnsi="Times New Roman" w:cs="Times New Roman"/>
                <w:b/>
                <w:sz w:val="24"/>
                <w:szCs w:val="24"/>
              </w:rPr>
            </w:pPr>
            <w:r w:rsidRPr="003107EF">
              <w:rPr>
                <w:rFonts w:ascii="Times New Roman" w:eastAsia="Calibri" w:hAnsi="Times New Roman" w:cs="Times New Roman"/>
                <w:b/>
                <w:sz w:val="24"/>
                <w:szCs w:val="24"/>
              </w:rPr>
              <w:t>№</w:t>
            </w:r>
          </w:p>
        </w:tc>
        <w:tc>
          <w:tcPr>
            <w:tcW w:w="3124" w:type="dxa"/>
          </w:tcPr>
          <w:p w14:paraId="2EA9C961" w14:textId="77777777" w:rsidR="00C63E4A" w:rsidRPr="003107EF" w:rsidRDefault="009E48BB" w:rsidP="00C422C5">
            <w:pPr>
              <w:jc w:val="center"/>
              <w:rPr>
                <w:rFonts w:ascii="Times New Roman" w:eastAsia="Calibri" w:hAnsi="Times New Roman" w:cs="Times New Roman"/>
                <w:b/>
                <w:sz w:val="24"/>
                <w:szCs w:val="24"/>
              </w:rPr>
            </w:pPr>
            <w:proofErr w:type="spellStart"/>
            <w:r w:rsidRPr="003107EF">
              <w:rPr>
                <w:rFonts w:ascii="Times New Roman" w:eastAsia="Calibri" w:hAnsi="Times New Roman" w:cs="Times New Roman"/>
                <w:b/>
                <w:sz w:val="24"/>
                <w:szCs w:val="24"/>
              </w:rPr>
              <w:t>Оқыту</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нәтижесі</w:t>
            </w:r>
            <w:proofErr w:type="spellEnd"/>
          </w:p>
        </w:tc>
        <w:tc>
          <w:tcPr>
            <w:tcW w:w="2239" w:type="dxa"/>
          </w:tcPr>
          <w:p w14:paraId="429F6A1A" w14:textId="77777777" w:rsidR="00C63E4A" w:rsidRPr="003107EF" w:rsidRDefault="009E48BB" w:rsidP="00C422C5">
            <w:pPr>
              <w:jc w:val="center"/>
              <w:rPr>
                <w:rFonts w:ascii="Times New Roman" w:eastAsia="Calibri" w:hAnsi="Times New Roman" w:cs="Times New Roman"/>
                <w:b/>
                <w:sz w:val="24"/>
                <w:szCs w:val="24"/>
              </w:rPr>
            </w:pPr>
            <w:proofErr w:type="spellStart"/>
            <w:r w:rsidRPr="003107EF">
              <w:rPr>
                <w:rFonts w:ascii="Times New Roman" w:eastAsia="Calibri" w:hAnsi="Times New Roman" w:cs="Times New Roman"/>
                <w:b/>
                <w:sz w:val="24"/>
                <w:szCs w:val="24"/>
              </w:rPr>
              <w:t>Бағалау</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әдістері</w:t>
            </w:r>
            <w:proofErr w:type="spellEnd"/>
          </w:p>
        </w:tc>
        <w:tc>
          <w:tcPr>
            <w:tcW w:w="3147" w:type="dxa"/>
          </w:tcPr>
          <w:p w14:paraId="78B63571" w14:textId="77777777" w:rsidR="00C63E4A" w:rsidRPr="003107EF" w:rsidRDefault="009E48BB" w:rsidP="00C422C5">
            <w:pPr>
              <w:jc w:val="center"/>
              <w:rPr>
                <w:rFonts w:ascii="Times New Roman" w:eastAsia="Calibri" w:hAnsi="Times New Roman" w:cs="Times New Roman"/>
                <w:b/>
                <w:sz w:val="24"/>
                <w:szCs w:val="24"/>
              </w:rPr>
            </w:pPr>
            <w:proofErr w:type="spellStart"/>
            <w:r w:rsidRPr="003107EF">
              <w:rPr>
                <w:rFonts w:ascii="Times New Roman" w:eastAsia="Calibri" w:hAnsi="Times New Roman" w:cs="Times New Roman"/>
                <w:b/>
                <w:sz w:val="24"/>
                <w:szCs w:val="24"/>
              </w:rPr>
              <w:t>Оқыту</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әдісі</w:t>
            </w:r>
            <w:proofErr w:type="spellEnd"/>
          </w:p>
        </w:tc>
      </w:tr>
      <w:tr w:rsidR="00C63E4A" w:rsidRPr="003107EF" w14:paraId="01B9C0BA" w14:textId="77777777" w:rsidTr="004D5FF0">
        <w:tc>
          <w:tcPr>
            <w:tcW w:w="562" w:type="dxa"/>
          </w:tcPr>
          <w:p w14:paraId="3E225977" w14:textId="77777777" w:rsidR="00C63E4A" w:rsidRPr="003107EF" w:rsidRDefault="00C63E4A" w:rsidP="00C422C5">
            <w:pPr>
              <w:rPr>
                <w:rFonts w:ascii="Times New Roman" w:eastAsia="Calibri" w:hAnsi="Times New Roman" w:cs="Times New Roman"/>
                <w:sz w:val="24"/>
                <w:szCs w:val="24"/>
              </w:rPr>
            </w:pPr>
          </w:p>
        </w:tc>
        <w:tc>
          <w:tcPr>
            <w:tcW w:w="3124" w:type="dxa"/>
          </w:tcPr>
          <w:p w14:paraId="46CF09FD" w14:textId="77777777" w:rsidR="009E48BB" w:rsidRPr="003107EF" w:rsidRDefault="009E48BB" w:rsidP="00C422C5">
            <w:pPr>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Менеджменттің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барлық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түрлерінің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негіздерін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сақтауда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қолдану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ерекшеліктерін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білу</w:t>
            </w:r>
            <w:proofErr w:type="spellEnd"/>
            <w:r w:rsidRPr="003107EF">
              <w:rPr>
                <w:rFonts w:ascii="Times New Roman" w:eastAsia="Calibri" w:hAnsi="Times New Roman" w:cs="Times New Roman"/>
                <w:sz w:val="24"/>
                <w:szCs w:val="24"/>
              </w:rPr>
              <w:t>.</w:t>
            </w:r>
          </w:p>
          <w:p w14:paraId="0FBF1976" w14:textId="77777777" w:rsidR="009E48BB" w:rsidRPr="003107EF" w:rsidRDefault="009E48BB" w:rsidP="00C422C5">
            <w:pPr>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Білу</w:t>
            </w:r>
            <w:proofErr w:type="spellEnd"/>
            <w:r w:rsidRPr="003107EF">
              <w:rPr>
                <w:rFonts w:ascii="Times New Roman" w:eastAsia="Calibri" w:hAnsi="Times New Roman" w:cs="Times New Roman"/>
                <w:sz w:val="24"/>
                <w:szCs w:val="24"/>
              </w:rPr>
              <w:t>:</w:t>
            </w:r>
          </w:p>
          <w:p w14:paraId="31408295" w14:textId="77777777" w:rsidR="009E48BB" w:rsidRPr="003107EF" w:rsidRDefault="009E48B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ұйымының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қызметіне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әкімшілік-құқықтық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сүйемелдеуді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жүзеге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асыру</w:t>
            </w:r>
            <w:proofErr w:type="spellEnd"/>
            <w:r w:rsidRPr="003107EF">
              <w:rPr>
                <w:rFonts w:ascii="Times New Roman" w:eastAsia="Calibri" w:hAnsi="Times New Roman" w:cs="Times New Roman"/>
                <w:sz w:val="24"/>
                <w:szCs w:val="24"/>
              </w:rPr>
              <w:t>;</w:t>
            </w:r>
          </w:p>
          <w:p w14:paraId="12DE693F" w14:textId="77777777" w:rsidR="009E48BB" w:rsidRPr="003107EF" w:rsidRDefault="009E48B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медициналық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қызметтердің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қауіпсіздігі</w:t>
            </w:r>
            <w:proofErr w:type="spellEnd"/>
            <w:r w:rsidRPr="003107EF">
              <w:rPr>
                <w:rFonts w:ascii="Times New Roman" w:eastAsia="Calibri" w:hAnsi="Times New Roman" w:cs="Times New Roman"/>
                <w:sz w:val="24"/>
                <w:szCs w:val="24"/>
              </w:rPr>
              <w:t xml:space="preserve"> мен </w:t>
            </w:r>
            <w:proofErr w:type="spellStart"/>
            <w:r w:rsidRPr="003107EF">
              <w:rPr>
                <w:rFonts w:ascii="Times New Roman" w:eastAsia="Calibri" w:hAnsi="Times New Roman" w:cs="Times New Roman"/>
                <w:sz w:val="24"/>
                <w:szCs w:val="24"/>
              </w:rPr>
              <w:t>сапасын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басқару</w:t>
            </w:r>
            <w:proofErr w:type="spellEnd"/>
            <w:r w:rsidRPr="003107EF">
              <w:rPr>
                <w:rFonts w:ascii="Times New Roman" w:eastAsia="Calibri" w:hAnsi="Times New Roman" w:cs="Times New Roman"/>
                <w:sz w:val="24"/>
                <w:szCs w:val="24"/>
              </w:rPr>
              <w:t xml:space="preserve">, </w:t>
            </w:r>
          </w:p>
          <w:p w14:paraId="15EB4EBD" w14:textId="3719BDE7" w:rsidR="00C63E4A" w:rsidRPr="00AD068D" w:rsidRDefault="009E48B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медициналық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қызмет</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көрсету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процесінде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денсаулықты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еңбек</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қауіпсіздігін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қоршаған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ортаны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қорғауды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қамтамасыз</w:t>
            </w:r>
            <w:proofErr w:type="spellEnd"/>
            <w:r w:rsidRPr="003107EF">
              <w:rPr>
                <w:rFonts w:ascii="Times New Roman" w:eastAsia="Calibri" w:hAnsi="Times New Roman" w:cs="Times New Roman"/>
                <w:sz w:val="24"/>
                <w:szCs w:val="24"/>
              </w:rPr>
              <w:t xml:space="preserve"> </w:t>
            </w:r>
            <w:proofErr w:type="spellStart"/>
            <w:proofErr w:type="gramStart"/>
            <w:r w:rsidRPr="003107EF">
              <w:rPr>
                <w:rFonts w:ascii="Times New Roman" w:eastAsia="Calibri" w:hAnsi="Times New Roman" w:cs="Times New Roman"/>
                <w:sz w:val="24"/>
                <w:szCs w:val="24"/>
              </w:rPr>
              <w:t>ету</w:t>
            </w:r>
            <w:proofErr w:type="spellEnd"/>
            <w:r w:rsidRPr="003107EF">
              <w:rPr>
                <w:rFonts w:ascii="Times New Roman" w:eastAsia="Calibri" w:hAnsi="Times New Roman" w:cs="Times New Roman"/>
                <w:sz w:val="24"/>
                <w:szCs w:val="24"/>
              </w:rPr>
              <w:t>;</w:t>
            </w:r>
            <w:r w:rsidR="00AD068D">
              <w:rPr>
                <w:rFonts w:ascii="Times New Roman" w:eastAsia="Calibri" w:hAnsi="Times New Roman" w:cs="Times New Roman"/>
                <w:sz w:val="24"/>
                <w:szCs w:val="24"/>
              </w:rPr>
              <w:t>\</w:t>
            </w:r>
            <w:proofErr w:type="spellStart"/>
            <w:proofErr w:type="gramEnd"/>
            <w:r w:rsidRPr="003107EF">
              <w:rPr>
                <w:rFonts w:ascii="Times New Roman" w:eastAsia="Calibri" w:hAnsi="Times New Roman" w:cs="Times New Roman"/>
                <w:sz w:val="24"/>
                <w:szCs w:val="24"/>
              </w:rPr>
              <w:t>жеке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әлеуеттің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дамуын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басқару</w:t>
            </w:r>
            <w:proofErr w:type="spellEnd"/>
            <w:r w:rsidRPr="003107EF">
              <w:rPr>
                <w:rFonts w:ascii="Times New Roman" w:eastAsia="Calibri" w:hAnsi="Times New Roman" w:cs="Times New Roman"/>
                <w:sz w:val="24"/>
                <w:szCs w:val="24"/>
              </w:rPr>
              <w:t>.</w:t>
            </w:r>
          </w:p>
        </w:tc>
        <w:tc>
          <w:tcPr>
            <w:tcW w:w="2239" w:type="dxa"/>
          </w:tcPr>
          <w:p w14:paraId="7F38570A" w14:textId="77777777" w:rsidR="008A2C08" w:rsidRPr="003107EF" w:rsidRDefault="008A2C08" w:rsidP="00C422C5">
            <w:pPr>
              <w:tabs>
                <w:tab w:val="left" w:pos="430"/>
              </w:tabs>
              <w:ind w:left="360"/>
              <w:contextualSpacing/>
              <w:rPr>
                <w:rFonts w:ascii="Times New Roman" w:eastAsia="Calibri" w:hAnsi="Times New Roman" w:cs="Times New Roman"/>
                <w:sz w:val="24"/>
                <w:szCs w:val="24"/>
              </w:rPr>
            </w:pPr>
            <w:r w:rsidRPr="003107EF">
              <w:rPr>
                <w:rFonts w:ascii="Times New Roman" w:eastAsia="Calibri" w:hAnsi="Times New Roman" w:cs="Times New Roman"/>
                <w:sz w:val="24"/>
                <w:szCs w:val="24"/>
              </w:rPr>
              <w:t>1.</w:t>
            </w:r>
            <w:r w:rsidRPr="003107EF">
              <w:rPr>
                <w:rFonts w:ascii="Times New Roman" w:eastAsia="Calibri" w:hAnsi="Times New Roman" w:cs="Times New Roman"/>
                <w:sz w:val="24"/>
                <w:szCs w:val="24"/>
              </w:rPr>
              <w:tab/>
            </w:r>
            <w:proofErr w:type="spellStart"/>
            <w:r w:rsidRPr="003107EF">
              <w:rPr>
                <w:rFonts w:ascii="Times New Roman" w:eastAsia="Calibri" w:hAnsi="Times New Roman" w:cs="Times New Roman"/>
                <w:sz w:val="24"/>
                <w:szCs w:val="24"/>
              </w:rPr>
              <w:t>Тестілеу</w:t>
            </w:r>
            <w:proofErr w:type="spellEnd"/>
          </w:p>
          <w:p w14:paraId="2F70052F" w14:textId="77777777" w:rsidR="008A2C08" w:rsidRPr="003107EF" w:rsidRDefault="008A2C08" w:rsidP="00C422C5">
            <w:pPr>
              <w:tabs>
                <w:tab w:val="left" w:pos="430"/>
              </w:tabs>
              <w:ind w:left="360"/>
              <w:contextualSpacing/>
              <w:rPr>
                <w:rFonts w:ascii="Times New Roman" w:eastAsia="Calibri" w:hAnsi="Times New Roman" w:cs="Times New Roman"/>
                <w:sz w:val="24"/>
                <w:szCs w:val="24"/>
              </w:rPr>
            </w:pPr>
            <w:r w:rsidRPr="003107EF">
              <w:rPr>
                <w:rFonts w:ascii="Times New Roman" w:eastAsia="Calibri" w:hAnsi="Times New Roman" w:cs="Times New Roman"/>
                <w:sz w:val="24"/>
                <w:szCs w:val="24"/>
              </w:rPr>
              <w:t>2.</w:t>
            </w:r>
            <w:r w:rsidRPr="003107EF">
              <w:rPr>
                <w:rFonts w:ascii="Times New Roman" w:eastAsia="Calibri" w:hAnsi="Times New Roman" w:cs="Times New Roman"/>
                <w:sz w:val="24"/>
                <w:szCs w:val="24"/>
              </w:rPr>
              <w:tab/>
            </w:r>
            <w:proofErr w:type="spellStart"/>
            <w:r w:rsidRPr="003107EF">
              <w:rPr>
                <w:rFonts w:ascii="Times New Roman" w:eastAsia="Calibri" w:hAnsi="Times New Roman" w:cs="Times New Roman"/>
                <w:sz w:val="24"/>
                <w:szCs w:val="24"/>
              </w:rPr>
              <w:t>Сұрақтарға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жазбаша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жауаптар</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билеттер</w:t>
            </w:r>
            <w:proofErr w:type="spellEnd"/>
            <w:r w:rsidRPr="003107EF">
              <w:rPr>
                <w:rFonts w:ascii="Times New Roman" w:eastAsia="Calibri" w:hAnsi="Times New Roman" w:cs="Times New Roman"/>
                <w:sz w:val="24"/>
                <w:szCs w:val="24"/>
              </w:rPr>
              <w:t>)</w:t>
            </w:r>
          </w:p>
          <w:p w14:paraId="77839AF0" w14:textId="77777777" w:rsidR="008A2C08" w:rsidRPr="003107EF" w:rsidRDefault="008A2C08" w:rsidP="00C422C5">
            <w:pPr>
              <w:tabs>
                <w:tab w:val="left" w:pos="430"/>
              </w:tabs>
              <w:ind w:left="360"/>
              <w:contextualSpacing/>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r w:rsidRPr="003107EF">
              <w:rPr>
                <w:rFonts w:ascii="Times New Roman" w:eastAsia="Calibri" w:hAnsi="Times New Roman" w:cs="Times New Roman"/>
                <w:sz w:val="24"/>
                <w:szCs w:val="24"/>
              </w:rPr>
              <w:tab/>
            </w:r>
            <w:proofErr w:type="spellStart"/>
            <w:r w:rsidRPr="003107EF">
              <w:rPr>
                <w:rFonts w:ascii="Times New Roman" w:eastAsia="Calibri" w:hAnsi="Times New Roman" w:cs="Times New Roman"/>
                <w:sz w:val="24"/>
                <w:szCs w:val="24"/>
              </w:rPr>
              <w:t>Жобаны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қорғау</w:t>
            </w:r>
            <w:proofErr w:type="spellEnd"/>
          </w:p>
          <w:p w14:paraId="0EDBD23E" w14:textId="77777777" w:rsidR="00C63E4A" w:rsidRPr="003107EF" w:rsidRDefault="008A2C08" w:rsidP="00C422C5">
            <w:pPr>
              <w:ind w:left="360"/>
              <w:rPr>
                <w:rFonts w:ascii="Times New Roman" w:eastAsia="Calibri" w:hAnsi="Times New Roman" w:cs="Times New Roman"/>
                <w:sz w:val="24"/>
                <w:szCs w:val="24"/>
              </w:rPr>
            </w:pPr>
            <w:r w:rsidRPr="003107EF">
              <w:rPr>
                <w:rFonts w:ascii="Times New Roman" w:eastAsia="Calibri" w:hAnsi="Times New Roman" w:cs="Times New Roman"/>
                <w:sz w:val="24"/>
                <w:szCs w:val="24"/>
              </w:rPr>
              <w:t>4.</w:t>
            </w:r>
            <w:r w:rsidRPr="003107EF">
              <w:rPr>
                <w:rFonts w:ascii="Times New Roman" w:eastAsia="Calibri" w:hAnsi="Times New Roman" w:cs="Times New Roman"/>
                <w:sz w:val="24"/>
                <w:szCs w:val="24"/>
              </w:rPr>
              <w:tab/>
            </w:r>
            <w:proofErr w:type="spellStart"/>
            <w:r w:rsidRPr="003107EF">
              <w:rPr>
                <w:rFonts w:ascii="Times New Roman" w:eastAsia="Calibri" w:hAnsi="Times New Roman" w:cs="Times New Roman"/>
                <w:sz w:val="24"/>
                <w:szCs w:val="24"/>
              </w:rPr>
              <w:t>Баяндаманы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презентациямен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қорғау</w:t>
            </w:r>
            <w:proofErr w:type="spellEnd"/>
          </w:p>
        </w:tc>
        <w:tc>
          <w:tcPr>
            <w:tcW w:w="3147" w:type="dxa"/>
          </w:tcPr>
          <w:p w14:paraId="221D3B1D" w14:textId="77777777" w:rsidR="008A2C08" w:rsidRPr="003107EF" w:rsidRDefault="008A2C08" w:rsidP="00C422C5">
            <w:pPr>
              <w:pStyle w:val="a8"/>
              <w:rPr>
                <w:rFonts w:ascii="Times New Roman" w:hAnsi="Times New Roman" w:cs="Times New Roman"/>
                <w:sz w:val="24"/>
                <w:szCs w:val="24"/>
              </w:rPr>
            </w:pPr>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Дәрістер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шолу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проблемалық</w:t>
            </w:r>
            <w:proofErr w:type="spellEnd"/>
          </w:p>
          <w:p w14:paraId="56718FEA" w14:textId="77777777" w:rsidR="008A2C08" w:rsidRPr="003107EF" w:rsidRDefault="008A2C08" w:rsidP="00C422C5">
            <w:pPr>
              <w:pStyle w:val="a8"/>
              <w:rPr>
                <w:rFonts w:ascii="Times New Roman" w:hAnsi="Times New Roman" w:cs="Times New Roman"/>
                <w:sz w:val="24"/>
                <w:szCs w:val="24"/>
              </w:rPr>
            </w:pPr>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Практикалық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семинарлық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сабақтар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тыңдаушы-оқытушының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кері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байланысы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алдыңғы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тақырыптағы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білімді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бақылау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жаңа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білімді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бекіту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пікірталас</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келесі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сабаққа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тапсырманы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талқылау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Тапсырмаларды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топтық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шешу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тәжірибеден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алынған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мысалдар</w:t>
            </w:r>
            <w:proofErr w:type="spellEnd"/>
            <w:r w:rsidRPr="003107EF">
              <w:rPr>
                <w:rFonts w:ascii="Times New Roman" w:hAnsi="Times New Roman" w:cs="Times New Roman"/>
                <w:sz w:val="24"/>
                <w:szCs w:val="24"/>
              </w:rPr>
              <w:t>.</w:t>
            </w:r>
          </w:p>
          <w:p w14:paraId="5DAAEFAE" w14:textId="77777777" w:rsidR="00C63E4A" w:rsidRPr="003107EF" w:rsidRDefault="008A2C08" w:rsidP="00C422C5">
            <w:pPr>
              <w:pStyle w:val="a8"/>
              <w:rPr>
                <w:rFonts w:ascii="Times New Roman" w:hAnsi="Times New Roman" w:cs="Times New Roman"/>
                <w:sz w:val="24"/>
                <w:szCs w:val="24"/>
              </w:rPr>
            </w:pPr>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Тыңдаушылардың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өзіндік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жұмысы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тыңдаушылардың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әдебиеттермен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жұмысы</w:t>
            </w:r>
            <w:proofErr w:type="spellEnd"/>
            <w:r w:rsidRPr="003107EF">
              <w:rPr>
                <w:rFonts w:ascii="Times New Roman" w:hAnsi="Times New Roman" w:cs="Times New Roman"/>
                <w:sz w:val="24"/>
                <w:szCs w:val="24"/>
              </w:rPr>
              <w:t xml:space="preserve">, Интернет </w:t>
            </w:r>
            <w:proofErr w:type="spellStart"/>
            <w:r w:rsidRPr="003107EF">
              <w:rPr>
                <w:rFonts w:ascii="Times New Roman" w:hAnsi="Times New Roman" w:cs="Times New Roman"/>
                <w:sz w:val="24"/>
                <w:szCs w:val="24"/>
              </w:rPr>
              <w:t>желісін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іздеу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жобаны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дайындау</w:t>
            </w:r>
            <w:proofErr w:type="spellEnd"/>
            <w:r w:rsidRPr="003107EF">
              <w:rPr>
                <w:rFonts w:ascii="Times New Roman" w:hAnsi="Times New Roman" w:cs="Times New Roman"/>
                <w:sz w:val="24"/>
                <w:szCs w:val="24"/>
              </w:rPr>
              <w:t>.</w:t>
            </w:r>
          </w:p>
        </w:tc>
      </w:tr>
    </w:tbl>
    <w:p w14:paraId="4E23633B" w14:textId="2CF06180" w:rsidR="008A2C08" w:rsidRDefault="008A2C08" w:rsidP="00C422C5">
      <w:pPr>
        <w:spacing w:after="0" w:line="240" w:lineRule="auto"/>
        <w:rPr>
          <w:rFonts w:ascii="Times New Roman" w:eastAsia="Calibri" w:hAnsi="Times New Roman" w:cs="Times New Roman"/>
          <w:b/>
          <w:bCs/>
          <w:sz w:val="24"/>
          <w:szCs w:val="24"/>
        </w:rPr>
      </w:pPr>
    </w:p>
    <w:p w14:paraId="1CD94198" w14:textId="77777777" w:rsidR="004D5FF0" w:rsidRPr="003107EF" w:rsidRDefault="004D5FF0" w:rsidP="00C422C5">
      <w:pPr>
        <w:spacing w:after="0" w:line="240" w:lineRule="auto"/>
        <w:rPr>
          <w:rFonts w:ascii="Times New Roman" w:eastAsia="Calibri" w:hAnsi="Times New Roman" w:cs="Times New Roman"/>
          <w:b/>
          <w:bCs/>
          <w:sz w:val="24"/>
          <w:szCs w:val="24"/>
        </w:rPr>
      </w:pPr>
    </w:p>
    <w:p w14:paraId="3EA2A919" w14:textId="55B632BE" w:rsidR="00C63E4A" w:rsidRDefault="008A2C08" w:rsidP="00C422C5">
      <w:pPr>
        <w:spacing w:after="0" w:line="240" w:lineRule="auto"/>
        <w:rPr>
          <w:rFonts w:ascii="Times New Roman" w:eastAsia="Calibri" w:hAnsi="Times New Roman" w:cs="Times New Roman"/>
          <w:b/>
          <w:bCs/>
          <w:sz w:val="24"/>
          <w:szCs w:val="24"/>
        </w:rPr>
      </w:pPr>
      <w:proofErr w:type="spellStart"/>
      <w:r w:rsidRPr="003107EF">
        <w:rPr>
          <w:rFonts w:ascii="Times New Roman" w:eastAsia="Calibri" w:hAnsi="Times New Roman" w:cs="Times New Roman"/>
          <w:b/>
          <w:bCs/>
          <w:sz w:val="24"/>
          <w:szCs w:val="24"/>
        </w:rPr>
        <w:lastRenderedPageBreak/>
        <w:t>Білім</w:t>
      </w:r>
      <w:proofErr w:type="spellEnd"/>
      <w:r w:rsidRPr="003107EF">
        <w:rPr>
          <w:rFonts w:ascii="Times New Roman" w:eastAsia="Calibri" w:hAnsi="Times New Roman" w:cs="Times New Roman"/>
          <w:b/>
          <w:bCs/>
          <w:sz w:val="24"/>
          <w:szCs w:val="24"/>
        </w:rPr>
        <w:t xml:space="preserve"> беру </w:t>
      </w:r>
      <w:proofErr w:type="spellStart"/>
      <w:r w:rsidRPr="003107EF">
        <w:rPr>
          <w:rFonts w:ascii="Times New Roman" w:eastAsia="Calibri" w:hAnsi="Times New Roman" w:cs="Times New Roman"/>
          <w:b/>
          <w:bCs/>
          <w:sz w:val="24"/>
          <w:szCs w:val="24"/>
        </w:rPr>
        <w:t>бағдарламасын</w:t>
      </w:r>
      <w:proofErr w:type="spellEnd"/>
      <w:r w:rsidRPr="003107EF">
        <w:rPr>
          <w:rFonts w:ascii="Times New Roman" w:eastAsia="Calibri" w:hAnsi="Times New Roman" w:cs="Times New Roman"/>
          <w:b/>
          <w:bCs/>
          <w:sz w:val="24"/>
          <w:szCs w:val="24"/>
        </w:rPr>
        <w:t xml:space="preserve"> </w:t>
      </w:r>
      <w:proofErr w:type="spellStart"/>
      <w:r w:rsidRPr="003107EF">
        <w:rPr>
          <w:rFonts w:ascii="Times New Roman" w:eastAsia="Calibri" w:hAnsi="Times New Roman" w:cs="Times New Roman"/>
          <w:b/>
          <w:bCs/>
          <w:sz w:val="24"/>
          <w:szCs w:val="24"/>
        </w:rPr>
        <w:t>іске</w:t>
      </w:r>
      <w:proofErr w:type="spellEnd"/>
      <w:r w:rsidRPr="003107EF">
        <w:rPr>
          <w:rFonts w:ascii="Times New Roman" w:eastAsia="Calibri" w:hAnsi="Times New Roman" w:cs="Times New Roman"/>
          <w:b/>
          <w:bCs/>
          <w:sz w:val="24"/>
          <w:szCs w:val="24"/>
        </w:rPr>
        <w:t xml:space="preserve"> </w:t>
      </w:r>
      <w:proofErr w:type="spellStart"/>
      <w:r w:rsidRPr="003107EF">
        <w:rPr>
          <w:rFonts w:ascii="Times New Roman" w:eastAsia="Calibri" w:hAnsi="Times New Roman" w:cs="Times New Roman"/>
          <w:b/>
          <w:bCs/>
          <w:sz w:val="24"/>
          <w:szCs w:val="24"/>
        </w:rPr>
        <w:t>асыру</w:t>
      </w:r>
      <w:proofErr w:type="spellEnd"/>
      <w:r w:rsidRPr="003107EF">
        <w:rPr>
          <w:rFonts w:ascii="Times New Roman" w:eastAsia="Calibri" w:hAnsi="Times New Roman" w:cs="Times New Roman"/>
          <w:b/>
          <w:bCs/>
          <w:sz w:val="24"/>
          <w:szCs w:val="24"/>
        </w:rPr>
        <w:t xml:space="preserve"> </w:t>
      </w:r>
      <w:proofErr w:type="spellStart"/>
      <w:r w:rsidRPr="003107EF">
        <w:rPr>
          <w:rFonts w:ascii="Times New Roman" w:eastAsia="Calibri" w:hAnsi="Times New Roman" w:cs="Times New Roman"/>
          <w:b/>
          <w:bCs/>
          <w:sz w:val="24"/>
          <w:szCs w:val="24"/>
        </w:rPr>
        <w:t>жоспары</w:t>
      </w:r>
      <w:proofErr w:type="spellEnd"/>
      <w:r w:rsidRPr="003107EF">
        <w:rPr>
          <w:rFonts w:ascii="Times New Roman" w:eastAsia="Calibri" w:hAnsi="Times New Roman" w:cs="Times New Roman"/>
          <w:b/>
          <w:bCs/>
          <w:sz w:val="24"/>
          <w:szCs w:val="24"/>
        </w:rPr>
        <w:t>*</w:t>
      </w:r>
    </w:p>
    <w:p w14:paraId="49C58AA6" w14:textId="77777777" w:rsidR="004D5FF0" w:rsidRPr="003107EF" w:rsidRDefault="004D5FF0" w:rsidP="00C422C5">
      <w:pPr>
        <w:spacing w:after="0" w:line="240" w:lineRule="auto"/>
        <w:rPr>
          <w:rFonts w:ascii="Times New Roman" w:eastAsia="Calibri" w:hAnsi="Times New Roman" w:cs="Times New Roman"/>
          <w:b/>
          <w:bCs/>
          <w:sz w:val="24"/>
          <w:szCs w:val="24"/>
        </w:rPr>
      </w:pPr>
    </w:p>
    <w:tbl>
      <w:tblPr>
        <w:tblStyle w:val="a7"/>
        <w:tblW w:w="9101" w:type="dxa"/>
        <w:tblInd w:w="108" w:type="dxa"/>
        <w:tblLayout w:type="fixed"/>
        <w:tblLook w:val="04A0" w:firstRow="1" w:lastRow="0" w:firstColumn="1" w:lastColumn="0" w:noHBand="0" w:noVBand="1"/>
      </w:tblPr>
      <w:tblGrid>
        <w:gridCol w:w="703"/>
        <w:gridCol w:w="2666"/>
        <w:gridCol w:w="567"/>
        <w:gridCol w:w="567"/>
        <w:gridCol w:w="428"/>
        <w:gridCol w:w="990"/>
        <w:gridCol w:w="567"/>
        <w:gridCol w:w="2613"/>
      </w:tblGrid>
      <w:tr w:rsidR="008A2C08" w:rsidRPr="003107EF" w14:paraId="0418186E" w14:textId="77777777" w:rsidTr="00823946">
        <w:trPr>
          <w:trHeight w:val="174"/>
          <w:tblHeader/>
        </w:trPr>
        <w:tc>
          <w:tcPr>
            <w:tcW w:w="703" w:type="dxa"/>
            <w:vMerge w:val="restart"/>
          </w:tcPr>
          <w:p w14:paraId="013E0CB0" w14:textId="77777777" w:rsidR="008A2C08" w:rsidRPr="003107EF" w:rsidRDefault="008A2C08" w:rsidP="00C422C5">
            <w:pPr>
              <w:jc w:val="center"/>
              <w:rPr>
                <w:rFonts w:ascii="Times New Roman" w:eastAsia="Calibri" w:hAnsi="Times New Roman" w:cs="Times New Roman"/>
                <w:b/>
                <w:sz w:val="24"/>
                <w:szCs w:val="24"/>
              </w:rPr>
            </w:pPr>
            <w:r w:rsidRPr="003107EF">
              <w:rPr>
                <w:rFonts w:ascii="Times New Roman" w:eastAsia="Calibri" w:hAnsi="Times New Roman" w:cs="Times New Roman"/>
                <w:b/>
                <w:sz w:val="24"/>
                <w:szCs w:val="24"/>
              </w:rPr>
              <w:t>№</w:t>
            </w:r>
          </w:p>
        </w:tc>
        <w:tc>
          <w:tcPr>
            <w:tcW w:w="2666" w:type="dxa"/>
            <w:vMerge w:val="restart"/>
          </w:tcPr>
          <w:p w14:paraId="44795EEE" w14:textId="77777777" w:rsidR="008A2C08" w:rsidRPr="003107EF" w:rsidRDefault="008A2C08" w:rsidP="00C422C5">
            <w:pPr>
              <w:jc w:val="center"/>
              <w:rPr>
                <w:rFonts w:ascii="Times New Roman" w:eastAsia="Calibri" w:hAnsi="Times New Roman" w:cs="Times New Roman"/>
                <w:b/>
                <w:sz w:val="24"/>
                <w:szCs w:val="24"/>
              </w:rPr>
            </w:pPr>
            <w:proofErr w:type="spellStart"/>
            <w:r w:rsidRPr="003107EF">
              <w:rPr>
                <w:rFonts w:ascii="Times New Roman" w:eastAsia="Calibri" w:hAnsi="Times New Roman" w:cs="Times New Roman"/>
                <w:b/>
                <w:sz w:val="24"/>
                <w:szCs w:val="24"/>
              </w:rPr>
              <w:t>Пән</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тақырыбының</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атауы</w:t>
            </w:r>
            <w:proofErr w:type="spellEnd"/>
          </w:p>
        </w:tc>
        <w:tc>
          <w:tcPr>
            <w:tcW w:w="3119" w:type="dxa"/>
            <w:gridSpan w:val="5"/>
          </w:tcPr>
          <w:p w14:paraId="7F3BA3A1" w14:textId="77777777" w:rsidR="008A2C08" w:rsidRPr="003107EF" w:rsidRDefault="008A2C08" w:rsidP="00C422C5">
            <w:pPr>
              <w:jc w:val="center"/>
              <w:rPr>
                <w:rFonts w:ascii="Times New Roman" w:eastAsia="Calibri" w:hAnsi="Times New Roman" w:cs="Times New Roman"/>
                <w:b/>
                <w:sz w:val="24"/>
                <w:szCs w:val="24"/>
              </w:rPr>
            </w:pPr>
            <w:proofErr w:type="spellStart"/>
            <w:r w:rsidRPr="003107EF">
              <w:rPr>
                <w:rFonts w:ascii="Times New Roman" w:eastAsia="Calibri" w:hAnsi="Times New Roman" w:cs="Times New Roman"/>
                <w:b/>
                <w:sz w:val="24"/>
                <w:szCs w:val="24"/>
              </w:rPr>
              <w:t>Сағат</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көлемі</w:t>
            </w:r>
            <w:proofErr w:type="spellEnd"/>
          </w:p>
        </w:tc>
        <w:tc>
          <w:tcPr>
            <w:tcW w:w="2613" w:type="dxa"/>
          </w:tcPr>
          <w:p w14:paraId="2E01549F" w14:textId="77777777" w:rsidR="008A2C08" w:rsidRPr="003107EF" w:rsidRDefault="008A2C08" w:rsidP="00C422C5">
            <w:pPr>
              <w:jc w:val="center"/>
              <w:rPr>
                <w:rFonts w:ascii="Times New Roman" w:eastAsia="Calibri" w:hAnsi="Times New Roman" w:cs="Times New Roman"/>
                <w:b/>
                <w:sz w:val="24"/>
                <w:szCs w:val="24"/>
              </w:rPr>
            </w:pPr>
            <w:proofErr w:type="spellStart"/>
            <w:r w:rsidRPr="003107EF">
              <w:rPr>
                <w:rFonts w:ascii="Times New Roman" w:eastAsia="Calibri" w:hAnsi="Times New Roman" w:cs="Times New Roman"/>
                <w:b/>
                <w:sz w:val="24"/>
                <w:szCs w:val="24"/>
              </w:rPr>
              <w:t>Тапсырма</w:t>
            </w:r>
            <w:proofErr w:type="spellEnd"/>
          </w:p>
        </w:tc>
      </w:tr>
      <w:tr w:rsidR="00C63E4A" w:rsidRPr="003107EF" w14:paraId="209C3D8A" w14:textId="77777777" w:rsidTr="00823946">
        <w:trPr>
          <w:cantSplit/>
          <w:trHeight w:val="1334"/>
          <w:tblHeader/>
        </w:trPr>
        <w:tc>
          <w:tcPr>
            <w:tcW w:w="703" w:type="dxa"/>
            <w:vMerge/>
          </w:tcPr>
          <w:p w14:paraId="2B6DDE12" w14:textId="77777777" w:rsidR="00C63E4A" w:rsidRPr="003107EF" w:rsidRDefault="00C63E4A" w:rsidP="00C422C5">
            <w:pPr>
              <w:rPr>
                <w:rFonts w:ascii="Times New Roman" w:eastAsia="Calibri" w:hAnsi="Times New Roman" w:cs="Times New Roman"/>
                <w:sz w:val="24"/>
                <w:szCs w:val="24"/>
              </w:rPr>
            </w:pPr>
          </w:p>
        </w:tc>
        <w:tc>
          <w:tcPr>
            <w:tcW w:w="2666" w:type="dxa"/>
            <w:vMerge/>
          </w:tcPr>
          <w:p w14:paraId="30ED3587" w14:textId="77777777" w:rsidR="00C63E4A" w:rsidRPr="003107EF" w:rsidRDefault="00C63E4A" w:rsidP="00C422C5">
            <w:pPr>
              <w:rPr>
                <w:rFonts w:ascii="Times New Roman" w:eastAsia="Calibri" w:hAnsi="Times New Roman" w:cs="Times New Roman"/>
                <w:sz w:val="24"/>
                <w:szCs w:val="24"/>
              </w:rPr>
            </w:pPr>
          </w:p>
        </w:tc>
        <w:tc>
          <w:tcPr>
            <w:tcW w:w="567" w:type="dxa"/>
            <w:textDirection w:val="btLr"/>
            <w:vAlign w:val="center"/>
          </w:tcPr>
          <w:p w14:paraId="172B3F7B" w14:textId="77777777" w:rsidR="00C63E4A" w:rsidRPr="003107EF" w:rsidRDefault="008A2C08" w:rsidP="00C422C5">
            <w:pPr>
              <w:jc w:val="center"/>
              <w:rPr>
                <w:rFonts w:ascii="Times New Roman" w:eastAsia="Calibri" w:hAnsi="Times New Roman" w:cs="Times New Roman"/>
                <w:sz w:val="24"/>
                <w:szCs w:val="24"/>
                <w:lang w:val="kk-KZ"/>
              </w:rPr>
            </w:pPr>
            <w:r w:rsidRPr="003107EF">
              <w:rPr>
                <w:rFonts w:ascii="Times New Roman" w:eastAsia="Calibri" w:hAnsi="Times New Roman" w:cs="Times New Roman"/>
                <w:sz w:val="24"/>
                <w:szCs w:val="24"/>
                <w:lang w:val="kk-KZ"/>
              </w:rPr>
              <w:t>дәріс</w:t>
            </w:r>
          </w:p>
        </w:tc>
        <w:tc>
          <w:tcPr>
            <w:tcW w:w="567" w:type="dxa"/>
            <w:textDirection w:val="btLr"/>
            <w:vAlign w:val="center"/>
          </w:tcPr>
          <w:p w14:paraId="712F1770" w14:textId="77777777" w:rsidR="00C63E4A" w:rsidRPr="003107EF" w:rsidRDefault="00C63E4A" w:rsidP="00C422C5">
            <w:pPr>
              <w:jc w:val="center"/>
              <w:rPr>
                <w:rFonts w:ascii="Times New Roman" w:eastAsia="Calibri" w:hAnsi="Times New Roman" w:cs="Times New Roman"/>
                <w:sz w:val="24"/>
                <w:szCs w:val="24"/>
              </w:rPr>
            </w:pPr>
            <w:r w:rsidRPr="003107EF">
              <w:rPr>
                <w:rFonts w:ascii="Times New Roman" w:eastAsia="Calibri" w:hAnsi="Times New Roman" w:cs="Times New Roman"/>
                <w:sz w:val="24"/>
                <w:szCs w:val="24"/>
              </w:rPr>
              <w:t>семинар</w:t>
            </w:r>
          </w:p>
        </w:tc>
        <w:tc>
          <w:tcPr>
            <w:tcW w:w="428" w:type="dxa"/>
            <w:textDirection w:val="btLr"/>
            <w:vAlign w:val="center"/>
          </w:tcPr>
          <w:p w14:paraId="36A32803" w14:textId="77777777" w:rsidR="00C63E4A" w:rsidRPr="003107EF" w:rsidRDefault="00C63E4A" w:rsidP="00C422C5">
            <w:pPr>
              <w:jc w:val="center"/>
              <w:rPr>
                <w:rFonts w:ascii="Times New Roman" w:eastAsia="Calibri" w:hAnsi="Times New Roman" w:cs="Times New Roman"/>
                <w:sz w:val="24"/>
                <w:szCs w:val="24"/>
              </w:rPr>
            </w:pPr>
            <w:r w:rsidRPr="003107EF">
              <w:rPr>
                <w:rFonts w:ascii="Times New Roman" w:eastAsia="Calibri" w:hAnsi="Times New Roman" w:cs="Times New Roman"/>
                <w:sz w:val="24"/>
                <w:szCs w:val="24"/>
              </w:rPr>
              <w:t>тренинг</w:t>
            </w:r>
          </w:p>
        </w:tc>
        <w:tc>
          <w:tcPr>
            <w:tcW w:w="990" w:type="dxa"/>
            <w:textDirection w:val="btLr"/>
            <w:vAlign w:val="center"/>
          </w:tcPr>
          <w:p w14:paraId="2C42CC8A" w14:textId="77777777" w:rsidR="00C63E4A" w:rsidRPr="003107EF" w:rsidRDefault="008A2C08" w:rsidP="00C422C5">
            <w:pPr>
              <w:jc w:val="center"/>
              <w:rPr>
                <w:rFonts w:ascii="Times New Roman" w:eastAsia="Calibri" w:hAnsi="Times New Roman" w:cs="Times New Roman"/>
                <w:sz w:val="24"/>
                <w:szCs w:val="24"/>
                <w:lang w:val="kk-KZ"/>
              </w:rPr>
            </w:pPr>
            <w:proofErr w:type="spellStart"/>
            <w:r w:rsidRPr="003107EF">
              <w:rPr>
                <w:rFonts w:ascii="Times New Roman" w:eastAsia="Calibri" w:hAnsi="Times New Roman" w:cs="Times New Roman"/>
                <w:sz w:val="24"/>
                <w:szCs w:val="24"/>
              </w:rPr>
              <w:t>оқытудың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басқа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түрлері</w:t>
            </w:r>
            <w:proofErr w:type="spellEnd"/>
            <w:r w:rsidRPr="003107EF">
              <w:rPr>
                <w:rFonts w:ascii="Times New Roman" w:eastAsia="Calibri" w:hAnsi="Times New Roman" w:cs="Times New Roman"/>
                <w:sz w:val="24"/>
                <w:szCs w:val="24"/>
              </w:rPr>
              <w:t xml:space="preserve"> (практика)</w:t>
            </w:r>
          </w:p>
        </w:tc>
        <w:tc>
          <w:tcPr>
            <w:tcW w:w="567" w:type="dxa"/>
            <w:textDirection w:val="btLr"/>
            <w:vAlign w:val="center"/>
          </w:tcPr>
          <w:p w14:paraId="19AD8E9F" w14:textId="77777777" w:rsidR="00C63E4A" w:rsidRPr="003107EF" w:rsidRDefault="008A2C08" w:rsidP="00C422C5">
            <w:pPr>
              <w:jc w:val="center"/>
              <w:rPr>
                <w:rFonts w:ascii="Times New Roman" w:eastAsia="Calibri" w:hAnsi="Times New Roman" w:cs="Times New Roman"/>
                <w:sz w:val="24"/>
                <w:szCs w:val="24"/>
              </w:rPr>
            </w:pPr>
            <w:r w:rsidRPr="003107EF">
              <w:rPr>
                <w:rFonts w:ascii="Times New Roman" w:hAnsi="Times New Roman" w:cs="Times New Roman"/>
                <w:color w:val="000000"/>
                <w:sz w:val="24"/>
                <w:szCs w:val="24"/>
              </w:rPr>
              <w:t>СӨЖ</w:t>
            </w:r>
          </w:p>
        </w:tc>
        <w:tc>
          <w:tcPr>
            <w:tcW w:w="2613" w:type="dxa"/>
            <w:textDirection w:val="btLr"/>
            <w:vAlign w:val="center"/>
          </w:tcPr>
          <w:p w14:paraId="32451DFD"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p>
        </w:tc>
      </w:tr>
      <w:tr w:rsidR="00C63E4A" w:rsidRPr="003107EF" w14:paraId="14F6A9EC" w14:textId="77777777" w:rsidTr="00823946">
        <w:trPr>
          <w:cantSplit/>
          <w:trHeight w:val="71"/>
        </w:trPr>
        <w:tc>
          <w:tcPr>
            <w:tcW w:w="703" w:type="dxa"/>
            <w:vAlign w:val="center"/>
          </w:tcPr>
          <w:p w14:paraId="24F1ADAD" w14:textId="77777777" w:rsidR="00C63E4A" w:rsidRPr="003107EF" w:rsidRDefault="00C63E4A" w:rsidP="00C422C5">
            <w:pPr>
              <w:rPr>
                <w:rFonts w:ascii="Times New Roman" w:eastAsia="Times New Roman" w:hAnsi="Times New Roman" w:cs="Times New Roman"/>
                <w:b/>
                <w:spacing w:val="-1"/>
                <w:sz w:val="24"/>
                <w:szCs w:val="24"/>
                <w:lang w:eastAsia="ru-RU"/>
              </w:rPr>
            </w:pPr>
            <w:r w:rsidRPr="003107EF">
              <w:rPr>
                <w:rFonts w:ascii="Times New Roman" w:eastAsia="Times New Roman" w:hAnsi="Times New Roman" w:cs="Times New Roman"/>
                <w:b/>
                <w:spacing w:val="-1"/>
                <w:sz w:val="24"/>
                <w:szCs w:val="24"/>
                <w:lang w:eastAsia="ru-RU"/>
              </w:rPr>
              <w:t>1</w:t>
            </w:r>
          </w:p>
        </w:tc>
        <w:tc>
          <w:tcPr>
            <w:tcW w:w="2666" w:type="dxa"/>
          </w:tcPr>
          <w:p w14:paraId="66A097D1" w14:textId="77777777" w:rsidR="00C63E4A" w:rsidRPr="004D5FF0" w:rsidRDefault="008A2C08" w:rsidP="00C422C5">
            <w:pPr>
              <w:rPr>
                <w:rFonts w:ascii="Times New Roman" w:eastAsia="Calibri" w:hAnsi="Times New Roman" w:cs="Times New Roman"/>
                <w:b/>
                <w:spacing w:val="-1"/>
                <w:sz w:val="24"/>
                <w:szCs w:val="24"/>
              </w:rPr>
            </w:pPr>
            <w:r w:rsidRPr="004D5FF0">
              <w:rPr>
                <w:rFonts w:ascii="Times New Roman" w:eastAsia="Calibri" w:hAnsi="Times New Roman" w:cs="Times New Roman"/>
                <w:b/>
                <w:sz w:val="24"/>
                <w:szCs w:val="24"/>
                <w:lang w:val="kk-KZ"/>
              </w:rPr>
              <w:t>Модуль 1. "Денсаулық сақтау менеджментіне кіріспе"</w:t>
            </w:r>
          </w:p>
        </w:tc>
        <w:tc>
          <w:tcPr>
            <w:tcW w:w="567" w:type="dxa"/>
            <w:vAlign w:val="center"/>
          </w:tcPr>
          <w:p w14:paraId="39ED2230"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pacing w:val="-1"/>
                <w:sz w:val="24"/>
                <w:szCs w:val="24"/>
              </w:rPr>
              <w:t>10</w:t>
            </w:r>
          </w:p>
        </w:tc>
        <w:tc>
          <w:tcPr>
            <w:tcW w:w="567" w:type="dxa"/>
            <w:vAlign w:val="center"/>
          </w:tcPr>
          <w:p w14:paraId="59456F8A"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pacing w:val="-1"/>
                <w:sz w:val="24"/>
                <w:szCs w:val="24"/>
              </w:rPr>
              <w:t>20</w:t>
            </w:r>
          </w:p>
        </w:tc>
        <w:tc>
          <w:tcPr>
            <w:tcW w:w="428" w:type="dxa"/>
            <w:vAlign w:val="center"/>
          </w:tcPr>
          <w:p w14:paraId="57D4F4BF"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1FBE27A5"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z w:val="24"/>
                <w:szCs w:val="24"/>
              </w:rPr>
              <w:t>30</w:t>
            </w:r>
          </w:p>
        </w:tc>
        <w:tc>
          <w:tcPr>
            <w:tcW w:w="567" w:type="dxa"/>
            <w:vAlign w:val="center"/>
          </w:tcPr>
          <w:p w14:paraId="5D0399C4"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pacing w:val="-1"/>
                <w:sz w:val="24"/>
                <w:szCs w:val="24"/>
              </w:rPr>
              <w:t>30</w:t>
            </w:r>
          </w:p>
        </w:tc>
        <w:tc>
          <w:tcPr>
            <w:tcW w:w="2613" w:type="dxa"/>
            <w:vAlign w:val="center"/>
          </w:tcPr>
          <w:p w14:paraId="6E2ED036" w14:textId="77777777" w:rsidR="00C63E4A" w:rsidRPr="003107EF" w:rsidRDefault="00C63E4A" w:rsidP="00C422C5">
            <w:pPr>
              <w:jc w:val="center"/>
              <w:rPr>
                <w:rFonts w:ascii="Times New Roman" w:eastAsia="Calibri" w:hAnsi="Times New Roman" w:cs="Times New Roman"/>
                <w:bCs/>
                <w:spacing w:val="-1"/>
                <w:sz w:val="24"/>
                <w:szCs w:val="24"/>
              </w:rPr>
            </w:pPr>
            <w:r w:rsidRPr="003107EF">
              <w:rPr>
                <w:rFonts w:ascii="Times New Roman" w:eastAsia="Calibri" w:hAnsi="Times New Roman" w:cs="Times New Roman"/>
                <w:b/>
                <w:bCs/>
                <w:sz w:val="24"/>
                <w:szCs w:val="24"/>
                <w:lang w:val="kk-KZ"/>
              </w:rPr>
              <w:t xml:space="preserve">3 кредит (90 </w:t>
            </w:r>
            <w:r w:rsidR="008A2C08" w:rsidRPr="003107EF">
              <w:rPr>
                <w:rFonts w:ascii="Times New Roman" w:eastAsia="Calibri" w:hAnsi="Times New Roman" w:cs="Times New Roman"/>
                <w:b/>
                <w:bCs/>
                <w:sz w:val="24"/>
                <w:szCs w:val="24"/>
                <w:lang w:val="kk-KZ"/>
              </w:rPr>
              <w:t>с</w:t>
            </w:r>
            <w:r w:rsidRPr="003107EF">
              <w:rPr>
                <w:rFonts w:ascii="Times New Roman" w:eastAsia="Calibri" w:hAnsi="Times New Roman" w:cs="Times New Roman"/>
                <w:b/>
                <w:bCs/>
                <w:sz w:val="24"/>
                <w:szCs w:val="24"/>
                <w:lang w:val="kk-KZ"/>
              </w:rPr>
              <w:t>.)</w:t>
            </w:r>
          </w:p>
        </w:tc>
      </w:tr>
      <w:tr w:rsidR="00C63E4A" w:rsidRPr="003107EF" w14:paraId="38203953" w14:textId="77777777" w:rsidTr="00823946">
        <w:trPr>
          <w:cantSplit/>
          <w:trHeight w:val="71"/>
        </w:trPr>
        <w:tc>
          <w:tcPr>
            <w:tcW w:w="703" w:type="dxa"/>
            <w:vAlign w:val="center"/>
          </w:tcPr>
          <w:p w14:paraId="55E1716A" w14:textId="77777777" w:rsidR="00C63E4A" w:rsidRPr="003107EF" w:rsidRDefault="00C63E4A" w:rsidP="00C422C5">
            <w:pP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1.1</w:t>
            </w:r>
          </w:p>
        </w:tc>
        <w:tc>
          <w:tcPr>
            <w:tcW w:w="2666" w:type="dxa"/>
          </w:tcPr>
          <w:p w14:paraId="44C8CF91" w14:textId="77777777" w:rsidR="00C63E4A" w:rsidRPr="003107EF" w:rsidRDefault="008A2C08" w:rsidP="00C422C5">
            <w:pPr>
              <w:rPr>
                <w:rFonts w:ascii="Times New Roman" w:eastAsia="Calibri" w:hAnsi="Times New Roman" w:cs="Times New Roman"/>
                <w:b/>
                <w:sz w:val="24"/>
                <w:szCs w:val="24"/>
                <w:lang w:val="kk-KZ"/>
              </w:rPr>
            </w:pPr>
            <w:r w:rsidRPr="003107EF">
              <w:rPr>
                <w:rFonts w:ascii="Times New Roman" w:eastAsia="Times New Roman" w:hAnsi="Times New Roman" w:cs="Times New Roman"/>
                <w:sz w:val="24"/>
                <w:szCs w:val="24"/>
                <w:lang w:val="kk-KZ" w:eastAsia="ru-RU"/>
              </w:rPr>
              <w:t>Менеджментке кіріспе: негізгі ұғымдар</w:t>
            </w:r>
          </w:p>
        </w:tc>
        <w:tc>
          <w:tcPr>
            <w:tcW w:w="567" w:type="dxa"/>
            <w:vAlign w:val="center"/>
          </w:tcPr>
          <w:p w14:paraId="66CFC245"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4B5CADAD"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3D7FB32B"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670952FC" w14:textId="77777777" w:rsidR="00C63E4A" w:rsidRPr="003107EF" w:rsidRDefault="00C63E4A"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6BC169A2"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z w:val="24"/>
                <w:szCs w:val="24"/>
              </w:rPr>
              <w:t>3</w:t>
            </w:r>
          </w:p>
        </w:tc>
        <w:tc>
          <w:tcPr>
            <w:tcW w:w="2613" w:type="dxa"/>
          </w:tcPr>
          <w:p w14:paraId="75FE4EC1" w14:textId="77777777" w:rsidR="00C63E4A" w:rsidRPr="003107EF" w:rsidRDefault="008A2C08" w:rsidP="00C422C5">
            <w:pPr>
              <w:rPr>
                <w:rFonts w:ascii="Times New Roman" w:eastAsia="Calibri" w:hAnsi="Times New Roman" w:cs="Times New Roman"/>
                <w:b/>
                <w:bCs/>
                <w:sz w:val="24"/>
                <w:szCs w:val="24"/>
                <w:lang w:val="kk-KZ"/>
              </w:rPr>
            </w:pPr>
            <w:r w:rsidRPr="003107EF">
              <w:rPr>
                <w:rFonts w:ascii="Times New Roman" w:eastAsia="Times New Roman" w:hAnsi="Times New Roman" w:cs="Times New Roman"/>
                <w:sz w:val="24"/>
                <w:szCs w:val="24"/>
                <w:lang w:val="kk-KZ" w:eastAsia="ru-RU"/>
              </w:rPr>
              <w:t>Менеджменттің негізгі терминдерінің глоссарийін жасау</w:t>
            </w:r>
          </w:p>
        </w:tc>
      </w:tr>
      <w:tr w:rsidR="008A2C08" w:rsidRPr="003107EF" w14:paraId="25D1BAD9" w14:textId="77777777" w:rsidTr="00823946">
        <w:trPr>
          <w:cantSplit/>
          <w:trHeight w:val="71"/>
        </w:trPr>
        <w:tc>
          <w:tcPr>
            <w:tcW w:w="703" w:type="dxa"/>
            <w:vAlign w:val="center"/>
          </w:tcPr>
          <w:p w14:paraId="4743FEB1" w14:textId="77777777" w:rsidR="008A2C08" w:rsidRPr="003107EF" w:rsidRDefault="008A2C08" w:rsidP="00C422C5">
            <w:pP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1.2</w:t>
            </w:r>
          </w:p>
        </w:tc>
        <w:tc>
          <w:tcPr>
            <w:tcW w:w="2666" w:type="dxa"/>
          </w:tcPr>
          <w:p w14:paraId="168EA877" w14:textId="77777777" w:rsidR="008A2C08" w:rsidRPr="003107EF" w:rsidRDefault="008A2C08" w:rsidP="00C422C5">
            <w:pPr>
              <w:rPr>
                <w:rFonts w:ascii="Times New Roman" w:eastAsia="Times New Roman" w:hAnsi="Times New Roman" w:cs="Times New Roman"/>
                <w:sz w:val="24"/>
                <w:szCs w:val="24"/>
                <w:lang w:val="kk-KZ" w:eastAsia="ru-RU"/>
              </w:rPr>
            </w:pPr>
            <w:r w:rsidRPr="003107EF">
              <w:rPr>
                <w:rFonts w:ascii="Times New Roman" w:eastAsia="Times New Roman" w:hAnsi="Times New Roman" w:cs="Times New Roman"/>
                <w:sz w:val="24"/>
                <w:szCs w:val="24"/>
                <w:lang w:val="kk-KZ" w:eastAsia="ru-RU"/>
              </w:rPr>
              <w:t>Менеджмент эволюциясы: негізгі басқару мектептері</w:t>
            </w:r>
          </w:p>
        </w:tc>
        <w:tc>
          <w:tcPr>
            <w:tcW w:w="567" w:type="dxa"/>
            <w:vAlign w:val="center"/>
          </w:tcPr>
          <w:p w14:paraId="79E1A0BD" w14:textId="77777777" w:rsidR="008A2C08" w:rsidRPr="003107EF" w:rsidRDefault="008A2C08"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5FE065C0" w14:textId="77777777" w:rsidR="008A2C08" w:rsidRPr="003107EF" w:rsidRDefault="008A2C08"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3EAC5097" w14:textId="77777777" w:rsidR="008A2C08" w:rsidRPr="003107EF" w:rsidRDefault="008A2C08" w:rsidP="00C422C5">
            <w:pPr>
              <w:rPr>
                <w:rFonts w:ascii="Times New Roman" w:eastAsia="Calibri" w:hAnsi="Times New Roman" w:cs="Times New Roman"/>
                <w:b/>
                <w:bCs/>
                <w:spacing w:val="-1"/>
                <w:sz w:val="24"/>
                <w:szCs w:val="24"/>
              </w:rPr>
            </w:pPr>
          </w:p>
        </w:tc>
        <w:tc>
          <w:tcPr>
            <w:tcW w:w="990" w:type="dxa"/>
            <w:vAlign w:val="center"/>
          </w:tcPr>
          <w:p w14:paraId="739C8286" w14:textId="77777777" w:rsidR="008A2C08" w:rsidRPr="003107EF" w:rsidRDefault="008A2C08" w:rsidP="00C422C5">
            <w:pPr>
              <w:rPr>
                <w:rFonts w:ascii="Times New Roman" w:eastAsia="Calibri" w:hAnsi="Times New Roman" w:cs="Times New Roman"/>
                <w:b/>
                <w:bCs/>
                <w:sz w:val="24"/>
                <w:szCs w:val="24"/>
              </w:rPr>
            </w:pPr>
            <w:r w:rsidRPr="003107EF">
              <w:rPr>
                <w:rFonts w:ascii="Times New Roman" w:eastAsia="Calibri" w:hAnsi="Times New Roman" w:cs="Times New Roman"/>
                <w:sz w:val="24"/>
                <w:szCs w:val="24"/>
              </w:rPr>
              <w:t>3</w:t>
            </w:r>
          </w:p>
        </w:tc>
        <w:tc>
          <w:tcPr>
            <w:tcW w:w="567" w:type="dxa"/>
            <w:vAlign w:val="center"/>
          </w:tcPr>
          <w:p w14:paraId="56484E6E" w14:textId="77777777" w:rsidR="008A2C08" w:rsidRPr="003107EF" w:rsidRDefault="008A2C08" w:rsidP="00C422C5">
            <w:pPr>
              <w:rPr>
                <w:rFonts w:ascii="Times New Roman" w:eastAsia="Calibri" w:hAnsi="Times New Roman" w:cs="Times New Roman"/>
                <w:b/>
                <w:bCs/>
                <w:sz w:val="24"/>
                <w:szCs w:val="24"/>
              </w:rPr>
            </w:pPr>
            <w:r w:rsidRPr="003107EF">
              <w:rPr>
                <w:rFonts w:ascii="Times New Roman" w:eastAsia="Calibri" w:hAnsi="Times New Roman" w:cs="Times New Roman"/>
                <w:sz w:val="24"/>
                <w:szCs w:val="24"/>
              </w:rPr>
              <w:t>3</w:t>
            </w:r>
          </w:p>
        </w:tc>
        <w:tc>
          <w:tcPr>
            <w:tcW w:w="2613" w:type="dxa"/>
          </w:tcPr>
          <w:p w14:paraId="2EF5C6A0" w14:textId="77777777" w:rsidR="008A2C08" w:rsidRPr="003107EF" w:rsidRDefault="008A2C08" w:rsidP="00C422C5">
            <w:pPr>
              <w:rPr>
                <w:rFonts w:ascii="Times New Roman" w:eastAsia="Times New Roman" w:hAnsi="Times New Roman" w:cs="Times New Roman"/>
                <w:sz w:val="24"/>
                <w:szCs w:val="24"/>
                <w:lang w:val="kk-KZ" w:eastAsia="ru-RU"/>
              </w:rPr>
            </w:pPr>
            <w:r w:rsidRPr="003107EF">
              <w:rPr>
                <w:rFonts w:ascii="Times New Roman" w:eastAsia="Times New Roman" w:hAnsi="Times New Roman" w:cs="Times New Roman"/>
                <w:sz w:val="24"/>
                <w:szCs w:val="24"/>
                <w:lang w:val="kk-KZ" w:eastAsia="ru-RU"/>
              </w:rPr>
              <w:t>Менеджменттің негізгі мектептерінің кестесін жасау (денсаулық сақтауды ұйымдастырушылардың басқару тәжірибесінің қысқаша мазмұны мен мысалдары</w:t>
            </w:r>
          </w:p>
        </w:tc>
      </w:tr>
      <w:tr w:rsidR="00C63E4A" w:rsidRPr="003107EF" w14:paraId="0753019A" w14:textId="77777777" w:rsidTr="00823946">
        <w:trPr>
          <w:cantSplit/>
          <w:trHeight w:val="71"/>
        </w:trPr>
        <w:tc>
          <w:tcPr>
            <w:tcW w:w="703" w:type="dxa"/>
            <w:vAlign w:val="center"/>
          </w:tcPr>
          <w:p w14:paraId="79F9DEAF" w14:textId="77777777" w:rsidR="00C63E4A" w:rsidRPr="003107EF" w:rsidRDefault="00C63E4A" w:rsidP="00C422C5">
            <w:pP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1.3</w:t>
            </w:r>
          </w:p>
        </w:tc>
        <w:tc>
          <w:tcPr>
            <w:tcW w:w="2666" w:type="dxa"/>
          </w:tcPr>
          <w:p w14:paraId="01E0E733" w14:textId="77777777" w:rsidR="00C63E4A" w:rsidRPr="003107EF" w:rsidRDefault="008A2C08" w:rsidP="00C422C5">
            <w:pPr>
              <w:widowControl w:val="0"/>
              <w:autoSpaceDE w:val="0"/>
              <w:autoSpaceDN w:val="0"/>
              <w:adjustRightInd w:val="0"/>
              <w:rPr>
                <w:rFonts w:ascii="Times New Roman" w:eastAsia="Calibri" w:hAnsi="Times New Roman" w:cs="Times New Roman"/>
                <w:bCs/>
                <w:spacing w:val="-10"/>
                <w:sz w:val="24"/>
                <w:szCs w:val="24"/>
                <w:lang w:eastAsia="ru-RU"/>
              </w:rPr>
            </w:pPr>
            <w:proofErr w:type="spellStart"/>
            <w:r w:rsidRPr="003107EF">
              <w:rPr>
                <w:rFonts w:ascii="Times New Roman" w:eastAsia="Calibri" w:hAnsi="Times New Roman" w:cs="Times New Roman"/>
                <w:bCs/>
                <w:spacing w:val="-10"/>
                <w:sz w:val="24"/>
                <w:szCs w:val="24"/>
                <w:lang w:eastAsia="ru-RU"/>
              </w:rPr>
              <w:t>Менеджменттің</w:t>
            </w:r>
            <w:proofErr w:type="spellEnd"/>
            <w:r w:rsidRPr="003107EF">
              <w:rPr>
                <w:rFonts w:ascii="Times New Roman" w:eastAsia="Calibri" w:hAnsi="Times New Roman" w:cs="Times New Roman"/>
                <w:bCs/>
                <w:spacing w:val="-10"/>
                <w:sz w:val="24"/>
                <w:szCs w:val="24"/>
                <w:lang w:eastAsia="ru-RU"/>
              </w:rPr>
              <w:t xml:space="preserve"> </w:t>
            </w:r>
            <w:proofErr w:type="spellStart"/>
            <w:r w:rsidRPr="003107EF">
              <w:rPr>
                <w:rFonts w:ascii="Times New Roman" w:eastAsia="Calibri" w:hAnsi="Times New Roman" w:cs="Times New Roman"/>
                <w:bCs/>
                <w:spacing w:val="-10"/>
                <w:sz w:val="24"/>
                <w:szCs w:val="24"/>
                <w:lang w:eastAsia="ru-RU"/>
              </w:rPr>
              <w:t>жалпы</w:t>
            </w:r>
            <w:proofErr w:type="spellEnd"/>
            <w:r w:rsidRPr="003107EF">
              <w:rPr>
                <w:rFonts w:ascii="Times New Roman" w:eastAsia="Calibri" w:hAnsi="Times New Roman" w:cs="Times New Roman"/>
                <w:bCs/>
                <w:spacing w:val="-10"/>
                <w:sz w:val="24"/>
                <w:szCs w:val="24"/>
                <w:lang w:eastAsia="ru-RU"/>
              </w:rPr>
              <w:t xml:space="preserve"> </w:t>
            </w:r>
            <w:proofErr w:type="spellStart"/>
            <w:r w:rsidRPr="003107EF">
              <w:rPr>
                <w:rFonts w:ascii="Times New Roman" w:eastAsia="Calibri" w:hAnsi="Times New Roman" w:cs="Times New Roman"/>
                <w:bCs/>
                <w:spacing w:val="-10"/>
                <w:sz w:val="24"/>
                <w:szCs w:val="24"/>
                <w:lang w:eastAsia="ru-RU"/>
              </w:rPr>
              <w:t>және</w:t>
            </w:r>
            <w:proofErr w:type="spellEnd"/>
            <w:r w:rsidRPr="003107EF">
              <w:rPr>
                <w:rFonts w:ascii="Times New Roman" w:eastAsia="Calibri" w:hAnsi="Times New Roman" w:cs="Times New Roman"/>
                <w:bCs/>
                <w:spacing w:val="-10"/>
                <w:sz w:val="24"/>
                <w:szCs w:val="24"/>
                <w:lang w:eastAsia="ru-RU"/>
              </w:rPr>
              <w:t xml:space="preserve"> </w:t>
            </w:r>
            <w:proofErr w:type="spellStart"/>
            <w:r w:rsidRPr="003107EF">
              <w:rPr>
                <w:rFonts w:ascii="Times New Roman" w:eastAsia="Calibri" w:hAnsi="Times New Roman" w:cs="Times New Roman"/>
                <w:bCs/>
                <w:spacing w:val="-10"/>
                <w:sz w:val="24"/>
                <w:szCs w:val="24"/>
                <w:lang w:eastAsia="ru-RU"/>
              </w:rPr>
              <w:t>жеке</w:t>
            </w:r>
            <w:proofErr w:type="spellEnd"/>
            <w:r w:rsidRPr="003107EF">
              <w:rPr>
                <w:rFonts w:ascii="Times New Roman" w:eastAsia="Calibri" w:hAnsi="Times New Roman" w:cs="Times New Roman"/>
                <w:bCs/>
                <w:spacing w:val="-10"/>
                <w:sz w:val="24"/>
                <w:szCs w:val="24"/>
                <w:lang w:eastAsia="ru-RU"/>
              </w:rPr>
              <w:t xml:space="preserve"> </w:t>
            </w:r>
            <w:proofErr w:type="spellStart"/>
            <w:r w:rsidRPr="003107EF">
              <w:rPr>
                <w:rFonts w:ascii="Times New Roman" w:eastAsia="Calibri" w:hAnsi="Times New Roman" w:cs="Times New Roman"/>
                <w:bCs/>
                <w:spacing w:val="-10"/>
                <w:sz w:val="24"/>
                <w:szCs w:val="24"/>
                <w:lang w:eastAsia="ru-RU"/>
              </w:rPr>
              <w:t>заңдары</w:t>
            </w:r>
            <w:proofErr w:type="spellEnd"/>
          </w:p>
        </w:tc>
        <w:tc>
          <w:tcPr>
            <w:tcW w:w="567" w:type="dxa"/>
            <w:vAlign w:val="center"/>
          </w:tcPr>
          <w:p w14:paraId="2C123A50"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5253DE0A"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767A0158" w14:textId="77777777" w:rsidR="00C63E4A" w:rsidRPr="003107EF" w:rsidRDefault="00C63E4A" w:rsidP="00C422C5">
            <w:pPr>
              <w:rPr>
                <w:rFonts w:ascii="Times New Roman" w:eastAsia="Calibri" w:hAnsi="Times New Roman" w:cs="Times New Roman"/>
                <w:b/>
                <w:bCs/>
                <w:spacing w:val="-1"/>
                <w:sz w:val="24"/>
                <w:szCs w:val="24"/>
              </w:rPr>
            </w:pPr>
          </w:p>
        </w:tc>
        <w:tc>
          <w:tcPr>
            <w:tcW w:w="990" w:type="dxa"/>
            <w:vAlign w:val="center"/>
          </w:tcPr>
          <w:p w14:paraId="41927365"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2A61CF39"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z w:val="24"/>
                <w:szCs w:val="24"/>
              </w:rPr>
              <w:t>3</w:t>
            </w:r>
          </w:p>
        </w:tc>
        <w:tc>
          <w:tcPr>
            <w:tcW w:w="2613" w:type="dxa"/>
          </w:tcPr>
          <w:p w14:paraId="055775E8" w14:textId="77777777" w:rsidR="00C63E4A" w:rsidRPr="003107EF" w:rsidRDefault="008A2C08" w:rsidP="00C422C5">
            <w:pPr>
              <w:rPr>
                <w:rFonts w:ascii="Times New Roman" w:eastAsia="Calibri" w:hAnsi="Times New Roman" w:cs="Times New Roman"/>
                <w:bCs/>
                <w:spacing w:val="-1"/>
                <w:sz w:val="24"/>
                <w:szCs w:val="24"/>
              </w:rPr>
            </w:pPr>
            <w:r w:rsidRPr="003107EF">
              <w:rPr>
                <w:rFonts w:ascii="Times New Roman" w:eastAsia="Times New Roman" w:hAnsi="Times New Roman" w:cs="Times New Roman"/>
                <w:sz w:val="24"/>
                <w:szCs w:val="24"/>
                <w:lang w:val="kk-KZ" w:eastAsia="ru-RU"/>
              </w:rPr>
              <w:t>Денсаулық сақтауды ұйымдастырушылардың басқару тәжірибесінен мысалдар келтіре отырып, менеджменттің жалпы және жеке заңдарының кестесін жасау</w:t>
            </w:r>
          </w:p>
        </w:tc>
      </w:tr>
      <w:tr w:rsidR="00C63E4A" w:rsidRPr="003107EF" w14:paraId="071C12E0" w14:textId="77777777" w:rsidTr="00823946">
        <w:trPr>
          <w:cantSplit/>
          <w:trHeight w:val="71"/>
        </w:trPr>
        <w:tc>
          <w:tcPr>
            <w:tcW w:w="703" w:type="dxa"/>
            <w:vAlign w:val="center"/>
          </w:tcPr>
          <w:p w14:paraId="16712CE4" w14:textId="77777777" w:rsidR="00C63E4A" w:rsidRPr="003107EF" w:rsidRDefault="00C63E4A" w:rsidP="00C422C5">
            <w:pP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1.4</w:t>
            </w:r>
          </w:p>
        </w:tc>
        <w:tc>
          <w:tcPr>
            <w:tcW w:w="2666" w:type="dxa"/>
          </w:tcPr>
          <w:p w14:paraId="0ED3E64C" w14:textId="77777777" w:rsidR="00C63E4A" w:rsidRPr="003107EF" w:rsidRDefault="008A2C08" w:rsidP="00C422C5">
            <w:pPr>
              <w:widowControl w:val="0"/>
              <w:autoSpaceDE w:val="0"/>
              <w:autoSpaceDN w:val="0"/>
              <w:adjustRightInd w:val="0"/>
              <w:rPr>
                <w:rFonts w:ascii="Times New Roman" w:eastAsia="Calibri" w:hAnsi="Times New Roman" w:cs="Times New Roman"/>
                <w:bCs/>
                <w:spacing w:val="-10"/>
                <w:sz w:val="24"/>
                <w:szCs w:val="24"/>
                <w:lang w:eastAsia="ru-RU"/>
              </w:rPr>
            </w:pPr>
            <w:proofErr w:type="spellStart"/>
            <w:r w:rsidRPr="003107EF">
              <w:rPr>
                <w:rFonts w:ascii="Times New Roman" w:eastAsia="Calibri" w:hAnsi="Times New Roman" w:cs="Times New Roman"/>
                <w:sz w:val="24"/>
                <w:szCs w:val="24"/>
                <w:lang w:eastAsia="ru-RU"/>
              </w:rPr>
              <w:t>Менеджменттің</w:t>
            </w:r>
            <w:proofErr w:type="spellEnd"/>
            <w:r w:rsidRPr="003107EF">
              <w:rPr>
                <w:rFonts w:ascii="Times New Roman" w:eastAsia="Calibri" w:hAnsi="Times New Roman" w:cs="Times New Roman"/>
                <w:sz w:val="24"/>
                <w:szCs w:val="24"/>
                <w:lang w:eastAsia="ru-RU"/>
              </w:rPr>
              <w:t xml:space="preserve"> </w:t>
            </w:r>
            <w:proofErr w:type="spellStart"/>
            <w:r w:rsidRPr="003107EF">
              <w:rPr>
                <w:rFonts w:ascii="Times New Roman" w:eastAsia="Calibri" w:hAnsi="Times New Roman" w:cs="Times New Roman"/>
                <w:sz w:val="24"/>
                <w:szCs w:val="24"/>
                <w:lang w:eastAsia="ru-RU"/>
              </w:rPr>
              <w:t>заманауи</w:t>
            </w:r>
            <w:proofErr w:type="spellEnd"/>
            <w:r w:rsidRPr="003107EF">
              <w:rPr>
                <w:rFonts w:ascii="Times New Roman" w:eastAsia="Calibri" w:hAnsi="Times New Roman" w:cs="Times New Roman"/>
                <w:sz w:val="24"/>
                <w:szCs w:val="24"/>
                <w:lang w:eastAsia="ru-RU"/>
              </w:rPr>
              <w:t xml:space="preserve"> </w:t>
            </w:r>
            <w:proofErr w:type="spellStart"/>
            <w:r w:rsidRPr="003107EF">
              <w:rPr>
                <w:rFonts w:ascii="Times New Roman" w:eastAsia="Calibri" w:hAnsi="Times New Roman" w:cs="Times New Roman"/>
                <w:sz w:val="24"/>
                <w:szCs w:val="24"/>
                <w:lang w:eastAsia="ru-RU"/>
              </w:rPr>
              <w:t>тұжырымдамалары</w:t>
            </w:r>
            <w:proofErr w:type="spellEnd"/>
          </w:p>
        </w:tc>
        <w:tc>
          <w:tcPr>
            <w:tcW w:w="567" w:type="dxa"/>
            <w:vAlign w:val="center"/>
          </w:tcPr>
          <w:p w14:paraId="72369F50"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348AB8A0"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48D98FA4" w14:textId="77777777" w:rsidR="00C63E4A" w:rsidRPr="003107EF" w:rsidRDefault="00C63E4A" w:rsidP="00C422C5">
            <w:pPr>
              <w:rPr>
                <w:rFonts w:ascii="Times New Roman" w:eastAsia="Calibri" w:hAnsi="Times New Roman" w:cs="Times New Roman"/>
                <w:b/>
                <w:bCs/>
                <w:spacing w:val="-1"/>
                <w:sz w:val="24"/>
                <w:szCs w:val="24"/>
              </w:rPr>
            </w:pPr>
          </w:p>
        </w:tc>
        <w:tc>
          <w:tcPr>
            <w:tcW w:w="990" w:type="dxa"/>
            <w:vAlign w:val="center"/>
          </w:tcPr>
          <w:p w14:paraId="5D686549"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09029224"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z w:val="24"/>
                <w:szCs w:val="24"/>
              </w:rPr>
              <w:t>3</w:t>
            </w:r>
          </w:p>
        </w:tc>
        <w:tc>
          <w:tcPr>
            <w:tcW w:w="2613" w:type="dxa"/>
          </w:tcPr>
          <w:p w14:paraId="42AD22C7" w14:textId="77777777" w:rsidR="00C63E4A" w:rsidRPr="003107EF" w:rsidRDefault="00EE3F4A" w:rsidP="00C422C5">
            <w:pPr>
              <w:rPr>
                <w:rFonts w:ascii="Times New Roman" w:eastAsia="Calibri" w:hAnsi="Times New Roman" w:cs="Times New Roman"/>
                <w:bCs/>
                <w:spacing w:val="-1"/>
                <w:sz w:val="24"/>
                <w:szCs w:val="24"/>
              </w:rPr>
            </w:pPr>
            <w:r w:rsidRPr="003107EF">
              <w:rPr>
                <w:rFonts w:ascii="Times New Roman" w:eastAsia="Times New Roman" w:hAnsi="Times New Roman" w:cs="Times New Roman"/>
                <w:sz w:val="24"/>
                <w:szCs w:val="24"/>
                <w:lang w:val="kk-KZ" w:eastAsia="ru-RU"/>
              </w:rPr>
              <w:t>Денсаулық сақтауды ұйымдастырушылардың басқару тәжірибесінен мысалдармен менеджмент тұжырымдамаларының кестесін жасау</w:t>
            </w:r>
          </w:p>
        </w:tc>
      </w:tr>
      <w:tr w:rsidR="00C63E4A" w:rsidRPr="003107EF" w14:paraId="095D4C2D" w14:textId="77777777" w:rsidTr="00823946">
        <w:trPr>
          <w:cantSplit/>
          <w:trHeight w:val="71"/>
        </w:trPr>
        <w:tc>
          <w:tcPr>
            <w:tcW w:w="703" w:type="dxa"/>
            <w:vAlign w:val="center"/>
          </w:tcPr>
          <w:p w14:paraId="5B0CC209" w14:textId="77777777" w:rsidR="00C63E4A" w:rsidRPr="003107EF" w:rsidRDefault="00C63E4A" w:rsidP="00C422C5">
            <w:pP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1.5</w:t>
            </w:r>
          </w:p>
        </w:tc>
        <w:tc>
          <w:tcPr>
            <w:tcW w:w="2666" w:type="dxa"/>
          </w:tcPr>
          <w:p w14:paraId="137CC8FC" w14:textId="77777777" w:rsidR="00C63E4A" w:rsidRPr="003107EF" w:rsidRDefault="008A2C08" w:rsidP="00C422C5">
            <w:pPr>
              <w:widowControl w:val="0"/>
              <w:autoSpaceDE w:val="0"/>
              <w:autoSpaceDN w:val="0"/>
              <w:adjustRightInd w:val="0"/>
              <w:rPr>
                <w:rFonts w:ascii="Times New Roman" w:eastAsia="Calibri" w:hAnsi="Times New Roman" w:cs="Times New Roman"/>
                <w:bCs/>
                <w:spacing w:val="-10"/>
                <w:sz w:val="24"/>
                <w:szCs w:val="24"/>
                <w:lang w:eastAsia="ru-RU"/>
              </w:rPr>
            </w:pPr>
            <w:proofErr w:type="spellStart"/>
            <w:r w:rsidRPr="003107EF">
              <w:rPr>
                <w:rFonts w:ascii="Times New Roman" w:eastAsia="Calibri" w:hAnsi="Times New Roman" w:cs="Times New Roman"/>
                <w:sz w:val="24"/>
                <w:szCs w:val="24"/>
                <w:lang w:eastAsia="ru-RU"/>
              </w:rPr>
              <w:t>Менеджменттің</w:t>
            </w:r>
            <w:proofErr w:type="spellEnd"/>
            <w:r w:rsidRPr="003107EF">
              <w:rPr>
                <w:rFonts w:ascii="Times New Roman" w:eastAsia="Calibri" w:hAnsi="Times New Roman" w:cs="Times New Roman"/>
                <w:sz w:val="24"/>
                <w:szCs w:val="24"/>
                <w:lang w:eastAsia="ru-RU"/>
              </w:rPr>
              <w:t xml:space="preserve"> </w:t>
            </w:r>
            <w:proofErr w:type="spellStart"/>
            <w:r w:rsidRPr="003107EF">
              <w:rPr>
                <w:rFonts w:ascii="Times New Roman" w:eastAsia="Calibri" w:hAnsi="Times New Roman" w:cs="Times New Roman"/>
                <w:sz w:val="24"/>
                <w:szCs w:val="24"/>
                <w:lang w:eastAsia="ru-RU"/>
              </w:rPr>
              <w:t>заманауи</w:t>
            </w:r>
            <w:proofErr w:type="spellEnd"/>
            <w:r w:rsidRPr="003107EF">
              <w:rPr>
                <w:rFonts w:ascii="Times New Roman" w:eastAsia="Calibri" w:hAnsi="Times New Roman" w:cs="Times New Roman"/>
                <w:sz w:val="24"/>
                <w:szCs w:val="24"/>
                <w:lang w:eastAsia="ru-RU"/>
              </w:rPr>
              <w:t xml:space="preserve"> </w:t>
            </w:r>
            <w:proofErr w:type="spellStart"/>
            <w:r w:rsidRPr="003107EF">
              <w:rPr>
                <w:rFonts w:ascii="Times New Roman" w:eastAsia="Calibri" w:hAnsi="Times New Roman" w:cs="Times New Roman"/>
                <w:sz w:val="24"/>
                <w:szCs w:val="24"/>
                <w:lang w:eastAsia="ru-RU"/>
              </w:rPr>
              <w:t>модельдері</w:t>
            </w:r>
            <w:proofErr w:type="spellEnd"/>
          </w:p>
        </w:tc>
        <w:tc>
          <w:tcPr>
            <w:tcW w:w="567" w:type="dxa"/>
            <w:vAlign w:val="center"/>
          </w:tcPr>
          <w:p w14:paraId="35372CBC"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20BC0330"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67D30893" w14:textId="77777777" w:rsidR="00C63E4A" w:rsidRPr="003107EF" w:rsidRDefault="00C63E4A" w:rsidP="00C422C5">
            <w:pPr>
              <w:rPr>
                <w:rFonts w:ascii="Times New Roman" w:eastAsia="Calibri" w:hAnsi="Times New Roman" w:cs="Times New Roman"/>
                <w:b/>
                <w:bCs/>
                <w:spacing w:val="-1"/>
                <w:sz w:val="24"/>
                <w:szCs w:val="24"/>
              </w:rPr>
            </w:pPr>
          </w:p>
        </w:tc>
        <w:tc>
          <w:tcPr>
            <w:tcW w:w="990" w:type="dxa"/>
            <w:vAlign w:val="center"/>
          </w:tcPr>
          <w:p w14:paraId="25FCDBD3"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708A011F"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z w:val="24"/>
                <w:szCs w:val="24"/>
              </w:rPr>
              <w:t>3</w:t>
            </w:r>
          </w:p>
        </w:tc>
        <w:tc>
          <w:tcPr>
            <w:tcW w:w="2613" w:type="dxa"/>
          </w:tcPr>
          <w:p w14:paraId="7959E96F" w14:textId="77777777" w:rsidR="00C63E4A" w:rsidRPr="003107EF" w:rsidRDefault="00EE3F4A" w:rsidP="00C422C5">
            <w:pPr>
              <w:rPr>
                <w:rFonts w:ascii="Times New Roman" w:eastAsia="Calibri" w:hAnsi="Times New Roman" w:cs="Times New Roman"/>
                <w:bCs/>
                <w:spacing w:val="-1"/>
                <w:sz w:val="24"/>
                <w:szCs w:val="24"/>
              </w:rPr>
            </w:pPr>
            <w:r w:rsidRPr="003107EF">
              <w:rPr>
                <w:rFonts w:ascii="Times New Roman" w:eastAsia="Times New Roman" w:hAnsi="Times New Roman" w:cs="Times New Roman"/>
                <w:sz w:val="24"/>
                <w:szCs w:val="24"/>
                <w:lang w:val="kk-KZ" w:eastAsia="ru-RU"/>
              </w:rPr>
              <w:t>Денсаулық сақтау ұйымдарының тәжірибесінен мысалдармен менеджмент модельдерінің кестесін жасау</w:t>
            </w:r>
          </w:p>
        </w:tc>
      </w:tr>
      <w:tr w:rsidR="00C63E4A" w:rsidRPr="003107EF" w14:paraId="31C7D505" w14:textId="77777777" w:rsidTr="00823946">
        <w:trPr>
          <w:cantSplit/>
          <w:trHeight w:val="71"/>
        </w:trPr>
        <w:tc>
          <w:tcPr>
            <w:tcW w:w="703" w:type="dxa"/>
            <w:vAlign w:val="center"/>
          </w:tcPr>
          <w:p w14:paraId="5B400FC5" w14:textId="77777777" w:rsidR="00C63E4A" w:rsidRPr="003107EF" w:rsidRDefault="00C63E4A" w:rsidP="00C422C5">
            <w:pP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lastRenderedPageBreak/>
              <w:t>1.6</w:t>
            </w:r>
          </w:p>
        </w:tc>
        <w:tc>
          <w:tcPr>
            <w:tcW w:w="2666" w:type="dxa"/>
          </w:tcPr>
          <w:p w14:paraId="43A9E5F6" w14:textId="77777777" w:rsidR="00C63E4A" w:rsidRPr="003107EF" w:rsidRDefault="000A5BBC" w:rsidP="00C422C5">
            <w:pPr>
              <w:widowControl w:val="0"/>
              <w:autoSpaceDE w:val="0"/>
              <w:autoSpaceDN w:val="0"/>
              <w:adjustRightInd w:val="0"/>
              <w:rPr>
                <w:rFonts w:ascii="Times New Roman" w:eastAsia="Calibri" w:hAnsi="Times New Roman" w:cs="Times New Roman"/>
                <w:sz w:val="24"/>
                <w:szCs w:val="24"/>
                <w:lang w:eastAsia="ru-RU"/>
              </w:rPr>
            </w:pPr>
            <w:r w:rsidRPr="003107EF">
              <w:rPr>
                <w:rFonts w:ascii="Times New Roman" w:eastAsia="Times New Roman" w:hAnsi="Times New Roman" w:cs="Times New Roman"/>
                <w:sz w:val="24"/>
                <w:szCs w:val="24"/>
                <w:lang w:val="kk-KZ" w:eastAsia="ru-RU"/>
              </w:rPr>
              <w:t>Менеджменттің түрлері мен функциялары</w:t>
            </w:r>
          </w:p>
        </w:tc>
        <w:tc>
          <w:tcPr>
            <w:tcW w:w="567" w:type="dxa"/>
            <w:vAlign w:val="center"/>
          </w:tcPr>
          <w:p w14:paraId="67E7EFB2"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47E37DFE"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7D655C8D" w14:textId="77777777" w:rsidR="00C63E4A" w:rsidRPr="003107EF" w:rsidRDefault="00C63E4A" w:rsidP="00C422C5">
            <w:pPr>
              <w:rPr>
                <w:rFonts w:ascii="Times New Roman" w:eastAsia="Calibri" w:hAnsi="Times New Roman" w:cs="Times New Roman"/>
                <w:b/>
                <w:bCs/>
                <w:spacing w:val="-1"/>
                <w:sz w:val="24"/>
                <w:szCs w:val="24"/>
              </w:rPr>
            </w:pPr>
          </w:p>
        </w:tc>
        <w:tc>
          <w:tcPr>
            <w:tcW w:w="990" w:type="dxa"/>
            <w:vAlign w:val="center"/>
          </w:tcPr>
          <w:p w14:paraId="349C80EA" w14:textId="77777777" w:rsidR="00C63E4A" w:rsidRPr="003107EF" w:rsidRDefault="00C63E4A" w:rsidP="00C422C5">
            <w:pPr>
              <w:rPr>
                <w:rFonts w:ascii="Times New Roman" w:eastAsia="Calibri" w:hAnsi="Times New Roman" w:cs="Times New Roman"/>
                <w:b/>
                <w:bCs/>
                <w:sz w:val="24"/>
                <w:szCs w:val="24"/>
              </w:rPr>
            </w:pPr>
            <w:r w:rsidRPr="003107EF">
              <w:rPr>
                <w:rFonts w:ascii="Times New Roman" w:eastAsia="Calibri" w:hAnsi="Times New Roman" w:cs="Times New Roman"/>
                <w:sz w:val="24"/>
                <w:szCs w:val="24"/>
              </w:rPr>
              <w:t>3</w:t>
            </w:r>
          </w:p>
        </w:tc>
        <w:tc>
          <w:tcPr>
            <w:tcW w:w="567" w:type="dxa"/>
            <w:vAlign w:val="center"/>
          </w:tcPr>
          <w:p w14:paraId="730A55DD" w14:textId="77777777" w:rsidR="00C63E4A" w:rsidRPr="003107EF" w:rsidRDefault="00C63E4A" w:rsidP="00C422C5">
            <w:pPr>
              <w:rPr>
                <w:rFonts w:ascii="Times New Roman" w:eastAsia="Calibri" w:hAnsi="Times New Roman" w:cs="Times New Roman"/>
                <w:b/>
                <w:bCs/>
                <w:sz w:val="24"/>
                <w:szCs w:val="24"/>
              </w:rPr>
            </w:pPr>
            <w:r w:rsidRPr="003107EF">
              <w:rPr>
                <w:rFonts w:ascii="Times New Roman" w:eastAsia="Calibri" w:hAnsi="Times New Roman" w:cs="Times New Roman"/>
                <w:sz w:val="24"/>
                <w:szCs w:val="24"/>
              </w:rPr>
              <w:t>3</w:t>
            </w:r>
          </w:p>
        </w:tc>
        <w:tc>
          <w:tcPr>
            <w:tcW w:w="2613" w:type="dxa"/>
          </w:tcPr>
          <w:p w14:paraId="6E8CFCB6" w14:textId="77777777" w:rsidR="00C63E4A" w:rsidRPr="003107EF" w:rsidRDefault="000A5BBC" w:rsidP="00C422C5">
            <w:pPr>
              <w:rPr>
                <w:rFonts w:ascii="Times New Roman" w:eastAsia="Times New Roman" w:hAnsi="Times New Roman" w:cs="Times New Roman"/>
                <w:sz w:val="24"/>
                <w:szCs w:val="24"/>
                <w:lang w:val="kk-KZ" w:eastAsia="ru-RU"/>
              </w:rPr>
            </w:pPr>
            <w:r w:rsidRPr="003107EF">
              <w:rPr>
                <w:rFonts w:ascii="Times New Roman" w:eastAsia="Times New Roman" w:hAnsi="Times New Roman" w:cs="Times New Roman"/>
                <w:sz w:val="24"/>
                <w:szCs w:val="24"/>
                <w:lang w:val="kk-KZ" w:eastAsia="ru-RU"/>
              </w:rPr>
              <w:t>Менеджменттің барлық бағыттары бойынша басқару функциялары мен міндеттерінің кестесін жасау</w:t>
            </w:r>
          </w:p>
        </w:tc>
      </w:tr>
      <w:tr w:rsidR="00C63E4A" w:rsidRPr="003107EF" w14:paraId="0AC6CEC9" w14:textId="77777777" w:rsidTr="00823946">
        <w:trPr>
          <w:cantSplit/>
          <w:trHeight w:val="71"/>
        </w:trPr>
        <w:tc>
          <w:tcPr>
            <w:tcW w:w="703" w:type="dxa"/>
            <w:vAlign w:val="center"/>
          </w:tcPr>
          <w:p w14:paraId="5A43E0E1" w14:textId="77777777" w:rsidR="00C63E4A" w:rsidRPr="003107EF" w:rsidRDefault="00C63E4A" w:rsidP="00C422C5">
            <w:pP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1.7</w:t>
            </w:r>
          </w:p>
        </w:tc>
        <w:tc>
          <w:tcPr>
            <w:tcW w:w="2666" w:type="dxa"/>
          </w:tcPr>
          <w:p w14:paraId="7916FD30" w14:textId="77777777" w:rsidR="00C63E4A" w:rsidRPr="003107EF" w:rsidRDefault="000A5BBC" w:rsidP="00C422C5">
            <w:pPr>
              <w:widowControl w:val="0"/>
              <w:autoSpaceDE w:val="0"/>
              <w:autoSpaceDN w:val="0"/>
              <w:adjustRightInd w:val="0"/>
              <w:rPr>
                <w:rFonts w:ascii="Times New Roman" w:eastAsia="Calibri" w:hAnsi="Times New Roman" w:cs="Times New Roman"/>
                <w:bCs/>
                <w:spacing w:val="-10"/>
                <w:sz w:val="24"/>
                <w:szCs w:val="24"/>
                <w:lang w:eastAsia="ru-RU"/>
              </w:rPr>
            </w:pPr>
            <w:r w:rsidRPr="003107EF">
              <w:rPr>
                <w:rFonts w:ascii="Times New Roman" w:eastAsia="Times New Roman" w:hAnsi="Times New Roman" w:cs="Times New Roman"/>
                <w:sz w:val="24"/>
                <w:szCs w:val="24"/>
                <w:lang w:val="kk-KZ" w:eastAsia="ru-RU"/>
              </w:rPr>
              <w:t>Ұйым басқару объектісі ретінде. Ұйымдастырушылық құрылымдар</w:t>
            </w:r>
          </w:p>
        </w:tc>
        <w:tc>
          <w:tcPr>
            <w:tcW w:w="567" w:type="dxa"/>
            <w:vAlign w:val="center"/>
          </w:tcPr>
          <w:p w14:paraId="01FC1865"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3F409B34"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2C8F02CB" w14:textId="77777777" w:rsidR="00C63E4A" w:rsidRPr="003107EF" w:rsidRDefault="00C63E4A" w:rsidP="00C422C5">
            <w:pPr>
              <w:rPr>
                <w:rFonts w:ascii="Times New Roman" w:eastAsia="Calibri" w:hAnsi="Times New Roman" w:cs="Times New Roman"/>
                <w:b/>
                <w:bCs/>
                <w:spacing w:val="-1"/>
                <w:sz w:val="24"/>
                <w:szCs w:val="24"/>
              </w:rPr>
            </w:pPr>
          </w:p>
        </w:tc>
        <w:tc>
          <w:tcPr>
            <w:tcW w:w="990" w:type="dxa"/>
            <w:vAlign w:val="center"/>
          </w:tcPr>
          <w:p w14:paraId="056AFB9E"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74439604" w14:textId="77777777" w:rsidR="00C63E4A" w:rsidRPr="003107EF" w:rsidRDefault="00C63E4A" w:rsidP="00C422C5">
            <w:pPr>
              <w:rPr>
                <w:rFonts w:ascii="Times New Roman" w:eastAsia="Calibri" w:hAnsi="Times New Roman" w:cs="Times New Roman"/>
                <w:b/>
                <w:bCs/>
                <w:spacing w:val="-1"/>
                <w:sz w:val="24"/>
                <w:szCs w:val="24"/>
              </w:rPr>
            </w:pPr>
            <w:r w:rsidRPr="003107EF">
              <w:rPr>
                <w:rFonts w:ascii="Times New Roman" w:eastAsia="Calibri" w:hAnsi="Times New Roman" w:cs="Times New Roman"/>
                <w:sz w:val="24"/>
                <w:szCs w:val="24"/>
              </w:rPr>
              <w:t>3</w:t>
            </w:r>
          </w:p>
        </w:tc>
        <w:tc>
          <w:tcPr>
            <w:tcW w:w="2613" w:type="dxa"/>
          </w:tcPr>
          <w:p w14:paraId="5FDF0B71" w14:textId="77777777" w:rsidR="00C63E4A" w:rsidRPr="003107EF" w:rsidRDefault="000A5BBC" w:rsidP="00C422C5">
            <w:pPr>
              <w:rPr>
                <w:rFonts w:ascii="Times New Roman" w:eastAsia="Calibri" w:hAnsi="Times New Roman" w:cs="Times New Roman"/>
                <w:bCs/>
                <w:spacing w:val="-1"/>
                <w:sz w:val="24"/>
                <w:szCs w:val="24"/>
                <w:lang w:val="kk-KZ"/>
              </w:rPr>
            </w:pP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ұйымындағы</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ұйымдық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құрылымдардың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сызбасын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жаса</w:t>
            </w:r>
            <w:proofErr w:type="spellEnd"/>
            <w:r w:rsidRPr="003107EF">
              <w:rPr>
                <w:rFonts w:ascii="Times New Roman" w:eastAsia="Calibri" w:hAnsi="Times New Roman" w:cs="Times New Roman"/>
                <w:bCs/>
                <w:spacing w:val="-1"/>
                <w:sz w:val="24"/>
                <w:szCs w:val="24"/>
                <w:lang w:val="kk-KZ"/>
              </w:rPr>
              <w:t>у</w:t>
            </w:r>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және</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оған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сипаттама</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бер</w:t>
            </w:r>
            <w:proofErr w:type="spellEnd"/>
            <w:r w:rsidRPr="003107EF">
              <w:rPr>
                <w:rFonts w:ascii="Times New Roman" w:eastAsia="Calibri" w:hAnsi="Times New Roman" w:cs="Times New Roman"/>
                <w:bCs/>
                <w:spacing w:val="-1"/>
                <w:sz w:val="24"/>
                <w:szCs w:val="24"/>
                <w:lang w:val="kk-KZ"/>
              </w:rPr>
              <w:t>у</w:t>
            </w:r>
          </w:p>
        </w:tc>
      </w:tr>
      <w:tr w:rsidR="00C63E4A" w:rsidRPr="003107EF" w14:paraId="2747ADA7" w14:textId="77777777" w:rsidTr="00823946">
        <w:trPr>
          <w:cantSplit/>
          <w:trHeight w:val="71"/>
        </w:trPr>
        <w:tc>
          <w:tcPr>
            <w:tcW w:w="703" w:type="dxa"/>
            <w:vAlign w:val="center"/>
          </w:tcPr>
          <w:p w14:paraId="07F7BB9B" w14:textId="77777777" w:rsidR="00C63E4A" w:rsidRPr="003107EF" w:rsidRDefault="00C63E4A" w:rsidP="00C422C5">
            <w:pP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1.8</w:t>
            </w:r>
          </w:p>
        </w:tc>
        <w:tc>
          <w:tcPr>
            <w:tcW w:w="2666" w:type="dxa"/>
          </w:tcPr>
          <w:p w14:paraId="45E4E0D5" w14:textId="77777777" w:rsidR="00C63E4A" w:rsidRPr="00823946" w:rsidRDefault="000A5BBC" w:rsidP="00C422C5">
            <w:pPr>
              <w:rPr>
                <w:rFonts w:ascii="Times New Roman" w:eastAsia="Calibri" w:hAnsi="Times New Roman" w:cs="Times New Roman"/>
                <w:sz w:val="24"/>
                <w:szCs w:val="24"/>
              </w:rPr>
            </w:pPr>
            <w:r w:rsidRPr="00823946">
              <w:rPr>
                <w:rFonts w:ascii="Times New Roman" w:eastAsia="Times New Roman" w:hAnsi="Times New Roman" w:cs="Times New Roman"/>
                <w:sz w:val="24"/>
                <w:szCs w:val="24"/>
                <w:lang w:val="kk-KZ"/>
              </w:rPr>
              <w:t>Ұйымдастырушылық мінез-құлық</w:t>
            </w:r>
          </w:p>
        </w:tc>
        <w:tc>
          <w:tcPr>
            <w:tcW w:w="567" w:type="dxa"/>
            <w:vAlign w:val="center"/>
          </w:tcPr>
          <w:p w14:paraId="789215B4" w14:textId="77777777" w:rsidR="00C63E4A" w:rsidRPr="00823946" w:rsidRDefault="00C63E4A" w:rsidP="00C422C5">
            <w:pPr>
              <w:rPr>
                <w:rFonts w:ascii="Times New Roman" w:eastAsia="Calibri" w:hAnsi="Times New Roman" w:cs="Times New Roman"/>
                <w:b/>
                <w:bCs/>
                <w:spacing w:val="-1"/>
                <w:sz w:val="24"/>
                <w:szCs w:val="24"/>
              </w:rPr>
            </w:pPr>
            <w:r w:rsidRPr="00823946">
              <w:rPr>
                <w:rFonts w:ascii="Times New Roman" w:eastAsia="Calibri" w:hAnsi="Times New Roman" w:cs="Times New Roman"/>
                <w:spacing w:val="-1"/>
                <w:sz w:val="24"/>
                <w:szCs w:val="24"/>
              </w:rPr>
              <w:t>1</w:t>
            </w:r>
          </w:p>
        </w:tc>
        <w:tc>
          <w:tcPr>
            <w:tcW w:w="567" w:type="dxa"/>
            <w:vAlign w:val="center"/>
          </w:tcPr>
          <w:p w14:paraId="1757A1CA" w14:textId="77777777" w:rsidR="00C63E4A" w:rsidRPr="00823946" w:rsidRDefault="00C63E4A" w:rsidP="00C422C5">
            <w:pPr>
              <w:rPr>
                <w:rFonts w:ascii="Times New Roman" w:eastAsia="Calibri" w:hAnsi="Times New Roman" w:cs="Times New Roman"/>
                <w:b/>
                <w:bCs/>
                <w:spacing w:val="-1"/>
                <w:sz w:val="24"/>
                <w:szCs w:val="24"/>
              </w:rPr>
            </w:pPr>
            <w:r w:rsidRPr="00823946">
              <w:rPr>
                <w:rFonts w:ascii="Times New Roman" w:eastAsia="Calibri" w:hAnsi="Times New Roman" w:cs="Times New Roman"/>
                <w:spacing w:val="-1"/>
                <w:sz w:val="24"/>
                <w:szCs w:val="24"/>
              </w:rPr>
              <w:t>2</w:t>
            </w:r>
          </w:p>
        </w:tc>
        <w:tc>
          <w:tcPr>
            <w:tcW w:w="428" w:type="dxa"/>
            <w:vAlign w:val="center"/>
          </w:tcPr>
          <w:p w14:paraId="17E67E8E" w14:textId="77777777" w:rsidR="00C63E4A" w:rsidRPr="00823946" w:rsidRDefault="00C63E4A" w:rsidP="00C422C5">
            <w:pPr>
              <w:rPr>
                <w:rFonts w:ascii="Times New Roman" w:eastAsia="Calibri" w:hAnsi="Times New Roman" w:cs="Times New Roman"/>
                <w:b/>
                <w:bCs/>
                <w:spacing w:val="-1"/>
                <w:sz w:val="24"/>
                <w:szCs w:val="24"/>
              </w:rPr>
            </w:pPr>
          </w:p>
        </w:tc>
        <w:tc>
          <w:tcPr>
            <w:tcW w:w="990" w:type="dxa"/>
            <w:vAlign w:val="center"/>
          </w:tcPr>
          <w:p w14:paraId="0091BB99" w14:textId="77777777" w:rsidR="00C63E4A" w:rsidRPr="00823946" w:rsidRDefault="00C63E4A" w:rsidP="00C422C5">
            <w:pPr>
              <w:rPr>
                <w:rFonts w:ascii="Times New Roman" w:eastAsia="Calibri" w:hAnsi="Times New Roman" w:cs="Times New Roman"/>
                <w:b/>
                <w:bCs/>
                <w:spacing w:val="-1"/>
                <w:sz w:val="24"/>
                <w:szCs w:val="24"/>
              </w:rPr>
            </w:pPr>
            <w:r w:rsidRPr="00823946">
              <w:rPr>
                <w:rFonts w:ascii="Times New Roman" w:eastAsia="Calibri" w:hAnsi="Times New Roman" w:cs="Times New Roman"/>
                <w:sz w:val="24"/>
                <w:szCs w:val="24"/>
              </w:rPr>
              <w:t>3</w:t>
            </w:r>
          </w:p>
        </w:tc>
        <w:tc>
          <w:tcPr>
            <w:tcW w:w="567" w:type="dxa"/>
            <w:vAlign w:val="center"/>
          </w:tcPr>
          <w:p w14:paraId="71D67DEC" w14:textId="77777777" w:rsidR="00C63E4A" w:rsidRPr="00823946" w:rsidRDefault="00C63E4A" w:rsidP="00C422C5">
            <w:pPr>
              <w:rPr>
                <w:rFonts w:ascii="Times New Roman" w:eastAsia="Calibri" w:hAnsi="Times New Roman" w:cs="Times New Roman"/>
                <w:b/>
                <w:bCs/>
                <w:spacing w:val="-1"/>
                <w:sz w:val="24"/>
                <w:szCs w:val="24"/>
              </w:rPr>
            </w:pPr>
            <w:r w:rsidRPr="00823946">
              <w:rPr>
                <w:rFonts w:ascii="Times New Roman" w:eastAsia="Calibri" w:hAnsi="Times New Roman" w:cs="Times New Roman"/>
                <w:sz w:val="24"/>
                <w:szCs w:val="24"/>
              </w:rPr>
              <w:t>3</w:t>
            </w:r>
          </w:p>
        </w:tc>
        <w:tc>
          <w:tcPr>
            <w:tcW w:w="2613" w:type="dxa"/>
          </w:tcPr>
          <w:p w14:paraId="4CA9C06B" w14:textId="77777777" w:rsidR="00C63E4A" w:rsidRPr="00823946" w:rsidRDefault="000A5BBC" w:rsidP="00C422C5">
            <w:pPr>
              <w:rPr>
                <w:rFonts w:ascii="Times New Roman" w:eastAsia="Calibri" w:hAnsi="Times New Roman" w:cs="Times New Roman"/>
                <w:bCs/>
                <w:spacing w:val="-1"/>
                <w:sz w:val="24"/>
                <w:szCs w:val="24"/>
              </w:rPr>
            </w:pPr>
            <w:r w:rsidRPr="00823946">
              <w:rPr>
                <w:rFonts w:ascii="Times New Roman" w:eastAsia="Times New Roman" w:hAnsi="Times New Roman" w:cs="Times New Roman"/>
                <w:sz w:val="24"/>
                <w:szCs w:val="24"/>
                <w:lang w:val="kk-KZ" w:eastAsia="ru-RU"/>
              </w:rPr>
              <w:t>Денсаулық сақтау ұйымдарының тәжірибесінен мысалдар келтіре отырып, ұйымдастырушылық мінез-құлық түрлерінің кестесін жасау</w:t>
            </w:r>
          </w:p>
        </w:tc>
      </w:tr>
      <w:tr w:rsidR="00C63E4A" w:rsidRPr="003107EF" w14:paraId="52AABECA" w14:textId="77777777" w:rsidTr="00823946">
        <w:trPr>
          <w:cantSplit/>
          <w:trHeight w:val="71"/>
        </w:trPr>
        <w:tc>
          <w:tcPr>
            <w:tcW w:w="703" w:type="dxa"/>
            <w:vAlign w:val="center"/>
          </w:tcPr>
          <w:p w14:paraId="03DD9EE9" w14:textId="77777777" w:rsidR="00C63E4A" w:rsidRPr="003107EF" w:rsidRDefault="00C63E4A" w:rsidP="00C422C5">
            <w:pP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1.9</w:t>
            </w:r>
          </w:p>
        </w:tc>
        <w:tc>
          <w:tcPr>
            <w:tcW w:w="2666" w:type="dxa"/>
          </w:tcPr>
          <w:p w14:paraId="68260FCF" w14:textId="77777777" w:rsidR="00C63E4A" w:rsidRPr="003107EF" w:rsidRDefault="000A5BBC" w:rsidP="00C422C5">
            <w:pPr>
              <w:widowControl w:val="0"/>
              <w:autoSpaceDE w:val="0"/>
              <w:autoSpaceDN w:val="0"/>
              <w:adjustRightInd w:val="0"/>
              <w:rPr>
                <w:rFonts w:ascii="Times New Roman" w:eastAsia="Calibri" w:hAnsi="Times New Roman" w:cs="Times New Roman"/>
                <w:sz w:val="24"/>
                <w:szCs w:val="24"/>
                <w:lang w:eastAsia="ru-RU"/>
              </w:rPr>
            </w:pPr>
            <w:proofErr w:type="spellStart"/>
            <w:r w:rsidRPr="003107EF">
              <w:rPr>
                <w:rFonts w:ascii="Times New Roman" w:eastAsia="Calibri" w:hAnsi="Times New Roman" w:cs="Times New Roman"/>
                <w:sz w:val="24"/>
                <w:szCs w:val="24"/>
                <w:lang w:eastAsia="ru-RU"/>
              </w:rPr>
              <w:t>Денсаулық</w:t>
            </w:r>
            <w:proofErr w:type="spellEnd"/>
            <w:r w:rsidRPr="003107EF">
              <w:rPr>
                <w:rFonts w:ascii="Times New Roman" w:eastAsia="Calibri" w:hAnsi="Times New Roman" w:cs="Times New Roman"/>
                <w:sz w:val="24"/>
                <w:szCs w:val="24"/>
                <w:lang w:eastAsia="ru-RU"/>
              </w:rPr>
              <w:t xml:space="preserve"> </w:t>
            </w:r>
            <w:proofErr w:type="spellStart"/>
            <w:r w:rsidRPr="003107EF">
              <w:rPr>
                <w:rFonts w:ascii="Times New Roman" w:eastAsia="Calibri" w:hAnsi="Times New Roman" w:cs="Times New Roman"/>
                <w:sz w:val="24"/>
                <w:szCs w:val="24"/>
                <w:lang w:eastAsia="ru-RU"/>
              </w:rPr>
              <w:t>сақтаудағы</w:t>
            </w:r>
            <w:proofErr w:type="spellEnd"/>
            <w:r w:rsidRPr="003107EF">
              <w:rPr>
                <w:rFonts w:ascii="Times New Roman" w:eastAsia="Calibri" w:hAnsi="Times New Roman" w:cs="Times New Roman"/>
                <w:sz w:val="24"/>
                <w:szCs w:val="24"/>
                <w:lang w:eastAsia="ru-RU"/>
              </w:rPr>
              <w:t xml:space="preserve"> </w:t>
            </w:r>
            <w:proofErr w:type="spellStart"/>
            <w:r w:rsidRPr="003107EF">
              <w:rPr>
                <w:rFonts w:ascii="Times New Roman" w:eastAsia="Calibri" w:hAnsi="Times New Roman" w:cs="Times New Roman"/>
                <w:sz w:val="24"/>
                <w:szCs w:val="24"/>
                <w:lang w:eastAsia="ru-RU"/>
              </w:rPr>
              <w:t>басқару</w:t>
            </w:r>
            <w:proofErr w:type="spellEnd"/>
            <w:r w:rsidRPr="003107EF">
              <w:rPr>
                <w:rFonts w:ascii="Times New Roman" w:eastAsia="Calibri" w:hAnsi="Times New Roman" w:cs="Times New Roman"/>
                <w:sz w:val="24"/>
                <w:szCs w:val="24"/>
                <w:lang w:eastAsia="ru-RU"/>
              </w:rPr>
              <w:t xml:space="preserve"> </w:t>
            </w:r>
            <w:proofErr w:type="spellStart"/>
            <w:r w:rsidRPr="003107EF">
              <w:rPr>
                <w:rFonts w:ascii="Times New Roman" w:eastAsia="Calibri" w:hAnsi="Times New Roman" w:cs="Times New Roman"/>
                <w:sz w:val="24"/>
                <w:szCs w:val="24"/>
                <w:lang w:eastAsia="ru-RU"/>
              </w:rPr>
              <w:t>қызметінің</w:t>
            </w:r>
            <w:proofErr w:type="spellEnd"/>
            <w:r w:rsidRPr="003107EF">
              <w:rPr>
                <w:rFonts w:ascii="Times New Roman" w:eastAsia="Calibri" w:hAnsi="Times New Roman" w:cs="Times New Roman"/>
                <w:sz w:val="24"/>
                <w:szCs w:val="24"/>
                <w:lang w:eastAsia="ru-RU"/>
              </w:rPr>
              <w:t xml:space="preserve"> </w:t>
            </w:r>
            <w:proofErr w:type="spellStart"/>
            <w:r w:rsidRPr="003107EF">
              <w:rPr>
                <w:rFonts w:ascii="Times New Roman" w:eastAsia="Calibri" w:hAnsi="Times New Roman" w:cs="Times New Roman"/>
                <w:sz w:val="24"/>
                <w:szCs w:val="24"/>
                <w:lang w:eastAsia="ru-RU"/>
              </w:rPr>
              <w:t>ерекшеліктері</w:t>
            </w:r>
            <w:proofErr w:type="spellEnd"/>
          </w:p>
        </w:tc>
        <w:tc>
          <w:tcPr>
            <w:tcW w:w="567" w:type="dxa"/>
            <w:vAlign w:val="center"/>
          </w:tcPr>
          <w:p w14:paraId="173956C3"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0DC23329"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6E3167D6"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78696291"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7DF74F2E"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13A59751" w14:textId="77777777" w:rsidR="00C63E4A" w:rsidRPr="003107EF" w:rsidRDefault="000A5BBC" w:rsidP="00C422C5">
            <w:pPr>
              <w:rPr>
                <w:rFonts w:ascii="Times New Roman" w:eastAsia="Calibri" w:hAnsi="Times New Roman" w:cs="Times New Roman"/>
                <w:bCs/>
                <w:spacing w:val="-1"/>
                <w:sz w:val="24"/>
                <w:szCs w:val="24"/>
                <w:lang w:val="kk-KZ"/>
              </w:rPr>
            </w:pP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сақтаудағы</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менеджменттің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ең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өзекті</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мәселелерінің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тізімін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жаса</w:t>
            </w:r>
            <w:proofErr w:type="spellEnd"/>
            <w:r w:rsidRPr="003107EF">
              <w:rPr>
                <w:rFonts w:ascii="Times New Roman" w:eastAsia="Calibri" w:hAnsi="Times New Roman" w:cs="Times New Roman"/>
                <w:bCs/>
                <w:spacing w:val="-1"/>
                <w:sz w:val="24"/>
                <w:szCs w:val="24"/>
                <w:lang w:val="kk-KZ"/>
              </w:rPr>
              <w:t>у</w:t>
            </w:r>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және</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олардың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пайда</w:t>
            </w:r>
            <w:proofErr w:type="spellEnd"/>
            <w:r w:rsidRPr="003107EF">
              <w:rPr>
                <w:rFonts w:ascii="Times New Roman" w:eastAsia="Calibri" w:hAnsi="Times New Roman" w:cs="Times New Roman"/>
                <w:bCs/>
                <w:spacing w:val="-1"/>
                <w:sz w:val="24"/>
                <w:szCs w:val="24"/>
              </w:rPr>
              <w:t xml:space="preserve"> болу </w:t>
            </w:r>
            <w:proofErr w:type="spellStart"/>
            <w:r w:rsidRPr="003107EF">
              <w:rPr>
                <w:rFonts w:ascii="Times New Roman" w:eastAsia="Calibri" w:hAnsi="Times New Roman" w:cs="Times New Roman"/>
                <w:bCs/>
                <w:spacing w:val="-1"/>
                <w:sz w:val="24"/>
                <w:szCs w:val="24"/>
              </w:rPr>
              <w:t>себептерін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аш</w:t>
            </w:r>
            <w:proofErr w:type="spellEnd"/>
            <w:r w:rsidRPr="003107EF">
              <w:rPr>
                <w:rFonts w:ascii="Times New Roman" w:eastAsia="Calibri" w:hAnsi="Times New Roman" w:cs="Times New Roman"/>
                <w:bCs/>
                <w:spacing w:val="-1"/>
                <w:sz w:val="24"/>
                <w:szCs w:val="24"/>
                <w:lang w:val="kk-KZ"/>
              </w:rPr>
              <w:t>у</w:t>
            </w:r>
          </w:p>
        </w:tc>
      </w:tr>
      <w:tr w:rsidR="00C63E4A" w:rsidRPr="003107EF" w14:paraId="79077C64" w14:textId="77777777" w:rsidTr="00823946">
        <w:trPr>
          <w:cantSplit/>
          <w:trHeight w:val="71"/>
        </w:trPr>
        <w:tc>
          <w:tcPr>
            <w:tcW w:w="703" w:type="dxa"/>
            <w:vAlign w:val="center"/>
          </w:tcPr>
          <w:p w14:paraId="7B662658" w14:textId="77777777" w:rsidR="00C63E4A" w:rsidRPr="003107EF" w:rsidRDefault="00C63E4A" w:rsidP="00C422C5">
            <w:pP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1.10</w:t>
            </w:r>
          </w:p>
        </w:tc>
        <w:tc>
          <w:tcPr>
            <w:tcW w:w="2666" w:type="dxa"/>
          </w:tcPr>
          <w:p w14:paraId="18D9EB71" w14:textId="77777777" w:rsidR="00C63E4A" w:rsidRPr="003107EF" w:rsidRDefault="000A5BBC" w:rsidP="00C422C5">
            <w:pPr>
              <w:widowControl w:val="0"/>
              <w:autoSpaceDE w:val="0"/>
              <w:autoSpaceDN w:val="0"/>
              <w:adjustRightInd w:val="0"/>
              <w:rPr>
                <w:rFonts w:ascii="Times New Roman" w:eastAsia="Calibri" w:hAnsi="Times New Roman" w:cs="Times New Roman"/>
                <w:sz w:val="24"/>
                <w:szCs w:val="24"/>
                <w:lang w:eastAsia="ru-RU"/>
              </w:rPr>
            </w:pPr>
            <w:proofErr w:type="spellStart"/>
            <w:r w:rsidRPr="003107EF">
              <w:rPr>
                <w:rFonts w:ascii="Times New Roman" w:eastAsia="Calibri" w:hAnsi="Times New Roman" w:cs="Times New Roman"/>
                <w:color w:val="2B2B2B"/>
                <w:sz w:val="24"/>
                <w:szCs w:val="24"/>
                <w:shd w:val="clear" w:color="auto" w:fill="FFFFFF"/>
                <w:lang w:eastAsia="ru-RU"/>
              </w:rPr>
              <w:t>Денсаулық</w:t>
            </w:r>
            <w:proofErr w:type="spellEnd"/>
            <w:r w:rsidRPr="003107EF">
              <w:rPr>
                <w:rFonts w:ascii="Times New Roman" w:eastAsia="Calibri" w:hAnsi="Times New Roman" w:cs="Times New Roman"/>
                <w:color w:val="2B2B2B"/>
                <w:sz w:val="24"/>
                <w:szCs w:val="24"/>
                <w:shd w:val="clear" w:color="auto" w:fill="FFFFFF"/>
                <w:lang w:eastAsia="ru-RU"/>
              </w:rPr>
              <w:t xml:space="preserve"> </w:t>
            </w:r>
            <w:proofErr w:type="spellStart"/>
            <w:r w:rsidRPr="003107EF">
              <w:rPr>
                <w:rFonts w:ascii="Times New Roman" w:eastAsia="Calibri" w:hAnsi="Times New Roman" w:cs="Times New Roman"/>
                <w:color w:val="2B2B2B"/>
                <w:sz w:val="24"/>
                <w:szCs w:val="24"/>
                <w:shd w:val="clear" w:color="auto" w:fill="FFFFFF"/>
                <w:lang w:eastAsia="ru-RU"/>
              </w:rPr>
              <w:t>сақтау</w:t>
            </w:r>
            <w:proofErr w:type="spellEnd"/>
            <w:r w:rsidRPr="003107EF">
              <w:rPr>
                <w:rFonts w:ascii="Times New Roman" w:eastAsia="Calibri" w:hAnsi="Times New Roman" w:cs="Times New Roman"/>
                <w:color w:val="2B2B2B"/>
                <w:sz w:val="24"/>
                <w:szCs w:val="24"/>
                <w:shd w:val="clear" w:color="auto" w:fill="FFFFFF"/>
                <w:lang w:eastAsia="ru-RU"/>
              </w:rPr>
              <w:t xml:space="preserve"> </w:t>
            </w:r>
            <w:proofErr w:type="spellStart"/>
            <w:r w:rsidRPr="003107EF">
              <w:rPr>
                <w:rFonts w:ascii="Times New Roman" w:eastAsia="Calibri" w:hAnsi="Times New Roman" w:cs="Times New Roman"/>
                <w:color w:val="2B2B2B"/>
                <w:sz w:val="24"/>
                <w:szCs w:val="24"/>
                <w:shd w:val="clear" w:color="auto" w:fill="FFFFFF"/>
                <w:lang w:eastAsia="ru-RU"/>
              </w:rPr>
              <w:t>менеджері</w:t>
            </w:r>
            <w:proofErr w:type="spellEnd"/>
            <w:r w:rsidRPr="003107EF">
              <w:rPr>
                <w:rFonts w:ascii="Times New Roman" w:eastAsia="Calibri" w:hAnsi="Times New Roman" w:cs="Times New Roman"/>
                <w:color w:val="2B2B2B"/>
                <w:sz w:val="24"/>
                <w:szCs w:val="24"/>
                <w:shd w:val="clear" w:color="auto" w:fill="FFFFFF"/>
                <w:lang w:eastAsia="ru-RU"/>
              </w:rPr>
              <w:t xml:space="preserve">: портрет, имидж, </w:t>
            </w:r>
            <w:proofErr w:type="spellStart"/>
            <w:r w:rsidRPr="003107EF">
              <w:rPr>
                <w:rFonts w:ascii="Times New Roman" w:eastAsia="Calibri" w:hAnsi="Times New Roman" w:cs="Times New Roman"/>
                <w:color w:val="2B2B2B"/>
                <w:sz w:val="24"/>
                <w:szCs w:val="24"/>
                <w:shd w:val="clear" w:color="auto" w:fill="FFFFFF"/>
                <w:lang w:eastAsia="ru-RU"/>
              </w:rPr>
              <w:t>талаптар</w:t>
            </w:r>
            <w:proofErr w:type="spellEnd"/>
            <w:r w:rsidRPr="003107EF">
              <w:rPr>
                <w:rFonts w:ascii="Times New Roman" w:eastAsia="Calibri" w:hAnsi="Times New Roman" w:cs="Times New Roman"/>
                <w:color w:val="2B2B2B"/>
                <w:sz w:val="24"/>
                <w:szCs w:val="24"/>
                <w:shd w:val="clear" w:color="auto" w:fill="FFFFFF"/>
                <w:lang w:eastAsia="ru-RU"/>
              </w:rPr>
              <w:t xml:space="preserve">, </w:t>
            </w:r>
            <w:proofErr w:type="spellStart"/>
            <w:r w:rsidRPr="003107EF">
              <w:rPr>
                <w:rFonts w:ascii="Times New Roman" w:eastAsia="Calibri" w:hAnsi="Times New Roman" w:cs="Times New Roman"/>
                <w:color w:val="2B2B2B"/>
                <w:sz w:val="24"/>
                <w:szCs w:val="24"/>
                <w:shd w:val="clear" w:color="auto" w:fill="FFFFFF"/>
                <w:lang w:eastAsia="ru-RU"/>
              </w:rPr>
              <w:t>сертификаттаудың</w:t>
            </w:r>
            <w:proofErr w:type="spellEnd"/>
            <w:r w:rsidRPr="003107EF">
              <w:rPr>
                <w:rFonts w:ascii="Times New Roman" w:eastAsia="Calibri" w:hAnsi="Times New Roman" w:cs="Times New Roman"/>
                <w:color w:val="2B2B2B"/>
                <w:sz w:val="24"/>
                <w:szCs w:val="24"/>
                <w:shd w:val="clear" w:color="auto" w:fill="FFFFFF"/>
                <w:lang w:eastAsia="ru-RU"/>
              </w:rPr>
              <w:t xml:space="preserve"> </w:t>
            </w:r>
            <w:proofErr w:type="spellStart"/>
            <w:r w:rsidRPr="003107EF">
              <w:rPr>
                <w:rFonts w:ascii="Times New Roman" w:eastAsia="Calibri" w:hAnsi="Times New Roman" w:cs="Times New Roman"/>
                <w:color w:val="2B2B2B"/>
                <w:sz w:val="24"/>
                <w:szCs w:val="24"/>
                <w:shd w:val="clear" w:color="auto" w:fill="FFFFFF"/>
                <w:lang w:eastAsia="ru-RU"/>
              </w:rPr>
              <w:t>жаңа</w:t>
            </w:r>
            <w:proofErr w:type="spellEnd"/>
            <w:r w:rsidRPr="003107EF">
              <w:rPr>
                <w:rFonts w:ascii="Times New Roman" w:eastAsia="Calibri" w:hAnsi="Times New Roman" w:cs="Times New Roman"/>
                <w:color w:val="2B2B2B"/>
                <w:sz w:val="24"/>
                <w:szCs w:val="24"/>
                <w:shd w:val="clear" w:color="auto" w:fill="FFFFFF"/>
                <w:lang w:eastAsia="ru-RU"/>
              </w:rPr>
              <w:t xml:space="preserve"> </w:t>
            </w:r>
            <w:proofErr w:type="spellStart"/>
            <w:r w:rsidRPr="003107EF">
              <w:rPr>
                <w:rFonts w:ascii="Times New Roman" w:eastAsia="Calibri" w:hAnsi="Times New Roman" w:cs="Times New Roman"/>
                <w:color w:val="2B2B2B"/>
                <w:sz w:val="24"/>
                <w:szCs w:val="24"/>
                <w:shd w:val="clear" w:color="auto" w:fill="FFFFFF"/>
                <w:lang w:eastAsia="ru-RU"/>
              </w:rPr>
              <w:t>шарттары</w:t>
            </w:r>
            <w:proofErr w:type="spellEnd"/>
          </w:p>
        </w:tc>
        <w:tc>
          <w:tcPr>
            <w:tcW w:w="567" w:type="dxa"/>
            <w:vAlign w:val="center"/>
          </w:tcPr>
          <w:p w14:paraId="7B2A100F"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17B710A1"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6505A9A8"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254A8293"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36801480"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6A9F36D5" w14:textId="77777777" w:rsidR="00C63E4A" w:rsidRPr="003107EF" w:rsidRDefault="000A5BBC"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Cs/>
                <w:spacing w:val="-1"/>
                <w:sz w:val="24"/>
                <w:szCs w:val="24"/>
              </w:rPr>
              <w:t>"</w:t>
            </w: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сақтаудағы</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басқару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қызметінің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ерекшеліктері</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және</w:t>
            </w:r>
            <w:proofErr w:type="spellEnd"/>
            <w:r w:rsidRPr="003107EF">
              <w:rPr>
                <w:rFonts w:ascii="Times New Roman" w:eastAsia="Calibri" w:hAnsi="Times New Roman" w:cs="Times New Roman"/>
                <w:bCs/>
                <w:spacing w:val="-1"/>
                <w:sz w:val="24"/>
                <w:szCs w:val="24"/>
              </w:rPr>
              <w:t xml:space="preserve"> оны </w:t>
            </w:r>
            <w:proofErr w:type="spellStart"/>
            <w:r w:rsidRPr="003107EF">
              <w:rPr>
                <w:rFonts w:ascii="Times New Roman" w:eastAsia="Calibri" w:hAnsi="Times New Roman" w:cs="Times New Roman"/>
                <w:bCs/>
                <w:spacing w:val="-1"/>
                <w:sz w:val="24"/>
                <w:szCs w:val="24"/>
              </w:rPr>
              <w:t>бағалау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жобасын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әзірлеу</w:t>
            </w:r>
            <w:proofErr w:type="spellEnd"/>
          </w:p>
        </w:tc>
      </w:tr>
      <w:tr w:rsidR="00C63E4A" w:rsidRPr="003107EF" w14:paraId="75A6C09A" w14:textId="77777777" w:rsidTr="00823946">
        <w:trPr>
          <w:cantSplit/>
          <w:trHeight w:val="59"/>
        </w:trPr>
        <w:tc>
          <w:tcPr>
            <w:tcW w:w="703" w:type="dxa"/>
            <w:vAlign w:val="center"/>
          </w:tcPr>
          <w:p w14:paraId="2F3C0190" w14:textId="77777777" w:rsidR="00C63E4A" w:rsidRPr="003107EF" w:rsidRDefault="00C63E4A" w:rsidP="00C422C5">
            <w:pPr>
              <w:jc w:val="center"/>
              <w:rPr>
                <w:rFonts w:ascii="Times New Roman" w:eastAsia="Times New Roman" w:hAnsi="Times New Roman" w:cs="Times New Roman"/>
                <w:b/>
                <w:spacing w:val="-1"/>
                <w:sz w:val="24"/>
                <w:szCs w:val="24"/>
                <w:lang w:eastAsia="ru-RU"/>
              </w:rPr>
            </w:pPr>
            <w:r w:rsidRPr="003107EF">
              <w:rPr>
                <w:rFonts w:ascii="Times New Roman" w:eastAsia="Times New Roman" w:hAnsi="Times New Roman" w:cs="Times New Roman"/>
                <w:b/>
                <w:spacing w:val="-1"/>
                <w:sz w:val="24"/>
                <w:szCs w:val="24"/>
                <w:lang w:eastAsia="ru-RU"/>
              </w:rPr>
              <w:t>2</w:t>
            </w:r>
          </w:p>
        </w:tc>
        <w:tc>
          <w:tcPr>
            <w:tcW w:w="2666" w:type="dxa"/>
          </w:tcPr>
          <w:p w14:paraId="2C14C742" w14:textId="4B91DB46" w:rsidR="00C63E4A" w:rsidRPr="004D5FF0" w:rsidRDefault="000A5BBC" w:rsidP="00C422C5">
            <w:pPr>
              <w:rPr>
                <w:rFonts w:ascii="Times New Roman" w:eastAsia="Consolas" w:hAnsi="Times New Roman" w:cs="Times New Roman"/>
                <w:b/>
                <w:bCs/>
                <w:sz w:val="24"/>
                <w:szCs w:val="24"/>
              </w:rPr>
            </w:pPr>
            <w:r w:rsidRPr="004D5FF0">
              <w:rPr>
                <w:rFonts w:ascii="Times New Roman" w:eastAsia="Consolas" w:hAnsi="Times New Roman" w:cs="Times New Roman"/>
                <w:b/>
                <w:bCs/>
                <w:sz w:val="24"/>
                <w:szCs w:val="24"/>
              </w:rPr>
              <w:t>Модуль</w:t>
            </w:r>
            <w:r w:rsidR="00B06C00" w:rsidRPr="004D5FF0">
              <w:rPr>
                <w:rFonts w:ascii="Times New Roman" w:eastAsia="Consolas" w:hAnsi="Times New Roman" w:cs="Times New Roman"/>
                <w:b/>
                <w:bCs/>
                <w:sz w:val="24"/>
                <w:szCs w:val="24"/>
                <w:lang w:val="kk-KZ"/>
              </w:rPr>
              <w:t xml:space="preserve"> 2 </w:t>
            </w:r>
            <w:r w:rsidRPr="004D5FF0">
              <w:rPr>
                <w:rFonts w:ascii="Times New Roman" w:eastAsia="Consolas" w:hAnsi="Times New Roman" w:cs="Times New Roman"/>
                <w:b/>
                <w:bCs/>
                <w:sz w:val="24"/>
                <w:szCs w:val="24"/>
              </w:rPr>
              <w:t>"</w:t>
            </w:r>
            <w:proofErr w:type="spellStart"/>
            <w:r w:rsidR="004D5FF0">
              <w:rPr>
                <w:rFonts w:ascii="Times New Roman" w:eastAsia="Consolas" w:hAnsi="Times New Roman" w:cs="Times New Roman"/>
                <w:b/>
                <w:bCs/>
                <w:sz w:val="24"/>
                <w:szCs w:val="24"/>
              </w:rPr>
              <w:t>Д</w:t>
            </w:r>
            <w:r w:rsidRPr="004D5FF0">
              <w:rPr>
                <w:rFonts w:ascii="Times New Roman" w:eastAsia="Consolas" w:hAnsi="Times New Roman" w:cs="Times New Roman"/>
                <w:b/>
                <w:bCs/>
                <w:sz w:val="24"/>
                <w:szCs w:val="24"/>
              </w:rPr>
              <w:t>енсаулық</w:t>
            </w:r>
            <w:proofErr w:type="spellEnd"/>
            <w:r w:rsidRPr="004D5FF0">
              <w:rPr>
                <w:rFonts w:ascii="Times New Roman" w:eastAsia="Consolas" w:hAnsi="Times New Roman" w:cs="Times New Roman"/>
                <w:b/>
                <w:bCs/>
                <w:sz w:val="24"/>
                <w:szCs w:val="24"/>
              </w:rPr>
              <w:t xml:space="preserve"> </w:t>
            </w:r>
            <w:proofErr w:type="spellStart"/>
            <w:r w:rsidRPr="004D5FF0">
              <w:rPr>
                <w:rFonts w:ascii="Times New Roman" w:eastAsia="Consolas" w:hAnsi="Times New Roman" w:cs="Times New Roman"/>
                <w:b/>
                <w:bCs/>
                <w:sz w:val="24"/>
                <w:szCs w:val="24"/>
              </w:rPr>
              <w:t>сақтаудағы</w:t>
            </w:r>
            <w:proofErr w:type="spellEnd"/>
            <w:r w:rsidRPr="004D5FF0">
              <w:rPr>
                <w:rFonts w:ascii="Times New Roman" w:eastAsia="Consolas" w:hAnsi="Times New Roman" w:cs="Times New Roman"/>
                <w:b/>
                <w:bCs/>
                <w:sz w:val="24"/>
                <w:szCs w:val="24"/>
              </w:rPr>
              <w:t xml:space="preserve"> менеджмент </w:t>
            </w:r>
            <w:proofErr w:type="spellStart"/>
            <w:r w:rsidRPr="004D5FF0">
              <w:rPr>
                <w:rFonts w:ascii="Times New Roman" w:eastAsia="Consolas" w:hAnsi="Times New Roman" w:cs="Times New Roman"/>
                <w:b/>
                <w:bCs/>
                <w:sz w:val="24"/>
                <w:szCs w:val="24"/>
              </w:rPr>
              <w:t>түрлері</w:t>
            </w:r>
            <w:proofErr w:type="spellEnd"/>
            <w:r w:rsidRPr="004D5FF0">
              <w:rPr>
                <w:rFonts w:ascii="Times New Roman" w:eastAsia="Consolas" w:hAnsi="Times New Roman" w:cs="Times New Roman"/>
                <w:b/>
                <w:bCs/>
                <w:sz w:val="24"/>
                <w:szCs w:val="24"/>
              </w:rPr>
              <w:t>"</w:t>
            </w:r>
          </w:p>
        </w:tc>
        <w:tc>
          <w:tcPr>
            <w:tcW w:w="567" w:type="dxa"/>
            <w:vAlign w:val="center"/>
          </w:tcPr>
          <w:p w14:paraId="342CEF91"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pacing w:val="-1"/>
                <w:sz w:val="24"/>
                <w:szCs w:val="24"/>
              </w:rPr>
              <w:t>10</w:t>
            </w:r>
          </w:p>
        </w:tc>
        <w:tc>
          <w:tcPr>
            <w:tcW w:w="567" w:type="dxa"/>
            <w:vAlign w:val="center"/>
          </w:tcPr>
          <w:p w14:paraId="3AEF572E"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pacing w:val="-1"/>
                <w:sz w:val="24"/>
                <w:szCs w:val="24"/>
              </w:rPr>
              <w:t>20</w:t>
            </w:r>
          </w:p>
        </w:tc>
        <w:tc>
          <w:tcPr>
            <w:tcW w:w="428" w:type="dxa"/>
            <w:vAlign w:val="center"/>
          </w:tcPr>
          <w:p w14:paraId="0AF060D2"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42BF1B5A"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z w:val="24"/>
                <w:szCs w:val="24"/>
              </w:rPr>
              <w:t>30</w:t>
            </w:r>
          </w:p>
        </w:tc>
        <w:tc>
          <w:tcPr>
            <w:tcW w:w="567" w:type="dxa"/>
            <w:vAlign w:val="center"/>
          </w:tcPr>
          <w:p w14:paraId="388914FA"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pacing w:val="-1"/>
                <w:sz w:val="24"/>
                <w:szCs w:val="24"/>
              </w:rPr>
              <w:t>30</w:t>
            </w:r>
          </w:p>
        </w:tc>
        <w:tc>
          <w:tcPr>
            <w:tcW w:w="2613" w:type="dxa"/>
            <w:vAlign w:val="center"/>
          </w:tcPr>
          <w:p w14:paraId="7DF68705" w14:textId="77777777" w:rsidR="00C63E4A" w:rsidRPr="003107EF" w:rsidRDefault="00C63E4A" w:rsidP="00C422C5">
            <w:pPr>
              <w:jc w:val="center"/>
              <w:rPr>
                <w:rFonts w:ascii="Times New Roman" w:eastAsia="Calibri" w:hAnsi="Times New Roman" w:cs="Times New Roman"/>
                <w:bCs/>
                <w:spacing w:val="-1"/>
                <w:sz w:val="24"/>
                <w:szCs w:val="24"/>
              </w:rPr>
            </w:pPr>
            <w:r w:rsidRPr="003107EF">
              <w:rPr>
                <w:rFonts w:ascii="Times New Roman" w:eastAsia="Calibri" w:hAnsi="Times New Roman" w:cs="Times New Roman"/>
                <w:b/>
                <w:bCs/>
                <w:sz w:val="24"/>
                <w:szCs w:val="24"/>
                <w:lang w:val="kk-KZ"/>
              </w:rPr>
              <w:t xml:space="preserve">3 кредит (90 </w:t>
            </w:r>
            <w:r w:rsidR="000A5BBC" w:rsidRPr="003107EF">
              <w:rPr>
                <w:rFonts w:ascii="Times New Roman" w:eastAsia="Calibri" w:hAnsi="Times New Roman" w:cs="Times New Roman"/>
                <w:b/>
                <w:bCs/>
                <w:sz w:val="24"/>
                <w:szCs w:val="24"/>
                <w:lang w:val="kk-KZ"/>
              </w:rPr>
              <w:t>с</w:t>
            </w:r>
            <w:r w:rsidRPr="003107EF">
              <w:rPr>
                <w:rFonts w:ascii="Times New Roman" w:eastAsia="Calibri" w:hAnsi="Times New Roman" w:cs="Times New Roman"/>
                <w:b/>
                <w:bCs/>
                <w:sz w:val="24"/>
                <w:szCs w:val="24"/>
                <w:lang w:val="kk-KZ"/>
              </w:rPr>
              <w:t>.)</w:t>
            </w:r>
          </w:p>
        </w:tc>
      </w:tr>
      <w:tr w:rsidR="00C63E4A" w:rsidRPr="003107EF" w14:paraId="15C914F6" w14:textId="77777777" w:rsidTr="00823946">
        <w:trPr>
          <w:cantSplit/>
          <w:trHeight w:val="59"/>
        </w:trPr>
        <w:tc>
          <w:tcPr>
            <w:tcW w:w="703" w:type="dxa"/>
            <w:vAlign w:val="center"/>
          </w:tcPr>
          <w:p w14:paraId="1937C278"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2.1</w:t>
            </w:r>
          </w:p>
        </w:tc>
        <w:tc>
          <w:tcPr>
            <w:tcW w:w="2666" w:type="dxa"/>
          </w:tcPr>
          <w:p w14:paraId="0B2C2613" w14:textId="77777777" w:rsidR="00C63E4A" w:rsidRPr="003107EF" w:rsidRDefault="00885A2D" w:rsidP="00C422C5">
            <w:pPr>
              <w:rPr>
                <w:rFonts w:ascii="Times New Roman" w:eastAsia="Consolas" w:hAnsi="Times New Roman" w:cs="Times New Roman"/>
                <w:sz w:val="24"/>
                <w:szCs w:val="24"/>
              </w:rPr>
            </w:pPr>
            <w:proofErr w:type="spellStart"/>
            <w:r w:rsidRPr="003107EF">
              <w:rPr>
                <w:rFonts w:ascii="Times New Roman" w:eastAsia="Consolas" w:hAnsi="Times New Roman" w:cs="Times New Roman"/>
                <w:sz w:val="24"/>
                <w:szCs w:val="24"/>
              </w:rPr>
              <w:t>Денсаулық</w:t>
            </w:r>
            <w:proofErr w:type="spellEnd"/>
            <w:r w:rsidRPr="003107EF">
              <w:rPr>
                <w:rFonts w:ascii="Times New Roman" w:eastAsia="Consolas" w:hAnsi="Times New Roman" w:cs="Times New Roman"/>
                <w:sz w:val="24"/>
                <w:szCs w:val="24"/>
              </w:rPr>
              <w:t xml:space="preserve"> </w:t>
            </w:r>
            <w:proofErr w:type="spellStart"/>
            <w:r w:rsidRPr="003107EF">
              <w:rPr>
                <w:rFonts w:ascii="Times New Roman" w:eastAsia="Consolas" w:hAnsi="Times New Roman" w:cs="Times New Roman"/>
                <w:sz w:val="24"/>
                <w:szCs w:val="24"/>
              </w:rPr>
              <w:t>сақтаудағы</w:t>
            </w:r>
            <w:proofErr w:type="spellEnd"/>
            <w:r w:rsidRPr="003107EF">
              <w:rPr>
                <w:rFonts w:ascii="Times New Roman" w:eastAsia="Consolas" w:hAnsi="Times New Roman" w:cs="Times New Roman"/>
                <w:sz w:val="24"/>
                <w:szCs w:val="24"/>
              </w:rPr>
              <w:t xml:space="preserve"> </w:t>
            </w:r>
            <w:proofErr w:type="spellStart"/>
            <w:r w:rsidRPr="003107EF">
              <w:rPr>
                <w:rFonts w:ascii="Times New Roman" w:eastAsia="Consolas" w:hAnsi="Times New Roman" w:cs="Times New Roman"/>
                <w:sz w:val="24"/>
                <w:szCs w:val="24"/>
              </w:rPr>
              <w:t>стратегиялық</w:t>
            </w:r>
            <w:proofErr w:type="spellEnd"/>
            <w:r w:rsidRPr="003107EF">
              <w:rPr>
                <w:rFonts w:ascii="Times New Roman" w:eastAsia="Consolas" w:hAnsi="Times New Roman" w:cs="Times New Roman"/>
                <w:sz w:val="24"/>
                <w:szCs w:val="24"/>
              </w:rPr>
              <w:t xml:space="preserve"> менеджмент</w:t>
            </w:r>
          </w:p>
        </w:tc>
        <w:tc>
          <w:tcPr>
            <w:tcW w:w="567" w:type="dxa"/>
            <w:vAlign w:val="center"/>
          </w:tcPr>
          <w:p w14:paraId="37BD6E63"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79408A60"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3C0990D7"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56066DA2"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4FA8BE69"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179DA4D4" w14:textId="77777777" w:rsidR="00C63E4A" w:rsidRPr="003107EF" w:rsidRDefault="00885A2D"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Cs/>
                <w:spacing w:val="-1"/>
                <w:sz w:val="24"/>
                <w:szCs w:val="24"/>
              </w:rPr>
              <w:t xml:space="preserve">ҚР </w:t>
            </w: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сақтауды</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дамыту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стратегиясын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айқындайтын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халықаралық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және</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отандық</w:t>
            </w:r>
            <w:proofErr w:type="spellEnd"/>
            <w:r w:rsidRPr="003107EF">
              <w:rPr>
                <w:rFonts w:ascii="Times New Roman" w:eastAsia="Calibri" w:hAnsi="Times New Roman" w:cs="Times New Roman"/>
                <w:bCs/>
                <w:spacing w:val="-1"/>
                <w:sz w:val="24"/>
                <w:szCs w:val="24"/>
              </w:rPr>
              <w:t xml:space="preserve"> НҚА </w:t>
            </w:r>
            <w:proofErr w:type="spellStart"/>
            <w:r w:rsidRPr="003107EF">
              <w:rPr>
                <w:rFonts w:ascii="Times New Roman" w:eastAsia="Calibri" w:hAnsi="Times New Roman" w:cs="Times New Roman"/>
                <w:bCs/>
                <w:spacing w:val="-1"/>
                <w:sz w:val="24"/>
                <w:szCs w:val="24"/>
              </w:rPr>
              <w:t>тізбесін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жасау</w:t>
            </w:r>
            <w:proofErr w:type="spellEnd"/>
          </w:p>
        </w:tc>
      </w:tr>
      <w:tr w:rsidR="00C63E4A" w:rsidRPr="003107EF" w14:paraId="7AA37FEB" w14:textId="77777777" w:rsidTr="00823946">
        <w:trPr>
          <w:cantSplit/>
          <w:trHeight w:val="59"/>
        </w:trPr>
        <w:tc>
          <w:tcPr>
            <w:tcW w:w="703" w:type="dxa"/>
            <w:vAlign w:val="center"/>
          </w:tcPr>
          <w:p w14:paraId="5E35E0D4"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lastRenderedPageBreak/>
              <w:t>2.2</w:t>
            </w:r>
          </w:p>
        </w:tc>
        <w:tc>
          <w:tcPr>
            <w:tcW w:w="2666" w:type="dxa"/>
          </w:tcPr>
          <w:p w14:paraId="53FF1F73" w14:textId="77777777" w:rsidR="00C63E4A" w:rsidRPr="003107EF" w:rsidRDefault="00885A2D" w:rsidP="00C422C5">
            <w:pPr>
              <w:rPr>
                <w:rFonts w:ascii="Times New Roman" w:eastAsia="Consolas" w:hAnsi="Times New Roman" w:cs="Times New Roman"/>
                <w:sz w:val="24"/>
                <w:szCs w:val="24"/>
              </w:rPr>
            </w:pPr>
            <w:proofErr w:type="spellStart"/>
            <w:r w:rsidRPr="003107EF">
              <w:rPr>
                <w:rFonts w:ascii="Times New Roman" w:eastAsia="Consolas" w:hAnsi="Times New Roman" w:cs="Times New Roman"/>
                <w:sz w:val="24"/>
                <w:szCs w:val="24"/>
              </w:rPr>
              <w:t>Денсаулық</w:t>
            </w:r>
            <w:proofErr w:type="spellEnd"/>
            <w:r w:rsidRPr="003107EF">
              <w:rPr>
                <w:rFonts w:ascii="Times New Roman" w:eastAsia="Consolas" w:hAnsi="Times New Roman" w:cs="Times New Roman"/>
                <w:sz w:val="24"/>
                <w:szCs w:val="24"/>
              </w:rPr>
              <w:t xml:space="preserve"> </w:t>
            </w:r>
            <w:proofErr w:type="spellStart"/>
            <w:r w:rsidRPr="003107EF">
              <w:rPr>
                <w:rFonts w:ascii="Times New Roman" w:eastAsia="Consolas" w:hAnsi="Times New Roman" w:cs="Times New Roman"/>
                <w:sz w:val="24"/>
                <w:szCs w:val="24"/>
              </w:rPr>
              <w:t>сақтаудағы</w:t>
            </w:r>
            <w:proofErr w:type="spellEnd"/>
            <w:r w:rsidRPr="003107EF">
              <w:rPr>
                <w:rFonts w:ascii="Times New Roman" w:eastAsia="Consolas" w:hAnsi="Times New Roman" w:cs="Times New Roman"/>
                <w:sz w:val="24"/>
                <w:szCs w:val="24"/>
              </w:rPr>
              <w:t xml:space="preserve"> </w:t>
            </w:r>
            <w:proofErr w:type="spellStart"/>
            <w:r w:rsidRPr="003107EF">
              <w:rPr>
                <w:rFonts w:ascii="Times New Roman" w:eastAsia="Consolas" w:hAnsi="Times New Roman" w:cs="Times New Roman"/>
                <w:sz w:val="24"/>
                <w:szCs w:val="24"/>
              </w:rPr>
              <w:t>операциялық</w:t>
            </w:r>
            <w:proofErr w:type="spellEnd"/>
            <w:r w:rsidRPr="003107EF">
              <w:rPr>
                <w:rFonts w:ascii="Times New Roman" w:eastAsia="Consolas" w:hAnsi="Times New Roman" w:cs="Times New Roman"/>
                <w:sz w:val="24"/>
                <w:szCs w:val="24"/>
              </w:rPr>
              <w:t xml:space="preserve"> менеджмент</w:t>
            </w:r>
          </w:p>
        </w:tc>
        <w:tc>
          <w:tcPr>
            <w:tcW w:w="567" w:type="dxa"/>
            <w:vAlign w:val="center"/>
          </w:tcPr>
          <w:p w14:paraId="7D6650F8"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593D4443"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1E709615"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603A7201"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3D346A0E"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1ED55ED3" w14:textId="77777777" w:rsidR="00C63E4A" w:rsidRPr="003107EF" w:rsidRDefault="00885A2D" w:rsidP="00C422C5">
            <w:pPr>
              <w:rPr>
                <w:rFonts w:ascii="Times New Roman" w:eastAsia="Calibri" w:hAnsi="Times New Roman" w:cs="Times New Roman"/>
                <w:bCs/>
                <w:spacing w:val="-1"/>
                <w:sz w:val="24"/>
                <w:szCs w:val="24"/>
              </w:rPr>
            </w:pP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ұйымдарын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операциялық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басқару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қағидаларын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айқындайтын</w:t>
            </w:r>
            <w:proofErr w:type="spellEnd"/>
            <w:r w:rsidRPr="003107EF">
              <w:rPr>
                <w:rFonts w:ascii="Times New Roman" w:eastAsia="Calibri" w:hAnsi="Times New Roman" w:cs="Times New Roman"/>
                <w:bCs/>
                <w:spacing w:val="-1"/>
                <w:sz w:val="24"/>
                <w:szCs w:val="24"/>
              </w:rPr>
              <w:t xml:space="preserve"> НҚА </w:t>
            </w:r>
            <w:proofErr w:type="spellStart"/>
            <w:r w:rsidRPr="003107EF">
              <w:rPr>
                <w:rFonts w:ascii="Times New Roman" w:eastAsia="Calibri" w:hAnsi="Times New Roman" w:cs="Times New Roman"/>
                <w:bCs/>
                <w:spacing w:val="-1"/>
                <w:sz w:val="24"/>
                <w:szCs w:val="24"/>
              </w:rPr>
              <w:t>тізбесін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жасау</w:t>
            </w:r>
            <w:proofErr w:type="spellEnd"/>
          </w:p>
        </w:tc>
      </w:tr>
      <w:tr w:rsidR="00885A2D" w:rsidRPr="003107EF" w14:paraId="5CEDC03B" w14:textId="77777777" w:rsidTr="00823946">
        <w:trPr>
          <w:cantSplit/>
          <w:trHeight w:val="59"/>
        </w:trPr>
        <w:tc>
          <w:tcPr>
            <w:tcW w:w="703" w:type="dxa"/>
            <w:vAlign w:val="center"/>
          </w:tcPr>
          <w:p w14:paraId="6D6F4E35" w14:textId="77777777" w:rsidR="00885A2D" w:rsidRPr="003107EF" w:rsidRDefault="00885A2D"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2.3</w:t>
            </w:r>
          </w:p>
        </w:tc>
        <w:tc>
          <w:tcPr>
            <w:tcW w:w="2666" w:type="dxa"/>
          </w:tcPr>
          <w:p w14:paraId="62184090" w14:textId="77777777" w:rsidR="00885A2D" w:rsidRPr="003107EF" w:rsidRDefault="00885A2D" w:rsidP="00C422C5">
            <w:pPr>
              <w:rPr>
                <w:rFonts w:ascii="Times New Roman" w:eastAsia="Consolas" w:hAnsi="Times New Roman" w:cs="Times New Roman"/>
                <w:sz w:val="24"/>
                <w:szCs w:val="24"/>
              </w:rPr>
            </w:pP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сақтаудағы</w:t>
            </w:r>
            <w:proofErr w:type="spellEnd"/>
            <w:r w:rsidRPr="003107EF">
              <w:rPr>
                <w:rFonts w:ascii="Times New Roman" w:eastAsia="Calibri" w:hAnsi="Times New Roman" w:cs="Times New Roman"/>
                <w:sz w:val="24"/>
                <w:szCs w:val="24"/>
              </w:rPr>
              <w:t xml:space="preserve"> </w:t>
            </w:r>
            <w:r w:rsidRPr="003107EF">
              <w:rPr>
                <w:rFonts w:ascii="Times New Roman" w:eastAsia="Calibri" w:hAnsi="Times New Roman" w:cs="Times New Roman"/>
                <w:sz w:val="24"/>
                <w:szCs w:val="24"/>
                <w:lang w:val="kk-KZ"/>
              </w:rPr>
              <w:t>к</w:t>
            </w:r>
            <w:proofErr w:type="spellStart"/>
            <w:r w:rsidRPr="003107EF">
              <w:rPr>
                <w:rFonts w:ascii="Times New Roman" w:eastAsia="Calibri" w:hAnsi="Times New Roman" w:cs="Times New Roman"/>
                <w:sz w:val="24"/>
                <w:szCs w:val="24"/>
              </w:rPr>
              <w:t>адрлық</w:t>
            </w:r>
            <w:proofErr w:type="spellEnd"/>
            <w:r w:rsidRPr="003107EF">
              <w:rPr>
                <w:rFonts w:ascii="Times New Roman" w:eastAsia="Calibri" w:hAnsi="Times New Roman" w:cs="Times New Roman"/>
                <w:sz w:val="24"/>
                <w:szCs w:val="24"/>
              </w:rPr>
              <w:t xml:space="preserve"> менеджмент</w:t>
            </w:r>
          </w:p>
        </w:tc>
        <w:tc>
          <w:tcPr>
            <w:tcW w:w="567" w:type="dxa"/>
            <w:vAlign w:val="center"/>
          </w:tcPr>
          <w:p w14:paraId="5771B126" w14:textId="77777777" w:rsidR="00885A2D" w:rsidRPr="003107EF" w:rsidRDefault="00885A2D"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3FA5DAAB" w14:textId="77777777" w:rsidR="00885A2D" w:rsidRPr="003107EF" w:rsidRDefault="00885A2D"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58C2A01F" w14:textId="77777777" w:rsidR="00885A2D" w:rsidRPr="003107EF" w:rsidRDefault="00885A2D" w:rsidP="00C422C5">
            <w:pPr>
              <w:rPr>
                <w:rFonts w:ascii="Times New Roman" w:eastAsia="Calibri" w:hAnsi="Times New Roman" w:cs="Times New Roman"/>
                <w:bCs/>
                <w:spacing w:val="-1"/>
                <w:sz w:val="24"/>
                <w:szCs w:val="24"/>
              </w:rPr>
            </w:pPr>
          </w:p>
        </w:tc>
        <w:tc>
          <w:tcPr>
            <w:tcW w:w="990" w:type="dxa"/>
            <w:vAlign w:val="center"/>
          </w:tcPr>
          <w:p w14:paraId="3D85A279" w14:textId="77777777" w:rsidR="00885A2D" w:rsidRPr="003107EF" w:rsidRDefault="00885A2D"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4AB6D44C" w14:textId="77777777" w:rsidR="00885A2D" w:rsidRPr="003107EF" w:rsidRDefault="00885A2D"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62FB475E" w14:textId="77777777" w:rsidR="00885A2D" w:rsidRPr="003107EF" w:rsidRDefault="00885A2D" w:rsidP="00C422C5">
            <w:pPr>
              <w:rPr>
                <w:rFonts w:ascii="Times New Roman" w:eastAsia="Calibri" w:hAnsi="Times New Roman" w:cs="Times New Roman"/>
                <w:bCs/>
                <w:spacing w:val="-1"/>
                <w:sz w:val="24"/>
                <w:szCs w:val="24"/>
              </w:rPr>
            </w:pP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ұйымдарында</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кадрларды</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басқару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қағидаларын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айқындайтын</w:t>
            </w:r>
            <w:proofErr w:type="spellEnd"/>
            <w:r w:rsidRPr="003107EF">
              <w:rPr>
                <w:rFonts w:ascii="Times New Roman" w:eastAsia="Calibri" w:hAnsi="Times New Roman" w:cs="Times New Roman"/>
                <w:bCs/>
                <w:spacing w:val="-1"/>
                <w:sz w:val="24"/>
                <w:szCs w:val="24"/>
              </w:rPr>
              <w:t xml:space="preserve"> НҚА </w:t>
            </w:r>
            <w:proofErr w:type="spellStart"/>
            <w:r w:rsidRPr="003107EF">
              <w:rPr>
                <w:rFonts w:ascii="Times New Roman" w:eastAsia="Calibri" w:hAnsi="Times New Roman" w:cs="Times New Roman"/>
                <w:bCs/>
                <w:spacing w:val="-1"/>
                <w:sz w:val="24"/>
                <w:szCs w:val="24"/>
              </w:rPr>
              <w:t>тізбесін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жасау</w:t>
            </w:r>
            <w:proofErr w:type="spellEnd"/>
          </w:p>
        </w:tc>
      </w:tr>
      <w:tr w:rsidR="00C63E4A" w:rsidRPr="003107EF" w14:paraId="1EF1C37E" w14:textId="77777777" w:rsidTr="00823946">
        <w:trPr>
          <w:cantSplit/>
          <w:trHeight w:val="59"/>
        </w:trPr>
        <w:tc>
          <w:tcPr>
            <w:tcW w:w="703" w:type="dxa"/>
            <w:vAlign w:val="center"/>
          </w:tcPr>
          <w:p w14:paraId="27F48488"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2.4</w:t>
            </w:r>
          </w:p>
        </w:tc>
        <w:tc>
          <w:tcPr>
            <w:tcW w:w="2666" w:type="dxa"/>
          </w:tcPr>
          <w:p w14:paraId="6A8D1ADD" w14:textId="77777777" w:rsidR="00C63E4A" w:rsidRPr="003107EF" w:rsidRDefault="00885A2D" w:rsidP="00C422C5">
            <w:pPr>
              <w:rPr>
                <w:rFonts w:ascii="Times New Roman" w:eastAsia="Consolas" w:hAnsi="Times New Roman" w:cs="Times New Roman"/>
                <w:sz w:val="24"/>
                <w:szCs w:val="24"/>
              </w:rPr>
            </w:pP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сақтаудағы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қаржылық</w:t>
            </w:r>
            <w:proofErr w:type="spellEnd"/>
            <w:r w:rsidRPr="003107EF">
              <w:rPr>
                <w:rFonts w:ascii="Times New Roman" w:eastAsia="Calibri" w:hAnsi="Times New Roman" w:cs="Times New Roman"/>
                <w:sz w:val="24"/>
                <w:szCs w:val="24"/>
              </w:rPr>
              <w:t xml:space="preserve"> менеджмент</w:t>
            </w:r>
          </w:p>
        </w:tc>
        <w:tc>
          <w:tcPr>
            <w:tcW w:w="567" w:type="dxa"/>
            <w:vAlign w:val="center"/>
          </w:tcPr>
          <w:p w14:paraId="424C78BC"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0AC0A615"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1BB028AE"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501565C4"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5FEDDFC6"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43AEAB63" w14:textId="77777777" w:rsidR="00C63E4A" w:rsidRPr="003107EF" w:rsidRDefault="00885A2D" w:rsidP="00C422C5">
            <w:pPr>
              <w:rPr>
                <w:rFonts w:ascii="Times New Roman" w:eastAsia="Calibri" w:hAnsi="Times New Roman" w:cs="Times New Roman"/>
                <w:bCs/>
                <w:spacing w:val="-1"/>
                <w:sz w:val="24"/>
                <w:szCs w:val="24"/>
              </w:rPr>
            </w:pPr>
            <w:proofErr w:type="spellStart"/>
            <w:r w:rsidRPr="003107EF">
              <w:rPr>
                <w:rFonts w:ascii="Times New Roman" w:eastAsia="Calibri" w:hAnsi="Times New Roman" w:cs="Times New Roman"/>
                <w:bCs/>
                <w:spacing w:val="-1"/>
                <w:sz w:val="24"/>
                <w:szCs w:val="24"/>
              </w:rPr>
              <w:t>Медициналық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көмекті</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және</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ұйымдарын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қаржыландыру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қағидаларын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айқындайтын</w:t>
            </w:r>
            <w:proofErr w:type="spellEnd"/>
            <w:r w:rsidRPr="003107EF">
              <w:rPr>
                <w:rFonts w:ascii="Times New Roman" w:eastAsia="Calibri" w:hAnsi="Times New Roman" w:cs="Times New Roman"/>
                <w:bCs/>
                <w:spacing w:val="-1"/>
                <w:sz w:val="24"/>
                <w:szCs w:val="24"/>
              </w:rPr>
              <w:t xml:space="preserve"> НҚА </w:t>
            </w:r>
            <w:proofErr w:type="spellStart"/>
            <w:r w:rsidRPr="003107EF">
              <w:rPr>
                <w:rFonts w:ascii="Times New Roman" w:eastAsia="Calibri" w:hAnsi="Times New Roman" w:cs="Times New Roman"/>
                <w:bCs/>
                <w:spacing w:val="-1"/>
                <w:sz w:val="24"/>
                <w:szCs w:val="24"/>
              </w:rPr>
              <w:t>тізбесін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жасау</w:t>
            </w:r>
            <w:proofErr w:type="spellEnd"/>
          </w:p>
        </w:tc>
      </w:tr>
      <w:tr w:rsidR="00C63E4A" w:rsidRPr="003107EF" w14:paraId="5A154661" w14:textId="77777777" w:rsidTr="00823946">
        <w:trPr>
          <w:cantSplit/>
          <w:trHeight w:val="59"/>
        </w:trPr>
        <w:tc>
          <w:tcPr>
            <w:tcW w:w="703" w:type="dxa"/>
            <w:vAlign w:val="center"/>
          </w:tcPr>
          <w:p w14:paraId="3BE57A09"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2.5</w:t>
            </w:r>
          </w:p>
        </w:tc>
        <w:tc>
          <w:tcPr>
            <w:tcW w:w="2666" w:type="dxa"/>
          </w:tcPr>
          <w:p w14:paraId="6D878D20" w14:textId="77777777" w:rsidR="00C63E4A" w:rsidRPr="003107EF" w:rsidRDefault="00885A2D" w:rsidP="00C422C5">
            <w:pPr>
              <w:rPr>
                <w:rFonts w:ascii="Times New Roman" w:eastAsia="Consolas" w:hAnsi="Times New Roman" w:cs="Times New Roman"/>
                <w:sz w:val="24"/>
                <w:szCs w:val="24"/>
              </w:rPr>
            </w:pP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маркетингі</w:t>
            </w:r>
            <w:proofErr w:type="spellEnd"/>
          </w:p>
        </w:tc>
        <w:tc>
          <w:tcPr>
            <w:tcW w:w="567" w:type="dxa"/>
            <w:vAlign w:val="center"/>
          </w:tcPr>
          <w:p w14:paraId="043DE703"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55D3FE3C"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40CD1AB7"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1786ACEF"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24A5071F"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6A0EEFE0" w14:textId="77777777" w:rsidR="00C63E4A" w:rsidRPr="003107EF" w:rsidRDefault="00885A2D" w:rsidP="00C422C5">
            <w:pPr>
              <w:rPr>
                <w:rFonts w:ascii="Times New Roman" w:eastAsia="Calibri" w:hAnsi="Times New Roman" w:cs="Times New Roman"/>
                <w:bCs/>
                <w:spacing w:val="-1"/>
                <w:sz w:val="24"/>
                <w:szCs w:val="24"/>
              </w:rPr>
            </w:pPr>
            <w:r w:rsidRPr="003107EF">
              <w:rPr>
                <w:rFonts w:ascii="Times New Roman" w:eastAsia="Times New Roman" w:hAnsi="Times New Roman" w:cs="Times New Roman"/>
                <w:sz w:val="24"/>
                <w:szCs w:val="24"/>
                <w:lang w:val="kk-KZ" w:eastAsia="ru-RU"/>
              </w:rPr>
              <w:t>Маркетингтің негізгі терминдерінің глоссарийін жасау</w:t>
            </w:r>
          </w:p>
        </w:tc>
      </w:tr>
      <w:tr w:rsidR="00C63E4A" w:rsidRPr="003107EF" w14:paraId="240C9C66" w14:textId="77777777" w:rsidTr="00823946">
        <w:trPr>
          <w:cantSplit/>
          <w:trHeight w:val="59"/>
        </w:trPr>
        <w:tc>
          <w:tcPr>
            <w:tcW w:w="703" w:type="dxa"/>
            <w:vAlign w:val="center"/>
          </w:tcPr>
          <w:p w14:paraId="7D39E78D"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2.6</w:t>
            </w:r>
          </w:p>
        </w:tc>
        <w:tc>
          <w:tcPr>
            <w:tcW w:w="2666" w:type="dxa"/>
          </w:tcPr>
          <w:p w14:paraId="31751724" w14:textId="77777777" w:rsidR="00C63E4A" w:rsidRPr="003107EF" w:rsidRDefault="00885A2D" w:rsidP="00C422C5">
            <w:pPr>
              <w:rPr>
                <w:rFonts w:ascii="Times New Roman" w:eastAsia="Consolas" w:hAnsi="Times New Roman" w:cs="Times New Roman"/>
                <w:sz w:val="24"/>
                <w:szCs w:val="24"/>
              </w:rPr>
            </w:pP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сақтаудағы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ресурстық</w:t>
            </w:r>
            <w:proofErr w:type="spellEnd"/>
            <w:r w:rsidRPr="003107EF">
              <w:rPr>
                <w:rFonts w:ascii="Times New Roman" w:eastAsia="Calibri" w:hAnsi="Times New Roman" w:cs="Times New Roman"/>
                <w:sz w:val="24"/>
                <w:szCs w:val="24"/>
              </w:rPr>
              <w:t xml:space="preserve"> менеджмент</w:t>
            </w:r>
          </w:p>
        </w:tc>
        <w:tc>
          <w:tcPr>
            <w:tcW w:w="567" w:type="dxa"/>
            <w:vAlign w:val="center"/>
          </w:tcPr>
          <w:p w14:paraId="740590EC"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1495AD91"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4D3042A8"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4F79FC99"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15DC640F"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42F74B32" w14:textId="77777777" w:rsidR="00C63E4A" w:rsidRPr="003107EF" w:rsidRDefault="00885A2D" w:rsidP="00C422C5">
            <w:pPr>
              <w:rPr>
                <w:rFonts w:ascii="Times New Roman" w:eastAsia="Calibri" w:hAnsi="Times New Roman" w:cs="Times New Roman"/>
                <w:bCs/>
                <w:spacing w:val="-1"/>
                <w:sz w:val="24"/>
                <w:szCs w:val="24"/>
              </w:rPr>
            </w:pP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ұйымдарын</w:t>
            </w:r>
            <w:proofErr w:type="spellEnd"/>
            <w:r w:rsidRPr="003107EF">
              <w:rPr>
                <w:rFonts w:ascii="Times New Roman" w:eastAsia="Calibri" w:hAnsi="Times New Roman" w:cs="Times New Roman"/>
                <w:bCs/>
                <w:spacing w:val="-1"/>
                <w:sz w:val="24"/>
                <w:szCs w:val="24"/>
                <w:lang w:val="kk-KZ"/>
              </w:rPr>
              <w:t>ың</w:t>
            </w:r>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ресурстық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қамтамасыз</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ету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қағидаларын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айқындайтын</w:t>
            </w:r>
            <w:proofErr w:type="spellEnd"/>
            <w:r w:rsidRPr="003107EF">
              <w:rPr>
                <w:rFonts w:ascii="Times New Roman" w:eastAsia="Calibri" w:hAnsi="Times New Roman" w:cs="Times New Roman"/>
                <w:bCs/>
                <w:spacing w:val="-1"/>
                <w:sz w:val="24"/>
                <w:szCs w:val="24"/>
              </w:rPr>
              <w:t xml:space="preserve"> НҚА </w:t>
            </w:r>
            <w:proofErr w:type="spellStart"/>
            <w:r w:rsidRPr="003107EF">
              <w:rPr>
                <w:rFonts w:ascii="Times New Roman" w:eastAsia="Calibri" w:hAnsi="Times New Roman" w:cs="Times New Roman"/>
                <w:bCs/>
                <w:spacing w:val="-1"/>
                <w:sz w:val="24"/>
                <w:szCs w:val="24"/>
              </w:rPr>
              <w:t>тізбесін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жасау</w:t>
            </w:r>
            <w:proofErr w:type="spellEnd"/>
          </w:p>
        </w:tc>
      </w:tr>
      <w:tr w:rsidR="00C63E4A" w:rsidRPr="003107EF" w14:paraId="5521CAE0" w14:textId="77777777" w:rsidTr="00823946">
        <w:trPr>
          <w:cantSplit/>
          <w:trHeight w:val="59"/>
        </w:trPr>
        <w:tc>
          <w:tcPr>
            <w:tcW w:w="703" w:type="dxa"/>
            <w:vAlign w:val="center"/>
          </w:tcPr>
          <w:p w14:paraId="12D8C9BA"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2.7</w:t>
            </w:r>
          </w:p>
        </w:tc>
        <w:tc>
          <w:tcPr>
            <w:tcW w:w="2666" w:type="dxa"/>
          </w:tcPr>
          <w:p w14:paraId="21BFA1CA" w14:textId="77777777" w:rsidR="00C63E4A" w:rsidRPr="003107EF" w:rsidRDefault="00885A2D" w:rsidP="00C422C5">
            <w:pPr>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сақтаудағы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ақпараттық</w:t>
            </w:r>
            <w:proofErr w:type="spellEnd"/>
            <w:r w:rsidRPr="003107EF">
              <w:rPr>
                <w:rFonts w:ascii="Times New Roman" w:eastAsia="Calibri" w:hAnsi="Times New Roman" w:cs="Times New Roman"/>
                <w:sz w:val="24"/>
                <w:szCs w:val="24"/>
              </w:rPr>
              <w:t xml:space="preserve"> менеджмент</w:t>
            </w:r>
          </w:p>
        </w:tc>
        <w:tc>
          <w:tcPr>
            <w:tcW w:w="567" w:type="dxa"/>
            <w:vAlign w:val="center"/>
          </w:tcPr>
          <w:p w14:paraId="4FAE8538"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75399014"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3C594E32"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4919A29D"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778041B1"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0E650948" w14:textId="77777777" w:rsidR="00C63E4A" w:rsidRPr="003107EF" w:rsidRDefault="00885A2D" w:rsidP="00C422C5">
            <w:pPr>
              <w:rPr>
                <w:rFonts w:ascii="Times New Roman" w:eastAsia="Calibri" w:hAnsi="Times New Roman" w:cs="Times New Roman"/>
                <w:bCs/>
                <w:spacing w:val="-1"/>
                <w:sz w:val="24"/>
                <w:szCs w:val="24"/>
              </w:rPr>
            </w:pPr>
            <w:r w:rsidRPr="003107EF">
              <w:rPr>
                <w:rFonts w:ascii="Times New Roman" w:eastAsia="Times New Roman" w:hAnsi="Times New Roman" w:cs="Times New Roman"/>
                <w:sz w:val="24"/>
                <w:szCs w:val="24"/>
                <w:lang w:val="kk-KZ" w:eastAsia="ru-RU"/>
              </w:rPr>
              <w:t>Денсаулық сақтау ұйымдарында МАЖ және ААЖ түрлерінің кестесін жасау, оларға сипаттама беру</w:t>
            </w:r>
          </w:p>
        </w:tc>
      </w:tr>
      <w:tr w:rsidR="00C63E4A" w:rsidRPr="003107EF" w14:paraId="1DCB7841" w14:textId="77777777" w:rsidTr="00823946">
        <w:trPr>
          <w:cantSplit/>
          <w:trHeight w:val="59"/>
        </w:trPr>
        <w:tc>
          <w:tcPr>
            <w:tcW w:w="703" w:type="dxa"/>
            <w:vAlign w:val="center"/>
          </w:tcPr>
          <w:p w14:paraId="0C70C44D"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2.8</w:t>
            </w:r>
          </w:p>
        </w:tc>
        <w:tc>
          <w:tcPr>
            <w:tcW w:w="2666" w:type="dxa"/>
          </w:tcPr>
          <w:p w14:paraId="5D27780A" w14:textId="77777777" w:rsidR="00C63E4A" w:rsidRPr="003107EF" w:rsidRDefault="00885A2D" w:rsidP="00C422C5">
            <w:pPr>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сақтаудағы</w:t>
            </w:r>
            <w:proofErr w:type="spellEnd"/>
            <w:r w:rsidRPr="003107EF">
              <w:rPr>
                <w:rFonts w:ascii="Times New Roman" w:eastAsia="Calibri" w:hAnsi="Times New Roman" w:cs="Times New Roman"/>
                <w:sz w:val="24"/>
                <w:szCs w:val="24"/>
              </w:rPr>
              <w:t xml:space="preserve"> </w:t>
            </w:r>
            <w:r w:rsidRPr="003107EF">
              <w:rPr>
                <w:rFonts w:ascii="Times New Roman" w:eastAsia="Calibri" w:hAnsi="Times New Roman" w:cs="Times New Roman"/>
                <w:sz w:val="24"/>
                <w:szCs w:val="24"/>
                <w:lang w:val="kk-KZ"/>
              </w:rPr>
              <w:t>и</w:t>
            </w:r>
            <w:proofErr w:type="spellStart"/>
            <w:r w:rsidRPr="003107EF">
              <w:rPr>
                <w:rFonts w:ascii="Times New Roman" w:eastAsia="Calibri" w:hAnsi="Times New Roman" w:cs="Times New Roman"/>
                <w:sz w:val="24"/>
                <w:szCs w:val="24"/>
              </w:rPr>
              <w:t>нновациялық</w:t>
            </w:r>
            <w:proofErr w:type="spellEnd"/>
            <w:r w:rsidRPr="003107EF">
              <w:rPr>
                <w:rFonts w:ascii="Times New Roman" w:eastAsia="Calibri" w:hAnsi="Times New Roman" w:cs="Times New Roman"/>
                <w:sz w:val="24"/>
                <w:szCs w:val="24"/>
              </w:rPr>
              <w:t xml:space="preserve"> менеджмент</w:t>
            </w:r>
          </w:p>
        </w:tc>
        <w:tc>
          <w:tcPr>
            <w:tcW w:w="567" w:type="dxa"/>
            <w:vAlign w:val="center"/>
          </w:tcPr>
          <w:p w14:paraId="4E350F11"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648FED8B"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0098DCB2"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03573B0F"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4481703D"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34BBA591" w14:textId="77777777" w:rsidR="00C63E4A" w:rsidRPr="003107EF" w:rsidRDefault="00885A2D" w:rsidP="00C422C5">
            <w:pPr>
              <w:rPr>
                <w:rFonts w:ascii="Times New Roman" w:eastAsia="Calibri" w:hAnsi="Times New Roman" w:cs="Times New Roman"/>
                <w:bCs/>
                <w:spacing w:val="-1"/>
                <w:sz w:val="24"/>
                <w:szCs w:val="24"/>
              </w:rPr>
            </w:pP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ұйымының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қызметіне</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инновацияларды</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енгізу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жоспарын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жасау</w:t>
            </w:r>
            <w:proofErr w:type="spellEnd"/>
          </w:p>
        </w:tc>
      </w:tr>
      <w:tr w:rsidR="00C63E4A" w:rsidRPr="003107EF" w14:paraId="52DEC8E3" w14:textId="77777777" w:rsidTr="00823946">
        <w:trPr>
          <w:cantSplit/>
          <w:trHeight w:val="59"/>
        </w:trPr>
        <w:tc>
          <w:tcPr>
            <w:tcW w:w="703" w:type="dxa"/>
            <w:vAlign w:val="center"/>
          </w:tcPr>
          <w:p w14:paraId="21D12185"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lastRenderedPageBreak/>
              <w:t>2.9</w:t>
            </w:r>
          </w:p>
        </w:tc>
        <w:tc>
          <w:tcPr>
            <w:tcW w:w="2666" w:type="dxa"/>
          </w:tcPr>
          <w:p w14:paraId="6EFF9EDD" w14:textId="77777777" w:rsidR="00C63E4A" w:rsidRPr="003107EF" w:rsidRDefault="00885A2D" w:rsidP="00C422C5">
            <w:pPr>
              <w:rPr>
                <w:rFonts w:ascii="Times New Roman" w:eastAsia="Calibri" w:hAnsi="Times New Roman" w:cs="Times New Roman"/>
                <w:sz w:val="24"/>
                <w:szCs w:val="24"/>
              </w:rPr>
            </w:pPr>
            <w:r w:rsidRPr="003107EF">
              <w:rPr>
                <w:rFonts w:ascii="Times New Roman" w:eastAsia="Times New Roman" w:hAnsi="Times New Roman" w:cs="Times New Roman"/>
                <w:sz w:val="24"/>
                <w:szCs w:val="24"/>
                <w:lang w:val="kk-KZ" w:eastAsia="ru-RU"/>
              </w:rPr>
              <w:t>Тәуекел</w:t>
            </w:r>
            <w:r w:rsidR="00C63E4A" w:rsidRPr="003107EF">
              <w:rPr>
                <w:rFonts w:ascii="Times New Roman" w:eastAsia="Times New Roman" w:hAnsi="Times New Roman" w:cs="Times New Roman"/>
                <w:sz w:val="24"/>
                <w:szCs w:val="24"/>
                <w:lang w:val="kk-KZ" w:eastAsia="ru-RU"/>
              </w:rPr>
              <w:t xml:space="preserve">-менеджмент. </w:t>
            </w:r>
          </w:p>
        </w:tc>
        <w:tc>
          <w:tcPr>
            <w:tcW w:w="567" w:type="dxa"/>
            <w:vAlign w:val="center"/>
          </w:tcPr>
          <w:p w14:paraId="5F7E8349"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137F833B"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1DDA1DA4"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53AFE0B0"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1D4B9E0D"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78FB1197" w14:textId="77777777" w:rsidR="00C63E4A" w:rsidRPr="003107EF" w:rsidRDefault="005A7D45" w:rsidP="00C422C5">
            <w:pPr>
              <w:rPr>
                <w:rFonts w:ascii="Times New Roman" w:eastAsia="Calibri" w:hAnsi="Times New Roman" w:cs="Times New Roman"/>
                <w:bCs/>
                <w:spacing w:val="-1"/>
                <w:sz w:val="24"/>
                <w:szCs w:val="24"/>
                <w:lang w:val="kk-KZ"/>
              </w:rPr>
            </w:pPr>
            <w:proofErr w:type="spellStart"/>
            <w:r w:rsidRPr="003107EF">
              <w:rPr>
                <w:rFonts w:ascii="Times New Roman" w:eastAsia="Calibri" w:hAnsi="Times New Roman" w:cs="Times New Roman"/>
                <w:bCs/>
                <w:spacing w:val="-1"/>
                <w:sz w:val="24"/>
                <w:szCs w:val="24"/>
              </w:rPr>
              <w:t>Медициналық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ұйымның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қызметінде</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жиі</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кездесетін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тәуекел</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жағдайларының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тізімін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жаса</w:t>
            </w:r>
            <w:proofErr w:type="spellEnd"/>
            <w:r w:rsidRPr="003107EF">
              <w:rPr>
                <w:rFonts w:ascii="Times New Roman" w:eastAsia="Calibri" w:hAnsi="Times New Roman" w:cs="Times New Roman"/>
                <w:bCs/>
                <w:spacing w:val="-1"/>
                <w:sz w:val="24"/>
                <w:szCs w:val="24"/>
                <w:lang w:val="kk-KZ"/>
              </w:rPr>
              <w:t>у</w:t>
            </w:r>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және</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олардың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пайда</w:t>
            </w:r>
            <w:proofErr w:type="spellEnd"/>
            <w:r w:rsidRPr="003107EF">
              <w:rPr>
                <w:rFonts w:ascii="Times New Roman" w:eastAsia="Calibri" w:hAnsi="Times New Roman" w:cs="Times New Roman"/>
                <w:bCs/>
                <w:spacing w:val="-1"/>
                <w:sz w:val="24"/>
                <w:szCs w:val="24"/>
              </w:rPr>
              <w:t xml:space="preserve"> болу </w:t>
            </w:r>
            <w:proofErr w:type="spellStart"/>
            <w:r w:rsidRPr="003107EF">
              <w:rPr>
                <w:rFonts w:ascii="Times New Roman" w:eastAsia="Calibri" w:hAnsi="Times New Roman" w:cs="Times New Roman"/>
                <w:bCs/>
                <w:spacing w:val="-1"/>
                <w:sz w:val="24"/>
                <w:szCs w:val="24"/>
              </w:rPr>
              <w:t>себептерін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аш</w:t>
            </w:r>
            <w:proofErr w:type="spellEnd"/>
            <w:r w:rsidRPr="003107EF">
              <w:rPr>
                <w:rFonts w:ascii="Times New Roman" w:eastAsia="Calibri" w:hAnsi="Times New Roman" w:cs="Times New Roman"/>
                <w:bCs/>
                <w:spacing w:val="-1"/>
                <w:sz w:val="24"/>
                <w:szCs w:val="24"/>
                <w:lang w:val="kk-KZ"/>
              </w:rPr>
              <w:t>у</w:t>
            </w:r>
          </w:p>
        </w:tc>
      </w:tr>
      <w:tr w:rsidR="00C63E4A" w:rsidRPr="003107EF" w14:paraId="32A288CB" w14:textId="77777777" w:rsidTr="00823946">
        <w:trPr>
          <w:cantSplit/>
          <w:trHeight w:val="59"/>
        </w:trPr>
        <w:tc>
          <w:tcPr>
            <w:tcW w:w="703" w:type="dxa"/>
            <w:vAlign w:val="center"/>
          </w:tcPr>
          <w:p w14:paraId="47CD9032"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2.10</w:t>
            </w:r>
          </w:p>
        </w:tc>
        <w:tc>
          <w:tcPr>
            <w:tcW w:w="2666" w:type="dxa"/>
          </w:tcPr>
          <w:p w14:paraId="34219EF0" w14:textId="77777777" w:rsidR="00C63E4A" w:rsidRPr="003107EF" w:rsidRDefault="00B06C00" w:rsidP="00C422C5">
            <w:pPr>
              <w:rPr>
                <w:rFonts w:ascii="Times New Roman" w:eastAsia="Times New Roman" w:hAnsi="Times New Roman" w:cs="Times New Roman"/>
                <w:sz w:val="24"/>
                <w:szCs w:val="24"/>
                <w:lang w:val="kk-KZ" w:eastAsia="ru-RU"/>
              </w:rPr>
            </w:pP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сақтаудағы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менеджменттің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басқа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түрлері</w:t>
            </w:r>
            <w:proofErr w:type="spellEnd"/>
          </w:p>
        </w:tc>
        <w:tc>
          <w:tcPr>
            <w:tcW w:w="567" w:type="dxa"/>
            <w:vAlign w:val="center"/>
          </w:tcPr>
          <w:p w14:paraId="08DB2FB0" w14:textId="77777777" w:rsidR="00C63E4A" w:rsidRPr="003107EF" w:rsidRDefault="00C63E4A"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5BC125E3" w14:textId="77777777" w:rsidR="00C63E4A" w:rsidRPr="003107EF" w:rsidRDefault="00C63E4A"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1BD76316"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310112DE" w14:textId="77777777" w:rsidR="00C63E4A" w:rsidRPr="003107EF" w:rsidRDefault="00C63E4A"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113D9A41" w14:textId="77777777" w:rsidR="00C63E4A" w:rsidRPr="003107EF" w:rsidRDefault="00C63E4A"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03536DA8" w14:textId="77777777" w:rsidR="00C63E4A" w:rsidRPr="003107EF" w:rsidRDefault="005A7D45"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Cs/>
                <w:spacing w:val="-1"/>
                <w:sz w:val="24"/>
                <w:szCs w:val="24"/>
              </w:rPr>
              <w:t>"</w:t>
            </w: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ұйымында</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менеджменттің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барлық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түрлерін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енгізу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іске</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асыру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жобасын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әзірлеу</w:t>
            </w:r>
            <w:proofErr w:type="spellEnd"/>
          </w:p>
        </w:tc>
      </w:tr>
      <w:tr w:rsidR="00C63E4A" w:rsidRPr="003107EF" w14:paraId="45EE79BB" w14:textId="77777777" w:rsidTr="00823946">
        <w:trPr>
          <w:cantSplit/>
          <w:trHeight w:val="895"/>
        </w:trPr>
        <w:tc>
          <w:tcPr>
            <w:tcW w:w="703" w:type="dxa"/>
            <w:vAlign w:val="center"/>
          </w:tcPr>
          <w:p w14:paraId="2066A785" w14:textId="77777777" w:rsidR="00C63E4A" w:rsidRPr="003107EF" w:rsidRDefault="00C63E4A" w:rsidP="00C422C5">
            <w:pPr>
              <w:jc w:val="center"/>
              <w:rPr>
                <w:rFonts w:ascii="Times New Roman" w:eastAsia="Times New Roman" w:hAnsi="Times New Roman" w:cs="Times New Roman"/>
                <w:b/>
                <w:spacing w:val="-1"/>
                <w:sz w:val="24"/>
                <w:szCs w:val="24"/>
                <w:lang w:eastAsia="ru-RU"/>
              </w:rPr>
            </w:pPr>
            <w:r w:rsidRPr="003107EF">
              <w:rPr>
                <w:rFonts w:ascii="Times New Roman" w:eastAsia="Times New Roman" w:hAnsi="Times New Roman" w:cs="Times New Roman"/>
                <w:b/>
                <w:spacing w:val="-1"/>
                <w:sz w:val="24"/>
                <w:szCs w:val="24"/>
                <w:lang w:eastAsia="ru-RU"/>
              </w:rPr>
              <w:t>3</w:t>
            </w:r>
          </w:p>
        </w:tc>
        <w:tc>
          <w:tcPr>
            <w:tcW w:w="2666" w:type="dxa"/>
          </w:tcPr>
          <w:p w14:paraId="1D3566A5" w14:textId="77777777" w:rsidR="00C63E4A" w:rsidRPr="00AE6416" w:rsidRDefault="00C63E4A" w:rsidP="00C422C5">
            <w:pPr>
              <w:rPr>
                <w:rFonts w:ascii="Times New Roman" w:eastAsia="Consolas" w:hAnsi="Times New Roman" w:cs="Times New Roman"/>
                <w:b/>
                <w:sz w:val="24"/>
                <w:szCs w:val="24"/>
              </w:rPr>
            </w:pPr>
            <w:r w:rsidRPr="00AE6416">
              <w:rPr>
                <w:rFonts w:ascii="Times New Roman" w:eastAsia="Calibri" w:hAnsi="Times New Roman" w:cs="Times New Roman"/>
                <w:b/>
                <w:sz w:val="24"/>
                <w:szCs w:val="24"/>
                <w:lang w:val="kk-KZ"/>
              </w:rPr>
              <w:t xml:space="preserve">Модуль 3 </w:t>
            </w:r>
            <w:r w:rsidR="00B06C00" w:rsidRPr="00AE6416">
              <w:rPr>
                <w:rFonts w:ascii="Times New Roman" w:eastAsia="Calibri" w:hAnsi="Times New Roman" w:cs="Times New Roman"/>
                <w:b/>
                <w:sz w:val="24"/>
                <w:szCs w:val="24"/>
                <w:lang w:val="kk-KZ"/>
              </w:rPr>
              <w:t>"Денсаулық сақтау саясаты"</w:t>
            </w:r>
          </w:p>
        </w:tc>
        <w:tc>
          <w:tcPr>
            <w:tcW w:w="567" w:type="dxa"/>
            <w:vAlign w:val="center"/>
          </w:tcPr>
          <w:p w14:paraId="24AF8CCD"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pacing w:val="-1"/>
                <w:sz w:val="24"/>
                <w:szCs w:val="24"/>
              </w:rPr>
              <w:t>10</w:t>
            </w:r>
          </w:p>
        </w:tc>
        <w:tc>
          <w:tcPr>
            <w:tcW w:w="567" w:type="dxa"/>
            <w:vAlign w:val="center"/>
          </w:tcPr>
          <w:p w14:paraId="7DB96B89"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pacing w:val="-1"/>
                <w:sz w:val="24"/>
                <w:szCs w:val="24"/>
              </w:rPr>
              <w:t>20</w:t>
            </w:r>
          </w:p>
        </w:tc>
        <w:tc>
          <w:tcPr>
            <w:tcW w:w="428" w:type="dxa"/>
            <w:vAlign w:val="center"/>
          </w:tcPr>
          <w:p w14:paraId="4D5F6985"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605FEBCE"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z w:val="24"/>
                <w:szCs w:val="24"/>
              </w:rPr>
              <w:t>30</w:t>
            </w:r>
          </w:p>
        </w:tc>
        <w:tc>
          <w:tcPr>
            <w:tcW w:w="567" w:type="dxa"/>
            <w:vAlign w:val="center"/>
          </w:tcPr>
          <w:p w14:paraId="5AE62B88"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pacing w:val="-1"/>
                <w:sz w:val="24"/>
                <w:szCs w:val="24"/>
              </w:rPr>
              <w:t>30</w:t>
            </w:r>
          </w:p>
        </w:tc>
        <w:tc>
          <w:tcPr>
            <w:tcW w:w="2613" w:type="dxa"/>
            <w:vAlign w:val="center"/>
          </w:tcPr>
          <w:p w14:paraId="4B20D73F" w14:textId="77777777" w:rsidR="00C63E4A" w:rsidRPr="003107EF" w:rsidRDefault="00C63E4A" w:rsidP="00C422C5">
            <w:pPr>
              <w:jc w:val="center"/>
              <w:rPr>
                <w:rFonts w:ascii="Times New Roman" w:eastAsia="Calibri" w:hAnsi="Times New Roman" w:cs="Times New Roman"/>
                <w:bCs/>
                <w:spacing w:val="-1"/>
                <w:sz w:val="24"/>
                <w:szCs w:val="24"/>
              </w:rPr>
            </w:pPr>
            <w:r w:rsidRPr="003107EF">
              <w:rPr>
                <w:rFonts w:ascii="Times New Roman" w:eastAsia="Calibri" w:hAnsi="Times New Roman" w:cs="Times New Roman"/>
                <w:b/>
                <w:bCs/>
                <w:sz w:val="24"/>
                <w:szCs w:val="24"/>
                <w:lang w:val="kk-KZ"/>
              </w:rPr>
              <w:t xml:space="preserve">3 кредит (90 </w:t>
            </w:r>
            <w:r w:rsidR="00B06C00" w:rsidRPr="003107EF">
              <w:rPr>
                <w:rFonts w:ascii="Times New Roman" w:eastAsia="Calibri" w:hAnsi="Times New Roman" w:cs="Times New Roman"/>
                <w:b/>
                <w:bCs/>
                <w:sz w:val="24"/>
                <w:szCs w:val="24"/>
                <w:lang w:val="kk-KZ"/>
              </w:rPr>
              <w:t>с</w:t>
            </w:r>
            <w:r w:rsidRPr="003107EF">
              <w:rPr>
                <w:rFonts w:ascii="Times New Roman" w:eastAsia="Calibri" w:hAnsi="Times New Roman" w:cs="Times New Roman"/>
                <w:b/>
                <w:bCs/>
                <w:sz w:val="24"/>
                <w:szCs w:val="24"/>
                <w:lang w:val="kk-KZ"/>
              </w:rPr>
              <w:t>.)</w:t>
            </w:r>
          </w:p>
        </w:tc>
      </w:tr>
      <w:tr w:rsidR="00C63E4A" w:rsidRPr="003107EF" w14:paraId="67EA622B" w14:textId="77777777" w:rsidTr="00823946">
        <w:trPr>
          <w:cantSplit/>
          <w:trHeight w:val="59"/>
        </w:trPr>
        <w:tc>
          <w:tcPr>
            <w:tcW w:w="703" w:type="dxa"/>
            <w:vAlign w:val="center"/>
          </w:tcPr>
          <w:p w14:paraId="68C0DFB6"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3.1</w:t>
            </w:r>
          </w:p>
        </w:tc>
        <w:tc>
          <w:tcPr>
            <w:tcW w:w="2666" w:type="dxa"/>
          </w:tcPr>
          <w:p w14:paraId="4A532EB8" w14:textId="77777777" w:rsidR="00C63E4A" w:rsidRPr="003107EF" w:rsidRDefault="00AE1018" w:rsidP="00C422C5">
            <w:pPr>
              <w:rPr>
                <w:rFonts w:ascii="Times New Roman" w:eastAsia="Consolas" w:hAnsi="Times New Roman" w:cs="Times New Roman"/>
                <w:sz w:val="24"/>
                <w:szCs w:val="24"/>
              </w:rPr>
            </w:pP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саясаты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элементтер</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бағыттар</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процедуралар</w:t>
            </w:r>
            <w:proofErr w:type="spellEnd"/>
          </w:p>
        </w:tc>
        <w:tc>
          <w:tcPr>
            <w:tcW w:w="567" w:type="dxa"/>
            <w:vAlign w:val="center"/>
          </w:tcPr>
          <w:p w14:paraId="74342E5E"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10E3D113"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0ED8825F"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230E4065"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74C919E9"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61F3FAD3" w14:textId="77777777" w:rsidR="00C63E4A" w:rsidRPr="003107EF" w:rsidRDefault="00AE1018" w:rsidP="00C422C5">
            <w:pPr>
              <w:rPr>
                <w:rFonts w:ascii="Times New Roman" w:eastAsia="Calibri" w:hAnsi="Times New Roman" w:cs="Times New Roman"/>
                <w:bCs/>
                <w:spacing w:val="-1"/>
                <w:sz w:val="24"/>
                <w:szCs w:val="24"/>
              </w:rPr>
            </w:pPr>
            <w:proofErr w:type="spellStart"/>
            <w:r w:rsidRPr="003107EF">
              <w:rPr>
                <w:rFonts w:ascii="Times New Roman" w:eastAsia="Calibri" w:hAnsi="Times New Roman" w:cs="Times New Roman"/>
                <w:bCs/>
                <w:spacing w:val="-1"/>
                <w:sz w:val="24"/>
                <w:szCs w:val="24"/>
              </w:rPr>
              <w:t>Қазақстандық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тарихындағы</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саясатының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бағыттары</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туралы</w:t>
            </w:r>
            <w:proofErr w:type="spellEnd"/>
            <w:r w:rsidRPr="003107EF">
              <w:rPr>
                <w:rFonts w:ascii="Times New Roman" w:eastAsia="Calibri" w:hAnsi="Times New Roman" w:cs="Times New Roman"/>
                <w:bCs/>
                <w:spacing w:val="-1"/>
                <w:sz w:val="24"/>
                <w:szCs w:val="24"/>
              </w:rPr>
              <w:t xml:space="preserve"> эссе </w:t>
            </w:r>
            <w:proofErr w:type="spellStart"/>
            <w:r w:rsidRPr="003107EF">
              <w:rPr>
                <w:rFonts w:ascii="Times New Roman" w:eastAsia="Calibri" w:hAnsi="Times New Roman" w:cs="Times New Roman"/>
                <w:bCs/>
                <w:spacing w:val="-1"/>
                <w:sz w:val="24"/>
                <w:szCs w:val="24"/>
              </w:rPr>
              <w:t>жазу</w:t>
            </w:r>
            <w:proofErr w:type="spellEnd"/>
          </w:p>
        </w:tc>
      </w:tr>
      <w:tr w:rsidR="00C63E4A" w:rsidRPr="003107EF" w14:paraId="6AF9EA6D" w14:textId="77777777" w:rsidTr="00823946">
        <w:trPr>
          <w:cantSplit/>
          <w:trHeight w:val="59"/>
        </w:trPr>
        <w:tc>
          <w:tcPr>
            <w:tcW w:w="703" w:type="dxa"/>
            <w:vAlign w:val="center"/>
          </w:tcPr>
          <w:p w14:paraId="25C4EC95"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3.2</w:t>
            </w:r>
          </w:p>
        </w:tc>
        <w:tc>
          <w:tcPr>
            <w:tcW w:w="2666" w:type="dxa"/>
          </w:tcPr>
          <w:p w14:paraId="0EB4C542" w14:textId="77777777" w:rsidR="00C63E4A" w:rsidRPr="003107EF" w:rsidRDefault="00AE1018" w:rsidP="00C422C5">
            <w:pPr>
              <w:rPr>
                <w:rFonts w:ascii="Times New Roman" w:eastAsia="Consolas" w:hAnsi="Times New Roman" w:cs="Times New Roman"/>
                <w:sz w:val="24"/>
                <w:szCs w:val="24"/>
              </w:rPr>
            </w:pPr>
            <w:proofErr w:type="spellStart"/>
            <w:r w:rsidRPr="003107EF">
              <w:rPr>
                <w:rFonts w:ascii="Times New Roman" w:eastAsia="Consolas" w:hAnsi="Times New Roman" w:cs="Times New Roman"/>
                <w:sz w:val="24"/>
                <w:szCs w:val="24"/>
              </w:rPr>
              <w:t>Денсаулық</w:t>
            </w:r>
            <w:proofErr w:type="spellEnd"/>
            <w:r w:rsidRPr="003107EF">
              <w:rPr>
                <w:rFonts w:ascii="Times New Roman" w:eastAsia="Consolas" w:hAnsi="Times New Roman" w:cs="Times New Roman"/>
                <w:sz w:val="24"/>
                <w:szCs w:val="24"/>
              </w:rPr>
              <w:t xml:space="preserve"> </w:t>
            </w:r>
            <w:proofErr w:type="spellStart"/>
            <w:r w:rsidRPr="003107EF">
              <w:rPr>
                <w:rFonts w:ascii="Times New Roman" w:eastAsia="Consolas" w:hAnsi="Times New Roman" w:cs="Times New Roman"/>
                <w:sz w:val="24"/>
                <w:szCs w:val="24"/>
              </w:rPr>
              <w:t>сақтау</w:t>
            </w:r>
            <w:proofErr w:type="spellEnd"/>
            <w:r w:rsidRPr="003107EF">
              <w:rPr>
                <w:rFonts w:ascii="Times New Roman" w:eastAsia="Consolas" w:hAnsi="Times New Roman" w:cs="Times New Roman"/>
                <w:sz w:val="24"/>
                <w:szCs w:val="24"/>
              </w:rPr>
              <w:t xml:space="preserve"> </w:t>
            </w:r>
            <w:proofErr w:type="spellStart"/>
            <w:r w:rsidRPr="003107EF">
              <w:rPr>
                <w:rFonts w:ascii="Times New Roman" w:eastAsia="Consolas" w:hAnsi="Times New Roman" w:cs="Times New Roman"/>
                <w:sz w:val="24"/>
                <w:szCs w:val="24"/>
              </w:rPr>
              <w:t>саласындағы</w:t>
            </w:r>
            <w:proofErr w:type="spellEnd"/>
            <w:r w:rsidRPr="003107EF">
              <w:rPr>
                <w:rFonts w:ascii="Times New Roman" w:eastAsia="Consolas" w:hAnsi="Times New Roman" w:cs="Times New Roman"/>
                <w:sz w:val="24"/>
                <w:szCs w:val="24"/>
              </w:rPr>
              <w:t xml:space="preserve"> </w:t>
            </w:r>
            <w:proofErr w:type="spellStart"/>
            <w:r w:rsidRPr="003107EF">
              <w:rPr>
                <w:rFonts w:ascii="Times New Roman" w:eastAsia="Consolas" w:hAnsi="Times New Roman" w:cs="Times New Roman"/>
                <w:sz w:val="24"/>
                <w:szCs w:val="24"/>
              </w:rPr>
              <w:t>халықаралық</w:t>
            </w:r>
            <w:proofErr w:type="spellEnd"/>
            <w:r w:rsidRPr="003107EF">
              <w:rPr>
                <w:rFonts w:ascii="Times New Roman" w:eastAsia="Consolas" w:hAnsi="Times New Roman" w:cs="Times New Roman"/>
                <w:sz w:val="24"/>
                <w:szCs w:val="24"/>
              </w:rPr>
              <w:t xml:space="preserve"> </w:t>
            </w:r>
            <w:proofErr w:type="spellStart"/>
            <w:r w:rsidRPr="003107EF">
              <w:rPr>
                <w:rFonts w:ascii="Times New Roman" w:eastAsia="Consolas" w:hAnsi="Times New Roman" w:cs="Times New Roman"/>
                <w:sz w:val="24"/>
                <w:szCs w:val="24"/>
              </w:rPr>
              <w:t>саясаттың</w:t>
            </w:r>
            <w:proofErr w:type="spellEnd"/>
            <w:r w:rsidRPr="003107EF">
              <w:rPr>
                <w:rFonts w:ascii="Times New Roman" w:eastAsia="Consolas" w:hAnsi="Times New Roman" w:cs="Times New Roman"/>
                <w:sz w:val="24"/>
                <w:szCs w:val="24"/>
              </w:rPr>
              <w:t xml:space="preserve"> </w:t>
            </w:r>
            <w:proofErr w:type="spellStart"/>
            <w:r w:rsidRPr="003107EF">
              <w:rPr>
                <w:rFonts w:ascii="Times New Roman" w:eastAsia="Consolas" w:hAnsi="Times New Roman" w:cs="Times New Roman"/>
                <w:sz w:val="24"/>
                <w:szCs w:val="24"/>
              </w:rPr>
              <w:t>негіздері</w:t>
            </w:r>
            <w:proofErr w:type="spellEnd"/>
          </w:p>
        </w:tc>
        <w:tc>
          <w:tcPr>
            <w:tcW w:w="567" w:type="dxa"/>
            <w:vAlign w:val="center"/>
          </w:tcPr>
          <w:p w14:paraId="48002023"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47DDAA2B"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1DD60A17"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374DDF5C"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417E9F71"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31B795C8" w14:textId="77777777" w:rsidR="00C63E4A" w:rsidRPr="003107EF" w:rsidRDefault="00AE1018" w:rsidP="00C422C5">
            <w:pPr>
              <w:rPr>
                <w:rFonts w:ascii="Times New Roman" w:eastAsia="Calibri" w:hAnsi="Times New Roman" w:cs="Times New Roman"/>
                <w:bCs/>
                <w:spacing w:val="-1"/>
                <w:sz w:val="24"/>
                <w:szCs w:val="24"/>
              </w:rPr>
            </w:pP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саласындағы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ақпараттық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кадрлық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ресурстық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дәрілік</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Фармацевтикалық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саясат</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жөніндегі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халықаралық</w:t>
            </w:r>
            <w:proofErr w:type="spellEnd"/>
            <w:r w:rsidRPr="003107EF">
              <w:rPr>
                <w:rFonts w:ascii="Times New Roman" w:eastAsia="Calibri" w:hAnsi="Times New Roman" w:cs="Times New Roman"/>
                <w:sz w:val="24"/>
                <w:szCs w:val="24"/>
              </w:rPr>
              <w:t xml:space="preserve"> НҚА </w:t>
            </w:r>
            <w:proofErr w:type="spellStart"/>
            <w:r w:rsidRPr="003107EF">
              <w:rPr>
                <w:rFonts w:ascii="Times New Roman" w:eastAsia="Calibri" w:hAnsi="Times New Roman" w:cs="Times New Roman"/>
                <w:sz w:val="24"/>
                <w:szCs w:val="24"/>
              </w:rPr>
              <w:t>тізбесін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жасау</w:t>
            </w:r>
            <w:proofErr w:type="spellEnd"/>
          </w:p>
        </w:tc>
      </w:tr>
      <w:tr w:rsidR="00C63E4A" w:rsidRPr="003107EF" w14:paraId="7C7DB361" w14:textId="77777777" w:rsidTr="00823946">
        <w:trPr>
          <w:cantSplit/>
          <w:trHeight w:val="59"/>
        </w:trPr>
        <w:tc>
          <w:tcPr>
            <w:tcW w:w="703" w:type="dxa"/>
            <w:vAlign w:val="center"/>
          </w:tcPr>
          <w:p w14:paraId="10A35076"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3.3</w:t>
            </w:r>
          </w:p>
        </w:tc>
        <w:tc>
          <w:tcPr>
            <w:tcW w:w="2666" w:type="dxa"/>
          </w:tcPr>
          <w:p w14:paraId="645271E4" w14:textId="77777777" w:rsidR="00C63E4A" w:rsidRPr="003107EF" w:rsidRDefault="00AE1018" w:rsidP="00C422C5">
            <w:pPr>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Жаһандық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w:t>
            </w:r>
            <w:proofErr w:type="spellEnd"/>
          </w:p>
        </w:tc>
        <w:tc>
          <w:tcPr>
            <w:tcW w:w="567" w:type="dxa"/>
            <w:vAlign w:val="center"/>
          </w:tcPr>
          <w:p w14:paraId="49E82C6B"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6AFCD09F"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7FDC5619"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42E0047A" w14:textId="77777777" w:rsidR="00C63E4A" w:rsidRPr="003107EF" w:rsidRDefault="00C63E4A"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27189EDA"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7692E590" w14:textId="77777777" w:rsidR="00C63E4A" w:rsidRPr="003107EF" w:rsidRDefault="00AE1018" w:rsidP="00C422C5">
            <w:pPr>
              <w:rPr>
                <w:rFonts w:ascii="Times New Roman" w:eastAsia="Calibri" w:hAnsi="Times New Roman" w:cs="Times New Roman"/>
                <w:bCs/>
                <w:spacing w:val="-1"/>
                <w:sz w:val="24"/>
                <w:szCs w:val="24"/>
              </w:rPr>
            </w:pPr>
            <w:proofErr w:type="spellStart"/>
            <w:r w:rsidRPr="003107EF">
              <w:rPr>
                <w:rFonts w:ascii="Times New Roman" w:eastAsia="Calibri" w:hAnsi="Times New Roman" w:cs="Times New Roman"/>
                <w:bCs/>
                <w:spacing w:val="-1"/>
                <w:sz w:val="24"/>
                <w:szCs w:val="24"/>
              </w:rPr>
              <w:t>Халықаралық</w:t>
            </w:r>
            <w:proofErr w:type="spellEnd"/>
            <w:r w:rsidRPr="003107EF">
              <w:rPr>
                <w:rFonts w:ascii="Times New Roman" w:eastAsia="Calibri" w:hAnsi="Times New Roman" w:cs="Times New Roman"/>
                <w:bCs/>
                <w:spacing w:val="-1"/>
                <w:sz w:val="24"/>
                <w:szCs w:val="24"/>
              </w:rPr>
              <w:t xml:space="preserve"> / </w:t>
            </w:r>
            <w:proofErr w:type="spellStart"/>
            <w:r w:rsidRPr="003107EF">
              <w:rPr>
                <w:rFonts w:ascii="Times New Roman" w:eastAsia="Calibri" w:hAnsi="Times New Roman" w:cs="Times New Roman"/>
                <w:bCs/>
                <w:spacing w:val="-1"/>
                <w:sz w:val="24"/>
                <w:szCs w:val="24"/>
              </w:rPr>
              <w:t>жаһандық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сақтауды</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дамыту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кезеңдерінің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тізбесін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жасау</w:t>
            </w:r>
            <w:proofErr w:type="spellEnd"/>
          </w:p>
        </w:tc>
      </w:tr>
      <w:tr w:rsidR="00C63E4A" w:rsidRPr="003107EF" w14:paraId="21342DF5" w14:textId="77777777" w:rsidTr="00823946">
        <w:trPr>
          <w:cantSplit/>
          <w:trHeight w:val="59"/>
        </w:trPr>
        <w:tc>
          <w:tcPr>
            <w:tcW w:w="703" w:type="dxa"/>
            <w:vAlign w:val="center"/>
          </w:tcPr>
          <w:p w14:paraId="7D5789FE"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3.4</w:t>
            </w:r>
          </w:p>
        </w:tc>
        <w:tc>
          <w:tcPr>
            <w:tcW w:w="2666" w:type="dxa"/>
          </w:tcPr>
          <w:p w14:paraId="2255DBEC" w14:textId="77777777" w:rsidR="00C63E4A" w:rsidRPr="003107EF" w:rsidRDefault="00AE1018" w:rsidP="00C422C5">
            <w:pPr>
              <w:rPr>
                <w:rFonts w:ascii="Times New Roman" w:eastAsia="Calibri" w:hAnsi="Times New Roman" w:cs="Times New Roman"/>
                <w:sz w:val="24"/>
                <w:szCs w:val="24"/>
              </w:rPr>
            </w:pPr>
            <w:proofErr w:type="spellStart"/>
            <w:r w:rsidRPr="003107EF">
              <w:rPr>
                <w:rFonts w:ascii="Times New Roman" w:eastAsia="Consolas" w:hAnsi="Times New Roman" w:cs="Times New Roman"/>
                <w:sz w:val="24"/>
                <w:szCs w:val="24"/>
              </w:rPr>
              <w:t>Денсаулық</w:t>
            </w:r>
            <w:proofErr w:type="spellEnd"/>
            <w:r w:rsidRPr="003107EF">
              <w:rPr>
                <w:rFonts w:ascii="Times New Roman" w:eastAsia="Consolas" w:hAnsi="Times New Roman" w:cs="Times New Roman"/>
                <w:sz w:val="24"/>
                <w:szCs w:val="24"/>
              </w:rPr>
              <w:t xml:space="preserve"> </w:t>
            </w:r>
            <w:proofErr w:type="spellStart"/>
            <w:r w:rsidRPr="003107EF">
              <w:rPr>
                <w:rFonts w:ascii="Times New Roman" w:eastAsia="Consolas" w:hAnsi="Times New Roman" w:cs="Times New Roman"/>
                <w:sz w:val="24"/>
                <w:szCs w:val="24"/>
              </w:rPr>
              <w:t>сақтау</w:t>
            </w:r>
            <w:proofErr w:type="spellEnd"/>
            <w:r w:rsidRPr="003107EF">
              <w:rPr>
                <w:rFonts w:ascii="Times New Roman" w:eastAsia="Consolas" w:hAnsi="Times New Roman" w:cs="Times New Roman"/>
                <w:sz w:val="24"/>
                <w:szCs w:val="24"/>
              </w:rPr>
              <w:t xml:space="preserve"> </w:t>
            </w:r>
            <w:proofErr w:type="spellStart"/>
            <w:r w:rsidRPr="003107EF">
              <w:rPr>
                <w:rFonts w:ascii="Times New Roman" w:eastAsia="Consolas" w:hAnsi="Times New Roman" w:cs="Times New Roman"/>
                <w:sz w:val="24"/>
                <w:szCs w:val="24"/>
              </w:rPr>
              <w:t>жүйесінің</w:t>
            </w:r>
            <w:proofErr w:type="spellEnd"/>
            <w:r w:rsidRPr="003107EF">
              <w:rPr>
                <w:rFonts w:ascii="Times New Roman" w:eastAsia="Consolas" w:hAnsi="Times New Roman" w:cs="Times New Roman"/>
                <w:sz w:val="24"/>
                <w:szCs w:val="24"/>
              </w:rPr>
              <w:t xml:space="preserve"> </w:t>
            </w:r>
            <w:proofErr w:type="spellStart"/>
            <w:r w:rsidRPr="003107EF">
              <w:rPr>
                <w:rFonts w:ascii="Times New Roman" w:eastAsia="Consolas" w:hAnsi="Times New Roman" w:cs="Times New Roman"/>
                <w:sz w:val="24"/>
                <w:szCs w:val="24"/>
              </w:rPr>
              <w:t>модельдері</w:t>
            </w:r>
            <w:proofErr w:type="spellEnd"/>
          </w:p>
        </w:tc>
        <w:tc>
          <w:tcPr>
            <w:tcW w:w="567" w:type="dxa"/>
            <w:vAlign w:val="center"/>
          </w:tcPr>
          <w:p w14:paraId="52E2AFF2"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5D84AE21"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46191250"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4AE0573C"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1B7F8047"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0568D15A" w14:textId="77777777" w:rsidR="00C63E4A" w:rsidRPr="003107EF" w:rsidRDefault="00AE1018" w:rsidP="00C422C5">
            <w:pPr>
              <w:rPr>
                <w:rFonts w:ascii="Times New Roman" w:eastAsia="Calibri" w:hAnsi="Times New Roman" w:cs="Times New Roman"/>
                <w:bCs/>
                <w:spacing w:val="-1"/>
                <w:sz w:val="24"/>
                <w:szCs w:val="24"/>
                <w:lang w:val="kk-KZ"/>
              </w:rPr>
            </w:pPr>
            <w:proofErr w:type="spellStart"/>
            <w:r w:rsidRPr="003107EF">
              <w:rPr>
                <w:rFonts w:ascii="Times New Roman" w:eastAsia="Calibri" w:hAnsi="Times New Roman" w:cs="Times New Roman"/>
                <w:bCs/>
                <w:spacing w:val="-1"/>
                <w:sz w:val="24"/>
                <w:szCs w:val="24"/>
              </w:rPr>
              <w:t>Әр</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түрлі</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елдердің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жүйелерінің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модельдерінің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сипаттамалары</w:t>
            </w:r>
            <w:proofErr w:type="spellEnd"/>
            <w:r w:rsidRPr="003107EF">
              <w:rPr>
                <w:rFonts w:ascii="Times New Roman" w:eastAsia="Calibri" w:hAnsi="Times New Roman" w:cs="Times New Roman"/>
                <w:bCs/>
                <w:spacing w:val="-1"/>
                <w:sz w:val="24"/>
                <w:szCs w:val="24"/>
              </w:rPr>
              <w:t xml:space="preserve"> бар </w:t>
            </w:r>
            <w:proofErr w:type="spellStart"/>
            <w:r w:rsidRPr="003107EF">
              <w:rPr>
                <w:rFonts w:ascii="Times New Roman" w:eastAsia="Calibri" w:hAnsi="Times New Roman" w:cs="Times New Roman"/>
                <w:bCs/>
                <w:spacing w:val="-1"/>
                <w:sz w:val="24"/>
                <w:szCs w:val="24"/>
              </w:rPr>
              <w:t>кесте</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жаса</w:t>
            </w:r>
            <w:proofErr w:type="spellEnd"/>
            <w:r w:rsidRPr="003107EF">
              <w:rPr>
                <w:rFonts w:ascii="Times New Roman" w:eastAsia="Calibri" w:hAnsi="Times New Roman" w:cs="Times New Roman"/>
                <w:bCs/>
                <w:spacing w:val="-1"/>
                <w:sz w:val="24"/>
                <w:szCs w:val="24"/>
                <w:lang w:val="kk-KZ"/>
              </w:rPr>
              <w:t>у</w:t>
            </w:r>
          </w:p>
        </w:tc>
      </w:tr>
      <w:tr w:rsidR="00C63E4A" w:rsidRPr="003107EF" w14:paraId="24199DBB" w14:textId="77777777" w:rsidTr="00823946">
        <w:trPr>
          <w:cantSplit/>
          <w:trHeight w:val="59"/>
        </w:trPr>
        <w:tc>
          <w:tcPr>
            <w:tcW w:w="703" w:type="dxa"/>
            <w:vAlign w:val="center"/>
          </w:tcPr>
          <w:p w14:paraId="69D3D5AF" w14:textId="77777777" w:rsidR="00C63E4A" w:rsidRPr="00823946" w:rsidRDefault="00C63E4A" w:rsidP="00C422C5">
            <w:pPr>
              <w:jc w:val="center"/>
              <w:rPr>
                <w:rFonts w:ascii="Times New Roman" w:eastAsia="Times New Roman" w:hAnsi="Times New Roman" w:cs="Times New Roman"/>
                <w:bCs/>
                <w:spacing w:val="-1"/>
                <w:sz w:val="24"/>
                <w:szCs w:val="24"/>
                <w:lang w:eastAsia="ru-RU"/>
              </w:rPr>
            </w:pPr>
            <w:r w:rsidRPr="00823946">
              <w:rPr>
                <w:rFonts w:ascii="Times New Roman" w:eastAsia="Times New Roman" w:hAnsi="Times New Roman" w:cs="Times New Roman"/>
                <w:bCs/>
                <w:spacing w:val="-1"/>
                <w:sz w:val="24"/>
                <w:szCs w:val="24"/>
                <w:lang w:eastAsia="ru-RU"/>
              </w:rPr>
              <w:lastRenderedPageBreak/>
              <w:t>3.5</w:t>
            </w:r>
          </w:p>
        </w:tc>
        <w:tc>
          <w:tcPr>
            <w:tcW w:w="2666" w:type="dxa"/>
          </w:tcPr>
          <w:p w14:paraId="7EB997ED" w14:textId="77777777" w:rsidR="00C63E4A" w:rsidRPr="00823946" w:rsidRDefault="00AE1018" w:rsidP="00C422C5">
            <w:pPr>
              <w:rPr>
                <w:rFonts w:ascii="Times New Roman" w:eastAsia="Consolas" w:hAnsi="Times New Roman" w:cs="Times New Roman"/>
                <w:sz w:val="24"/>
                <w:szCs w:val="24"/>
              </w:rPr>
            </w:pPr>
            <w:r w:rsidRPr="00823946">
              <w:rPr>
                <w:rFonts w:ascii="Times New Roman" w:eastAsia="Consolas" w:hAnsi="Times New Roman" w:cs="Times New Roman"/>
                <w:sz w:val="24"/>
                <w:szCs w:val="24"/>
                <w:lang w:val="kk-KZ"/>
              </w:rPr>
              <w:t>М</w:t>
            </w:r>
            <w:r w:rsidRPr="00823946">
              <w:rPr>
                <w:rFonts w:ascii="Times New Roman" w:eastAsia="Consolas" w:hAnsi="Times New Roman" w:cs="Times New Roman"/>
                <w:sz w:val="24"/>
                <w:szCs w:val="24"/>
              </w:rPr>
              <w:t xml:space="preserve">МС </w:t>
            </w:r>
            <w:proofErr w:type="spellStart"/>
            <w:r w:rsidRPr="00823946">
              <w:rPr>
                <w:rFonts w:ascii="Times New Roman" w:eastAsia="Consolas" w:hAnsi="Times New Roman" w:cs="Times New Roman"/>
                <w:sz w:val="24"/>
                <w:szCs w:val="24"/>
              </w:rPr>
              <w:t>моделі</w:t>
            </w:r>
            <w:proofErr w:type="spellEnd"/>
            <w:r w:rsidRPr="00823946">
              <w:rPr>
                <w:rFonts w:ascii="Times New Roman" w:eastAsia="Consolas" w:hAnsi="Times New Roman" w:cs="Times New Roman"/>
                <w:sz w:val="24"/>
                <w:szCs w:val="24"/>
              </w:rPr>
              <w:t xml:space="preserve"> </w:t>
            </w:r>
            <w:proofErr w:type="spellStart"/>
            <w:r w:rsidRPr="00823946">
              <w:rPr>
                <w:rFonts w:ascii="Times New Roman" w:eastAsia="Consolas" w:hAnsi="Times New Roman" w:cs="Times New Roman"/>
                <w:sz w:val="24"/>
                <w:szCs w:val="24"/>
              </w:rPr>
              <w:t>және</w:t>
            </w:r>
            <w:proofErr w:type="spellEnd"/>
            <w:r w:rsidRPr="00823946">
              <w:rPr>
                <w:rFonts w:ascii="Times New Roman" w:eastAsia="Consolas" w:hAnsi="Times New Roman" w:cs="Times New Roman"/>
                <w:sz w:val="24"/>
                <w:szCs w:val="24"/>
              </w:rPr>
              <w:t xml:space="preserve"> </w:t>
            </w:r>
            <w:proofErr w:type="spellStart"/>
            <w:r w:rsidRPr="00823946">
              <w:rPr>
                <w:rFonts w:ascii="Times New Roman" w:eastAsia="Consolas" w:hAnsi="Times New Roman" w:cs="Times New Roman"/>
                <w:sz w:val="24"/>
                <w:szCs w:val="24"/>
              </w:rPr>
              <w:t>оның</w:t>
            </w:r>
            <w:proofErr w:type="spellEnd"/>
            <w:r w:rsidRPr="00823946">
              <w:rPr>
                <w:rFonts w:ascii="Times New Roman" w:eastAsia="Consolas" w:hAnsi="Times New Roman" w:cs="Times New Roman"/>
                <w:sz w:val="24"/>
                <w:szCs w:val="24"/>
              </w:rPr>
              <w:t xml:space="preserve"> </w:t>
            </w:r>
            <w:proofErr w:type="spellStart"/>
            <w:r w:rsidRPr="00823946">
              <w:rPr>
                <w:rFonts w:ascii="Times New Roman" w:eastAsia="Consolas" w:hAnsi="Times New Roman" w:cs="Times New Roman"/>
                <w:sz w:val="24"/>
                <w:szCs w:val="24"/>
              </w:rPr>
              <w:t>түрлері</w:t>
            </w:r>
            <w:proofErr w:type="spellEnd"/>
          </w:p>
        </w:tc>
        <w:tc>
          <w:tcPr>
            <w:tcW w:w="567" w:type="dxa"/>
            <w:vAlign w:val="center"/>
          </w:tcPr>
          <w:p w14:paraId="31065AE1" w14:textId="77777777" w:rsidR="00C63E4A" w:rsidRPr="00823946" w:rsidRDefault="00C63E4A" w:rsidP="00C422C5">
            <w:pPr>
              <w:rPr>
                <w:rFonts w:ascii="Times New Roman" w:eastAsia="Calibri" w:hAnsi="Times New Roman" w:cs="Times New Roman"/>
                <w:bCs/>
                <w:spacing w:val="-1"/>
                <w:sz w:val="24"/>
                <w:szCs w:val="24"/>
              </w:rPr>
            </w:pPr>
            <w:r w:rsidRPr="00823946">
              <w:rPr>
                <w:rFonts w:ascii="Times New Roman" w:eastAsia="Calibri" w:hAnsi="Times New Roman" w:cs="Times New Roman"/>
                <w:spacing w:val="-1"/>
                <w:sz w:val="24"/>
                <w:szCs w:val="24"/>
              </w:rPr>
              <w:t>1</w:t>
            </w:r>
          </w:p>
        </w:tc>
        <w:tc>
          <w:tcPr>
            <w:tcW w:w="567" w:type="dxa"/>
            <w:vAlign w:val="center"/>
          </w:tcPr>
          <w:p w14:paraId="5BD94646" w14:textId="77777777" w:rsidR="00C63E4A" w:rsidRPr="00823946" w:rsidRDefault="00C63E4A" w:rsidP="00C422C5">
            <w:pPr>
              <w:rPr>
                <w:rFonts w:ascii="Times New Roman" w:eastAsia="Calibri" w:hAnsi="Times New Roman" w:cs="Times New Roman"/>
                <w:bCs/>
                <w:spacing w:val="-1"/>
                <w:sz w:val="24"/>
                <w:szCs w:val="24"/>
              </w:rPr>
            </w:pPr>
            <w:r w:rsidRPr="00823946">
              <w:rPr>
                <w:rFonts w:ascii="Times New Roman" w:eastAsia="Calibri" w:hAnsi="Times New Roman" w:cs="Times New Roman"/>
                <w:spacing w:val="-1"/>
                <w:sz w:val="24"/>
                <w:szCs w:val="24"/>
              </w:rPr>
              <w:t>2</w:t>
            </w:r>
          </w:p>
        </w:tc>
        <w:tc>
          <w:tcPr>
            <w:tcW w:w="428" w:type="dxa"/>
            <w:vAlign w:val="center"/>
          </w:tcPr>
          <w:p w14:paraId="3969D1C8" w14:textId="77777777" w:rsidR="00C63E4A" w:rsidRPr="00823946" w:rsidRDefault="00C63E4A" w:rsidP="00C422C5">
            <w:pPr>
              <w:rPr>
                <w:rFonts w:ascii="Times New Roman" w:eastAsia="Calibri" w:hAnsi="Times New Roman" w:cs="Times New Roman"/>
                <w:bCs/>
                <w:spacing w:val="-1"/>
                <w:sz w:val="24"/>
                <w:szCs w:val="24"/>
              </w:rPr>
            </w:pPr>
          </w:p>
        </w:tc>
        <w:tc>
          <w:tcPr>
            <w:tcW w:w="990" w:type="dxa"/>
            <w:vAlign w:val="center"/>
          </w:tcPr>
          <w:p w14:paraId="2BA1C424" w14:textId="77777777" w:rsidR="00C63E4A" w:rsidRPr="00823946" w:rsidRDefault="00C63E4A" w:rsidP="00C422C5">
            <w:pPr>
              <w:rPr>
                <w:rFonts w:ascii="Times New Roman" w:eastAsia="Calibri" w:hAnsi="Times New Roman" w:cs="Times New Roman"/>
                <w:bCs/>
                <w:spacing w:val="-1"/>
                <w:sz w:val="24"/>
                <w:szCs w:val="24"/>
              </w:rPr>
            </w:pPr>
            <w:r w:rsidRPr="00823946">
              <w:rPr>
                <w:rFonts w:ascii="Times New Roman" w:eastAsia="Calibri" w:hAnsi="Times New Roman" w:cs="Times New Roman"/>
                <w:sz w:val="24"/>
                <w:szCs w:val="24"/>
              </w:rPr>
              <w:t>3</w:t>
            </w:r>
          </w:p>
        </w:tc>
        <w:tc>
          <w:tcPr>
            <w:tcW w:w="567" w:type="dxa"/>
            <w:vAlign w:val="center"/>
          </w:tcPr>
          <w:p w14:paraId="77EE74CA" w14:textId="77777777" w:rsidR="00C63E4A" w:rsidRPr="00823946" w:rsidRDefault="00C63E4A" w:rsidP="00C422C5">
            <w:pPr>
              <w:rPr>
                <w:rFonts w:ascii="Times New Roman" w:eastAsia="Calibri" w:hAnsi="Times New Roman" w:cs="Times New Roman"/>
                <w:bCs/>
                <w:spacing w:val="-1"/>
                <w:sz w:val="24"/>
                <w:szCs w:val="24"/>
              </w:rPr>
            </w:pPr>
            <w:r w:rsidRPr="00823946">
              <w:rPr>
                <w:rFonts w:ascii="Times New Roman" w:eastAsia="Calibri" w:hAnsi="Times New Roman" w:cs="Times New Roman"/>
                <w:sz w:val="24"/>
                <w:szCs w:val="24"/>
              </w:rPr>
              <w:t>3</w:t>
            </w:r>
          </w:p>
        </w:tc>
        <w:tc>
          <w:tcPr>
            <w:tcW w:w="2613" w:type="dxa"/>
          </w:tcPr>
          <w:p w14:paraId="12034FD0" w14:textId="77777777" w:rsidR="00C63E4A" w:rsidRPr="00823946" w:rsidRDefault="00AE1018" w:rsidP="00C422C5">
            <w:pPr>
              <w:rPr>
                <w:rFonts w:ascii="Times New Roman" w:eastAsia="Calibri" w:hAnsi="Times New Roman" w:cs="Times New Roman"/>
                <w:bCs/>
                <w:spacing w:val="-1"/>
                <w:sz w:val="24"/>
                <w:szCs w:val="24"/>
                <w:lang w:val="kk-KZ"/>
              </w:rPr>
            </w:pPr>
            <w:proofErr w:type="spellStart"/>
            <w:r w:rsidRPr="00823946">
              <w:rPr>
                <w:rFonts w:ascii="Times New Roman" w:eastAsia="Calibri" w:hAnsi="Times New Roman" w:cs="Times New Roman"/>
                <w:bCs/>
                <w:spacing w:val="-1"/>
                <w:sz w:val="24"/>
                <w:szCs w:val="24"/>
              </w:rPr>
              <w:t>Әр</w:t>
            </w:r>
            <w:proofErr w:type="spellEnd"/>
            <w:r w:rsidRPr="00823946">
              <w:rPr>
                <w:rFonts w:ascii="Times New Roman" w:eastAsia="Calibri" w:hAnsi="Times New Roman" w:cs="Times New Roman"/>
                <w:bCs/>
                <w:spacing w:val="-1"/>
                <w:sz w:val="24"/>
                <w:szCs w:val="24"/>
              </w:rPr>
              <w:t xml:space="preserve"> </w:t>
            </w:r>
            <w:proofErr w:type="spellStart"/>
            <w:r w:rsidRPr="00823946">
              <w:rPr>
                <w:rFonts w:ascii="Times New Roman" w:eastAsia="Calibri" w:hAnsi="Times New Roman" w:cs="Times New Roman"/>
                <w:bCs/>
                <w:spacing w:val="-1"/>
                <w:sz w:val="24"/>
                <w:szCs w:val="24"/>
              </w:rPr>
              <w:t>түрлі</w:t>
            </w:r>
            <w:proofErr w:type="spellEnd"/>
            <w:r w:rsidRPr="00823946">
              <w:rPr>
                <w:rFonts w:ascii="Times New Roman" w:eastAsia="Calibri" w:hAnsi="Times New Roman" w:cs="Times New Roman"/>
                <w:bCs/>
                <w:spacing w:val="-1"/>
                <w:sz w:val="24"/>
                <w:szCs w:val="24"/>
              </w:rPr>
              <w:t xml:space="preserve"> </w:t>
            </w:r>
            <w:proofErr w:type="spellStart"/>
            <w:r w:rsidRPr="00823946">
              <w:rPr>
                <w:rFonts w:ascii="Times New Roman" w:eastAsia="Calibri" w:hAnsi="Times New Roman" w:cs="Times New Roman"/>
                <w:bCs/>
                <w:spacing w:val="-1"/>
                <w:sz w:val="24"/>
                <w:szCs w:val="24"/>
              </w:rPr>
              <w:t>елдердің</w:t>
            </w:r>
            <w:proofErr w:type="spellEnd"/>
            <w:r w:rsidRPr="00823946">
              <w:rPr>
                <w:rFonts w:ascii="Times New Roman" w:eastAsia="Calibri" w:hAnsi="Times New Roman" w:cs="Times New Roman"/>
                <w:bCs/>
                <w:spacing w:val="-1"/>
                <w:sz w:val="24"/>
                <w:szCs w:val="24"/>
              </w:rPr>
              <w:t xml:space="preserve"> ММС </w:t>
            </w:r>
            <w:proofErr w:type="spellStart"/>
            <w:r w:rsidRPr="00823946">
              <w:rPr>
                <w:rFonts w:ascii="Times New Roman" w:eastAsia="Calibri" w:hAnsi="Times New Roman" w:cs="Times New Roman"/>
                <w:bCs/>
                <w:spacing w:val="-1"/>
                <w:sz w:val="24"/>
                <w:szCs w:val="24"/>
              </w:rPr>
              <w:t>модельдерінің</w:t>
            </w:r>
            <w:proofErr w:type="spellEnd"/>
            <w:r w:rsidRPr="00823946">
              <w:rPr>
                <w:rFonts w:ascii="Times New Roman" w:eastAsia="Calibri" w:hAnsi="Times New Roman" w:cs="Times New Roman"/>
                <w:bCs/>
                <w:spacing w:val="-1"/>
                <w:sz w:val="24"/>
                <w:szCs w:val="24"/>
              </w:rPr>
              <w:t xml:space="preserve"> </w:t>
            </w:r>
            <w:proofErr w:type="spellStart"/>
            <w:r w:rsidRPr="00823946">
              <w:rPr>
                <w:rFonts w:ascii="Times New Roman" w:eastAsia="Calibri" w:hAnsi="Times New Roman" w:cs="Times New Roman"/>
                <w:bCs/>
                <w:spacing w:val="-1"/>
                <w:sz w:val="24"/>
                <w:szCs w:val="24"/>
              </w:rPr>
              <w:t>сипаттамалары</w:t>
            </w:r>
            <w:proofErr w:type="spellEnd"/>
            <w:r w:rsidRPr="00823946">
              <w:rPr>
                <w:rFonts w:ascii="Times New Roman" w:eastAsia="Calibri" w:hAnsi="Times New Roman" w:cs="Times New Roman"/>
                <w:bCs/>
                <w:spacing w:val="-1"/>
                <w:sz w:val="24"/>
                <w:szCs w:val="24"/>
              </w:rPr>
              <w:t xml:space="preserve"> бар </w:t>
            </w:r>
            <w:proofErr w:type="spellStart"/>
            <w:r w:rsidRPr="00823946">
              <w:rPr>
                <w:rFonts w:ascii="Times New Roman" w:eastAsia="Calibri" w:hAnsi="Times New Roman" w:cs="Times New Roman"/>
                <w:bCs/>
                <w:spacing w:val="-1"/>
                <w:sz w:val="24"/>
                <w:szCs w:val="24"/>
              </w:rPr>
              <w:t>кесте</w:t>
            </w:r>
            <w:proofErr w:type="spellEnd"/>
            <w:r w:rsidRPr="00823946">
              <w:rPr>
                <w:rFonts w:ascii="Times New Roman" w:eastAsia="Calibri" w:hAnsi="Times New Roman" w:cs="Times New Roman"/>
                <w:bCs/>
                <w:spacing w:val="-1"/>
                <w:sz w:val="24"/>
                <w:szCs w:val="24"/>
              </w:rPr>
              <w:t xml:space="preserve"> </w:t>
            </w:r>
            <w:proofErr w:type="spellStart"/>
            <w:r w:rsidRPr="00823946">
              <w:rPr>
                <w:rFonts w:ascii="Times New Roman" w:eastAsia="Calibri" w:hAnsi="Times New Roman" w:cs="Times New Roman"/>
                <w:bCs/>
                <w:spacing w:val="-1"/>
                <w:sz w:val="24"/>
                <w:szCs w:val="24"/>
              </w:rPr>
              <w:t>жаса</w:t>
            </w:r>
            <w:proofErr w:type="spellEnd"/>
            <w:r w:rsidRPr="00823946">
              <w:rPr>
                <w:rFonts w:ascii="Times New Roman" w:eastAsia="Calibri" w:hAnsi="Times New Roman" w:cs="Times New Roman"/>
                <w:bCs/>
                <w:spacing w:val="-1"/>
                <w:sz w:val="24"/>
                <w:szCs w:val="24"/>
                <w:lang w:val="kk-KZ"/>
              </w:rPr>
              <w:t>у</w:t>
            </w:r>
          </w:p>
        </w:tc>
      </w:tr>
      <w:tr w:rsidR="00C63E4A" w:rsidRPr="003107EF" w14:paraId="4D75979D" w14:textId="77777777" w:rsidTr="00823946">
        <w:trPr>
          <w:cantSplit/>
          <w:trHeight w:val="59"/>
        </w:trPr>
        <w:tc>
          <w:tcPr>
            <w:tcW w:w="703" w:type="dxa"/>
            <w:vAlign w:val="center"/>
          </w:tcPr>
          <w:p w14:paraId="05C4C722" w14:textId="77777777" w:rsidR="00C63E4A" w:rsidRPr="00823946" w:rsidRDefault="00C63E4A" w:rsidP="00C422C5">
            <w:pPr>
              <w:jc w:val="center"/>
              <w:rPr>
                <w:rFonts w:ascii="Times New Roman" w:eastAsia="Times New Roman" w:hAnsi="Times New Roman" w:cs="Times New Roman"/>
                <w:bCs/>
                <w:spacing w:val="-1"/>
                <w:sz w:val="24"/>
                <w:szCs w:val="24"/>
                <w:lang w:eastAsia="ru-RU"/>
              </w:rPr>
            </w:pPr>
            <w:r w:rsidRPr="00823946">
              <w:rPr>
                <w:rFonts w:ascii="Times New Roman" w:eastAsia="Times New Roman" w:hAnsi="Times New Roman" w:cs="Times New Roman"/>
                <w:bCs/>
                <w:spacing w:val="-1"/>
                <w:sz w:val="24"/>
                <w:szCs w:val="24"/>
                <w:lang w:eastAsia="ru-RU"/>
              </w:rPr>
              <w:t>3.6</w:t>
            </w:r>
          </w:p>
        </w:tc>
        <w:tc>
          <w:tcPr>
            <w:tcW w:w="2666" w:type="dxa"/>
          </w:tcPr>
          <w:p w14:paraId="69181FAB" w14:textId="77777777" w:rsidR="00C63E4A" w:rsidRPr="00823946" w:rsidRDefault="006F1D0E" w:rsidP="00C422C5">
            <w:pPr>
              <w:rPr>
                <w:rFonts w:ascii="Times New Roman" w:eastAsia="Calibri" w:hAnsi="Times New Roman" w:cs="Times New Roman"/>
                <w:bCs/>
                <w:sz w:val="24"/>
                <w:szCs w:val="24"/>
                <w:lang w:eastAsia="ar-SA"/>
              </w:rPr>
            </w:pPr>
            <w:proofErr w:type="spellStart"/>
            <w:r w:rsidRPr="00823946">
              <w:rPr>
                <w:rFonts w:ascii="Times New Roman" w:eastAsia="Calibri" w:hAnsi="Times New Roman" w:cs="Times New Roman"/>
                <w:bCs/>
                <w:sz w:val="24"/>
                <w:szCs w:val="24"/>
                <w:lang w:eastAsia="ar-SA"/>
              </w:rPr>
              <w:t>Денсаулық</w:t>
            </w:r>
            <w:proofErr w:type="spellEnd"/>
            <w:r w:rsidRPr="00823946">
              <w:rPr>
                <w:rFonts w:ascii="Times New Roman" w:eastAsia="Calibri" w:hAnsi="Times New Roman" w:cs="Times New Roman"/>
                <w:bCs/>
                <w:sz w:val="24"/>
                <w:szCs w:val="24"/>
                <w:lang w:eastAsia="ar-SA"/>
              </w:rPr>
              <w:t xml:space="preserve"> </w:t>
            </w:r>
            <w:proofErr w:type="spellStart"/>
            <w:r w:rsidRPr="00823946">
              <w:rPr>
                <w:rFonts w:ascii="Times New Roman" w:eastAsia="Calibri" w:hAnsi="Times New Roman" w:cs="Times New Roman"/>
                <w:bCs/>
                <w:sz w:val="24"/>
                <w:szCs w:val="24"/>
                <w:lang w:eastAsia="ar-SA"/>
              </w:rPr>
              <w:t>сақтаудың</w:t>
            </w:r>
            <w:proofErr w:type="spellEnd"/>
            <w:r w:rsidRPr="00823946">
              <w:rPr>
                <w:rFonts w:ascii="Times New Roman" w:eastAsia="Calibri" w:hAnsi="Times New Roman" w:cs="Times New Roman"/>
                <w:bCs/>
                <w:sz w:val="24"/>
                <w:szCs w:val="24"/>
                <w:lang w:eastAsia="ar-SA"/>
              </w:rPr>
              <w:t xml:space="preserve"> </w:t>
            </w:r>
            <w:proofErr w:type="spellStart"/>
            <w:r w:rsidRPr="00823946">
              <w:rPr>
                <w:rFonts w:ascii="Times New Roman" w:eastAsia="Calibri" w:hAnsi="Times New Roman" w:cs="Times New Roman"/>
                <w:bCs/>
                <w:sz w:val="24"/>
                <w:szCs w:val="24"/>
                <w:lang w:eastAsia="ar-SA"/>
              </w:rPr>
              <w:t>мемлекеттік</w:t>
            </w:r>
            <w:proofErr w:type="spellEnd"/>
            <w:r w:rsidRPr="00823946">
              <w:rPr>
                <w:rFonts w:ascii="Times New Roman" w:eastAsia="Calibri" w:hAnsi="Times New Roman" w:cs="Times New Roman"/>
                <w:bCs/>
                <w:sz w:val="24"/>
                <w:szCs w:val="24"/>
                <w:lang w:eastAsia="ar-SA"/>
              </w:rPr>
              <w:t xml:space="preserve"> </w:t>
            </w:r>
            <w:proofErr w:type="spellStart"/>
            <w:r w:rsidRPr="00823946">
              <w:rPr>
                <w:rFonts w:ascii="Times New Roman" w:eastAsia="Calibri" w:hAnsi="Times New Roman" w:cs="Times New Roman"/>
                <w:bCs/>
                <w:sz w:val="24"/>
                <w:szCs w:val="24"/>
                <w:lang w:eastAsia="ar-SA"/>
              </w:rPr>
              <w:t>модельдері</w:t>
            </w:r>
            <w:proofErr w:type="spellEnd"/>
            <w:r w:rsidRPr="00823946">
              <w:rPr>
                <w:rFonts w:ascii="Times New Roman" w:eastAsia="Calibri" w:hAnsi="Times New Roman" w:cs="Times New Roman"/>
                <w:bCs/>
                <w:sz w:val="24"/>
                <w:szCs w:val="24"/>
                <w:lang w:eastAsia="ar-SA"/>
              </w:rPr>
              <w:t xml:space="preserve"> </w:t>
            </w:r>
            <w:proofErr w:type="spellStart"/>
            <w:r w:rsidRPr="00823946">
              <w:rPr>
                <w:rFonts w:ascii="Times New Roman" w:eastAsia="Calibri" w:hAnsi="Times New Roman" w:cs="Times New Roman"/>
                <w:bCs/>
                <w:sz w:val="24"/>
                <w:szCs w:val="24"/>
                <w:lang w:eastAsia="ar-SA"/>
              </w:rPr>
              <w:t>және</w:t>
            </w:r>
            <w:proofErr w:type="spellEnd"/>
            <w:r w:rsidRPr="00823946">
              <w:rPr>
                <w:rFonts w:ascii="Times New Roman" w:eastAsia="Calibri" w:hAnsi="Times New Roman" w:cs="Times New Roman"/>
                <w:bCs/>
                <w:sz w:val="24"/>
                <w:szCs w:val="24"/>
                <w:lang w:eastAsia="ar-SA"/>
              </w:rPr>
              <w:t xml:space="preserve"> </w:t>
            </w:r>
            <w:proofErr w:type="spellStart"/>
            <w:r w:rsidRPr="00823946">
              <w:rPr>
                <w:rFonts w:ascii="Times New Roman" w:eastAsia="Calibri" w:hAnsi="Times New Roman" w:cs="Times New Roman"/>
                <w:bCs/>
                <w:sz w:val="24"/>
                <w:szCs w:val="24"/>
                <w:lang w:eastAsia="ar-SA"/>
              </w:rPr>
              <w:t>ақылы</w:t>
            </w:r>
            <w:proofErr w:type="spellEnd"/>
            <w:r w:rsidRPr="00823946">
              <w:rPr>
                <w:rFonts w:ascii="Times New Roman" w:eastAsia="Calibri" w:hAnsi="Times New Roman" w:cs="Times New Roman"/>
                <w:bCs/>
                <w:sz w:val="24"/>
                <w:szCs w:val="24"/>
                <w:lang w:eastAsia="ar-SA"/>
              </w:rPr>
              <w:t xml:space="preserve"> медицина</w:t>
            </w:r>
          </w:p>
        </w:tc>
        <w:tc>
          <w:tcPr>
            <w:tcW w:w="567" w:type="dxa"/>
            <w:vAlign w:val="center"/>
          </w:tcPr>
          <w:p w14:paraId="5D83C56D" w14:textId="77777777" w:rsidR="00C63E4A" w:rsidRPr="00823946" w:rsidRDefault="00C63E4A" w:rsidP="00C422C5">
            <w:pPr>
              <w:rPr>
                <w:rFonts w:ascii="Times New Roman" w:eastAsia="Calibri" w:hAnsi="Times New Roman" w:cs="Times New Roman"/>
                <w:bCs/>
                <w:spacing w:val="-1"/>
                <w:sz w:val="24"/>
                <w:szCs w:val="24"/>
              </w:rPr>
            </w:pPr>
            <w:r w:rsidRPr="00823946">
              <w:rPr>
                <w:rFonts w:ascii="Times New Roman" w:eastAsia="Calibri" w:hAnsi="Times New Roman" w:cs="Times New Roman"/>
                <w:spacing w:val="-1"/>
                <w:sz w:val="24"/>
                <w:szCs w:val="24"/>
              </w:rPr>
              <w:t>1</w:t>
            </w:r>
          </w:p>
        </w:tc>
        <w:tc>
          <w:tcPr>
            <w:tcW w:w="567" w:type="dxa"/>
            <w:vAlign w:val="center"/>
          </w:tcPr>
          <w:p w14:paraId="2339CC6D" w14:textId="77777777" w:rsidR="00C63E4A" w:rsidRPr="00823946" w:rsidRDefault="00C63E4A" w:rsidP="00C422C5">
            <w:pPr>
              <w:rPr>
                <w:rFonts w:ascii="Times New Roman" w:eastAsia="Calibri" w:hAnsi="Times New Roman" w:cs="Times New Roman"/>
                <w:bCs/>
                <w:spacing w:val="-1"/>
                <w:sz w:val="24"/>
                <w:szCs w:val="24"/>
              </w:rPr>
            </w:pPr>
            <w:r w:rsidRPr="00823946">
              <w:rPr>
                <w:rFonts w:ascii="Times New Roman" w:eastAsia="Calibri" w:hAnsi="Times New Roman" w:cs="Times New Roman"/>
                <w:spacing w:val="-1"/>
                <w:sz w:val="24"/>
                <w:szCs w:val="24"/>
              </w:rPr>
              <w:t>2</w:t>
            </w:r>
          </w:p>
        </w:tc>
        <w:tc>
          <w:tcPr>
            <w:tcW w:w="428" w:type="dxa"/>
            <w:vAlign w:val="center"/>
          </w:tcPr>
          <w:p w14:paraId="7B6445AA" w14:textId="77777777" w:rsidR="00C63E4A" w:rsidRPr="00823946" w:rsidRDefault="00C63E4A" w:rsidP="00C422C5">
            <w:pPr>
              <w:rPr>
                <w:rFonts w:ascii="Times New Roman" w:eastAsia="Calibri" w:hAnsi="Times New Roman" w:cs="Times New Roman"/>
                <w:bCs/>
                <w:spacing w:val="-1"/>
                <w:sz w:val="24"/>
                <w:szCs w:val="24"/>
              </w:rPr>
            </w:pPr>
          </w:p>
        </w:tc>
        <w:tc>
          <w:tcPr>
            <w:tcW w:w="990" w:type="dxa"/>
            <w:vAlign w:val="center"/>
          </w:tcPr>
          <w:p w14:paraId="50D18351" w14:textId="77777777" w:rsidR="00C63E4A" w:rsidRPr="00823946" w:rsidRDefault="00C63E4A" w:rsidP="00C422C5">
            <w:pPr>
              <w:rPr>
                <w:rFonts w:ascii="Times New Roman" w:eastAsia="Calibri" w:hAnsi="Times New Roman" w:cs="Times New Roman"/>
                <w:bCs/>
                <w:spacing w:val="-1"/>
                <w:sz w:val="24"/>
                <w:szCs w:val="24"/>
              </w:rPr>
            </w:pPr>
            <w:r w:rsidRPr="00823946">
              <w:rPr>
                <w:rFonts w:ascii="Times New Roman" w:eastAsia="Calibri" w:hAnsi="Times New Roman" w:cs="Times New Roman"/>
                <w:sz w:val="24"/>
                <w:szCs w:val="24"/>
              </w:rPr>
              <w:t>3</w:t>
            </w:r>
          </w:p>
        </w:tc>
        <w:tc>
          <w:tcPr>
            <w:tcW w:w="567" w:type="dxa"/>
            <w:vAlign w:val="center"/>
          </w:tcPr>
          <w:p w14:paraId="10A79E4F" w14:textId="77777777" w:rsidR="00C63E4A" w:rsidRPr="00823946" w:rsidRDefault="00C63E4A" w:rsidP="00C422C5">
            <w:pPr>
              <w:rPr>
                <w:rFonts w:ascii="Times New Roman" w:eastAsia="Calibri" w:hAnsi="Times New Roman" w:cs="Times New Roman"/>
                <w:bCs/>
                <w:spacing w:val="-1"/>
                <w:sz w:val="24"/>
                <w:szCs w:val="24"/>
              </w:rPr>
            </w:pPr>
            <w:r w:rsidRPr="00823946">
              <w:rPr>
                <w:rFonts w:ascii="Times New Roman" w:eastAsia="Calibri" w:hAnsi="Times New Roman" w:cs="Times New Roman"/>
                <w:sz w:val="24"/>
                <w:szCs w:val="24"/>
              </w:rPr>
              <w:t>3</w:t>
            </w:r>
          </w:p>
        </w:tc>
        <w:tc>
          <w:tcPr>
            <w:tcW w:w="2613" w:type="dxa"/>
          </w:tcPr>
          <w:p w14:paraId="0970F50D" w14:textId="77777777" w:rsidR="00C63E4A" w:rsidRPr="00823946" w:rsidRDefault="006F1D0E" w:rsidP="00C422C5">
            <w:pPr>
              <w:rPr>
                <w:rFonts w:ascii="Times New Roman" w:eastAsia="Calibri" w:hAnsi="Times New Roman" w:cs="Times New Roman"/>
                <w:bCs/>
                <w:spacing w:val="-1"/>
                <w:sz w:val="24"/>
                <w:szCs w:val="24"/>
                <w:lang w:val="kk-KZ"/>
              </w:rPr>
            </w:pPr>
            <w:proofErr w:type="spellStart"/>
            <w:r w:rsidRPr="00823946">
              <w:rPr>
                <w:rFonts w:ascii="Times New Roman" w:eastAsia="Calibri" w:hAnsi="Times New Roman" w:cs="Times New Roman"/>
                <w:bCs/>
                <w:spacing w:val="-1"/>
                <w:sz w:val="24"/>
                <w:szCs w:val="24"/>
              </w:rPr>
              <w:t>Әр</w:t>
            </w:r>
            <w:proofErr w:type="spellEnd"/>
            <w:r w:rsidRPr="00823946">
              <w:rPr>
                <w:rFonts w:ascii="Times New Roman" w:eastAsia="Calibri" w:hAnsi="Times New Roman" w:cs="Times New Roman"/>
                <w:bCs/>
                <w:spacing w:val="-1"/>
                <w:sz w:val="24"/>
                <w:szCs w:val="24"/>
              </w:rPr>
              <w:t xml:space="preserve"> </w:t>
            </w:r>
            <w:proofErr w:type="spellStart"/>
            <w:r w:rsidRPr="00823946">
              <w:rPr>
                <w:rFonts w:ascii="Times New Roman" w:eastAsia="Calibri" w:hAnsi="Times New Roman" w:cs="Times New Roman"/>
                <w:bCs/>
                <w:spacing w:val="-1"/>
                <w:sz w:val="24"/>
                <w:szCs w:val="24"/>
              </w:rPr>
              <w:t>түрлі</w:t>
            </w:r>
            <w:proofErr w:type="spellEnd"/>
            <w:r w:rsidRPr="00823946">
              <w:rPr>
                <w:rFonts w:ascii="Times New Roman" w:eastAsia="Calibri" w:hAnsi="Times New Roman" w:cs="Times New Roman"/>
                <w:bCs/>
                <w:spacing w:val="-1"/>
                <w:sz w:val="24"/>
                <w:szCs w:val="24"/>
              </w:rPr>
              <w:t xml:space="preserve"> </w:t>
            </w:r>
            <w:proofErr w:type="spellStart"/>
            <w:r w:rsidRPr="00823946">
              <w:rPr>
                <w:rFonts w:ascii="Times New Roman" w:eastAsia="Calibri" w:hAnsi="Times New Roman" w:cs="Times New Roman"/>
                <w:bCs/>
                <w:spacing w:val="-1"/>
                <w:sz w:val="24"/>
                <w:szCs w:val="24"/>
              </w:rPr>
              <w:t>елдердің</w:t>
            </w:r>
            <w:proofErr w:type="spellEnd"/>
            <w:r w:rsidRPr="00823946">
              <w:rPr>
                <w:rFonts w:ascii="Times New Roman" w:eastAsia="Calibri" w:hAnsi="Times New Roman" w:cs="Times New Roman"/>
                <w:bCs/>
                <w:spacing w:val="-1"/>
                <w:sz w:val="24"/>
                <w:szCs w:val="24"/>
              </w:rPr>
              <w:t xml:space="preserve"> </w:t>
            </w:r>
            <w:proofErr w:type="spellStart"/>
            <w:r w:rsidRPr="00823946">
              <w:rPr>
                <w:rFonts w:ascii="Times New Roman" w:eastAsia="Calibri" w:hAnsi="Times New Roman" w:cs="Times New Roman"/>
                <w:bCs/>
                <w:spacing w:val="-1"/>
                <w:sz w:val="24"/>
                <w:szCs w:val="24"/>
              </w:rPr>
              <w:t>мемлекеттік</w:t>
            </w:r>
            <w:proofErr w:type="spellEnd"/>
            <w:r w:rsidRPr="00823946">
              <w:rPr>
                <w:rFonts w:ascii="Times New Roman" w:eastAsia="Calibri" w:hAnsi="Times New Roman" w:cs="Times New Roman"/>
                <w:bCs/>
                <w:spacing w:val="-1"/>
                <w:sz w:val="24"/>
                <w:szCs w:val="24"/>
              </w:rPr>
              <w:t xml:space="preserve"> </w:t>
            </w:r>
            <w:proofErr w:type="spellStart"/>
            <w:r w:rsidRPr="00823946">
              <w:rPr>
                <w:rFonts w:ascii="Times New Roman" w:eastAsia="Calibri" w:hAnsi="Times New Roman" w:cs="Times New Roman"/>
                <w:bCs/>
                <w:spacing w:val="-1"/>
                <w:sz w:val="24"/>
                <w:szCs w:val="24"/>
              </w:rPr>
              <w:t>денсаулық</w:t>
            </w:r>
            <w:proofErr w:type="spellEnd"/>
            <w:r w:rsidRPr="00823946">
              <w:rPr>
                <w:rFonts w:ascii="Times New Roman" w:eastAsia="Calibri" w:hAnsi="Times New Roman" w:cs="Times New Roman"/>
                <w:bCs/>
                <w:spacing w:val="-1"/>
                <w:sz w:val="24"/>
                <w:szCs w:val="24"/>
              </w:rPr>
              <w:t xml:space="preserve"> </w:t>
            </w:r>
            <w:proofErr w:type="spellStart"/>
            <w:r w:rsidRPr="00823946">
              <w:rPr>
                <w:rFonts w:ascii="Times New Roman" w:eastAsia="Calibri" w:hAnsi="Times New Roman" w:cs="Times New Roman"/>
                <w:bCs/>
                <w:spacing w:val="-1"/>
                <w:sz w:val="24"/>
                <w:szCs w:val="24"/>
              </w:rPr>
              <w:t>сақтау</w:t>
            </w:r>
            <w:proofErr w:type="spellEnd"/>
            <w:r w:rsidRPr="00823946">
              <w:rPr>
                <w:rFonts w:ascii="Times New Roman" w:eastAsia="Calibri" w:hAnsi="Times New Roman" w:cs="Times New Roman"/>
                <w:bCs/>
                <w:spacing w:val="-1"/>
                <w:sz w:val="24"/>
                <w:szCs w:val="24"/>
              </w:rPr>
              <w:t xml:space="preserve"> </w:t>
            </w:r>
            <w:proofErr w:type="spellStart"/>
            <w:r w:rsidRPr="00823946">
              <w:rPr>
                <w:rFonts w:ascii="Times New Roman" w:eastAsia="Calibri" w:hAnsi="Times New Roman" w:cs="Times New Roman"/>
                <w:bCs/>
                <w:spacing w:val="-1"/>
                <w:sz w:val="24"/>
                <w:szCs w:val="24"/>
              </w:rPr>
              <w:t>және</w:t>
            </w:r>
            <w:proofErr w:type="spellEnd"/>
            <w:r w:rsidRPr="00823946">
              <w:rPr>
                <w:rFonts w:ascii="Times New Roman" w:eastAsia="Calibri" w:hAnsi="Times New Roman" w:cs="Times New Roman"/>
                <w:bCs/>
                <w:spacing w:val="-1"/>
                <w:sz w:val="24"/>
                <w:szCs w:val="24"/>
              </w:rPr>
              <w:t xml:space="preserve"> </w:t>
            </w:r>
            <w:proofErr w:type="spellStart"/>
            <w:r w:rsidRPr="00823946">
              <w:rPr>
                <w:rFonts w:ascii="Times New Roman" w:eastAsia="Calibri" w:hAnsi="Times New Roman" w:cs="Times New Roman"/>
                <w:bCs/>
                <w:spacing w:val="-1"/>
                <w:sz w:val="24"/>
                <w:szCs w:val="24"/>
              </w:rPr>
              <w:t>ақылы</w:t>
            </w:r>
            <w:proofErr w:type="spellEnd"/>
            <w:r w:rsidRPr="00823946">
              <w:rPr>
                <w:rFonts w:ascii="Times New Roman" w:eastAsia="Calibri" w:hAnsi="Times New Roman" w:cs="Times New Roman"/>
                <w:bCs/>
                <w:spacing w:val="-1"/>
                <w:sz w:val="24"/>
                <w:szCs w:val="24"/>
              </w:rPr>
              <w:t xml:space="preserve"> медицина </w:t>
            </w:r>
            <w:proofErr w:type="spellStart"/>
            <w:r w:rsidRPr="00823946">
              <w:rPr>
                <w:rFonts w:ascii="Times New Roman" w:eastAsia="Calibri" w:hAnsi="Times New Roman" w:cs="Times New Roman"/>
                <w:bCs/>
                <w:spacing w:val="-1"/>
                <w:sz w:val="24"/>
                <w:szCs w:val="24"/>
              </w:rPr>
              <w:t>жүйесінің</w:t>
            </w:r>
            <w:proofErr w:type="spellEnd"/>
            <w:r w:rsidRPr="00823946">
              <w:rPr>
                <w:rFonts w:ascii="Times New Roman" w:eastAsia="Calibri" w:hAnsi="Times New Roman" w:cs="Times New Roman"/>
                <w:bCs/>
                <w:spacing w:val="-1"/>
                <w:sz w:val="24"/>
                <w:szCs w:val="24"/>
              </w:rPr>
              <w:t xml:space="preserve"> </w:t>
            </w:r>
            <w:proofErr w:type="spellStart"/>
            <w:r w:rsidRPr="00823946">
              <w:rPr>
                <w:rFonts w:ascii="Times New Roman" w:eastAsia="Calibri" w:hAnsi="Times New Roman" w:cs="Times New Roman"/>
                <w:bCs/>
                <w:spacing w:val="-1"/>
                <w:sz w:val="24"/>
                <w:szCs w:val="24"/>
              </w:rPr>
              <w:t>сипаттамалары</w:t>
            </w:r>
            <w:proofErr w:type="spellEnd"/>
            <w:r w:rsidRPr="00823946">
              <w:rPr>
                <w:rFonts w:ascii="Times New Roman" w:eastAsia="Calibri" w:hAnsi="Times New Roman" w:cs="Times New Roman"/>
                <w:bCs/>
                <w:spacing w:val="-1"/>
                <w:sz w:val="24"/>
                <w:szCs w:val="24"/>
              </w:rPr>
              <w:t xml:space="preserve"> бар </w:t>
            </w:r>
            <w:proofErr w:type="spellStart"/>
            <w:r w:rsidRPr="00823946">
              <w:rPr>
                <w:rFonts w:ascii="Times New Roman" w:eastAsia="Calibri" w:hAnsi="Times New Roman" w:cs="Times New Roman"/>
                <w:bCs/>
                <w:spacing w:val="-1"/>
                <w:sz w:val="24"/>
                <w:szCs w:val="24"/>
              </w:rPr>
              <w:t>кесте</w:t>
            </w:r>
            <w:proofErr w:type="spellEnd"/>
            <w:r w:rsidRPr="00823946">
              <w:rPr>
                <w:rFonts w:ascii="Times New Roman" w:eastAsia="Calibri" w:hAnsi="Times New Roman" w:cs="Times New Roman"/>
                <w:bCs/>
                <w:spacing w:val="-1"/>
                <w:sz w:val="24"/>
                <w:szCs w:val="24"/>
              </w:rPr>
              <w:t xml:space="preserve"> </w:t>
            </w:r>
            <w:proofErr w:type="spellStart"/>
            <w:r w:rsidRPr="00823946">
              <w:rPr>
                <w:rFonts w:ascii="Times New Roman" w:eastAsia="Calibri" w:hAnsi="Times New Roman" w:cs="Times New Roman"/>
                <w:bCs/>
                <w:spacing w:val="-1"/>
                <w:sz w:val="24"/>
                <w:szCs w:val="24"/>
              </w:rPr>
              <w:t>жаса</w:t>
            </w:r>
            <w:proofErr w:type="spellEnd"/>
            <w:r w:rsidRPr="00823946">
              <w:rPr>
                <w:rFonts w:ascii="Times New Roman" w:eastAsia="Calibri" w:hAnsi="Times New Roman" w:cs="Times New Roman"/>
                <w:bCs/>
                <w:spacing w:val="-1"/>
                <w:sz w:val="24"/>
                <w:szCs w:val="24"/>
                <w:lang w:val="kk-KZ"/>
              </w:rPr>
              <w:t>у</w:t>
            </w:r>
          </w:p>
        </w:tc>
      </w:tr>
      <w:tr w:rsidR="00C63E4A" w:rsidRPr="003107EF" w14:paraId="29B21DB2" w14:textId="77777777" w:rsidTr="00823946">
        <w:trPr>
          <w:cantSplit/>
          <w:trHeight w:val="59"/>
        </w:trPr>
        <w:tc>
          <w:tcPr>
            <w:tcW w:w="703" w:type="dxa"/>
            <w:vAlign w:val="center"/>
          </w:tcPr>
          <w:p w14:paraId="33463C1A"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3.7</w:t>
            </w:r>
          </w:p>
        </w:tc>
        <w:tc>
          <w:tcPr>
            <w:tcW w:w="2666" w:type="dxa"/>
          </w:tcPr>
          <w:p w14:paraId="287C71A9" w14:textId="77777777" w:rsidR="00C63E4A" w:rsidRPr="003107EF" w:rsidRDefault="006F1D0E" w:rsidP="00C422C5">
            <w:pPr>
              <w:rPr>
                <w:rFonts w:ascii="Times New Roman" w:eastAsia="Consolas" w:hAnsi="Times New Roman" w:cs="Times New Roman"/>
                <w:sz w:val="24"/>
                <w:szCs w:val="24"/>
              </w:rPr>
            </w:pPr>
            <w:proofErr w:type="spellStart"/>
            <w:r w:rsidRPr="003107EF">
              <w:rPr>
                <w:rFonts w:ascii="Times New Roman" w:eastAsia="Calibri" w:hAnsi="Times New Roman" w:cs="Times New Roman"/>
                <w:sz w:val="24"/>
                <w:szCs w:val="24"/>
              </w:rPr>
              <w:t>Халықаралық</w:t>
            </w:r>
            <w:proofErr w:type="spellEnd"/>
            <w:r w:rsidRPr="003107EF">
              <w:rPr>
                <w:rFonts w:ascii="Times New Roman" w:eastAsia="Calibri" w:hAnsi="Times New Roman" w:cs="Times New Roman"/>
                <w:sz w:val="24"/>
                <w:szCs w:val="24"/>
              </w:rPr>
              <w:t xml:space="preserve"> / </w:t>
            </w:r>
            <w:proofErr w:type="spellStart"/>
            <w:r w:rsidRPr="003107EF">
              <w:rPr>
                <w:rFonts w:ascii="Times New Roman" w:eastAsia="Calibri" w:hAnsi="Times New Roman" w:cs="Times New Roman"/>
                <w:sz w:val="24"/>
                <w:szCs w:val="24"/>
              </w:rPr>
              <w:t>жаһандық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сақтауды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дамытудың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стратегиялық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бағыттары</w:t>
            </w:r>
            <w:proofErr w:type="spellEnd"/>
          </w:p>
        </w:tc>
        <w:tc>
          <w:tcPr>
            <w:tcW w:w="567" w:type="dxa"/>
            <w:vAlign w:val="center"/>
          </w:tcPr>
          <w:p w14:paraId="49212D6C"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18D85796"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3EA4D6AE"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54CCAC19"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4AF32195"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6C5C3D8C" w14:textId="77777777" w:rsidR="00C63E4A" w:rsidRPr="003107EF" w:rsidRDefault="006F1D0E" w:rsidP="00C422C5">
            <w:pPr>
              <w:rPr>
                <w:rFonts w:ascii="Times New Roman" w:eastAsia="Calibri" w:hAnsi="Times New Roman" w:cs="Times New Roman"/>
                <w:bCs/>
                <w:spacing w:val="-1"/>
                <w:sz w:val="24"/>
                <w:szCs w:val="24"/>
              </w:rPr>
            </w:pPr>
            <w:proofErr w:type="spellStart"/>
            <w:r w:rsidRPr="003107EF">
              <w:rPr>
                <w:rFonts w:ascii="Times New Roman" w:eastAsia="Calibri" w:hAnsi="Times New Roman" w:cs="Times New Roman"/>
                <w:bCs/>
                <w:spacing w:val="-1"/>
                <w:sz w:val="24"/>
                <w:szCs w:val="24"/>
              </w:rPr>
              <w:t>Халықаралық</w:t>
            </w:r>
            <w:proofErr w:type="spellEnd"/>
            <w:r w:rsidRPr="003107EF">
              <w:rPr>
                <w:rFonts w:ascii="Times New Roman" w:eastAsia="Calibri" w:hAnsi="Times New Roman" w:cs="Times New Roman"/>
                <w:bCs/>
                <w:spacing w:val="-1"/>
                <w:sz w:val="24"/>
                <w:szCs w:val="24"/>
              </w:rPr>
              <w:t xml:space="preserve"> / </w:t>
            </w:r>
            <w:proofErr w:type="spellStart"/>
            <w:r w:rsidRPr="003107EF">
              <w:rPr>
                <w:rFonts w:ascii="Times New Roman" w:eastAsia="Calibri" w:hAnsi="Times New Roman" w:cs="Times New Roman"/>
                <w:bCs/>
                <w:spacing w:val="-1"/>
                <w:sz w:val="24"/>
                <w:szCs w:val="24"/>
              </w:rPr>
              <w:t>жаһандық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сақтауды</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дамытудың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стратегиялық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бағыттарының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тізбесін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жасау</w:t>
            </w:r>
            <w:proofErr w:type="spellEnd"/>
          </w:p>
        </w:tc>
      </w:tr>
      <w:tr w:rsidR="00C63E4A" w:rsidRPr="003107EF" w14:paraId="40F257AD" w14:textId="77777777" w:rsidTr="00823946">
        <w:trPr>
          <w:cantSplit/>
          <w:trHeight w:val="59"/>
        </w:trPr>
        <w:tc>
          <w:tcPr>
            <w:tcW w:w="703" w:type="dxa"/>
            <w:vAlign w:val="center"/>
          </w:tcPr>
          <w:p w14:paraId="3129F6A1"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3.8</w:t>
            </w:r>
          </w:p>
        </w:tc>
        <w:tc>
          <w:tcPr>
            <w:tcW w:w="2666" w:type="dxa"/>
          </w:tcPr>
          <w:p w14:paraId="31E74479" w14:textId="77777777" w:rsidR="00C63E4A" w:rsidRPr="003107EF" w:rsidRDefault="006F1D0E" w:rsidP="00C422C5">
            <w:pPr>
              <w:rPr>
                <w:rFonts w:ascii="Times New Roman" w:eastAsia="Consolas" w:hAnsi="Times New Roman" w:cs="Times New Roman"/>
                <w:sz w:val="24"/>
                <w:szCs w:val="24"/>
              </w:rPr>
            </w:pPr>
            <w:proofErr w:type="spellStart"/>
            <w:r w:rsidRPr="003107EF">
              <w:rPr>
                <w:rFonts w:ascii="Times New Roman" w:eastAsia="Consolas" w:hAnsi="Times New Roman" w:cs="Times New Roman"/>
                <w:sz w:val="24"/>
                <w:szCs w:val="24"/>
              </w:rPr>
              <w:t>Қазақстандық</w:t>
            </w:r>
            <w:proofErr w:type="spellEnd"/>
            <w:r w:rsidRPr="003107EF">
              <w:rPr>
                <w:rFonts w:ascii="Times New Roman" w:eastAsia="Consolas" w:hAnsi="Times New Roman" w:cs="Times New Roman"/>
                <w:sz w:val="24"/>
                <w:szCs w:val="24"/>
              </w:rPr>
              <w:t xml:space="preserve"> </w:t>
            </w:r>
            <w:proofErr w:type="spellStart"/>
            <w:r w:rsidRPr="003107EF">
              <w:rPr>
                <w:rFonts w:ascii="Times New Roman" w:eastAsia="Consolas" w:hAnsi="Times New Roman" w:cs="Times New Roman"/>
                <w:sz w:val="24"/>
                <w:szCs w:val="24"/>
              </w:rPr>
              <w:t>денсаулық</w:t>
            </w:r>
            <w:proofErr w:type="spellEnd"/>
            <w:r w:rsidRPr="003107EF">
              <w:rPr>
                <w:rFonts w:ascii="Times New Roman" w:eastAsia="Consolas" w:hAnsi="Times New Roman" w:cs="Times New Roman"/>
                <w:sz w:val="24"/>
                <w:szCs w:val="24"/>
              </w:rPr>
              <w:t xml:space="preserve"> </w:t>
            </w:r>
            <w:proofErr w:type="spellStart"/>
            <w:r w:rsidRPr="003107EF">
              <w:rPr>
                <w:rFonts w:ascii="Times New Roman" w:eastAsia="Consolas" w:hAnsi="Times New Roman" w:cs="Times New Roman"/>
                <w:sz w:val="24"/>
                <w:szCs w:val="24"/>
              </w:rPr>
              <w:t>сақтау</w:t>
            </w:r>
            <w:proofErr w:type="spellEnd"/>
            <w:r w:rsidRPr="003107EF">
              <w:rPr>
                <w:rFonts w:ascii="Times New Roman" w:eastAsia="Consolas" w:hAnsi="Times New Roman" w:cs="Times New Roman"/>
                <w:sz w:val="24"/>
                <w:szCs w:val="24"/>
              </w:rPr>
              <w:t xml:space="preserve"> </w:t>
            </w:r>
            <w:proofErr w:type="spellStart"/>
            <w:r w:rsidRPr="003107EF">
              <w:rPr>
                <w:rFonts w:ascii="Times New Roman" w:eastAsia="Consolas" w:hAnsi="Times New Roman" w:cs="Times New Roman"/>
                <w:sz w:val="24"/>
                <w:szCs w:val="24"/>
              </w:rPr>
              <w:t>жүйесінің</w:t>
            </w:r>
            <w:proofErr w:type="spellEnd"/>
            <w:r w:rsidRPr="003107EF">
              <w:rPr>
                <w:rFonts w:ascii="Times New Roman" w:eastAsia="Consolas" w:hAnsi="Times New Roman" w:cs="Times New Roman"/>
                <w:sz w:val="24"/>
                <w:szCs w:val="24"/>
              </w:rPr>
              <w:t xml:space="preserve"> даму </w:t>
            </w:r>
            <w:proofErr w:type="spellStart"/>
            <w:r w:rsidRPr="003107EF">
              <w:rPr>
                <w:rFonts w:ascii="Times New Roman" w:eastAsia="Consolas" w:hAnsi="Times New Roman" w:cs="Times New Roman"/>
                <w:sz w:val="24"/>
                <w:szCs w:val="24"/>
              </w:rPr>
              <w:t>тарихы</w:t>
            </w:r>
            <w:proofErr w:type="spellEnd"/>
          </w:p>
        </w:tc>
        <w:tc>
          <w:tcPr>
            <w:tcW w:w="567" w:type="dxa"/>
            <w:vAlign w:val="center"/>
          </w:tcPr>
          <w:p w14:paraId="103AA276"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34774DCD"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5FF08F82"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2ABE467E"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60A32890"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6E57FF84" w14:textId="77777777" w:rsidR="00C63E4A" w:rsidRPr="003107EF" w:rsidRDefault="006F1D0E" w:rsidP="00C422C5">
            <w:pPr>
              <w:rPr>
                <w:rFonts w:ascii="Times New Roman" w:eastAsia="Calibri" w:hAnsi="Times New Roman" w:cs="Times New Roman"/>
                <w:bCs/>
                <w:spacing w:val="-1"/>
                <w:sz w:val="24"/>
                <w:szCs w:val="24"/>
              </w:rPr>
            </w:pPr>
            <w:proofErr w:type="spellStart"/>
            <w:r w:rsidRPr="003107EF">
              <w:rPr>
                <w:rFonts w:ascii="Times New Roman" w:eastAsia="Calibri" w:hAnsi="Times New Roman" w:cs="Times New Roman"/>
                <w:bCs/>
                <w:spacing w:val="-1"/>
                <w:sz w:val="24"/>
                <w:szCs w:val="24"/>
              </w:rPr>
              <w:t>Қазақстандық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сақтауды</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дамыту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кезеңдері</w:t>
            </w:r>
            <w:proofErr w:type="spellEnd"/>
            <w:r w:rsidRPr="003107EF">
              <w:rPr>
                <w:rFonts w:ascii="Times New Roman" w:eastAsia="Calibri" w:hAnsi="Times New Roman" w:cs="Times New Roman"/>
                <w:bCs/>
                <w:spacing w:val="-1"/>
                <w:sz w:val="24"/>
                <w:szCs w:val="24"/>
              </w:rPr>
              <w:t xml:space="preserve"> мен </w:t>
            </w:r>
            <w:proofErr w:type="spellStart"/>
            <w:r w:rsidRPr="003107EF">
              <w:rPr>
                <w:rFonts w:ascii="Times New Roman" w:eastAsia="Calibri" w:hAnsi="Times New Roman" w:cs="Times New Roman"/>
                <w:bCs/>
                <w:spacing w:val="-1"/>
                <w:sz w:val="24"/>
                <w:szCs w:val="24"/>
              </w:rPr>
              <w:t>бағыттарының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тізбесін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жасау</w:t>
            </w:r>
            <w:proofErr w:type="spellEnd"/>
          </w:p>
        </w:tc>
      </w:tr>
      <w:tr w:rsidR="00C63E4A" w:rsidRPr="003107EF" w14:paraId="63AD6D9C" w14:textId="77777777" w:rsidTr="00823946">
        <w:trPr>
          <w:cantSplit/>
          <w:trHeight w:val="59"/>
        </w:trPr>
        <w:tc>
          <w:tcPr>
            <w:tcW w:w="703" w:type="dxa"/>
            <w:vAlign w:val="center"/>
          </w:tcPr>
          <w:p w14:paraId="2C1A50E7"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3.9</w:t>
            </w:r>
          </w:p>
        </w:tc>
        <w:tc>
          <w:tcPr>
            <w:tcW w:w="2666" w:type="dxa"/>
          </w:tcPr>
          <w:p w14:paraId="089E8B95" w14:textId="77777777" w:rsidR="00C63E4A" w:rsidRPr="003107EF" w:rsidRDefault="006F1D0E" w:rsidP="00C422C5">
            <w:pPr>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Қазақстанның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саясатындағы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әріптестік</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бастамалар</w:t>
            </w:r>
            <w:proofErr w:type="spellEnd"/>
          </w:p>
        </w:tc>
        <w:tc>
          <w:tcPr>
            <w:tcW w:w="567" w:type="dxa"/>
            <w:vAlign w:val="center"/>
          </w:tcPr>
          <w:p w14:paraId="455D888E"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304C769F"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006F6CBC"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4DAB19E6"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380D6FD6"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76883D87" w14:textId="77777777" w:rsidR="00C63E4A" w:rsidRPr="003107EF" w:rsidRDefault="006F1D0E" w:rsidP="00C422C5">
            <w:pPr>
              <w:rPr>
                <w:rFonts w:ascii="Times New Roman" w:eastAsia="Calibri" w:hAnsi="Times New Roman" w:cs="Times New Roman"/>
                <w:bCs/>
                <w:spacing w:val="-1"/>
                <w:sz w:val="24"/>
                <w:szCs w:val="24"/>
              </w:rPr>
            </w:pPr>
            <w:proofErr w:type="spellStart"/>
            <w:r w:rsidRPr="003107EF">
              <w:rPr>
                <w:rFonts w:ascii="Times New Roman" w:eastAsia="Calibri" w:hAnsi="Times New Roman" w:cs="Times New Roman"/>
                <w:bCs/>
                <w:spacing w:val="-1"/>
                <w:sz w:val="24"/>
                <w:szCs w:val="24"/>
              </w:rPr>
              <w:t>Қазақстанның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саясатындағы</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әріптестік</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бастамалардың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тізбесін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жасау</w:t>
            </w:r>
            <w:proofErr w:type="spellEnd"/>
          </w:p>
        </w:tc>
      </w:tr>
      <w:tr w:rsidR="00C63E4A" w:rsidRPr="003107EF" w14:paraId="239CA124" w14:textId="77777777" w:rsidTr="00823946">
        <w:trPr>
          <w:cantSplit/>
          <w:trHeight w:val="59"/>
        </w:trPr>
        <w:tc>
          <w:tcPr>
            <w:tcW w:w="703" w:type="dxa"/>
            <w:vAlign w:val="center"/>
          </w:tcPr>
          <w:p w14:paraId="0F52E665"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3.10</w:t>
            </w:r>
          </w:p>
        </w:tc>
        <w:tc>
          <w:tcPr>
            <w:tcW w:w="2666" w:type="dxa"/>
          </w:tcPr>
          <w:p w14:paraId="7A5D79AB" w14:textId="77777777" w:rsidR="00C63E4A" w:rsidRPr="003107EF" w:rsidRDefault="006F1D0E" w:rsidP="00C422C5">
            <w:pPr>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Қазақстанның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саласын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дамыту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бағыттары</w:t>
            </w:r>
            <w:proofErr w:type="spellEnd"/>
          </w:p>
        </w:tc>
        <w:tc>
          <w:tcPr>
            <w:tcW w:w="567" w:type="dxa"/>
            <w:vAlign w:val="center"/>
          </w:tcPr>
          <w:p w14:paraId="6F11922D"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1021A856"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76439294"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195B1F78"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57D3010E"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54DC5458" w14:textId="77777777" w:rsidR="00C63E4A" w:rsidRPr="003107EF" w:rsidRDefault="006F1D0E"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Cs/>
                <w:spacing w:val="-1"/>
                <w:sz w:val="24"/>
                <w:szCs w:val="24"/>
              </w:rPr>
              <w:t>"</w:t>
            </w:r>
            <w:proofErr w:type="spellStart"/>
            <w:r w:rsidRPr="003107EF">
              <w:rPr>
                <w:rFonts w:ascii="Times New Roman" w:eastAsia="Calibri" w:hAnsi="Times New Roman" w:cs="Times New Roman"/>
                <w:bCs/>
                <w:spacing w:val="-1"/>
                <w:sz w:val="24"/>
                <w:szCs w:val="24"/>
              </w:rPr>
              <w:t>Қазақстанның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саласын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дамыту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бағыттары</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жобасын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әзірлеу</w:t>
            </w:r>
            <w:proofErr w:type="spellEnd"/>
          </w:p>
        </w:tc>
      </w:tr>
      <w:tr w:rsidR="00C63E4A" w:rsidRPr="003107EF" w14:paraId="336B8D68" w14:textId="77777777" w:rsidTr="00823946">
        <w:trPr>
          <w:cantSplit/>
          <w:trHeight w:val="59"/>
        </w:trPr>
        <w:tc>
          <w:tcPr>
            <w:tcW w:w="703" w:type="dxa"/>
            <w:vAlign w:val="center"/>
          </w:tcPr>
          <w:p w14:paraId="4ADEAE81" w14:textId="77777777" w:rsidR="00C63E4A" w:rsidRPr="003107EF" w:rsidRDefault="00C63E4A" w:rsidP="00C422C5">
            <w:pPr>
              <w:jc w:val="center"/>
              <w:rPr>
                <w:rFonts w:ascii="Times New Roman" w:eastAsia="Times New Roman" w:hAnsi="Times New Roman" w:cs="Times New Roman"/>
                <w:b/>
                <w:spacing w:val="-1"/>
                <w:sz w:val="24"/>
                <w:szCs w:val="24"/>
                <w:lang w:eastAsia="ru-RU"/>
              </w:rPr>
            </w:pPr>
            <w:r w:rsidRPr="003107EF">
              <w:rPr>
                <w:rFonts w:ascii="Times New Roman" w:eastAsia="Times New Roman" w:hAnsi="Times New Roman" w:cs="Times New Roman"/>
                <w:b/>
                <w:spacing w:val="-1"/>
                <w:sz w:val="24"/>
                <w:szCs w:val="24"/>
                <w:lang w:eastAsia="ru-RU"/>
              </w:rPr>
              <w:t>4</w:t>
            </w:r>
          </w:p>
        </w:tc>
        <w:tc>
          <w:tcPr>
            <w:tcW w:w="2666" w:type="dxa"/>
          </w:tcPr>
          <w:p w14:paraId="5BD96F31" w14:textId="77777777" w:rsidR="00C63E4A" w:rsidRPr="00AE6416" w:rsidRDefault="00C63E4A" w:rsidP="00C422C5">
            <w:pPr>
              <w:rPr>
                <w:rFonts w:ascii="Times New Roman" w:eastAsia="Consolas" w:hAnsi="Times New Roman" w:cs="Times New Roman"/>
                <w:b/>
                <w:sz w:val="24"/>
                <w:szCs w:val="24"/>
              </w:rPr>
            </w:pPr>
            <w:r w:rsidRPr="00AE6416">
              <w:rPr>
                <w:rFonts w:ascii="Times New Roman" w:eastAsia="Calibri" w:hAnsi="Times New Roman" w:cs="Times New Roman"/>
                <w:b/>
                <w:sz w:val="24"/>
                <w:szCs w:val="24"/>
                <w:lang w:val="kk-KZ"/>
              </w:rPr>
              <w:t xml:space="preserve">Модуль 4 </w:t>
            </w:r>
            <w:r w:rsidR="006F1D0E" w:rsidRPr="00AE6416">
              <w:rPr>
                <w:rFonts w:ascii="Times New Roman" w:eastAsia="Calibri" w:hAnsi="Times New Roman" w:cs="Times New Roman"/>
                <w:b/>
                <w:sz w:val="24"/>
                <w:szCs w:val="24"/>
                <w:lang w:val="kk-KZ"/>
              </w:rPr>
              <w:t>"Денсаулық сақтаудағы стратегиялық менеджмент"</w:t>
            </w:r>
          </w:p>
        </w:tc>
        <w:tc>
          <w:tcPr>
            <w:tcW w:w="567" w:type="dxa"/>
            <w:vAlign w:val="center"/>
          </w:tcPr>
          <w:p w14:paraId="3F8B8CF5"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pacing w:val="-1"/>
                <w:sz w:val="24"/>
                <w:szCs w:val="24"/>
              </w:rPr>
              <w:t>10</w:t>
            </w:r>
          </w:p>
        </w:tc>
        <w:tc>
          <w:tcPr>
            <w:tcW w:w="567" w:type="dxa"/>
            <w:vAlign w:val="center"/>
          </w:tcPr>
          <w:p w14:paraId="67AB6AE5"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pacing w:val="-1"/>
                <w:sz w:val="24"/>
                <w:szCs w:val="24"/>
              </w:rPr>
              <w:t>20</w:t>
            </w:r>
          </w:p>
        </w:tc>
        <w:tc>
          <w:tcPr>
            <w:tcW w:w="428" w:type="dxa"/>
            <w:vAlign w:val="center"/>
          </w:tcPr>
          <w:p w14:paraId="3630AF81"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04C9B950"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z w:val="24"/>
                <w:szCs w:val="24"/>
              </w:rPr>
              <w:t>30</w:t>
            </w:r>
          </w:p>
        </w:tc>
        <w:tc>
          <w:tcPr>
            <w:tcW w:w="567" w:type="dxa"/>
            <w:vAlign w:val="center"/>
          </w:tcPr>
          <w:p w14:paraId="49D6F68C"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pacing w:val="-1"/>
                <w:sz w:val="24"/>
                <w:szCs w:val="24"/>
              </w:rPr>
              <w:t>30</w:t>
            </w:r>
          </w:p>
        </w:tc>
        <w:tc>
          <w:tcPr>
            <w:tcW w:w="2613" w:type="dxa"/>
          </w:tcPr>
          <w:p w14:paraId="56BD3372" w14:textId="77777777" w:rsidR="00C63E4A" w:rsidRPr="003107EF" w:rsidRDefault="00C63E4A" w:rsidP="00C422C5">
            <w:pPr>
              <w:rPr>
                <w:rFonts w:ascii="Times New Roman" w:eastAsia="Calibri" w:hAnsi="Times New Roman" w:cs="Times New Roman"/>
                <w:bCs/>
                <w:spacing w:val="-1"/>
                <w:sz w:val="24"/>
                <w:szCs w:val="24"/>
              </w:rPr>
            </w:pPr>
          </w:p>
        </w:tc>
      </w:tr>
      <w:tr w:rsidR="00C63E4A" w:rsidRPr="003107EF" w14:paraId="1EA67951" w14:textId="77777777" w:rsidTr="00823946">
        <w:trPr>
          <w:cantSplit/>
          <w:trHeight w:val="59"/>
        </w:trPr>
        <w:tc>
          <w:tcPr>
            <w:tcW w:w="703" w:type="dxa"/>
            <w:vAlign w:val="center"/>
          </w:tcPr>
          <w:p w14:paraId="401CA553"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4.1</w:t>
            </w:r>
          </w:p>
        </w:tc>
        <w:tc>
          <w:tcPr>
            <w:tcW w:w="2666" w:type="dxa"/>
          </w:tcPr>
          <w:p w14:paraId="25FF3320" w14:textId="77777777" w:rsidR="00C63E4A" w:rsidRPr="003107EF" w:rsidRDefault="006F1D0E" w:rsidP="00C422C5">
            <w:pPr>
              <w:rPr>
                <w:rFonts w:ascii="Times New Roman" w:eastAsia="Consolas" w:hAnsi="Times New Roman" w:cs="Times New Roman"/>
                <w:sz w:val="24"/>
                <w:szCs w:val="24"/>
              </w:rPr>
            </w:pPr>
            <w:proofErr w:type="spellStart"/>
            <w:r w:rsidRPr="003107EF">
              <w:rPr>
                <w:rFonts w:ascii="Times New Roman" w:eastAsia="Calibri" w:hAnsi="Times New Roman" w:cs="Times New Roman"/>
                <w:color w:val="000000"/>
                <w:sz w:val="24"/>
                <w:szCs w:val="24"/>
              </w:rPr>
              <w:t>Ұйымның</w:t>
            </w:r>
            <w:proofErr w:type="spellEnd"/>
            <w:r w:rsidRPr="003107EF">
              <w:rPr>
                <w:rFonts w:ascii="Times New Roman" w:eastAsia="Calibri" w:hAnsi="Times New Roman" w:cs="Times New Roman"/>
                <w:color w:val="000000"/>
                <w:sz w:val="24"/>
                <w:szCs w:val="24"/>
              </w:rPr>
              <w:t xml:space="preserve"> </w:t>
            </w:r>
            <w:proofErr w:type="spellStart"/>
            <w:r w:rsidRPr="003107EF">
              <w:rPr>
                <w:rFonts w:ascii="Times New Roman" w:eastAsia="Calibri" w:hAnsi="Times New Roman" w:cs="Times New Roman"/>
                <w:color w:val="000000"/>
                <w:sz w:val="24"/>
                <w:szCs w:val="24"/>
              </w:rPr>
              <w:t>сыртқы</w:t>
            </w:r>
            <w:proofErr w:type="spellEnd"/>
            <w:r w:rsidRPr="003107EF">
              <w:rPr>
                <w:rFonts w:ascii="Times New Roman" w:eastAsia="Calibri" w:hAnsi="Times New Roman" w:cs="Times New Roman"/>
                <w:color w:val="000000"/>
                <w:sz w:val="24"/>
                <w:szCs w:val="24"/>
              </w:rPr>
              <w:t xml:space="preserve"> </w:t>
            </w:r>
            <w:proofErr w:type="spellStart"/>
            <w:r w:rsidRPr="003107EF">
              <w:rPr>
                <w:rFonts w:ascii="Times New Roman" w:eastAsia="Calibri" w:hAnsi="Times New Roman" w:cs="Times New Roman"/>
                <w:color w:val="000000"/>
                <w:sz w:val="24"/>
                <w:szCs w:val="24"/>
              </w:rPr>
              <w:t>ортасы</w:t>
            </w:r>
            <w:proofErr w:type="spellEnd"/>
            <w:r w:rsidRPr="003107EF">
              <w:rPr>
                <w:rFonts w:ascii="Times New Roman" w:eastAsia="Calibri" w:hAnsi="Times New Roman" w:cs="Times New Roman"/>
                <w:color w:val="000000"/>
                <w:sz w:val="24"/>
                <w:szCs w:val="24"/>
              </w:rPr>
              <w:t xml:space="preserve">. </w:t>
            </w:r>
            <w:proofErr w:type="spellStart"/>
            <w:r w:rsidRPr="003107EF">
              <w:rPr>
                <w:rFonts w:ascii="Times New Roman" w:eastAsia="Calibri" w:hAnsi="Times New Roman" w:cs="Times New Roman"/>
                <w:color w:val="000000"/>
                <w:sz w:val="24"/>
                <w:szCs w:val="24"/>
              </w:rPr>
              <w:t>Кәсіпорынның</w:t>
            </w:r>
            <w:proofErr w:type="spellEnd"/>
            <w:r w:rsidRPr="003107EF">
              <w:rPr>
                <w:rFonts w:ascii="Times New Roman" w:eastAsia="Calibri" w:hAnsi="Times New Roman" w:cs="Times New Roman"/>
                <w:color w:val="000000"/>
                <w:sz w:val="24"/>
                <w:szCs w:val="24"/>
              </w:rPr>
              <w:t xml:space="preserve"> </w:t>
            </w:r>
            <w:proofErr w:type="spellStart"/>
            <w:r w:rsidRPr="003107EF">
              <w:rPr>
                <w:rFonts w:ascii="Times New Roman" w:eastAsia="Calibri" w:hAnsi="Times New Roman" w:cs="Times New Roman"/>
                <w:color w:val="000000"/>
                <w:sz w:val="24"/>
                <w:szCs w:val="24"/>
              </w:rPr>
              <w:t>бәсекеге</w:t>
            </w:r>
            <w:proofErr w:type="spellEnd"/>
            <w:r w:rsidRPr="003107EF">
              <w:rPr>
                <w:rFonts w:ascii="Times New Roman" w:eastAsia="Calibri" w:hAnsi="Times New Roman" w:cs="Times New Roman"/>
                <w:color w:val="000000"/>
                <w:sz w:val="24"/>
                <w:szCs w:val="24"/>
              </w:rPr>
              <w:t xml:space="preserve"> </w:t>
            </w:r>
            <w:proofErr w:type="spellStart"/>
            <w:r w:rsidRPr="003107EF">
              <w:rPr>
                <w:rFonts w:ascii="Times New Roman" w:eastAsia="Calibri" w:hAnsi="Times New Roman" w:cs="Times New Roman"/>
                <w:color w:val="000000"/>
                <w:sz w:val="24"/>
                <w:szCs w:val="24"/>
              </w:rPr>
              <w:t>қабілеттілігін</w:t>
            </w:r>
            <w:proofErr w:type="spellEnd"/>
            <w:r w:rsidRPr="003107EF">
              <w:rPr>
                <w:rFonts w:ascii="Times New Roman" w:eastAsia="Calibri" w:hAnsi="Times New Roman" w:cs="Times New Roman"/>
                <w:color w:val="000000"/>
                <w:sz w:val="24"/>
                <w:szCs w:val="24"/>
              </w:rPr>
              <w:t xml:space="preserve"> </w:t>
            </w:r>
            <w:proofErr w:type="spellStart"/>
            <w:r w:rsidRPr="003107EF">
              <w:rPr>
                <w:rFonts w:ascii="Times New Roman" w:eastAsia="Calibri" w:hAnsi="Times New Roman" w:cs="Times New Roman"/>
                <w:color w:val="000000"/>
                <w:sz w:val="24"/>
                <w:szCs w:val="24"/>
              </w:rPr>
              <w:t>бағалау</w:t>
            </w:r>
            <w:proofErr w:type="spellEnd"/>
            <w:r w:rsidRPr="003107EF">
              <w:rPr>
                <w:rFonts w:ascii="Times New Roman" w:eastAsia="Calibri" w:hAnsi="Times New Roman" w:cs="Times New Roman"/>
                <w:color w:val="000000"/>
                <w:sz w:val="24"/>
                <w:szCs w:val="24"/>
              </w:rPr>
              <w:t xml:space="preserve">, </w:t>
            </w:r>
            <w:proofErr w:type="spellStart"/>
            <w:r w:rsidRPr="003107EF">
              <w:rPr>
                <w:rFonts w:ascii="Times New Roman" w:eastAsia="Calibri" w:hAnsi="Times New Roman" w:cs="Times New Roman"/>
                <w:color w:val="000000"/>
                <w:sz w:val="24"/>
                <w:szCs w:val="24"/>
              </w:rPr>
              <w:t>портфельді</w:t>
            </w:r>
            <w:proofErr w:type="spellEnd"/>
            <w:r w:rsidRPr="003107EF">
              <w:rPr>
                <w:rFonts w:ascii="Times New Roman" w:eastAsia="Calibri" w:hAnsi="Times New Roman" w:cs="Times New Roman"/>
                <w:color w:val="000000"/>
                <w:sz w:val="24"/>
                <w:szCs w:val="24"/>
              </w:rPr>
              <w:t xml:space="preserve"> </w:t>
            </w:r>
            <w:proofErr w:type="spellStart"/>
            <w:r w:rsidRPr="003107EF">
              <w:rPr>
                <w:rFonts w:ascii="Times New Roman" w:eastAsia="Calibri" w:hAnsi="Times New Roman" w:cs="Times New Roman"/>
                <w:color w:val="000000"/>
                <w:sz w:val="24"/>
                <w:szCs w:val="24"/>
              </w:rPr>
              <w:t>талдау</w:t>
            </w:r>
            <w:proofErr w:type="spellEnd"/>
          </w:p>
        </w:tc>
        <w:tc>
          <w:tcPr>
            <w:tcW w:w="567" w:type="dxa"/>
            <w:vAlign w:val="center"/>
          </w:tcPr>
          <w:p w14:paraId="4A592186"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5867F5C8"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274CED46"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4D375452"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5EAAA8FA"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54215AD5" w14:textId="77777777" w:rsidR="00C63E4A" w:rsidRPr="003107EF" w:rsidRDefault="006F1D0E" w:rsidP="00C422C5">
            <w:pPr>
              <w:rPr>
                <w:rFonts w:ascii="Times New Roman" w:eastAsia="Calibri" w:hAnsi="Times New Roman" w:cs="Times New Roman"/>
                <w:bCs/>
                <w:spacing w:val="-1"/>
                <w:sz w:val="24"/>
                <w:szCs w:val="24"/>
              </w:rPr>
            </w:pPr>
            <w:proofErr w:type="spellStart"/>
            <w:r w:rsidRPr="003107EF">
              <w:rPr>
                <w:rFonts w:ascii="Times New Roman" w:eastAsia="Calibri" w:hAnsi="Times New Roman" w:cs="Times New Roman"/>
                <w:bCs/>
                <w:sz w:val="24"/>
                <w:szCs w:val="24"/>
              </w:rPr>
              <w:t>Бірнеше</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құралдарды</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қолдана</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отырып</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денсаулық</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сақтау</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ұйымының</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сыртқы</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ортасын</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бағалау</w:t>
            </w:r>
            <w:proofErr w:type="spellEnd"/>
            <w:r w:rsidRPr="003107EF">
              <w:rPr>
                <w:rFonts w:ascii="Times New Roman" w:eastAsia="Calibri" w:hAnsi="Times New Roman" w:cs="Times New Roman"/>
                <w:bCs/>
                <w:sz w:val="24"/>
                <w:szCs w:val="24"/>
              </w:rPr>
              <w:t>.</w:t>
            </w:r>
          </w:p>
        </w:tc>
      </w:tr>
      <w:tr w:rsidR="00F04FE6" w:rsidRPr="003107EF" w14:paraId="64B9C85B" w14:textId="77777777" w:rsidTr="00823946">
        <w:trPr>
          <w:cantSplit/>
          <w:trHeight w:val="59"/>
        </w:trPr>
        <w:tc>
          <w:tcPr>
            <w:tcW w:w="703" w:type="dxa"/>
            <w:vAlign w:val="center"/>
          </w:tcPr>
          <w:p w14:paraId="7388ED64" w14:textId="77777777" w:rsidR="00F04FE6" w:rsidRPr="003107EF" w:rsidRDefault="00F04FE6"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lastRenderedPageBreak/>
              <w:t>4.2</w:t>
            </w:r>
          </w:p>
        </w:tc>
        <w:tc>
          <w:tcPr>
            <w:tcW w:w="2666" w:type="dxa"/>
          </w:tcPr>
          <w:p w14:paraId="670814C7"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Стратегиялық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талдауда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ішкі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ортасын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бағалау</w:t>
            </w:r>
            <w:proofErr w:type="spellEnd"/>
          </w:p>
        </w:tc>
        <w:tc>
          <w:tcPr>
            <w:tcW w:w="567" w:type="dxa"/>
            <w:vAlign w:val="center"/>
          </w:tcPr>
          <w:p w14:paraId="3C121572"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1CCD999F"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168B2F1F" w14:textId="77777777" w:rsidR="00F04FE6" w:rsidRPr="003107EF" w:rsidRDefault="00F04FE6" w:rsidP="00C422C5">
            <w:pPr>
              <w:rPr>
                <w:rFonts w:ascii="Times New Roman" w:eastAsia="Calibri" w:hAnsi="Times New Roman" w:cs="Times New Roman"/>
                <w:bCs/>
                <w:spacing w:val="-1"/>
                <w:sz w:val="24"/>
                <w:szCs w:val="24"/>
              </w:rPr>
            </w:pPr>
          </w:p>
        </w:tc>
        <w:tc>
          <w:tcPr>
            <w:tcW w:w="990" w:type="dxa"/>
            <w:vAlign w:val="center"/>
          </w:tcPr>
          <w:p w14:paraId="749B813D"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0CB9FE38"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565A63F6"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Бірнеше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құралдарды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пайдалана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отырып</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ішкі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ортасын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бағалауды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жүргізу</w:t>
            </w:r>
            <w:proofErr w:type="spellEnd"/>
            <w:r w:rsidRPr="003107EF">
              <w:rPr>
                <w:rFonts w:ascii="Times New Roman" w:hAnsi="Times New Roman" w:cs="Times New Roman"/>
                <w:sz w:val="24"/>
                <w:szCs w:val="24"/>
              </w:rPr>
              <w:t>.</w:t>
            </w:r>
          </w:p>
        </w:tc>
      </w:tr>
      <w:tr w:rsidR="00F04FE6" w:rsidRPr="003107EF" w14:paraId="7330EEAC" w14:textId="77777777" w:rsidTr="00823946">
        <w:trPr>
          <w:cantSplit/>
          <w:trHeight w:val="59"/>
        </w:trPr>
        <w:tc>
          <w:tcPr>
            <w:tcW w:w="703" w:type="dxa"/>
            <w:vAlign w:val="center"/>
          </w:tcPr>
          <w:p w14:paraId="46482BCA" w14:textId="77777777" w:rsidR="00F04FE6" w:rsidRPr="003107EF" w:rsidRDefault="00F04FE6"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4.3</w:t>
            </w:r>
          </w:p>
        </w:tc>
        <w:tc>
          <w:tcPr>
            <w:tcW w:w="2666" w:type="dxa"/>
          </w:tcPr>
          <w:p w14:paraId="59C4D154"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Стратегиялық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бағдарлар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көзқарас</w:t>
            </w:r>
            <w:proofErr w:type="spellEnd"/>
            <w:r w:rsidRPr="003107EF">
              <w:rPr>
                <w:rFonts w:ascii="Times New Roman" w:hAnsi="Times New Roman" w:cs="Times New Roman"/>
                <w:sz w:val="24"/>
                <w:szCs w:val="24"/>
              </w:rPr>
              <w:t xml:space="preserve">, миссия, </w:t>
            </w:r>
            <w:proofErr w:type="spellStart"/>
            <w:r w:rsidRPr="003107EF">
              <w:rPr>
                <w:rFonts w:ascii="Times New Roman" w:hAnsi="Times New Roman" w:cs="Times New Roman"/>
                <w:sz w:val="24"/>
                <w:szCs w:val="24"/>
              </w:rPr>
              <w:t>ұйымдастырушылық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құндылықтар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стратегиялық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мақсаттар</w:t>
            </w:r>
            <w:proofErr w:type="spellEnd"/>
          </w:p>
        </w:tc>
        <w:tc>
          <w:tcPr>
            <w:tcW w:w="567" w:type="dxa"/>
            <w:vAlign w:val="center"/>
          </w:tcPr>
          <w:p w14:paraId="6E9F6166"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736876BE"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09A05E6C" w14:textId="77777777" w:rsidR="00F04FE6" w:rsidRPr="003107EF" w:rsidRDefault="00F04FE6" w:rsidP="00C422C5">
            <w:pPr>
              <w:rPr>
                <w:rFonts w:ascii="Times New Roman" w:eastAsia="Calibri" w:hAnsi="Times New Roman" w:cs="Times New Roman"/>
                <w:bCs/>
                <w:spacing w:val="-1"/>
                <w:sz w:val="24"/>
                <w:szCs w:val="24"/>
              </w:rPr>
            </w:pPr>
          </w:p>
        </w:tc>
        <w:tc>
          <w:tcPr>
            <w:tcW w:w="990" w:type="dxa"/>
            <w:vAlign w:val="center"/>
          </w:tcPr>
          <w:p w14:paraId="68531166"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55CF70C9"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1226BD18"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ұйымдарының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әртүрлі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түрлері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үшін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стратегиялық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бағдарларды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әзірлеу</w:t>
            </w:r>
            <w:proofErr w:type="spellEnd"/>
          </w:p>
        </w:tc>
      </w:tr>
      <w:tr w:rsidR="00F04FE6" w:rsidRPr="003107EF" w14:paraId="2A9EEDA7" w14:textId="77777777" w:rsidTr="00823946">
        <w:trPr>
          <w:cantSplit/>
          <w:trHeight w:val="59"/>
        </w:trPr>
        <w:tc>
          <w:tcPr>
            <w:tcW w:w="703" w:type="dxa"/>
            <w:vAlign w:val="center"/>
          </w:tcPr>
          <w:p w14:paraId="37413C17" w14:textId="77777777" w:rsidR="00F04FE6" w:rsidRPr="003107EF" w:rsidRDefault="00F04FE6"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4.4</w:t>
            </w:r>
          </w:p>
        </w:tc>
        <w:tc>
          <w:tcPr>
            <w:tcW w:w="2666" w:type="dxa"/>
          </w:tcPr>
          <w:p w14:paraId="5CAAFEB8"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Компанияның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корпоративтік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стратегиялары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Бәсекелестіктің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негізгі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стратегиялары</w:t>
            </w:r>
            <w:proofErr w:type="spellEnd"/>
            <w:r w:rsidRPr="003107EF">
              <w:rPr>
                <w:rFonts w:ascii="Times New Roman" w:hAnsi="Times New Roman" w:cs="Times New Roman"/>
                <w:sz w:val="24"/>
                <w:szCs w:val="24"/>
              </w:rPr>
              <w:t xml:space="preserve">. </w:t>
            </w:r>
          </w:p>
        </w:tc>
        <w:tc>
          <w:tcPr>
            <w:tcW w:w="567" w:type="dxa"/>
            <w:vAlign w:val="center"/>
          </w:tcPr>
          <w:p w14:paraId="26FAB3CF"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7AD0D34E"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38473FA3" w14:textId="77777777" w:rsidR="00F04FE6" w:rsidRPr="003107EF" w:rsidRDefault="00F04FE6" w:rsidP="00C422C5">
            <w:pPr>
              <w:rPr>
                <w:rFonts w:ascii="Times New Roman" w:eastAsia="Calibri" w:hAnsi="Times New Roman" w:cs="Times New Roman"/>
                <w:bCs/>
                <w:spacing w:val="-1"/>
                <w:sz w:val="24"/>
                <w:szCs w:val="24"/>
              </w:rPr>
            </w:pPr>
          </w:p>
        </w:tc>
        <w:tc>
          <w:tcPr>
            <w:tcW w:w="990" w:type="dxa"/>
            <w:vAlign w:val="center"/>
          </w:tcPr>
          <w:p w14:paraId="20612410"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49B1371B"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2E9BD09D"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ұйымдарының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әртүрлі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түрлеріне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арналған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корпоративтік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стратегиялар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F04FE6" w:rsidRPr="003107EF" w14:paraId="15034D43" w14:textId="77777777" w:rsidTr="00823946">
        <w:trPr>
          <w:cantSplit/>
          <w:trHeight w:val="59"/>
        </w:trPr>
        <w:tc>
          <w:tcPr>
            <w:tcW w:w="703" w:type="dxa"/>
            <w:vAlign w:val="center"/>
          </w:tcPr>
          <w:p w14:paraId="2E0FF89C" w14:textId="77777777" w:rsidR="00F04FE6" w:rsidRPr="003107EF" w:rsidRDefault="00F04FE6"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4.5</w:t>
            </w:r>
          </w:p>
        </w:tc>
        <w:tc>
          <w:tcPr>
            <w:tcW w:w="2666" w:type="dxa"/>
          </w:tcPr>
          <w:p w14:paraId="35C14374"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индикативті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Болжау</w:t>
            </w:r>
            <w:proofErr w:type="spellEnd"/>
          </w:p>
        </w:tc>
        <w:tc>
          <w:tcPr>
            <w:tcW w:w="567" w:type="dxa"/>
            <w:vAlign w:val="center"/>
          </w:tcPr>
          <w:p w14:paraId="52457741"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4DFCE8B5"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7A783766" w14:textId="77777777" w:rsidR="00F04FE6" w:rsidRPr="003107EF" w:rsidRDefault="00F04FE6" w:rsidP="00C422C5">
            <w:pPr>
              <w:rPr>
                <w:rFonts w:ascii="Times New Roman" w:eastAsia="Calibri" w:hAnsi="Times New Roman" w:cs="Times New Roman"/>
                <w:bCs/>
                <w:spacing w:val="-1"/>
                <w:sz w:val="24"/>
                <w:szCs w:val="24"/>
              </w:rPr>
            </w:pPr>
          </w:p>
        </w:tc>
        <w:tc>
          <w:tcPr>
            <w:tcW w:w="990" w:type="dxa"/>
            <w:vAlign w:val="center"/>
          </w:tcPr>
          <w:p w14:paraId="70F2477A"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19AD043D"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1D8867D0"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әртүрлі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бөлімшелері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үшін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индикаторлар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F04FE6" w:rsidRPr="003107EF" w14:paraId="5DD51FAB" w14:textId="77777777" w:rsidTr="00823946">
        <w:trPr>
          <w:cantSplit/>
          <w:trHeight w:val="59"/>
        </w:trPr>
        <w:tc>
          <w:tcPr>
            <w:tcW w:w="703" w:type="dxa"/>
            <w:vAlign w:val="center"/>
          </w:tcPr>
          <w:p w14:paraId="3AB7CDBF" w14:textId="77777777" w:rsidR="00F04FE6" w:rsidRPr="003107EF" w:rsidRDefault="00F04FE6"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4.6</w:t>
            </w:r>
          </w:p>
        </w:tc>
        <w:tc>
          <w:tcPr>
            <w:tcW w:w="2666" w:type="dxa"/>
          </w:tcPr>
          <w:p w14:paraId="385CDA06"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кәсіпкерлік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негіздері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Бизнесті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жоспарлау</w:t>
            </w:r>
            <w:proofErr w:type="spellEnd"/>
            <w:r w:rsidRPr="003107EF">
              <w:rPr>
                <w:rFonts w:ascii="Times New Roman" w:hAnsi="Times New Roman" w:cs="Times New Roman"/>
                <w:sz w:val="24"/>
                <w:szCs w:val="24"/>
              </w:rPr>
              <w:t>.</w:t>
            </w:r>
          </w:p>
        </w:tc>
        <w:tc>
          <w:tcPr>
            <w:tcW w:w="567" w:type="dxa"/>
            <w:vAlign w:val="center"/>
          </w:tcPr>
          <w:p w14:paraId="5D24F683"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6E11F3BA"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41C0153D" w14:textId="77777777" w:rsidR="00F04FE6" w:rsidRPr="003107EF" w:rsidRDefault="00F04FE6" w:rsidP="00C422C5">
            <w:pPr>
              <w:rPr>
                <w:rFonts w:ascii="Times New Roman" w:eastAsia="Calibri" w:hAnsi="Times New Roman" w:cs="Times New Roman"/>
                <w:bCs/>
                <w:spacing w:val="-1"/>
                <w:sz w:val="24"/>
                <w:szCs w:val="24"/>
              </w:rPr>
            </w:pPr>
          </w:p>
        </w:tc>
        <w:tc>
          <w:tcPr>
            <w:tcW w:w="990" w:type="dxa"/>
            <w:vAlign w:val="center"/>
          </w:tcPr>
          <w:p w14:paraId="00FBA9F1"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51B341CA"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64EFC7E9"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ұйымдары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үшін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жаңа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қызметті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енгізудің</w:t>
            </w:r>
            <w:proofErr w:type="spellEnd"/>
            <w:r w:rsidRPr="003107EF">
              <w:rPr>
                <w:rFonts w:ascii="Times New Roman" w:hAnsi="Times New Roman" w:cs="Times New Roman"/>
                <w:sz w:val="24"/>
                <w:szCs w:val="24"/>
              </w:rPr>
              <w:t xml:space="preserve"> бизнес-</w:t>
            </w:r>
            <w:proofErr w:type="spellStart"/>
            <w:r w:rsidRPr="003107EF">
              <w:rPr>
                <w:rFonts w:ascii="Times New Roman" w:hAnsi="Times New Roman" w:cs="Times New Roman"/>
                <w:sz w:val="24"/>
                <w:szCs w:val="24"/>
              </w:rPr>
              <w:t>жоспарын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F04FE6" w:rsidRPr="003107EF" w14:paraId="2BC1E248" w14:textId="77777777" w:rsidTr="00823946">
        <w:trPr>
          <w:cantSplit/>
          <w:trHeight w:val="59"/>
        </w:trPr>
        <w:tc>
          <w:tcPr>
            <w:tcW w:w="703" w:type="dxa"/>
            <w:vAlign w:val="center"/>
          </w:tcPr>
          <w:p w14:paraId="542CBDC9" w14:textId="77777777" w:rsidR="00F04FE6" w:rsidRPr="003107EF" w:rsidRDefault="00F04FE6"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4.7</w:t>
            </w:r>
          </w:p>
        </w:tc>
        <w:tc>
          <w:tcPr>
            <w:tcW w:w="2666" w:type="dxa"/>
          </w:tcPr>
          <w:p w14:paraId="5379999E"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Стратегиялық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әдістері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кәсіпорын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стратегиясын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ақпараттық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қамтамасыз</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ету</w:t>
            </w:r>
            <w:proofErr w:type="spellEnd"/>
          </w:p>
        </w:tc>
        <w:tc>
          <w:tcPr>
            <w:tcW w:w="567" w:type="dxa"/>
            <w:vAlign w:val="center"/>
          </w:tcPr>
          <w:p w14:paraId="7B0714D1"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59B68EA2"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4B8ACEAB" w14:textId="77777777" w:rsidR="00F04FE6" w:rsidRPr="003107EF" w:rsidRDefault="00F04FE6" w:rsidP="00C422C5">
            <w:pPr>
              <w:rPr>
                <w:rFonts w:ascii="Times New Roman" w:eastAsia="Calibri" w:hAnsi="Times New Roman" w:cs="Times New Roman"/>
                <w:bCs/>
                <w:spacing w:val="-1"/>
                <w:sz w:val="24"/>
                <w:szCs w:val="24"/>
              </w:rPr>
            </w:pPr>
          </w:p>
        </w:tc>
        <w:tc>
          <w:tcPr>
            <w:tcW w:w="990" w:type="dxa"/>
            <w:vAlign w:val="center"/>
          </w:tcPr>
          <w:p w14:paraId="27274C97"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29B207DC"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2DE455F2"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ұйымдастырушылардың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тәжірибесінен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мысалдармен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стратегиялық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әдістерінің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C63E4A" w:rsidRPr="003107EF" w14:paraId="7CE1CC41" w14:textId="77777777" w:rsidTr="00823946">
        <w:trPr>
          <w:cantSplit/>
          <w:trHeight w:val="59"/>
        </w:trPr>
        <w:tc>
          <w:tcPr>
            <w:tcW w:w="703" w:type="dxa"/>
            <w:vAlign w:val="center"/>
          </w:tcPr>
          <w:p w14:paraId="4812B4EE"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lastRenderedPageBreak/>
              <w:t>4.8</w:t>
            </w:r>
          </w:p>
        </w:tc>
        <w:tc>
          <w:tcPr>
            <w:tcW w:w="2666" w:type="dxa"/>
          </w:tcPr>
          <w:p w14:paraId="10B3E0F6" w14:textId="77777777" w:rsidR="00C63E4A" w:rsidRPr="003107EF" w:rsidRDefault="00F04FE6" w:rsidP="00C422C5">
            <w:pPr>
              <w:rPr>
                <w:rFonts w:ascii="Times New Roman" w:eastAsia="Consolas" w:hAnsi="Times New Roman" w:cs="Times New Roman"/>
                <w:sz w:val="24"/>
                <w:szCs w:val="24"/>
              </w:rPr>
            </w:pPr>
            <w:proofErr w:type="spellStart"/>
            <w:r w:rsidRPr="003107EF">
              <w:rPr>
                <w:rFonts w:ascii="Times New Roman" w:eastAsia="Calibri" w:hAnsi="Times New Roman" w:cs="Times New Roman"/>
                <w:sz w:val="24"/>
                <w:szCs w:val="24"/>
              </w:rPr>
              <w:t>Операциялық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қызметті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басқару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Қызмет</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көрсетуді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жеткізу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тізбегін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басқару</w:t>
            </w:r>
            <w:proofErr w:type="spellEnd"/>
          </w:p>
        </w:tc>
        <w:tc>
          <w:tcPr>
            <w:tcW w:w="567" w:type="dxa"/>
            <w:vAlign w:val="center"/>
          </w:tcPr>
          <w:p w14:paraId="5FC9F051"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6115410B"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076D393D"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04397E67"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2CB2F376" w14:textId="77777777" w:rsidR="00C63E4A" w:rsidRPr="003107EF" w:rsidRDefault="00C63E4A"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6832B8A0" w14:textId="77777777" w:rsidR="00C63E4A" w:rsidRPr="003107EF" w:rsidRDefault="00F04FE6" w:rsidP="00C422C5">
            <w:pPr>
              <w:rPr>
                <w:rFonts w:ascii="Times New Roman" w:eastAsia="Calibri" w:hAnsi="Times New Roman" w:cs="Times New Roman"/>
                <w:bCs/>
                <w:spacing w:val="-1"/>
                <w:sz w:val="24"/>
                <w:szCs w:val="24"/>
              </w:rPr>
            </w:pPr>
            <w:proofErr w:type="spellStart"/>
            <w:r w:rsidRPr="003107EF">
              <w:rPr>
                <w:rFonts w:ascii="Times New Roman" w:eastAsia="Calibri" w:hAnsi="Times New Roman" w:cs="Times New Roman"/>
                <w:bCs/>
                <w:spacing w:val="-1"/>
                <w:sz w:val="24"/>
                <w:szCs w:val="24"/>
              </w:rPr>
              <w:t>Денсаулық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сақтау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ұйымындағы</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операциялық</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қызметті</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басқаруда</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жиі</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кездесетін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мәселелердің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тізімін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жасау</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және</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олардың</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пайда</w:t>
            </w:r>
            <w:proofErr w:type="spellEnd"/>
            <w:r w:rsidRPr="003107EF">
              <w:rPr>
                <w:rFonts w:ascii="Times New Roman" w:eastAsia="Calibri" w:hAnsi="Times New Roman" w:cs="Times New Roman"/>
                <w:bCs/>
                <w:spacing w:val="-1"/>
                <w:sz w:val="24"/>
                <w:szCs w:val="24"/>
              </w:rPr>
              <w:t xml:space="preserve"> болу </w:t>
            </w:r>
            <w:proofErr w:type="spellStart"/>
            <w:r w:rsidRPr="003107EF">
              <w:rPr>
                <w:rFonts w:ascii="Times New Roman" w:eastAsia="Calibri" w:hAnsi="Times New Roman" w:cs="Times New Roman"/>
                <w:bCs/>
                <w:spacing w:val="-1"/>
                <w:sz w:val="24"/>
                <w:szCs w:val="24"/>
              </w:rPr>
              <w:t>себептерін</w:t>
            </w:r>
            <w:proofErr w:type="spellEnd"/>
            <w:r w:rsidRPr="003107EF">
              <w:rPr>
                <w:rFonts w:ascii="Times New Roman" w:eastAsia="Calibri" w:hAnsi="Times New Roman" w:cs="Times New Roman"/>
                <w:bCs/>
                <w:spacing w:val="-1"/>
                <w:sz w:val="24"/>
                <w:szCs w:val="24"/>
              </w:rPr>
              <w:t xml:space="preserve"> </w:t>
            </w:r>
            <w:proofErr w:type="spellStart"/>
            <w:r w:rsidRPr="003107EF">
              <w:rPr>
                <w:rFonts w:ascii="Times New Roman" w:eastAsia="Calibri" w:hAnsi="Times New Roman" w:cs="Times New Roman"/>
                <w:bCs/>
                <w:spacing w:val="-1"/>
                <w:sz w:val="24"/>
                <w:szCs w:val="24"/>
              </w:rPr>
              <w:t>ашу</w:t>
            </w:r>
            <w:proofErr w:type="spellEnd"/>
          </w:p>
        </w:tc>
      </w:tr>
      <w:tr w:rsidR="00F04FE6" w:rsidRPr="003107EF" w14:paraId="2778A243" w14:textId="77777777" w:rsidTr="00823946">
        <w:trPr>
          <w:cantSplit/>
          <w:trHeight w:val="59"/>
        </w:trPr>
        <w:tc>
          <w:tcPr>
            <w:tcW w:w="703" w:type="dxa"/>
            <w:vAlign w:val="center"/>
          </w:tcPr>
          <w:p w14:paraId="7D65DCA9" w14:textId="77777777" w:rsidR="00F04FE6" w:rsidRPr="003107EF" w:rsidRDefault="00F04FE6"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4.9</w:t>
            </w:r>
          </w:p>
        </w:tc>
        <w:tc>
          <w:tcPr>
            <w:tcW w:w="2666" w:type="dxa"/>
          </w:tcPr>
          <w:p w14:paraId="47CF33C2"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Жаңа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тауарларды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процестерді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қызметтерді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жобалау</w:t>
            </w:r>
            <w:proofErr w:type="spellEnd"/>
          </w:p>
        </w:tc>
        <w:tc>
          <w:tcPr>
            <w:tcW w:w="567" w:type="dxa"/>
            <w:vAlign w:val="center"/>
          </w:tcPr>
          <w:p w14:paraId="730176C2"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1A35F627"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2330EB72" w14:textId="77777777" w:rsidR="00F04FE6" w:rsidRPr="003107EF" w:rsidRDefault="00F04FE6" w:rsidP="00C422C5">
            <w:pPr>
              <w:rPr>
                <w:rFonts w:ascii="Times New Roman" w:eastAsia="Calibri" w:hAnsi="Times New Roman" w:cs="Times New Roman"/>
                <w:bCs/>
                <w:spacing w:val="-1"/>
                <w:sz w:val="24"/>
                <w:szCs w:val="24"/>
              </w:rPr>
            </w:pPr>
          </w:p>
        </w:tc>
        <w:tc>
          <w:tcPr>
            <w:tcW w:w="990" w:type="dxa"/>
            <w:vAlign w:val="center"/>
          </w:tcPr>
          <w:p w14:paraId="26C52D83"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756FBDCC"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5AD138B0"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қызметіне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жаңа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қызметті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енгізу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F04FE6" w:rsidRPr="003107EF" w14:paraId="433C636F" w14:textId="77777777" w:rsidTr="00823946">
        <w:trPr>
          <w:cantSplit/>
          <w:trHeight w:val="59"/>
        </w:trPr>
        <w:tc>
          <w:tcPr>
            <w:tcW w:w="703" w:type="dxa"/>
            <w:vAlign w:val="center"/>
          </w:tcPr>
          <w:p w14:paraId="59F5B483" w14:textId="77777777" w:rsidR="00F04FE6" w:rsidRPr="003107EF" w:rsidRDefault="00F04FE6"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4.10</w:t>
            </w:r>
          </w:p>
        </w:tc>
        <w:tc>
          <w:tcPr>
            <w:tcW w:w="2666" w:type="dxa"/>
          </w:tcPr>
          <w:p w14:paraId="421AED11"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Стратегияны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іске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асыру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мониторингі</w:t>
            </w:r>
            <w:proofErr w:type="spellEnd"/>
            <w:r w:rsidRPr="003107EF">
              <w:rPr>
                <w:rFonts w:ascii="Times New Roman" w:hAnsi="Times New Roman" w:cs="Times New Roman"/>
                <w:sz w:val="24"/>
                <w:szCs w:val="24"/>
              </w:rPr>
              <w:t>.</w:t>
            </w:r>
          </w:p>
        </w:tc>
        <w:tc>
          <w:tcPr>
            <w:tcW w:w="567" w:type="dxa"/>
            <w:vAlign w:val="center"/>
          </w:tcPr>
          <w:p w14:paraId="1E057919" w14:textId="77777777" w:rsidR="00F04FE6" w:rsidRPr="003107EF" w:rsidRDefault="00F04FE6"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53037857" w14:textId="77777777" w:rsidR="00F04FE6" w:rsidRPr="003107EF" w:rsidRDefault="00F04FE6"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472C8DA7" w14:textId="77777777" w:rsidR="00F04FE6" w:rsidRPr="003107EF" w:rsidRDefault="00F04FE6" w:rsidP="00C422C5">
            <w:pPr>
              <w:rPr>
                <w:rFonts w:ascii="Times New Roman" w:eastAsia="Calibri" w:hAnsi="Times New Roman" w:cs="Times New Roman"/>
                <w:bCs/>
                <w:spacing w:val="-1"/>
                <w:sz w:val="24"/>
                <w:szCs w:val="24"/>
              </w:rPr>
            </w:pPr>
          </w:p>
        </w:tc>
        <w:tc>
          <w:tcPr>
            <w:tcW w:w="990" w:type="dxa"/>
            <w:vAlign w:val="center"/>
          </w:tcPr>
          <w:p w14:paraId="134316AA" w14:textId="77777777" w:rsidR="00F04FE6" w:rsidRPr="003107EF" w:rsidRDefault="00F04FE6"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0FC926D1" w14:textId="77777777" w:rsidR="00F04FE6" w:rsidRPr="003107EF" w:rsidRDefault="00F04FE6"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32E2D61A" w14:textId="77777777" w:rsidR="00F04FE6" w:rsidRPr="003107EF" w:rsidRDefault="00F04FE6" w:rsidP="00C422C5">
            <w:pPr>
              <w:rPr>
                <w:rFonts w:ascii="Times New Roman" w:hAnsi="Times New Roman" w:cs="Times New Roman"/>
                <w:sz w:val="24"/>
                <w:szCs w:val="24"/>
              </w:rPr>
            </w:pPr>
            <w:r w:rsidRPr="003107EF">
              <w:rPr>
                <w:rFonts w:ascii="Times New Roman" w:hAnsi="Times New Roman" w:cs="Times New Roman"/>
                <w:sz w:val="24"/>
                <w:szCs w:val="24"/>
              </w:rPr>
              <w:t>"</w:t>
            </w: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дамытудың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стратегиялық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жобасын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әзірлеу</w:t>
            </w:r>
            <w:proofErr w:type="spellEnd"/>
          </w:p>
        </w:tc>
      </w:tr>
      <w:tr w:rsidR="00F04FE6" w:rsidRPr="003107EF" w14:paraId="33B7494E" w14:textId="77777777" w:rsidTr="00823946">
        <w:trPr>
          <w:cantSplit/>
          <w:trHeight w:val="59"/>
        </w:trPr>
        <w:tc>
          <w:tcPr>
            <w:tcW w:w="703" w:type="dxa"/>
            <w:vAlign w:val="center"/>
          </w:tcPr>
          <w:p w14:paraId="7EBF77CE" w14:textId="77777777" w:rsidR="00F04FE6" w:rsidRPr="003107EF" w:rsidRDefault="00F04FE6" w:rsidP="00C422C5">
            <w:pPr>
              <w:jc w:val="center"/>
              <w:rPr>
                <w:rFonts w:ascii="Times New Roman" w:eastAsia="Times New Roman" w:hAnsi="Times New Roman" w:cs="Times New Roman"/>
                <w:b/>
                <w:spacing w:val="-1"/>
                <w:sz w:val="24"/>
                <w:szCs w:val="24"/>
                <w:lang w:eastAsia="ru-RU"/>
              </w:rPr>
            </w:pPr>
            <w:r w:rsidRPr="003107EF">
              <w:rPr>
                <w:rFonts w:ascii="Times New Roman" w:eastAsia="Times New Roman" w:hAnsi="Times New Roman" w:cs="Times New Roman"/>
                <w:b/>
                <w:spacing w:val="-1"/>
                <w:sz w:val="24"/>
                <w:szCs w:val="24"/>
                <w:lang w:eastAsia="ru-RU"/>
              </w:rPr>
              <w:t>5</w:t>
            </w:r>
          </w:p>
        </w:tc>
        <w:tc>
          <w:tcPr>
            <w:tcW w:w="2666" w:type="dxa"/>
          </w:tcPr>
          <w:p w14:paraId="12641BEA" w14:textId="4376A477" w:rsidR="00F04FE6" w:rsidRPr="00AE6416" w:rsidRDefault="00F04FE6" w:rsidP="00C422C5">
            <w:pPr>
              <w:rPr>
                <w:rFonts w:ascii="Times New Roman" w:hAnsi="Times New Roman" w:cs="Times New Roman"/>
                <w:b/>
                <w:bCs/>
                <w:sz w:val="24"/>
                <w:szCs w:val="24"/>
              </w:rPr>
            </w:pPr>
            <w:r w:rsidRPr="00AE6416">
              <w:rPr>
                <w:rFonts w:ascii="Times New Roman" w:hAnsi="Times New Roman" w:cs="Times New Roman"/>
                <w:b/>
                <w:bCs/>
                <w:sz w:val="24"/>
                <w:szCs w:val="24"/>
              </w:rPr>
              <w:t>5-модуль "</w:t>
            </w:r>
            <w:proofErr w:type="spellStart"/>
            <w:r w:rsidR="00AE6416">
              <w:rPr>
                <w:rFonts w:ascii="Times New Roman" w:hAnsi="Times New Roman" w:cs="Times New Roman"/>
                <w:b/>
                <w:bCs/>
                <w:sz w:val="24"/>
                <w:szCs w:val="24"/>
              </w:rPr>
              <w:t>Д</w:t>
            </w:r>
            <w:r w:rsidRPr="00AE6416">
              <w:rPr>
                <w:rFonts w:ascii="Times New Roman" w:hAnsi="Times New Roman" w:cs="Times New Roman"/>
                <w:b/>
                <w:bCs/>
                <w:sz w:val="24"/>
                <w:szCs w:val="24"/>
              </w:rPr>
              <w:t>енсаулық</w:t>
            </w:r>
            <w:proofErr w:type="spellEnd"/>
            <w:r w:rsidRPr="00AE6416">
              <w:rPr>
                <w:rFonts w:ascii="Times New Roman" w:hAnsi="Times New Roman" w:cs="Times New Roman"/>
                <w:b/>
                <w:bCs/>
                <w:sz w:val="24"/>
                <w:szCs w:val="24"/>
              </w:rPr>
              <w:t xml:space="preserve"> </w:t>
            </w:r>
            <w:proofErr w:type="spellStart"/>
            <w:r w:rsidRPr="00AE6416">
              <w:rPr>
                <w:rFonts w:ascii="Times New Roman" w:hAnsi="Times New Roman" w:cs="Times New Roman"/>
                <w:b/>
                <w:bCs/>
                <w:sz w:val="24"/>
                <w:szCs w:val="24"/>
              </w:rPr>
              <w:t>сақтаудағы</w:t>
            </w:r>
            <w:proofErr w:type="spellEnd"/>
            <w:r w:rsidRPr="00AE6416">
              <w:rPr>
                <w:rFonts w:ascii="Times New Roman" w:hAnsi="Times New Roman" w:cs="Times New Roman"/>
                <w:b/>
                <w:bCs/>
                <w:sz w:val="24"/>
                <w:szCs w:val="24"/>
              </w:rPr>
              <w:t xml:space="preserve"> </w:t>
            </w:r>
            <w:proofErr w:type="spellStart"/>
            <w:r w:rsidR="00AE6416" w:rsidRPr="00AE6416">
              <w:rPr>
                <w:rFonts w:ascii="Times New Roman" w:hAnsi="Times New Roman" w:cs="Times New Roman"/>
                <w:b/>
                <w:bCs/>
                <w:sz w:val="24"/>
                <w:szCs w:val="24"/>
              </w:rPr>
              <w:t>қ</w:t>
            </w:r>
            <w:r w:rsidRPr="00AE6416">
              <w:rPr>
                <w:rFonts w:ascii="Times New Roman" w:hAnsi="Times New Roman" w:cs="Times New Roman"/>
                <w:b/>
                <w:bCs/>
                <w:sz w:val="24"/>
                <w:szCs w:val="24"/>
              </w:rPr>
              <w:t>аржылық</w:t>
            </w:r>
            <w:proofErr w:type="spellEnd"/>
            <w:r w:rsidRPr="00AE6416">
              <w:rPr>
                <w:rFonts w:ascii="Times New Roman" w:hAnsi="Times New Roman" w:cs="Times New Roman"/>
                <w:b/>
                <w:bCs/>
                <w:sz w:val="24"/>
                <w:szCs w:val="24"/>
              </w:rPr>
              <w:t xml:space="preserve"> менеджмент"</w:t>
            </w:r>
          </w:p>
        </w:tc>
        <w:tc>
          <w:tcPr>
            <w:tcW w:w="567" w:type="dxa"/>
            <w:vAlign w:val="center"/>
          </w:tcPr>
          <w:p w14:paraId="258FA013"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pacing w:val="-1"/>
                <w:sz w:val="24"/>
                <w:szCs w:val="24"/>
              </w:rPr>
              <w:t>10</w:t>
            </w:r>
          </w:p>
        </w:tc>
        <w:tc>
          <w:tcPr>
            <w:tcW w:w="567" w:type="dxa"/>
            <w:vAlign w:val="center"/>
          </w:tcPr>
          <w:p w14:paraId="11FCB7FF"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pacing w:val="-1"/>
                <w:sz w:val="24"/>
                <w:szCs w:val="24"/>
              </w:rPr>
              <w:t>20</w:t>
            </w:r>
          </w:p>
        </w:tc>
        <w:tc>
          <w:tcPr>
            <w:tcW w:w="428" w:type="dxa"/>
            <w:vAlign w:val="center"/>
          </w:tcPr>
          <w:p w14:paraId="272B62DE" w14:textId="77777777" w:rsidR="00F04FE6" w:rsidRPr="003107EF" w:rsidRDefault="00F04FE6" w:rsidP="00C422C5">
            <w:pPr>
              <w:rPr>
                <w:rFonts w:ascii="Times New Roman" w:eastAsia="Calibri" w:hAnsi="Times New Roman" w:cs="Times New Roman"/>
                <w:bCs/>
                <w:spacing w:val="-1"/>
                <w:sz w:val="24"/>
                <w:szCs w:val="24"/>
              </w:rPr>
            </w:pPr>
          </w:p>
        </w:tc>
        <w:tc>
          <w:tcPr>
            <w:tcW w:w="990" w:type="dxa"/>
            <w:vAlign w:val="center"/>
          </w:tcPr>
          <w:p w14:paraId="467C9F16"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z w:val="24"/>
                <w:szCs w:val="24"/>
              </w:rPr>
              <w:t>30</w:t>
            </w:r>
          </w:p>
        </w:tc>
        <w:tc>
          <w:tcPr>
            <w:tcW w:w="567" w:type="dxa"/>
            <w:vAlign w:val="center"/>
          </w:tcPr>
          <w:p w14:paraId="35EFF0ED"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b/>
                <w:bCs/>
                <w:spacing w:val="-1"/>
                <w:sz w:val="24"/>
                <w:szCs w:val="24"/>
              </w:rPr>
              <w:t>30</w:t>
            </w:r>
          </w:p>
        </w:tc>
        <w:tc>
          <w:tcPr>
            <w:tcW w:w="2613" w:type="dxa"/>
            <w:vAlign w:val="center"/>
          </w:tcPr>
          <w:p w14:paraId="50FA7715" w14:textId="77777777" w:rsidR="00F04FE6" w:rsidRPr="003107EF" w:rsidRDefault="00F04FE6" w:rsidP="00C422C5">
            <w:pPr>
              <w:jc w:val="center"/>
              <w:rPr>
                <w:rFonts w:ascii="Times New Roman" w:eastAsia="Calibri" w:hAnsi="Times New Roman" w:cs="Times New Roman"/>
                <w:bCs/>
                <w:spacing w:val="-1"/>
                <w:sz w:val="24"/>
                <w:szCs w:val="24"/>
              </w:rPr>
            </w:pPr>
            <w:r w:rsidRPr="003107EF">
              <w:rPr>
                <w:rFonts w:ascii="Times New Roman" w:eastAsia="Calibri" w:hAnsi="Times New Roman" w:cs="Times New Roman"/>
                <w:b/>
                <w:bCs/>
                <w:sz w:val="24"/>
                <w:szCs w:val="24"/>
                <w:lang w:val="kk-KZ"/>
              </w:rPr>
              <w:t>3 кредит (90 с.)</w:t>
            </w:r>
          </w:p>
        </w:tc>
      </w:tr>
      <w:tr w:rsidR="00F04FE6" w:rsidRPr="003107EF" w14:paraId="2393A9C5" w14:textId="77777777" w:rsidTr="00823946">
        <w:trPr>
          <w:cantSplit/>
          <w:trHeight w:val="59"/>
        </w:trPr>
        <w:tc>
          <w:tcPr>
            <w:tcW w:w="703" w:type="dxa"/>
            <w:vAlign w:val="center"/>
          </w:tcPr>
          <w:p w14:paraId="198405A9" w14:textId="77777777" w:rsidR="00F04FE6" w:rsidRPr="003107EF" w:rsidRDefault="00F04FE6"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5.1</w:t>
            </w:r>
          </w:p>
        </w:tc>
        <w:tc>
          <w:tcPr>
            <w:tcW w:w="2666" w:type="dxa"/>
          </w:tcPr>
          <w:p w14:paraId="78D9F371"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қаржыландырудың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түрлері</w:t>
            </w:r>
            <w:proofErr w:type="spellEnd"/>
            <w:r w:rsidRPr="003107EF">
              <w:rPr>
                <w:rFonts w:ascii="Times New Roman" w:hAnsi="Times New Roman" w:cs="Times New Roman"/>
                <w:sz w:val="24"/>
                <w:szCs w:val="24"/>
              </w:rPr>
              <w:t xml:space="preserve"> мен </w:t>
            </w:r>
            <w:proofErr w:type="spellStart"/>
            <w:r w:rsidRPr="003107EF">
              <w:rPr>
                <w:rFonts w:ascii="Times New Roman" w:hAnsi="Times New Roman" w:cs="Times New Roman"/>
                <w:sz w:val="24"/>
                <w:szCs w:val="24"/>
              </w:rPr>
              <w:t>ерекшеліктері</w:t>
            </w:r>
            <w:proofErr w:type="spellEnd"/>
          </w:p>
        </w:tc>
        <w:tc>
          <w:tcPr>
            <w:tcW w:w="567" w:type="dxa"/>
            <w:vAlign w:val="center"/>
          </w:tcPr>
          <w:p w14:paraId="5C5D2817"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7CD7E5E0"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019AB552" w14:textId="77777777" w:rsidR="00F04FE6" w:rsidRPr="003107EF" w:rsidRDefault="00F04FE6" w:rsidP="00C422C5">
            <w:pPr>
              <w:rPr>
                <w:rFonts w:ascii="Times New Roman" w:eastAsia="Calibri" w:hAnsi="Times New Roman" w:cs="Times New Roman"/>
                <w:bCs/>
                <w:spacing w:val="-1"/>
                <w:sz w:val="24"/>
                <w:szCs w:val="24"/>
              </w:rPr>
            </w:pPr>
          </w:p>
        </w:tc>
        <w:tc>
          <w:tcPr>
            <w:tcW w:w="990" w:type="dxa"/>
            <w:vAlign w:val="center"/>
          </w:tcPr>
          <w:p w14:paraId="272AB07B"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2BC1202C"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2AFC13E3"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Қазақстанда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қаржыландыру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түрлері</w:t>
            </w:r>
            <w:proofErr w:type="spellEnd"/>
            <w:r w:rsidRPr="003107EF">
              <w:rPr>
                <w:rFonts w:ascii="Times New Roman" w:hAnsi="Times New Roman" w:cs="Times New Roman"/>
                <w:sz w:val="24"/>
                <w:szCs w:val="24"/>
              </w:rPr>
              <w:t xml:space="preserve"> мен </w:t>
            </w:r>
            <w:proofErr w:type="spellStart"/>
            <w:r w:rsidRPr="003107EF">
              <w:rPr>
                <w:rFonts w:ascii="Times New Roman" w:hAnsi="Times New Roman" w:cs="Times New Roman"/>
                <w:sz w:val="24"/>
                <w:szCs w:val="24"/>
              </w:rPr>
              <w:t>көлемі</w:t>
            </w:r>
            <w:proofErr w:type="spellEnd"/>
            <w:r w:rsidRPr="003107EF">
              <w:rPr>
                <w:rFonts w:ascii="Times New Roman" w:hAnsi="Times New Roman" w:cs="Times New Roman"/>
                <w:sz w:val="24"/>
                <w:szCs w:val="24"/>
              </w:rPr>
              <w:t xml:space="preserve"> бар </w:t>
            </w:r>
            <w:proofErr w:type="spellStart"/>
            <w:r w:rsidRPr="003107EF">
              <w:rPr>
                <w:rFonts w:ascii="Times New Roman" w:hAnsi="Times New Roman" w:cs="Times New Roman"/>
                <w:sz w:val="24"/>
                <w:szCs w:val="24"/>
              </w:rPr>
              <w:t>кесте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F04FE6" w:rsidRPr="003107EF" w14:paraId="20CB3300" w14:textId="77777777" w:rsidTr="00823946">
        <w:trPr>
          <w:cantSplit/>
          <w:trHeight w:val="59"/>
        </w:trPr>
        <w:tc>
          <w:tcPr>
            <w:tcW w:w="703" w:type="dxa"/>
            <w:vAlign w:val="center"/>
          </w:tcPr>
          <w:p w14:paraId="72E4B288" w14:textId="77777777" w:rsidR="00F04FE6" w:rsidRPr="003107EF" w:rsidRDefault="00F04FE6"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5.2</w:t>
            </w:r>
          </w:p>
        </w:tc>
        <w:tc>
          <w:tcPr>
            <w:tcW w:w="2666" w:type="dxa"/>
          </w:tcPr>
          <w:p w14:paraId="4AA20A4C"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Сақтандыру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медицинасындағы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шығындарды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өтеу</w:t>
            </w:r>
            <w:proofErr w:type="spellEnd"/>
          </w:p>
        </w:tc>
        <w:tc>
          <w:tcPr>
            <w:tcW w:w="567" w:type="dxa"/>
            <w:vAlign w:val="center"/>
          </w:tcPr>
          <w:p w14:paraId="4571E3A5"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3D370935"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03690F0C" w14:textId="77777777" w:rsidR="00F04FE6" w:rsidRPr="003107EF" w:rsidRDefault="00F04FE6" w:rsidP="00C422C5">
            <w:pPr>
              <w:rPr>
                <w:rFonts w:ascii="Times New Roman" w:eastAsia="Calibri" w:hAnsi="Times New Roman" w:cs="Times New Roman"/>
                <w:bCs/>
                <w:spacing w:val="-1"/>
                <w:sz w:val="24"/>
                <w:szCs w:val="24"/>
              </w:rPr>
            </w:pPr>
          </w:p>
        </w:tc>
        <w:tc>
          <w:tcPr>
            <w:tcW w:w="990" w:type="dxa"/>
            <w:vAlign w:val="center"/>
          </w:tcPr>
          <w:p w14:paraId="7072FC33"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06421D41"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3168E94E"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Сақтандыру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медицинасының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әртүрлі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модельдерінде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шығындарды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өтеу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түрлері</w:t>
            </w:r>
            <w:proofErr w:type="spellEnd"/>
            <w:r w:rsidRPr="003107EF">
              <w:rPr>
                <w:rFonts w:ascii="Times New Roman" w:hAnsi="Times New Roman" w:cs="Times New Roman"/>
                <w:sz w:val="24"/>
                <w:szCs w:val="24"/>
              </w:rPr>
              <w:t xml:space="preserve"> бар </w:t>
            </w:r>
            <w:proofErr w:type="spellStart"/>
            <w:r w:rsidRPr="003107EF">
              <w:rPr>
                <w:rFonts w:ascii="Times New Roman" w:hAnsi="Times New Roman" w:cs="Times New Roman"/>
                <w:sz w:val="24"/>
                <w:szCs w:val="24"/>
              </w:rPr>
              <w:t>кесте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F04FE6" w:rsidRPr="003107EF" w14:paraId="67CFD20B" w14:textId="77777777" w:rsidTr="00823946">
        <w:trPr>
          <w:cantSplit/>
          <w:trHeight w:val="59"/>
        </w:trPr>
        <w:tc>
          <w:tcPr>
            <w:tcW w:w="703" w:type="dxa"/>
            <w:vAlign w:val="center"/>
          </w:tcPr>
          <w:p w14:paraId="2E703C6D" w14:textId="77777777" w:rsidR="00F04FE6" w:rsidRPr="003107EF" w:rsidRDefault="00F04FE6"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5.3</w:t>
            </w:r>
          </w:p>
        </w:tc>
        <w:tc>
          <w:tcPr>
            <w:tcW w:w="2666" w:type="dxa"/>
          </w:tcPr>
          <w:p w14:paraId="22CAE8A2" w14:textId="77777777" w:rsidR="00F04FE6" w:rsidRPr="003107EF" w:rsidRDefault="00F04FE6" w:rsidP="00C422C5">
            <w:pPr>
              <w:rPr>
                <w:rFonts w:ascii="Times New Roman" w:hAnsi="Times New Roman" w:cs="Times New Roman"/>
                <w:sz w:val="24"/>
                <w:szCs w:val="24"/>
              </w:rPr>
            </w:pPr>
            <w:r w:rsidRPr="003107EF">
              <w:rPr>
                <w:rFonts w:ascii="Times New Roman" w:hAnsi="Times New Roman" w:cs="Times New Roman"/>
                <w:sz w:val="24"/>
                <w:szCs w:val="24"/>
              </w:rPr>
              <w:t xml:space="preserve">МӘМС-те </w:t>
            </w:r>
            <w:proofErr w:type="spellStart"/>
            <w:r w:rsidRPr="003107EF">
              <w:rPr>
                <w:rFonts w:ascii="Times New Roman" w:hAnsi="Times New Roman" w:cs="Times New Roman"/>
                <w:sz w:val="24"/>
                <w:szCs w:val="24"/>
              </w:rPr>
              <w:t>Ауруханалық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көмек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шығындарын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өтеу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ережесі</w:t>
            </w:r>
            <w:proofErr w:type="spellEnd"/>
          </w:p>
        </w:tc>
        <w:tc>
          <w:tcPr>
            <w:tcW w:w="567" w:type="dxa"/>
            <w:vAlign w:val="center"/>
          </w:tcPr>
          <w:p w14:paraId="5D4B49D2"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2C5BD542"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5A1101E4" w14:textId="77777777" w:rsidR="00F04FE6" w:rsidRPr="003107EF" w:rsidRDefault="00F04FE6" w:rsidP="00C422C5">
            <w:pPr>
              <w:rPr>
                <w:rFonts w:ascii="Times New Roman" w:eastAsia="Calibri" w:hAnsi="Times New Roman" w:cs="Times New Roman"/>
                <w:bCs/>
                <w:spacing w:val="-1"/>
                <w:sz w:val="24"/>
                <w:szCs w:val="24"/>
              </w:rPr>
            </w:pPr>
          </w:p>
        </w:tc>
        <w:tc>
          <w:tcPr>
            <w:tcW w:w="990" w:type="dxa"/>
            <w:vAlign w:val="center"/>
          </w:tcPr>
          <w:p w14:paraId="59827B84"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7DC9622C"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31C82F6A" w14:textId="77777777" w:rsidR="00F04FE6" w:rsidRPr="003107EF" w:rsidRDefault="00F04FE6" w:rsidP="00C422C5">
            <w:pPr>
              <w:rPr>
                <w:rFonts w:ascii="Times New Roman" w:hAnsi="Times New Roman" w:cs="Times New Roman"/>
                <w:sz w:val="24"/>
                <w:szCs w:val="24"/>
              </w:rPr>
            </w:pPr>
            <w:r w:rsidRPr="003107EF">
              <w:rPr>
                <w:rFonts w:ascii="Times New Roman" w:hAnsi="Times New Roman" w:cs="Times New Roman"/>
                <w:sz w:val="24"/>
                <w:szCs w:val="24"/>
              </w:rPr>
              <w:t xml:space="preserve">МӘМС-те </w:t>
            </w:r>
            <w:proofErr w:type="spellStart"/>
            <w:r w:rsidRPr="003107EF">
              <w:rPr>
                <w:rFonts w:ascii="Times New Roman" w:hAnsi="Times New Roman" w:cs="Times New Roman"/>
                <w:sz w:val="24"/>
                <w:szCs w:val="24"/>
              </w:rPr>
              <w:t>Ауруханалық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көмек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шығындарын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өтеу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процесіне</w:t>
            </w:r>
            <w:proofErr w:type="spellEnd"/>
            <w:r w:rsidRPr="003107EF">
              <w:rPr>
                <w:rFonts w:ascii="Times New Roman" w:hAnsi="Times New Roman" w:cs="Times New Roman"/>
                <w:sz w:val="24"/>
                <w:szCs w:val="24"/>
              </w:rPr>
              <w:t xml:space="preserve"> SWOT-</w:t>
            </w:r>
            <w:proofErr w:type="spellStart"/>
            <w:r w:rsidRPr="003107EF">
              <w:rPr>
                <w:rFonts w:ascii="Times New Roman" w:hAnsi="Times New Roman" w:cs="Times New Roman"/>
                <w:sz w:val="24"/>
                <w:szCs w:val="24"/>
              </w:rPr>
              <w:t>талдау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жүргізу</w:t>
            </w:r>
            <w:proofErr w:type="spellEnd"/>
          </w:p>
        </w:tc>
      </w:tr>
      <w:tr w:rsidR="00F04FE6" w:rsidRPr="003107EF" w14:paraId="092F2C54" w14:textId="77777777" w:rsidTr="00823946">
        <w:trPr>
          <w:cantSplit/>
          <w:trHeight w:val="59"/>
        </w:trPr>
        <w:tc>
          <w:tcPr>
            <w:tcW w:w="703" w:type="dxa"/>
            <w:vAlign w:val="center"/>
          </w:tcPr>
          <w:p w14:paraId="2AB9D65A" w14:textId="77777777" w:rsidR="00F04FE6" w:rsidRPr="003107EF" w:rsidRDefault="00F04FE6"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lastRenderedPageBreak/>
              <w:t>5.4</w:t>
            </w:r>
          </w:p>
        </w:tc>
        <w:tc>
          <w:tcPr>
            <w:tcW w:w="2666" w:type="dxa"/>
          </w:tcPr>
          <w:p w14:paraId="3660F2D1" w14:textId="77777777" w:rsidR="00F04FE6" w:rsidRPr="003107EF" w:rsidRDefault="00F04FE6" w:rsidP="00C422C5">
            <w:pPr>
              <w:rPr>
                <w:rFonts w:ascii="Times New Roman" w:hAnsi="Times New Roman" w:cs="Times New Roman"/>
                <w:sz w:val="24"/>
                <w:szCs w:val="24"/>
              </w:rPr>
            </w:pPr>
            <w:r w:rsidRPr="003107EF">
              <w:rPr>
                <w:rFonts w:ascii="Times New Roman" w:hAnsi="Times New Roman" w:cs="Times New Roman"/>
                <w:sz w:val="24"/>
                <w:szCs w:val="24"/>
              </w:rPr>
              <w:t xml:space="preserve">МӘМС </w:t>
            </w:r>
            <w:proofErr w:type="spellStart"/>
            <w:r w:rsidRPr="003107EF">
              <w:rPr>
                <w:rFonts w:ascii="Times New Roman" w:hAnsi="Times New Roman" w:cs="Times New Roman"/>
                <w:sz w:val="24"/>
                <w:szCs w:val="24"/>
              </w:rPr>
              <w:t>амбулаториялық-емханалық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көмек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шығындарын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өтеу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ережесі</w:t>
            </w:r>
            <w:proofErr w:type="spellEnd"/>
          </w:p>
        </w:tc>
        <w:tc>
          <w:tcPr>
            <w:tcW w:w="567" w:type="dxa"/>
            <w:vAlign w:val="center"/>
          </w:tcPr>
          <w:p w14:paraId="405017A3"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5BA7AEA4"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4AE3AF08" w14:textId="77777777" w:rsidR="00F04FE6" w:rsidRPr="003107EF" w:rsidRDefault="00F04FE6" w:rsidP="00C422C5">
            <w:pPr>
              <w:rPr>
                <w:rFonts w:ascii="Times New Roman" w:eastAsia="Calibri" w:hAnsi="Times New Roman" w:cs="Times New Roman"/>
                <w:bCs/>
                <w:spacing w:val="-1"/>
                <w:sz w:val="24"/>
                <w:szCs w:val="24"/>
              </w:rPr>
            </w:pPr>
          </w:p>
        </w:tc>
        <w:tc>
          <w:tcPr>
            <w:tcW w:w="990" w:type="dxa"/>
            <w:vAlign w:val="center"/>
          </w:tcPr>
          <w:p w14:paraId="1BBE9D80"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7AACF7EF"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58B0941E" w14:textId="77777777" w:rsidR="00F04FE6" w:rsidRPr="003107EF" w:rsidRDefault="00F04FE6" w:rsidP="00C422C5">
            <w:pPr>
              <w:rPr>
                <w:rFonts w:ascii="Times New Roman" w:hAnsi="Times New Roman" w:cs="Times New Roman"/>
                <w:sz w:val="24"/>
                <w:szCs w:val="24"/>
              </w:rPr>
            </w:pPr>
            <w:r w:rsidRPr="003107EF">
              <w:rPr>
                <w:rFonts w:ascii="Times New Roman" w:hAnsi="Times New Roman" w:cs="Times New Roman"/>
                <w:sz w:val="24"/>
                <w:szCs w:val="24"/>
              </w:rPr>
              <w:t xml:space="preserve">МӘМС </w:t>
            </w:r>
            <w:proofErr w:type="spellStart"/>
            <w:r w:rsidRPr="003107EF">
              <w:rPr>
                <w:rFonts w:ascii="Times New Roman" w:hAnsi="Times New Roman" w:cs="Times New Roman"/>
                <w:sz w:val="24"/>
                <w:szCs w:val="24"/>
              </w:rPr>
              <w:t>амбулаториялық-емханалық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көмек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шығындарын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өтеу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процесіне</w:t>
            </w:r>
            <w:proofErr w:type="spellEnd"/>
            <w:r w:rsidRPr="003107EF">
              <w:rPr>
                <w:rFonts w:ascii="Times New Roman" w:hAnsi="Times New Roman" w:cs="Times New Roman"/>
                <w:sz w:val="24"/>
                <w:szCs w:val="24"/>
              </w:rPr>
              <w:t xml:space="preserve"> SWOT-</w:t>
            </w:r>
            <w:proofErr w:type="spellStart"/>
            <w:r w:rsidRPr="003107EF">
              <w:rPr>
                <w:rFonts w:ascii="Times New Roman" w:hAnsi="Times New Roman" w:cs="Times New Roman"/>
                <w:sz w:val="24"/>
                <w:szCs w:val="24"/>
              </w:rPr>
              <w:t>талдау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жүргізу</w:t>
            </w:r>
            <w:proofErr w:type="spellEnd"/>
          </w:p>
        </w:tc>
      </w:tr>
      <w:tr w:rsidR="00F04FE6" w:rsidRPr="003107EF" w14:paraId="1FB97801" w14:textId="77777777" w:rsidTr="00823946">
        <w:trPr>
          <w:cantSplit/>
          <w:trHeight w:val="59"/>
        </w:trPr>
        <w:tc>
          <w:tcPr>
            <w:tcW w:w="703" w:type="dxa"/>
            <w:vAlign w:val="center"/>
          </w:tcPr>
          <w:p w14:paraId="71C4356E" w14:textId="77777777" w:rsidR="00F04FE6" w:rsidRPr="003107EF" w:rsidRDefault="00F04FE6"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5.5</w:t>
            </w:r>
          </w:p>
        </w:tc>
        <w:tc>
          <w:tcPr>
            <w:tcW w:w="2666" w:type="dxa"/>
          </w:tcPr>
          <w:p w14:paraId="0F42AF88"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саласындағы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кәсіпкерлік</w:t>
            </w:r>
            <w:proofErr w:type="spellEnd"/>
          </w:p>
        </w:tc>
        <w:tc>
          <w:tcPr>
            <w:tcW w:w="567" w:type="dxa"/>
            <w:vAlign w:val="center"/>
          </w:tcPr>
          <w:p w14:paraId="0C549D8C"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252CAC9F"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3DE72268" w14:textId="77777777" w:rsidR="00F04FE6" w:rsidRPr="003107EF" w:rsidRDefault="00F04FE6" w:rsidP="00C422C5">
            <w:pPr>
              <w:rPr>
                <w:rFonts w:ascii="Times New Roman" w:eastAsia="Calibri" w:hAnsi="Times New Roman" w:cs="Times New Roman"/>
                <w:bCs/>
                <w:spacing w:val="-1"/>
                <w:sz w:val="24"/>
                <w:szCs w:val="24"/>
              </w:rPr>
            </w:pPr>
          </w:p>
        </w:tc>
        <w:tc>
          <w:tcPr>
            <w:tcW w:w="990" w:type="dxa"/>
            <w:vAlign w:val="center"/>
          </w:tcPr>
          <w:p w14:paraId="671FD708"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4B893349"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69814824"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кәсіпкерлік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қағидаларын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айқындайтын</w:t>
            </w:r>
            <w:proofErr w:type="spellEnd"/>
            <w:r w:rsidRPr="003107EF">
              <w:rPr>
                <w:rFonts w:ascii="Times New Roman" w:hAnsi="Times New Roman" w:cs="Times New Roman"/>
                <w:sz w:val="24"/>
                <w:szCs w:val="24"/>
              </w:rPr>
              <w:t xml:space="preserve"> НҚА </w:t>
            </w:r>
            <w:proofErr w:type="spellStart"/>
            <w:r w:rsidRPr="003107EF">
              <w:rPr>
                <w:rFonts w:ascii="Times New Roman" w:hAnsi="Times New Roman" w:cs="Times New Roman"/>
                <w:sz w:val="24"/>
                <w:szCs w:val="24"/>
              </w:rPr>
              <w:t>тізбесін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салықтарының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тізбесін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F04FE6" w:rsidRPr="003107EF" w14:paraId="0E22A3B6" w14:textId="77777777" w:rsidTr="00823946">
        <w:trPr>
          <w:cantSplit/>
          <w:trHeight w:val="59"/>
        </w:trPr>
        <w:tc>
          <w:tcPr>
            <w:tcW w:w="703" w:type="dxa"/>
            <w:vAlign w:val="center"/>
          </w:tcPr>
          <w:p w14:paraId="293D798F" w14:textId="77777777" w:rsidR="00F04FE6" w:rsidRPr="003107EF" w:rsidRDefault="00F04FE6"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5.6</w:t>
            </w:r>
          </w:p>
        </w:tc>
        <w:tc>
          <w:tcPr>
            <w:tcW w:w="2666" w:type="dxa"/>
          </w:tcPr>
          <w:p w14:paraId="366D2975"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қызметтерге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белгілеу</w:t>
            </w:r>
            <w:proofErr w:type="spellEnd"/>
          </w:p>
        </w:tc>
        <w:tc>
          <w:tcPr>
            <w:tcW w:w="567" w:type="dxa"/>
            <w:vAlign w:val="center"/>
          </w:tcPr>
          <w:p w14:paraId="14DC446C"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6139B1AF"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7D62673A" w14:textId="77777777" w:rsidR="00F04FE6" w:rsidRPr="003107EF" w:rsidRDefault="00F04FE6" w:rsidP="00C422C5">
            <w:pPr>
              <w:rPr>
                <w:rFonts w:ascii="Times New Roman" w:eastAsia="Calibri" w:hAnsi="Times New Roman" w:cs="Times New Roman"/>
                <w:bCs/>
                <w:spacing w:val="-1"/>
                <w:sz w:val="24"/>
                <w:szCs w:val="24"/>
              </w:rPr>
            </w:pPr>
          </w:p>
        </w:tc>
        <w:tc>
          <w:tcPr>
            <w:tcW w:w="990" w:type="dxa"/>
            <w:vAlign w:val="center"/>
          </w:tcPr>
          <w:p w14:paraId="431F2869"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1D5E263A" w14:textId="77777777" w:rsidR="00F04FE6" w:rsidRPr="003107EF" w:rsidRDefault="00F04FE6"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3FED4FFE" w14:textId="77777777" w:rsidR="00F04FE6" w:rsidRPr="003107EF" w:rsidRDefault="00F04FE6"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қызметтің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құнын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есептеу</w:t>
            </w:r>
            <w:proofErr w:type="spellEnd"/>
          </w:p>
        </w:tc>
      </w:tr>
      <w:tr w:rsidR="00871198" w:rsidRPr="003107EF" w14:paraId="00DB8DAD" w14:textId="77777777" w:rsidTr="00823946">
        <w:trPr>
          <w:cantSplit/>
          <w:trHeight w:val="59"/>
        </w:trPr>
        <w:tc>
          <w:tcPr>
            <w:tcW w:w="703" w:type="dxa"/>
            <w:vAlign w:val="center"/>
          </w:tcPr>
          <w:p w14:paraId="61EF27D3" w14:textId="77777777" w:rsidR="00871198" w:rsidRPr="003107EF" w:rsidRDefault="00871198"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5.7</w:t>
            </w:r>
          </w:p>
        </w:tc>
        <w:tc>
          <w:tcPr>
            <w:tcW w:w="2666" w:type="dxa"/>
          </w:tcPr>
          <w:p w14:paraId="2ED7B806"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қызметтерді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маркетингтік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талдау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Маркетингтік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стратегиялар</w:t>
            </w:r>
            <w:proofErr w:type="spellEnd"/>
          </w:p>
        </w:tc>
        <w:tc>
          <w:tcPr>
            <w:tcW w:w="567" w:type="dxa"/>
            <w:vAlign w:val="center"/>
          </w:tcPr>
          <w:p w14:paraId="24BB8703" w14:textId="77777777" w:rsidR="00871198" w:rsidRPr="003107EF" w:rsidRDefault="00871198"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493746D8" w14:textId="77777777" w:rsidR="00871198" w:rsidRPr="003107EF" w:rsidRDefault="00871198"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68A5B49E" w14:textId="77777777" w:rsidR="00871198" w:rsidRPr="003107EF" w:rsidRDefault="00871198" w:rsidP="00C422C5">
            <w:pPr>
              <w:rPr>
                <w:rFonts w:ascii="Times New Roman" w:eastAsia="Calibri" w:hAnsi="Times New Roman" w:cs="Times New Roman"/>
                <w:bCs/>
                <w:spacing w:val="-1"/>
                <w:sz w:val="24"/>
                <w:szCs w:val="24"/>
              </w:rPr>
            </w:pPr>
          </w:p>
        </w:tc>
        <w:tc>
          <w:tcPr>
            <w:tcW w:w="990" w:type="dxa"/>
            <w:vAlign w:val="center"/>
          </w:tcPr>
          <w:p w14:paraId="380EFDAC" w14:textId="77777777" w:rsidR="00871198" w:rsidRPr="003107EF" w:rsidRDefault="00871198"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32267505" w14:textId="77777777" w:rsidR="00871198" w:rsidRPr="003107EF" w:rsidRDefault="00871198"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086409E0"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Мыналарды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жүргізу</w:t>
            </w:r>
            <w:proofErr w:type="spellEnd"/>
            <w:r w:rsidRPr="003107EF">
              <w:rPr>
                <w:rFonts w:ascii="Times New Roman" w:hAnsi="Times New Roman" w:cs="Times New Roman"/>
                <w:sz w:val="24"/>
                <w:szCs w:val="24"/>
              </w:rPr>
              <w:t xml:space="preserve">: А) </w:t>
            </w:r>
            <w:proofErr w:type="spellStart"/>
            <w:r w:rsidRPr="003107EF">
              <w:rPr>
                <w:rFonts w:ascii="Times New Roman" w:hAnsi="Times New Roman" w:cs="Times New Roman"/>
                <w:sz w:val="24"/>
                <w:szCs w:val="24"/>
              </w:rPr>
              <w:t>нарықты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маркетингтік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талдау</w:t>
            </w:r>
            <w:proofErr w:type="spellEnd"/>
            <w:r w:rsidRPr="003107EF">
              <w:rPr>
                <w:rFonts w:ascii="Times New Roman" w:hAnsi="Times New Roman" w:cs="Times New Roman"/>
                <w:sz w:val="24"/>
                <w:szCs w:val="24"/>
              </w:rPr>
              <w:t xml:space="preserve">, б) </w:t>
            </w:r>
            <w:proofErr w:type="spellStart"/>
            <w:r w:rsidRPr="003107EF">
              <w:rPr>
                <w:rFonts w:ascii="Times New Roman" w:hAnsi="Times New Roman" w:cs="Times New Roman"/>
                <w:sz w:val="24"/>
                <w:szCs w:val="24"/>
              </w:rPr>
              <w:t>бәсекелестік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маркетингтік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талдау</w:t>
            </w:r>
            <w:proofErr w:type="spellEnd"/>
            <w:r w:rsidRPr="003107EF">
              <w:rPr>
                <w:rFonts w:ascii="Times New Roman" w:hAnsi="Times New Roman" w:cs="Times New Roman"/>
                <w:sz w:val="24"/>
                <w:szCs w:val="24"/>
              </w:rPr>
              <w:t xml:space="preserve">, в) </w:t>
            </w:r>
            <w:proofErr w:type="spellStart"/>
            <w:r w:rsidRPr="003107EF">
              <w:rPr>
                <w:rFonts w:ascii="Times New Roman" w:hAnsi="Times New Roman" w:cs="Times New Roman"/>
                <w:sz w:val="24"/>
                <w:szCs w:val="24"/>
              </w:rPr>
              <w:t>жобаны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маркетингтік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талдау</w:t>
            </w:r>
            <w:proofErr w:type="spellEnd"/>
            <w:r w:rsidRPr="003107EF">
              <w:rPr>
                <w:rFonts w:ascii="Times New Roman" w:hAnsi="Times New Roman" w:cs="Times New Roman"/>
                <w:sz w:val="24"/>
                <w:szCs w:val="24"/>
              </w:rPr>
              <w:t xml:space="preserve">, г) </w:t>
            </w:r>
            <w:proofErr w:type="spellStart"/>
            <w:r w:rsidRPr="003107EF">
              <w:rPr>
                <w:rFonts w:ascii="Times New Roman" w:hAnsi="Times New Roman" w:cs="Times New Roman"/>
                <w:sz w:val="24"/>
                <w:szCs w:val="24"/>
              </w:rPr>
              <w:t>тауарды</w:t>
            </w:r>
            <w:proofErr w:type="spellEnd"/>
            <w:r w:rsidRPr="003107EF">
              <w:rPr>
                <w:rFonts w:ascii="Times New Roman" w:hAnsi="Times New Roman" w:cs="Times New Roman"/>
                <w:sz w:val="24"/>
                <w:szCs w:val="24"/>
              </w:rPr>
              <w:t>/</w:t>
            </w:r>
            <w:proofErr w:type="spellStart"/>
            <w:r w:rsidRPr="003107EF">
              <w:rPr>
                <w:rFonts w:ascii="Times New Roman" w:hAnsi="Times New Roman" w:cs="Times New Roman"/>
                <w:sz w:val="24"/>
                <w:szCs w:val="24"/>
              </w:rPr>
              <w:t>қызметті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маркетингтік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талдау</w:t>
            </w:r>
            <w:proofErr w:type="spellEnd"/>
            <w:r w:rsidRPr="003107EF">
              <w:rPr>
                <w:rFonts w:ascii="Times New Roman" w:hAnsi="Times New Roman" w:cs="Times New Roman"/>
                <w:sz w:val="24"/>
                <w:szCs w:val="24"/>
              </w:rPr>
              <w:t xml:space="preserve">, д) </w:t>
            </w: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маркетингтік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талдау</w:t>
            </w:r>
            <w:proofErr w:type="spellEnd"/>
          </w:p>
        </w:tc>
      </w:tr>
      <w:tr w:rsidR="00871198" w:rsidRPr="003107EF" w14:paraId="5DBA813E" w14:textId="77777777" w:rsidTr="00823946">
        <w:trPr>
          <w:cantSplit/>
          <w:trHeight w:val="59"/>
        </w:trPr>
        <w:tc>
          <w:tcPr>
            <w:tcW w:w="703" w:type="dxa"/>
            <w:vAlign w:val="center"/>
          </w:tcPr>
          <w:p w14:paraId="01D6DB47" w14:textId="77777777" w:rsidR="00871198" w:rsidRPr="003107EF" w:rsidRDefault="00871198"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5.8</w:t>
            </w:r>
          </w:p>
        </w:tc>
        <w:tc>
          <w:tcPr>
            <w:tcW w:w="2666" w:type="dxa"/>
          </w:tcPr>
          <w:p w14:paraId="2AA6D377"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Қаржылық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бюджеттеу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Қаржылық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қызметті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талдау</w:t>
            </w:r>
            <w:proofErr w:type="spellEnd"/>
          </w:p>
        </w:tc>
        <w:tc>
          <w:tcPr>
            <w:tcW w:w="567" w:type="dxa"/>
            <w:vAlign w:val="center"/>
          </w:tcPr>
          <w:p w14:paraId="5D0B42B2" w14:textId="77777777" w:rsidR="00871198" w:rsidRPr="003107EF" w:rsidRDefault="00871198"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140A9CA4" w14:textId="77777777" w:rsidR="00871198" w:rsidRPr="003107EF" w:rsidRDefault="00871198"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76280602" w14:textId="77777777" w:rsidR="00871198" w:rsidRPr="003107EF" w:rsidRDefault="00871198" w:rsidP="00C422C5">
            <w:pPr>
              <w:rPr>
                <w:rFonts w:ascii="Times New Roman" w:eastAsia="Calibri" w:hAnsi="Times New Roman" w:cs="Times New Roman"/>
                <w:bCs/>
                <w:spacing w:val="-1"/>
                <w:sz w:val="24"/>
                <w:szCs w:val="24"/>
              </w:rPr>
            </w:pPr>
          </w:p>
        </w:tc>
        <w:tc>
          <w:tcPr>
            <w:tcW w:w="990" w:type="dxa"/>
            <w:vAlign w:val="center"/>
          </w:tcPr>
          <w:p w14:paraId="787B7109" w14:textId="77777777" w:rsidR="00871198" w:rsidRPr="003107EF" w:rsidRDefault="00871198"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32AC5F48" w14:textId="77777777" w:rsidR="00871198" w:rsidRPr="003107EF" w:rsidRDefault="00871198"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19D00E1F"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қаржылық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қызметіне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талдау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жүргізу</w:t>
            </w:r>
            <w:proofErr w:type="spellEnd"/>
          </w:p>
        </w:tc>
      </w:tr>
      <w:tr w:rsidR="00871198" w:rsidRPr="003107EF" w14:paraId="25243898" w14:textId="77777777" w:rsidTr="00823946">
        <w:trPr>
          <w:cantSplit/>
          <w:trHeight w:val="59"/>
        </w:trPr>
        <w:tc>
          <w:tcPr>
            <w:tcW w:w="703" w:type="dxa"/>
            <w:vAlign w:val="center"/>
          </w:tcPr>
          <w:p w14:paraId="56FD1A63" w14:textId="77777777" w:rsidR="00871198" w:rsidRPr="003107EF" w:rsidRDefault="00871198"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5.9</w:t>
            </w:r>
          </w:p>
        </w:tc>
        <w:tc>
          <w:tcPr>
            <w:tcW w:w="2666" w:type="dxa"/>
          </w:tcPr>
          <w:p w14:paraId="46EA3343"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Бизнесті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жоспарлау</w:t>
            </w:r>
            <w:proofErr w:type="spellEnd"/>
            <w:r w:rsidRPr="003107EF">
              <w:rPr>
                <w:rFonts w:ascii="Times New Roman" w:hAnsi="Times New Roman" w:cs="Times New Roman"/>
                <w:sz w:val="24"/>
                <w:szCs w:val="24"/>
              </w:rPr>
              <w:t>: бизнес-</w:t>
            </w:r>
            <w:proofErr w:type="spellStart"/>
            <w:r w:rsidRPr="003107EF">
              <w:rPr>
                <w:rFonts w:ascii="Times New Roman" w:hAnsi="Times New Roman" w:cs="Times New Roman"/>
                <w:sz w:val="24"/>
                <w:szCs w:val="24"/>
              </w:rPr>
              <w:t>жоспар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құрылымы</w:t>
            </w:r>
            <w:proofErr w:type="spellEnd"/>
          </w:p>
        </w:tc>
        <w:tc>
          <w:tcPr>
            <w:tcW w:w="567" w:type="dxa"/>
            <w:vAlign w:val="center"/>
          </w:tcPr>
          <w:p w14:paraId="21BD6F61" w14:textId="77777777" w:rsidR="00871198" w:rsidRPr="003107EF" w:rsidRDefault="00871198"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7B668E23" w14:textId="77777777" w:rsidR="00871198" w:rsidRPr="003107EF" w:rsidRDefault="00871198"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2867D3DF" w14:textId="77777777" w:rsidR="00871198" w:rsidRPr="003107EF" w:rsidRDefault="00871198" w:rsidP="00C422C5">
            <w:pPr>
              <w:rPr>
                <w:rFonts w:ascii="Times New Roman" w:eastAsia="Calibri" w:hAnsi="Times New Roman" w:cs="Times New Roman"/>
                <w:bCs/>
                <w:spacing w:val="-1"/>
                <w:sz w:val="24"/>
                <w:szCs w:val="24"/>
              </w:rPr>
            </w:pPr>
          </w:p>
        </w:tc>
        <w:tc>
          <w:tcPr>
            <w:tcW w:w="990" w:type="dxa"/>
            <w:vAlign w:val="center"/>
          </w:tcPr>
          <w:p w14:paraId="3237CEEE" w14:textId="77777777" w:rsidR="00871198" w:rsidRPr="003107EF" w:rsidRDefault="00871198"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567" w:type="dxa"/>
            <w:vAlign w:val="center"/>
          </w:tcPr>
          <w:p w14:paraId="220A4DCA" w14:textId="77777777" w:rsidR="00871198" w:rsidRPr="003107EF" w:rsidRDefault="00871198" w:rsidP="00C422C5">
            <w:pPr>
              <w:rPr>
                <w:rFonts w:ascii="Times New Roman" w:eastAsia="Calibri" w:hAnsi="Times New Roman" w:cs="Times New Roman"/>
                <w:bCs/>
                <w:spacing w:val="-1"/>
                <w:sz w:val="24"/>
                <w:szCs w:val="24"/>
              </w:rPr>
            </w:pPr>
            <w:r w:rsidRPr="003107EF">
              <w:rPr>
                <w:rFonts w:ascii="Times New Roman" w:eastAsia="Calibri" w:hAnsi="Times New Roman" w:cs="Times New Roman"/>
                <w:sz w:val="24"/>
                <w:szCs w:val="24"/>
              </w:rPr>
              <w:t>3</w:t>
            </w:r>
          </w:p>
        </w:tc>
        <w:tc>
          <w:tcPr>
            <w:tcW w:w="2613" w:type="dxa"/>
          </w:tcPr>
          <w:p w14:paraId="0057033F"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Жобаның</w:t>
            </w:r>
            <w:proofErr w:type="spellEnd"/>
            <w:r w:rsidRPr="003107EF">
              <w:rPr>
                <w:rFonts w:ascii="Times New Roman" w:hAnsi="Times New Roman" w:cs="Times New Roman"/>
                <w:sz w:val="24"/>
                <w:szCs w:val="24"/>
              </w:rPr>
              <w:t xml:space="preserve"> бизнес-</w:t>
            </w:r>
            <w:proofErr w:type="spellStart"/>
            <w:r w:rsidRPr="003107EF">
              <w:rPr>
                <w:rFonts w:ascii="Times New Roman" w:hAnsi="Times New Roman" w:cs="Times New Roman"/>
                <w:sz w:val="24"/>
                <w:szCs w:val="24"/>
              </w:rPr>
              <w:t>идеясын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әзірлеу</w:t>
            </w:r>
            <w:proofErr w:type="spellEnd"/>
            <w:r w:rsidRPr="003107EF">
              <w:rPr>
                <w:rFonts w:ascii="Times New Roman" w:hAnsi="Times New Roman" w:cs="Times New Roman"/>
                <w:sz w:val="24"/>
                <w:szCs w:val="24"/>
              </w:rPr>
              <w:t>, бизнес-</w:t>
            </w:r>
            <w:proofErr w:type="spellStart"/>
            <w:r w:rsidRPr="003107EF">
              <w:rPr>
                <w:rFonts w:ascii="Times New Roman" w:hAnsi="Times New Roman" w:cs="Times New Roman"/>
                <w:sz w:val="24"/>
                <w:szCs w:val="24"/>
              </w:rPr>
              <w:t>жобаның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кіріспесі</w:t>
            </w:r>
            <w:proofErr w:type="spellEnd"/>
            <w:r w:rsidRPr="003107EF">
              <w:rPr>
                <w:rFonts w:ascii="Times New Roman" w:hAnsi="Times New Roman" w:cs="Times New Roman"/>
                <w:sz w:val="24"/>
                <w:szCs w:val="24"/>
              </w:rPr>
              <w:t xml:space="preserve"> мен </w:t>
            </w:r>
            <w:proofErr w:type="spellStart"/>
            <w:r w:rsidRPr="003107EF">
              <w:rPr>
                <w:rFonts w:ascii="Times New Roman" w:hAnsi="Times New Roman" w:cs="Times New Roman"/>
                <w:sz w:val="24"/>
                <w:szCs w:val="24"/>
              </w:rPr>
              <w:t>түйіндемесін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r w:rsidRPr="003107EF">
              <w:rPr>
                <w:rFonts w:ascii="Times New Roman" w:hAnsi="Times New Roman" w:cs="Times New Roman"/>
                <w:sz w:val="24"/>
                <w:szCs w:val="24"/>
              </w:rPr>
              <w:t>. "</w:t>
            </w:r>
            <w:proofErr w:type="spellStart"/>
            <w:r w:rsidRPr="003107EF">
              <w:rPr>
                <w:rFonts w:ascii="Times New Roman" w:hAnsi="Times New Roman" w:cs="Times New Roman"/>
                <w:sz w:val="24"/>
                <w:szCs w:val="24"/>
              </w:rPr>
              <w:t>Қаржы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жоспары</w:t>
            </w:r>
            <w:proofErr w:type="spellEnd"/>
            <w:r w:rsidRPr="003107EF">
              <w:rPr>
                <w:rFonts w:ascii="Times New Roman" w:hAnsi="Times New Roman" w:cs="Times New Roman"/>
                <w:sz w:val="24"/>
                <w:szCs w:val="24"/>
              </w:rPr>
              <w:t>" Бизнес-</w:t>
            </w:r>
            <w:proofErr w:type="spellStart"/>
            <w:r w:rsidRPr="003107EF">
              <w:rPr>
                <w:rFonts w:ascii="Times New Roman" w:hAnsi="Times New Roman" w:cs="Times New Roman"/>
                <w:sz w:val="24"/>
                <w:szCs w:val="24"/>
              </w:rPr>
              <w:t>жоспарының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бөлімін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r w:rsidRPr="003107EF">
              <w:rPr>
                <w:rFonts w:ascii="Times New Roman" w:hAnsi="Times New Roman" w:cs="Times New Roman"/>
                <w:sz w:val="24"/>
                <w:szCs w:val="24"/>
              </w:rPr>
              <w:t>.</w:t>
            </w:r>
          </w:p>
        </w:tc>
      </w:tr>
      <w:tr w:rsidR="00871198" w:rsidRPr="003107EF" w14:paraId="38CAACBB" w14:textId="77777777" w:rsidTr="00823946">
        <w:trPr>
          <w:cantSplit/>
          <w:trHeight w:val="59"/>
        </w:trPr>
        <w:tc>
          <w:tcPr>
            <w:tcW w:w="703" w:type="dxa"/>
            <w:vAlign w:val="center"/>
          </w:tcPr>
          <w:p w14:paraId="799BD53E" w14:textId="77777777" w:rsidR="00871198" w:rsidRPr="003107EF" w:rsidRDefault="00871198"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lastRenderedPageBreak/>
              <w:t>5.10</w:t>
            </w:r>
          </w:p>
        </w:tc>
        <w:tc>
          <w:tcPr>
            <w:tcW w:w="2666" w:type="dxa"/>
          </w:tcPr>
          <w:p w14:paraId="6A509253"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Бизнесті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жоспарлау</w:t>
            </w:r>
            <w:proofErr w:type="spellEnd"/>
            <w:r w:rsidRPr="003107EF">
              <w:rPr>
                <w:rFonts w:ascii="Times New Roman" w:hAnsi="Times New Roman" w:cs="Times New Roman"/>
                <w:sz w:val="24"/>
                <w:szCs w:val="24"/>
              </w:rPr>
              <w:t>: бизнес-</w:t>
            </w:r>
            <w:proofErr w:type="spellStart"/>
            <w:r w:rsidRPr="003107EF">
              <w:rPr>
                <w:rFonts w:ascii="Times New Roman" w:hAnsi="Times New Roman" w:cs="Times New Roman"/>
                <w:sz w:val="24"/>
                <w:szCs w:val="24"/>
              </w:rPr>
              <w:t>жоспарды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бағалау</w:t>
            </w:r>
            <w:proofErr w:type="spellEnd"/>
          </w:p>
        </w:tc>
        <w:tc>
          <w:tcPr>
            <w:tcW w:w="567" w:type="dxa"/>
            <w:vAlign w:val="center"/>
          </w:tcPr>
          <w:p w14:paraId="300A5C16" w14:textId="77777777" w:rsidR="00871198" w:rsidRPr="003107EF" w:rsidRDefault="00871198" w:rsidP="00C422C5">
            <w:pPr>
              <w:rPr>
                <w:rFonts w:ascii="Times New Roman" w:eastAsia="Calibri" w:hAnsi="Times New Roman" w:cs="Times New Roman"/>
                <w:spacing w:val="-1"/>
                <w:sz w:val="24"/>
                <w:szCs w:val="24"/>
              </w:rPr>
            </w:pPr>
          </w:p>
        </w:tc>
        <w:tc>
          <w:tcPr>
            <w:tcW w:w="567" w:type="dxa"/>
            <w:vAlign w:val="center"/>
          </w:tcPr>
          <w:p w14:paraId="187B7AFB" w14:textId="77777777" w:rsidR="00871198" w:rsidRPr="003107EF" w:rsidRDefault="00871198" w:rsidP="00C422C5">
            <w:pPr>
              <w:rPr>
                <w:rFonts w:ascii="Times New Roman" w:eastAsia="Calibri" w:hAnsi="Times New Roman" w:cs="Times New Roman"/>
                <w:spacing w:val="-1"/>
                <w:sz w:val="24"/>
                <w:szCs w:val="24"/>
              </w:rPr>
            </w:pPr>
          </w:p>
        </w:tc>
        <w:tc>
          <w:tcPr>
            <w:tcW w:w="428" w:type="dxa"/>
            <w:vAlign w:val="center"/>
          </w:tcPr>
          <w:p w14:paraId="5429B17F" w14:textId="77777777" w:rsidR="00871198" w:rsidRPr="003107EF" w:rsidRDefault="00871198" w:rsidP="00C422C5">
            <w:pPr>
              <w:rPr>
                <w:rFonts w:ascii="Times New Roman" w:eastAsia="Calibri" w:hAnsi="Times New Roman" w:cs="Times New Roman"/>
                <w:bCs/>
                <w:spacing w:val="-1"/>
                <w:sz w:val="24"/>
                <w:szCs w:val="24"/>
              </w:rPr>
            </w:pPr>
          </w:p>
        </w:tc>
        <w:tc>
          <w:tcPr>
            <w:tcW w:w="990" w:type="dxa"/>
            <w:vAlign w:val="center"/>
          </w:tcPr>
          <w:p w14:paraId="5E8B2575" w14:textId="77777777" w:rsidR="00871198" w:rsidRPr="003107EF" w:rsidRDefault="00871198" w:rsidP="00C422C5">
            <w:pPr>
              <w:rPr>
                <w:rFonts w:ascii="Times New Roman" w:eastAsia="Calibri" w:hAnsi="Times New Roman" w:cs="Times New Roman"/>
                <w:sz w:val="24"/>
                <w:szCs w:val="24"/>
              </w:rPr>
            </w:pPr>
          </w:p>
        </w:tc>
        <w:tc>
          <w:tcPr>
            <w:tcW w:w="567" w:type="dxa"/>
            <w:vAlign w:val="center"/>
          </w:tcPr>
          <w:p w14:paraId="1B28EEEB" w14:textId="77777777" w:rsidR="00871198" w:rsidRPr="003107EF" w:rsidRDefault="00871198" w:rsidP="00C422C5">
            <w:pPr>
              <w:rPr>
                <w:rFonts w:ascii="Times New Roman" w:eastAsia="Calibri" w:hAnsi="Times New Roman" w:cs="Times New Roman"/>
                <w:sz w:val="24"/>
                <w:szCs w:val="24"/>
              </w:rPr>
            </w:pPr>
          </w:p>
        </w:tc>
        <w:tc>
          <w:tcPr>
            <w:tcW w:w="2613" w:type="dxa"/>
          </w:tcPr>
          <w:p w14:paraId="0C62790D" w14:textId="77777777" w:rsidR="00871198" w:rsidRPr="003107EF" w:rsidRDefault="00871198" w:rsidP="00C422C5">
            <w:pPr>
              <w:rPr>
                <w:rFonts w:ascii="Times New Roman" w:hAnsi="Times New Roman" w:cs="Times New Roman"/>
                <w:sz w:val="24"/>
                <w:szCs w:val="24"/>
              </w:rPr>
            </w:pPr>
            <w:r w:rsidRPr="003107EF">
              <w:rPr>
                <w:rFonts w:ascii="Times New Roman" w:hAnsi="Times New Roman" w:cs="Times New Roman"/>
                <w:sz w:val="24"/>
                <w:szCs w:val="24"/>
              </w:rPr>
              <w:t>"</w:t>
            </w: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ұйымдастырудың</w:t>
            </w:r>
            <w:proofErr w:type="spellEnd"/>
            <w:r w:rsidRPr="003107EF">
              <w:rPr>
                <w:rFonts w:ascii="Times New Roman" w:hAnsi="Times New Roman" w:cs="Times New Roman"/>
                <w:sz w:val="24"/>
                <w:szCs w:val="24"/>
              </w:rPr>
              <w:t xml:space="preserve"> Бизнес-</w:t>
            </w:r>
            <w:proofErr w:type="spellStart"/>
            <w:r w:rsidRPr="003107EF">
              <w:rPr>
                <w:rFonts w:ascii="Times New Roman" w:hAnsi="Times New Roman" w:cs="Times New Roman"/>
                <w:sz w:val="24"/>
                <w:szCs w:val="24"/>
              </w:rPr>
              <w:t>жоспары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жобасын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әзірлеу</w:t>
            </w:r>
            <w:proofErr w:type="spellEnd"/>
          </w:p>
        </w:tc>
      </w:tr>
      <w:tr w:rsidR="00871198" w:rsidRPr="003107EF" w14:paraId="688C4BD2" w14:textId="77777777" w:rsidTr="00823946">
        <w:trPr>
          <w:cantSplit/>
          <w:trHeight w:val="59"/>
        </w:trPr>
        <w:tc>
          <w:tcPr>
            <w:tcW w:w="703" w:type="dxa"/>
            <w:vAlign w:val="center"/>
          </w:tcPr>
          <w:p w14:paraId="525166F0" w14:textId="77777777" w:rsidR="00871198" w:rsidRPr="003107EF" w:rsidRDefault="00871198" w:rsidP="00C422C5">
            <w:pPr>
              <w:jc w:val="center"/>
              <w:rPr>
                <w:rFonts w:ascii="Times New Roman" w:eastAsia="Times New Roman" w:hAnsi="Times New Roman" w:cs="Times New Roman"/>
                <w:b/>
                <w:spacing w:val="-1"/>
                <w:sz w:val="24"/>
                <w:szCs w:val="24"/>
                <w:lang w:eastAsia="ru-RU"/>
              </w:rPr>
            </w:pPr>
            <w:r w:rsidRPr="003107EF">
              <w:rPr>
                <w:rFonts w:ascii="Times New Roman" w:eastAsia="Times New Roman" w:hAnsi="Times New Roman" w:cs="Times New Roman"/>
                <w:b/>
                <w:spacing w:val="-1"/>
                <w:sz w:val="24"/>
                <w:szCs w:val="24"/>
                <w:lang w:eastAsia="ru-RU"/>
              </w:rPr>
              <w:t>6</w:t>
            </w:r>
          </w:p>
        </w:tc>
        <w:tc>
          <w:tcPr>
            <w:tcW w:w="2666" w:type="dxa"/>
          </w:tcPr>
          <w:p w14:paraId="17E6D956" w14:textId="6FA60CFC" w:rsidR="00871198" w:rsidRPr="00AE6416" w:rsidRDefault="00871198" w:rsidP="00C422C5">
            <w:pPr>
              <w:rPr>
                <w:rFonts w:ascii="Times New Roman" w:hAnsi="Times New Roman" w:cs="Times New Roman"/>
                <w:b/>
                <w:bCs/>
                <w:sz w:val="24"/>
                <w:szCs w:val="24"/>
              </w:rPr>
            </w:pPr>
            <w:r w:rsidRPr="00AE6416">
              <w:rPr>
                <w:rFonts w:ascii="Times New Roman" w:hAnsi="Times New Roman" w:cs="Times New Roman"/>
                <w:b/>
                <w:bCs/>
                <w:sz w:val="24"/>
                <w:szCs w:val="24"/>
              </w:rPr>
              <w:t>6-модуль "</w:t>
            </w:r>
            <w:proofErr w:type="spellStart"/>
            <w:r w:rsidR="00AE6416">
              <w:rPr>
                <w:rFonts w:ascii="Times New Roman" w:hAnsi="Times New Roman" w:cs="Times New Roman"/>
                <w:b/>
                <w:bCs/>
                <w:sz w:val="24"/>
                <w:szCs w:val="24"/>
              </w:rPr>
              <w:t>Д</w:t>
            </w:r>
            <w:r w:rsidRPr="00AE6416">
              <w:rPr>
                <w:rFonts w:ascii="Times New Roman" w:hAnsi="Times New Roman" w:cs="Times New Roman"/>
                <w:b/>
                <w:bCs/>
                <w:sz w:val="24"/>
                <w:szCs w:val="24"/>
              </w:rPr>
              <w:t>енсаулық</w:t>
            </w:r>
            <w:proofErr w:type="spellEnd"/>
            <w:r w:rsidRPr="00AE6416">
              <w:rPr>
                <w:rFonts w:ascii="Times New Roman" w:hAnsi="Times New Roman" w:cs="Times New Roman"/>
                <w:b/>
                <w:bCs/>
                <w:sz w:val="24"/>
                <w:szCs w:val="24"/>
              </w:rPr>
              <w:t xml:space="preserve"> </w:t>
            </w:r>
            <w:proofErr w:type="spellStart"/>
            <w:r w:rsidRPr="00AE6416">
              <w:rPr>
                <w:rFonts w:ascii="Times New Roman" w:hAnsi="Times New Roman" w:cs="Times New Roman"/>
                <w:b/>
                <w:bCs/>
                <w:sz w:val="24"/>
                <w:szCs w:val="24"/>
              </w:rPr>
              <w:t>сақтаудағы</w:t>
            </w:r>
            <w:proofErr w:type="spellEnd"/>
            <w:r w:rsidRPr="00AE6416">
              <w:rPr>
                <w:rFonts w:ascii="Times New Roman" w:hAnsi="Times New Roman" w:cs="Times New Roman"/>
                <w:b/>
                <w:bCs/>
                <w:sz w:val="24"/>
                <w:szCs w:val="24"/>
              </w:rPr>
              <w:t xml:space="preserve"> </w:t>
            </w:r>
            <w:proofErr w:type="spellStart"/>
            <w:r w:rsidRPr="00AE6416">
              <w:rPr>
                <w:rFonts w:ascii="Times New Roman" w:hAnsi="Times New Roman" w:cs="Times New Roman"/>
                <w:b/>
                <w:bCs/>
                <w:sz w:val="24"/>
                <w:szCs w:val="24"/>
              </w:rPr>
              <w:t>ресурстық</w:t>
            </w:r>
            <w:proofErr w:type="spellEnd"/>
            <w:r w:rsidRPr="00AE6416">
              <w:rPr>
                <w:rFonts w:ascii="Times New Roman" w:hAnsi="Times New Roman" w:cs="Times New Roman"/>
                <w:b/>
                <w:bCs/>
                <w:sz w:val="24"/>
                <w:szCs w:val="24"/>
              </w:rPr>
              <w:t xml:space="preserve"> менеджмент"</w:t>
            </w:r>
          </w:p>
        </w:tc>
        <w:tc>
          <w:tcPr>
            <w:tcW w:w="567" w:type="dxa"/>
            <w:vAlign w:val="center"/>
          </w:tcPr>
          <w:p w14:paraId="0E2C6B0C"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b/>
                <w:bCs/>
                <w:spacing w:val="-1"/>
                <w:sz w:val="24"/>
                <w:szCs w:val="24"/>
              </w:rPr>
              <w:t>10</w:t>
            </w:r>
          </w:p>
        </w:tc>
        <w:tc>
          <w:tcPr>
            <w:tcW w:w="567" w:type="dxa"/>
            <w:vAlign w:val="center"/>
          </w:tcPr>
          <w:p w14:paraId="591364AE"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b/>
                <w:bCs/>
                <w:spacing w:val="-1"/>
                <w:sz w:val="24"/>
                <w:szCs w:val="24"/>
              </w:rPr>
              <w:t>20</w:t>
            </w:r>
          </w:p>
        </w:tc>
        <w:tc>
          <w:tcPr>
            <w:tcW w:w="428" w:type="dxa"/>
            <w:vAlign w:val="center"/>
          </w:tcPr>
          <w:p w14:paraId="580A3F53" w14:textId="77777777" w:rsidR="00871198" w:rsidRPr="003107EF" w:rsidRDefault="00871198" w:rsidP="00C422C5">
            <w:pPr>
              <w:rPr>
                <w:rFonts w:ascii="Times New Roman" w:eastAsia="Calibri" w:hAnsi="Times New Roman" w:cs="Times New Roman"/>
                <w:bCs/>
                <w:spacing w:val="-1"/>
                <w:sz w:val="24"/>
                <w:szCs w:val="24"/>
              </w:rPr>
            </w:pPr>
          </w:p>
        </w:tc>
        <w:tc>
          <w:tcPr>
            <w:tcW w:w="990" w:type="dxa"/>
            <w:vAlign w:val="center"/>
          </w:tcPr>
          <w:p w14:paraId="1C2C445F"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b/>
                <w:bCs/>
                <w:sz w:val="24"/>
                <w:szCs w:val="24"/>
              </w:rPr>
              <w:t>30</w:t>
            </w:r>
          </w:p>
        </w:tc>
        <w:tc>
          <w:tcPr>
            <w:tcW w:w="567" w:type="dxa"/>
            <w:vAlign w:val="center"/>
          </w:tcPr>
          <w:p w14:paraId="6947B598"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b/>
                <w:bCs/>
                <w:spacing w:val="-1"/>
                <w:sz w:val="24"/>
                <w:szCs w:val="24"/>
              </w:rPr>
              <w:t>30</w:t>
            </w:r>
          </w:p>
        </w:tc>
        <w:tc>
          <w:tcPr>
            <w:tcW w:w="2613" w:type="dxa"/>
            <w:vAlign w:val="center"/>
          </w:tcPr>
          <w:p w14:paraId="7F0E7430" w14:textId="77777777" w:rsidR="00871198" w:rsidRPr="003107EF" w:rsidRDefault="00871198" w:rsidP="00C422C5">
            <w:pPr>
              <w:jc w:val="center"/>
              <w:rPr>
                <w:rFonts w:ascii="Times New Roman" w:eastAsia="Calibri" w:hAnsi="Times New Roman" w:cs="Times New Roman"/>
                <w:bCs/>
                <w:spacing w:val="-1"/>
                <w:sz w:val="24"/>
                <w:szCs w:val="24"/>
              </w:rPr>
            </w:pPr>
            <w:r w:rsidRPr="003107EF">
              <w:rPr>
                <w:rFonts w:ascii="Times New Roman" w:eastAsia="Calibri" w:hAnsi="Times New Roman" w:cs="Times New Roman"/>
                <w:b/>
                <w:bCs/>
                <w:sz w:val="24"/>
                <w:szCs w:val="24"/>
                <w:lang w:val="kk-KZ"/>
              </w:rPr>
              <w:t>3 кредит (90 с.)</w:t>
            </w:r>
          </w:p>
        </w:tc>
      </w:tr>
      <w:tr w:rsidR="00871198" w:rsidRPr="003107EF" w14:paraId="27CEABFA" w14:textId="77777777" w:rsidTr="00823946">
        <w:trPr>
          <w:cantSplit/>
          <w:trHeight w:val="59"/>
        </w:trPr>
        <w:tc>
          <w:tcPr>
            <w:tcW w:w="703" w:type="dxa"/>
            <w:vAlign w:val="center"/>
          </w:tcPr>
          <w:p w14:paraId="6945B731" w14:textId="77777777" w:rsidR="00871198" w:rsidRPr="003107EF" w:rsidRDefault="00871198"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6.1</w:t>
            </w:r>
          </w:p>
        </w:tc>
        <w:tc>
          <w:tcPr>
            <w:tcW w:w="2666" w:type="dxa"/>
          </w:tcPr>
          <w:p w14:paraId="3291AEF7"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Ресурстарды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заманауи</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модельдері</w:t>
            </w:r>
            <w:proofErr w:type="spellEnd"/>
            <w:r w:rsidRPr="003107EF">
              <w:rPr>
                <w:rFonts w:ascii="Times New Roman" w:hAnsi="Times New Roman" w:cs="Times New Roman"/>
                <w:sz w:val="24"/>
                <w:szCs w:val="24"/>
              </w:rPr>
              <w:t>.</w:t>
            </w:r>
          </w:p>
        </w:tc>
        <w:tc>
          <w:tcPr>
            <w:tcW w:w="567" w:type="dxa"/>
            <w:vAlign w:val="center"/>
          </w:tcPr>
          <w:p w14:paraId="19F1FD3E"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738D003F"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034F7118" w14:textId="77777777" w:rsidR="00871198" w:rsidRPr="003107EF" w:rsidRDefault="00871198" w:rsidP="00C422C5">
            <w:pPr>
              <w:rPr>
                <w:rFonts w:ascii="Times New Roman" w:eastAsia="Calibri" w:hAnsi="Times New Roman" w:cs="Times New Roman"/>
                <w:bCs/>
                <w:spacing w:val="-1"/>
                <w:sz w:val="24"/>
                <w:szCs w:val="24"/>
              </w:rPr>
            </w:pPr>
          </w:p>
        </w:tc>
        <w:tc>
          <w:tcPr>
            <w:tcW w:w="990" w:type="dxa"/>
            <w:vAlign w:val="center"/>
          </w:tcPr>
          <w:p w14:paraId="19B2511B"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68DE32CE"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2F4FE9F2"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ұйымдастырушылардың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тәжірибесінен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мысалдармен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ресурстарды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модельдерінің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871198" w:rsidRPr="003107EF" w14:paraId="23049E48" w14:textId="77777777" w:rsidTr="00823946">
        <w:trPr>
          <w:cantSplit/>
          <w:trHeight w:val="59"/>
        </w:trPr>
        <w:tc>
          <w:tcPr>
            <w:tcW w:w="703" w:type="dxa"/>
            <w:vAlign w:val="center"/>
          </w:tcPr>
          <w:p w14:paraId="3EA85F1A" w14:textId="77777777" w:rsidR="00871198" w:rsidRPr="003107EF" w:rsidRDefault="00871198"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6.2</w:t>
            </w:r>
          </w:p>
        </w:tc>
        <w:tc>
          <w:tcPr>
            <w:tcW w:w="2666" w:type="dxa"/>
          </w:tcPr>
          <w:p w14:paraId="5C5534A5" w14:textId="77777777" w:rsidR="00871198" w:rsidRPr="003107EF" w:rsidRDefault="00871198" w:rsidP="00C422C5">
            <w:pPr>
              <w:rPr>
                <w:rFonts w:ascii="Times New Roman" w:eastAsia="Calibri" w:hAnsi="Times New Roman" w:cs="Times New Roman"/>
                <w:b/>
                <w:sz w:val="24"/>
                <w:szCs w:val="24"/>
                <w:lang w:val="kk-KZ"/>
              </w:rPr>
            </w:pPr>
            <w:proofErr w:type="spellStart"/>
            <w:r w:rsidRPr="003107EF">
              <w:rPr>
                <w:rFonts w:ascii="Times New Roman" w:eastAsia="Calibri" w:hAnsi="Times New Roman" w:cs="Times New Roman"/>
                <w:color w:val="000000"/>
                <w:sz w:val="24"/>
                <w:szCs w:val="24"/>
                <w:shd w:val="clear" w:color="auto" w:fill="FFFFFF"/>
              </w:rPr>
              <w:t>Ресурстармен</w:t>
            </w:r>
            <w:proofErr w:type="spellEnd"/>
            <w:r w:rsidRPr="003107EF">
              <w:rPr>
                <w:rFonts w:ascii="Times New Roman" w:eastAsia="Calibri" w:hAnsi="Times New Roman" w:cs="Times New Roman"/>
                <w:color w:val="000000"/>
                <w:sz w:val="24"/>
                <w:szCs w:val="24"/>
                <w:shd w:val="clear" w:color="auto" w:fill="FFFFFF"/>
              </w:rPr>
              <w:t xml:space="preserve"> </w:t>
            </w:r>
            <w:proofErr w:type="spellStart"/>
            <w:r w:rsidRPr="003107EF">
              <w:rPr>
                <w:rFonts w:ascii="Times New Roman" w:eastAsia="Calibri" w:hAnsi="Times New Roman" w:cs="Times New Roman"/>
                <w:color w:val="000000"/>
                <w:sz w:val="24"/>
                <w:szCs w:val="24"/>
                <w:shd w:val="clear" w:color="auto" w:fill="FFFFFF"/>
              </w:rPr>
              <w:t>қамтамасыз</w:t>
            </w:r>
            <w:proofErr w:type="spellEnd"/>
            <w:r w:rsidRPr="003107EF">
              <w:rPr>
                <w:rFonts w:ascii="Times New Roman" w:eastAsia="Calibri" w:hAnsi="Times New Roman" w:cs="Times New Roman"/>
                <w:color w:val="000000"/>
                <w:sz w:val="24"/>
                <w:szCs w:val="24"/>
                <w:shd w:val="clear" w:color="auto" w:fill="FFFFFF"/>
              </w:rPr>
              <w:t xml:space="preserve"> </w:t>
            </w:r>
            <w:proofErr w:type="spellStart"/>
            <w:r w:rsidRPr="003107EF">
              <w:rPr>
                <w:rFonts w:ascii="Times New Roman" w:eastAsia="Calibri" w:hAnsi="Times New Roman" w:cs="Times New Roman"/>
                <w:color w:val="000000"/>
                <w:sz w:val="24"/>
                <w:szCs w:val="24"/>
                <w:shd w:val="clear" w:color="auto" w:fill="FFFFFF"/>
              </w:rPr>
              <w:t>етудегі</w:t>
            </w:r>
            <w:proofErr w:type="spellEnd"/>
            <w:r w:rsidRPr="003107EF">
              <w:rPr>
                <w:rFonts w:ascii="Times New Roman" w:eastAsia="Calibri" w:hAnsi="Times New Roman" w:cs="Times New Roman"/>
                <w:color w:val="000000"/>
                <w:sz w:val="24"/>
                <w:szCs w:val="24"/>
                <w:shd w:val="clear" w:color="auto" w:fill="FFFFFF"/>
              </w:rPr>
              <w:t xml:space="preserve"> </w:t>
            </w:r>
            <w:proofErr w:type="spellStart"/>
            <w:r w:rsidRPr="003107EF">
              <w:rPr>
                <w:rFonts w:ascii="Times New Roman" w:eastAsia="Calibri" w:hAnsi="Times New Roman" w:cs="Times New Roman"/>
                <w:color w:val="000000"/>
                <w:sz w:val="24"/>
                <w:szCs w:val="24"/>
                <w:shd w:val="clear" w:color="auto" w:fill="FFFFFF"/>
              </w:rPr>
              <w:t>резервтерді</w:t>
            </w:r>
            <w:proofErr w:type="spellEnd"/>
            <w:r w:rsidRPr="003107EF">
              <w:rPr>
                <w:rFonts w:ascii="Times New Roman" w:eastAsia="Calibri" w:hAnsi="Times New Roman" w:cs="Times New Roman"/>
                <w:color w:val="000000"/>
                <w:sz w:val="24"/>
                <w:szCs w:val="24"/>
                <w:shd w:val="clear" w:color="auto" w:fill="FFFFFF"/>
              </w:rPr>
              <w:t xml:space="preserve"> </w:t>
            </w:r>
            <w:proofErr w:type="spellStart"/>
            <w:r w:rsidRPr="003107EF">
              <w:rPr>
                <w:rFonts w:ascii="Times New Roman" w:eastAsia="Calibri" w:hAnsi="Times New Roman" w:cs="Times New Roman"/>
                <w:color w:val="000000"/>
                <w:sz w:val="24"/>
                <w:szCs w:val="24"/>
                <w:shd w:val="clear" w:color="auto" w:fill="FFFFFF"/>
              </w:rPr>
              <w:t>талдау</w:t>
            </w:r>
            <w:proofErr w:type="spellEnd"/>
            <w:r w:rsidRPr="003107EF">
              <w:rPr>
                <w:rFonts w:ascii="Times New Roman" w:eastAsia="Calibri" w:hAnsi="Times New Roman" w:cs="Times New Roman"/>
                <w:color w:val="000000"/>
                <w:sz w:val="24"/>
                <w:szCs w:val="24"/>
                <w:shd w:val="clear" w:color="auto" w:fill="FFFFFF"/>
              </w:rPr>
              <w:t xml:space="preserve"> </w:t>
            </w:r>
            <w:proofErr w:type="spellStart"/>
            <w:r w:rsidRPr="003107EF">
              <w:rPr>
                <w:rFonts w:ascii="Times New Roman" w:eastAsia="Calibri" w:hAnsi="Times New Roman" w:cs="Times New Roman"/>
                <w:color w:val="000000"/>
                <w:sz w:val="24"/>
                <w:szCs w:val="24"/>
                <w:shd w:val="clear" w:color="auto" w:fill="FFFFFF"/>
              </w:rPr>
              <w:t>және</w:t>
            </w:r>
            <w:proofErr w:type="spellEnd"/>
            <w:r w:rsidRPr="003107EF">
              <w:rPr>
                <w:rFonts w:ascii="Times New Roman" w:eastAsia="Calibri" w:hAnsi="Times New Roman" w:cs="Times New Roman"/>
                <w:color w:val="000000"/>
                <w:sz w:val="24"/>
                <w:szCs w:val="24"/>
                <w:shd w:val="clear" w:color="auto" w:fill="FFFFFF"/>
              </w:rPr>
              <w:t xml:space="preserve"> </w:t>
            </w:r>
            <w:proofErr w:type="spellStart"/>
            <w:r w:rsidRPr="003107EF">
              <w:rPr>
                <w:rFonts w:ascii="Times New Roman" w:eastAsia="Calibri" w:hAnsi="Times New Roman" w:cs="Times New Roman"/>
                <w:color w:val="000000"/>
                <w:sz w:val="24"/>
                <w:szCs w:val="24"/>
                <w:shd w:val="clear" w:color="auto" w:fill="FFFFFF"/>
              </w:rPr>
              <w:t>анықтау</w:t>
            </w:r>
            <w:proofErr w:type="spellEnd"/>
            <w:r w:rsidRPr="003107EF">
              <w:rPr>
                <w:rFonts w:ascii="Times New Roman" w:eastAsia="Calibri" w:hAnsi="Times New Roman" w:cs="Times New Roman"/>
                <w:color w:val="000000"/>
                <w:sz w:val="24"/>
                <w:szCs w:val="24"/>
                <w:shd w:val="clear" w:color="auto" w:fill="FFFFFF"/>
              </w:rPr>
              <w:t xml:space="preserve"> </w:t>
            </w:r>
            <w:proofErr w:type="spellStart"/>
            <w:r w:rsidRPr="003107EF">
              <w:rPr>
                <w:rFonts w:ascii="Times New Roman" w:eastAsia="Calibri" w:hAnsi="Times New Roman" w:cs="Times New Roman"/>
                <w:color w:val="000000"/>
                <w:sz w:val="24"/>
                <w:szCs w:val="24"/>
                <w:shd w:val="clear" w:color="auto" w:fill="FFFFFF"/>
              </w:rPr>
              <w:t>құралдары</w:t>
            </w:r>
            <w:proofErr w:type="spellEnd"/>
            <w:r w:rsidRPr="003107EF">
              <w:rPr>
                <w:rFonts w:ascii="Times New Roman" w:eastAsia="Calibri" w:hAnsi="Times New Roman" w:cs="Times New Roman"/>
                <w:color w:val="000000"/>
                <w:sz w:val="24"/>
                <w:szCs w:val="24"/>
                <w:shd w:val="clear" w:color="auto" w:fill="FFFFFF"/>
              </w:rPr>
              <w:t xml:space="preserve"> мен </w:t>
            </w:r>
            <w:proofErr w:type="spellStart"/>
            <w:r w:rsidRPr="003107EF">
              <w:rPr>
                <w:rFonts w:ascii="Times New Roman" w:eastAsia="Calibri" w:hAnsi="Times New Roman" w:cs="Times New Roman"/>
                <w:color w:val="000000"/>
                <w:sz w:val="24"/>
                <w:szCs w:val="24"/>
                <w:shd w:val="clear" w:color="auto" w:fill="FFFFFF"/>
              </w:rPr>
              <w:t>әдістері</w:t>
            </w:r>
            <w:proofErr w:type="spellEnd"/>
          </w:p>
        </w:tc>
        <w:tc>
          <w:tcPr>
            <w:tcW w:w="567" w:type="dxa"/>
            <w:vAlign w:val="center"/>
          </w:tcPr>
          <w:p w14:paraId="4BD193BA"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421D3517"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758A8A1F" w14:textId="77777777" w:rsidR="00871198" w:rsidRPr="003107EF" w:rsidRDefault="00871198" w:rsidP="00C422C5">
            <w:pPr>
              <w:rPr>
                <w:rFonts w:ascii="Times New Roman" w:eastAsia="Calibri" w:hAnsi="Times New Roman" w:cs="Times New Roman"/>
                <w:bCs/>
                <w:spacing w:val="-1"/>
                <w:sz w:val="24"/>
                <w:szCs w:val="24"/>
              </w:rPr>
            </w:pPr>
          </w:p>
        </w:tc>
        <w:tc>
          <w:tcPr>
            <w:tcW w:w="990" w:type="dxa"/>
            <w:vAlign w:val="center"/>
          </w:tcPr>
          <w:p w14:paraId="5EE1AE23"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12E25DB1"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11311523"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Ресурстармен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қамтамасыз</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етудегі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резервтерді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талдау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анықтау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құралдары</w:t>
            </w:r>
            <w:proofErr w:type="spellEnd"/>
            <w:r w:rsidRPr="003107EF">
              <w:rPr>
                <w:rFonts w:ascii="Times New Roman" w:hAnsi="Times New Roman" w:cs="Times New Roman"/>
                <w:sz w:val="24"/>
                <w:szCs w:val="24"/>
              </w:rPr>
              <w:t xml:space="preserve"> мен </w:t>
            </w:r>
            <w:proofErr w:type="spellStart"/>
            <w:r w:rsidRPr="003107EF">
              <w:rPr>
                <w:rFonts w:ascii="Times New Roman" w:hAnsi="Times New Roman" w:cs="Times New Roman"/>
                <w:sz w:val="24"/>
                <w:szCs w:val="24"/>
              </w:rPr>
              <w:t>әдістерінің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871198" w:rsidRPr="003107EF" w14:paraId="1EE17856" w14:textId="77777777" w:rsidTr="00823946">
        <w:trPr>
          <w:cantSplit/>
          <w:trHeight w:val="59"/>
        </w:trPr>
        <w:tc>
          <w:tcPr>
            <w:tcW w:w="703" w:type="dxa"/>
            <w:vAlign w:val="center"/>
          </w:tcPr>
          <w:p w14:paraId="0338FD56" w14:textId="77777777" w:rsidR="00871198" w:rsidRPr="003107EF" w:rsidRDefault="00871198"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6.3</w:t>
            </w:r>
          </w:p>
        </w:tc>
        <w:tc>
          <w:tcPr>
            <w:tcW w:w="2666" w:type="dxa"/>
          </w:tcPr>
          <w:p w14:paraId="3C5B832A"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саласындағы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ресурстық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қамтамасыз</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ету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Ресурстарды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ақпараттық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технологиялар</w:t>
            </w:r>
            <w:proofErr w:type="spellEnd"/>
            <w:r w:rsidRPr="003107EF">
              <w:rPr>
                <w:rFonts w:ascii="Times New Roman" w:hAnsi="Times New Roman" w:cs="Times New Roman"/>
                <w:sz w:val="24"/>
                <w:szCs w:val="24"/>
              </w:rPr>
              <w:t xml:space="preserve"> </w:t>
            </w:r>
          </w:p>
        </w:tc>
        <w:tc>
          <w:tcPr>
            <w:tcW w:w="567" w:type="dxa"/>
            <w:vAlign w:val="center"/>
          </w:tcPr>
          <w:p w14:paraId="1DC3C192"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79E5CA50"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7F8F5BD1" w14:textId="77777777" w:rsidR="00871198" w:rsidRPr="003107EF" w:rsidRDefault="00871198" w:rsidP="00C422C5">
            <w:pPr>
              <w:rPr>
                <w:rFonts w:ascii="Times New Roman" w:eastAsia="Calibri" w:hAnsi="Times New Roman" w:cs="Times New Roman"/>
                <w:bCs/>
                <w:spacing w:val="-1"/>
                <w:sz w:val="24"/>
                <w:szCs w:val="24"/>
              </w:rPr>
            </w:pPr>
          </w:p>
        </w:tc>
        <w:tc>
          <w:tcPr>
            <w:tcW w:w="990" w:type="dxa"/>
            <w:vAlign w:val="center"/>
          </w:tcPr>
          <w:p w14:paraId="39C24B66"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6DD3663D"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6206185C"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ұйымдарындағы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ресурстарды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есепке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алу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жөніндегі</w:t>
            </w:r>
            <w:proofErr w:type="spellEnd"/>
            <w:r w:rsidRPr="003107EF">
              <w:rPr>
                <w:rFonts w:ascii="Times New Roman" w:hAnsi="Times New Roman" w:cs="Times New Roman"/>
                <w:sz w:val="24"/>
                <w:szCs w:val="24"/>
              </w:rPr>
              <w:t xml:space="preserve"> ААЖ </w:t>
            </w:r>
            <w:proofErr w:type="spellStart"/>
            <w:r w:rsidRPr="003107EF">
              <w:rPr>
                <w:rFonts w:ascii="Times New Roman" w:hAnsi="Times New Roman" w:cs="Times New Roman"/>
                <w:sz w:val="24"/>
                <w:szCs w:val="24"/>
              </w:rPr>
              <w:t>тізбесін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871198" w:rsidRPr="003107EF" w14:paraId="329A94DA" w14:textId="77777777" w:rsidTr="00823946">
        <w:trPr>
          <w:cantSplit/>
          <w:trHeight w:val="59"/>
        </w:trPr>
        <w:tc>
          <w:tcPr>
            <w:tcW w:w="703" w:type="dxa"/>
            <w:vAlign w:val="center"/>
          </w:tcPr>
          <w:p w14:paraId="4AD238D5" w14:textId="77777777" w:rsidR="00871198" w:rsidRPr="003107EF" w:rsidRDefault="00871198"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6.4</w:t>
            </w:r>
          </w:p>
        </w:tc>
        <w:tc>
          <w:tcPr>
            <w:tcW w:w="2666" w:type="dxa"/>
          </w:tcPr>
          <w:p w14:paraId="7DDB290E"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Дәрі-дәрмекпен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қамтамасыз</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етуді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Жеткізуді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p>
        </w:tc>
        <w:tc>
          <w:tcPr>
            <w:tcW w:w="567" w:type="dxa"/>
            <w:vAlign w:val="center"/>
          </w:tcPr>
          <w:p w14:paraId="5BC2EA95"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5FAE3091"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388A0DBB" w14:textId="77777777" w:rsidR="00871198" w:rsidRPr="003107EF" w:rsidRDefault="00871198" w:rsidP="00C422C5">
            <w:pPr>
              <w:rPr>
                <w:rFonts w:ascii="Times New Roman" w:eastAsia="Calibri" w:hAnsi="Times New Roman" w:cs="Times New Roman"/>
                <w:bCs/>
                <w:spacing w:val="-1"/>
                <w:sz w:val="24"/>
                <w:szCs w:val="24"/>
              </w:rPr>
            </w:pPr>
          </w:p>
        </w:tc>
        <w:tc>
          <w:tcPr>
            <w:tcW w:w="990" w:type="dxa"/>
            <w:vAlign w:val="center"/>
          </w:tcPr>
          <w:p w14:paraId="233D9DB8"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0DD86D12"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42DCFB1E"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Дәрілік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қамтамасыз</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ету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қағидаларын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айқындайтын</w:t>
            </w:r>
            <w:proofErr w:type="spellEnd"/>
            <w:r w:rsidRPr="003107EF">
              <w:rPr>
                <w:rFonts w:ascii="Times New Roman" w:hAnsi="Times New Roman" w:cs="Times New Roman"/>
                <w:sz w:val="24"/>
                <w:szCs w:val="24"/>
              </w:rPr>
              <w:t xml:space="preserve"> НҚА </w:t>
            </w:r>
            <w:proofErr w:type="spellStart"/>
            <w:r w:rsidRPr="003107EF">
              <w:rPr>
                <w:rFonts w:ascii="Times New Roman" w:hAnsi="Times New Roman" w:cs="Times New Roman"/>
                <w:sz w:val="24"/>
                <w:szCs w:val="24"/>
              </w:rPr>
              <w:t>тізбесін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871198" w:rsidRPr="003107EF" w14:paraId="0FE1D31E" w14:textId="77777777" w:rsidTr="00823946">
        <w:trPr>
          <w:cantSplit/>
          <w:trHeight w:val="59"/>
        </w:trPr>
        <w:tc>
          <w:tcPr>
            <w:tcW w:w="703" w:type="dxa"/>
            <w:vAlign w:val="center"/>
          </w:tcPr>
          <w:p w14:paraId="6F4D38B3" w14:textId="77777777" w:rsidR="00871198" w:rsidRPr="003107EF" w:rsidRDefault="00871198"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6.5</w:t>
            </w:r>
          </w:p>
        </w:tc>
        <w:tc>
          <w:tcPr>
            <w:tcW w:w="2666" w:type="dxa"/>
          </w:tcPr>
          <w:p w14:paraId="00850C23"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Рационалды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фармацевтикалық</w:t>
            </w:r>
            <w:proofErr w:type="spellEnd"/>
            <w:r w:rsidRPr="003107EF">
              <w:rPr>
                <w:rFonts w:ascii="Times New Roman" w:hAnsi="Times New Roman" w:cs="Times New Roman"/>
                <w:sz w:val="24"/>
                <w:szCs w:val="24"/>
              </w:rPr>
              <w:t xml:space="preserve"> менеджмент. </w:t>
            </w:r>
            <w:proofErr w:type="spellStart"/>
            <w:r w:rsidRPr="003107EF">
              <w:rPr>
                <w:rFonts w:ascii="Times New Roman" w:hAnsi="Times New Roman" w:cs="Times New Roman"/>
                <w:sz w:val="24"/>
                <w:szCs w:val="24"/>
              </w:rPr>
              <w:t>Фармакоэкономикалық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талдау</w:t>
            </w:r>
            <w:proofErr w:type="spellEnd"/>
          </w:p>
        </w:tc>
        <w:tc>
          <w:tcPr>
            <w:tcW w:w="567" w:type="dxa"/>
            <w:vAlign w:val="center"/>
          </w:tcPr>
          <w:p w14:paraId="0B2F5DC7"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332D6493"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6F78331A" w14:textId="77777777" w:rsidR="00871198" w:rsidRPr="003107EF" w:rsidRDefault="00871198" w:rsidP="00C422C5">
            <w:pPr>
              <w:rPr>
                <w:rFonts w:ascii="Times New Roman" w:eastAsia="Calibri" w:hAnsi="Times New Roman" w:cs="Times New Roman"/>
                <w:bCs/>
                <w:spacing w:val="-1"/>
                <w:sz w:val="24"/>
                <w:szCs w:val="24"/>
              </w:rPr>
            </w:pPr>
          </w:p>
        </w:tc>
        <w:tc>
          <w:tcPr>
            <w:tcW w:w="990" w:type="dxa"/>
            <w:vAlign w:val="center"/>
          </w:tcPr>
          <w:p w14:paraId="714D70E1"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42F056B5"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193B380C"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сатып</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алған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фермаларға</w:t>
            </w:r>
            <w:proofErr w:type="spellEnd"/>
            <w:r w:rsidRPr="003107EF">
              <w:rPr>
                <w:rFonts w:ascii="Times New Roman" w:hAnsi="Times New Roman" w:cs="Times New Roman"/>
                <w:sz w:val="24"/>
                <w:szCs w:val="24"/>
              </w:rPr>
              <w:t xml:space="preserve"> АВС-</w:t>
            </w:r>
            <w:proofErr w:type="spellStart"/>
            <w:r w:rsidRPr="003107EF">
              <w:rPr>
                <w:rFonts w:ascii="Times New Roman" w:hAnsi="Times New Roman" w:cs="Times New Roman"/>
                <w:sz w:val="24"/>
                <w:szCs w:val="24"/>
              </w:rPr>
              <w:t>талдау</w:t>
            </w:r>
            <w:proofErr w:type="spellEnd"/>
            <w:r w:rsidRPr="003107EF">
              <w:rPr>
                <w:rFonts w:ascii="Times New Roman" w:hAnsi="Times New Roman" w:cs="Times New Roman"/>
                <w:sz w:val="24"/>
                <w:szCs w:val="24"/>
              </w:rPr>
              <w:t xml:space="preserve"> </w:t>
            </w:r>
            <w:proofErr w:type="spellStart"/>
            <w:proofErr w:type="gramStart"/>
            <w:r w:rsidRPr="003107EF">
              <w:rPr>
                <w:rFonts w:ascii="Times New Roman" w:hAnsi="Times New Roman" w:cs="Times New Roman"/>
                <w:sz w:val="24"/>
                <w:szCs w:val="24"/>
              </w:rPr>
              <w:t>жүргізу.препараттар</w:t>
            </w:r>
            <w:proofErr w:type="spellEnd"/>
            <w:proofErr w:type="gramEnd"/>
            <w:r w:rsidRPr="003107EF">
              <w:rPr>
                <w:rFonts w:ascii="Times New Roman" w:hAnsi="Times New Roman" w:cs="Times New Roman"/>
                <w:sz w:val="24"/>
                <w:szCs w:val="24"/>
              </w:rPr>
              <w:t xml:space="preserve"> </w:t>
            </w:r>
          </w:p>
        </w:tc>
      </w:tr>
      <w:tr w:rsidR="00871198" w:rsidRPr="003107EF" w14:paraId="01267639" w14:textId="77777777" w:rsidTr="00823946">
        <w:trPr>
          <w:cantSplit/>
          <w:trHeight w:val="59"/>
        </w:trPr>
        <w:tc>
          <w:tcPr>
            <w:tcW w:w="703" w:type="dxa"/>
            <w:vAlign w:val="center"/>
          </w:tcPr>
          <w:p w14:paraId="656CE68F" w14:textId="77777777" w:rsidR="00871198" w:rsidRPr="003107EF" w:rsidRDefault="00871198"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lastRenderedPageBreak/>
              <w:t>6.6</w:t>
            </w:r>
          </w:p>
        </w:tc>
        <w:tc>
          <w:tcPr>
            <w:tcW w:w="2666" w:type="dxa"/>
          </w:tcPr>
          <w:p w14:paraId="1DD5F2CA"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техникамен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мақсаттағы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бұйымдармен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қамтамасыз</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етуді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p>
        </w:tc>
        <w:tc>
          <w:tcPr>
            <w:tcW w:w="567" w:type="dxa"/>
            <w:vAlign w:val="center"/>
          </w:tcPr>
          <w:p w14:paraId="33CFE602"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49B79E29"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243B7705" w14:textId="77777777" w:rsidR="00871198" w:rsidRPr="003107EF" w:rsidRDefault="00871198" w:rsidP="00C422C5">
            <w:pPr>
              <w:rPr>
                <w:rFonts w:ascii="Times New Roman" w:eastAsia="Calibri" w:hAnsi="Times New Roman" w:cs="Times New Roman"/>
                <w:bCs/>
                <w:spacing w:val="-1"/>
                <w:sz w:val="24"/>
                <w:szCs w:val="24"/>
              </w:rPr>
            </w:pPr>
          </w:p>
        </w:tc>
        <w:tc>
          <w:tcPr>
            <w:tcW w:w="990" w:type="dxa"/>
            <w:vAlign w:val="center"/>
          </w:tcPr>
          <w:p w14:paraId="1851B26A"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11365DCF"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6DB984BF"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бөлімшені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техникамен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мақсаттағы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бұйымдармен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қамтамасыз</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етуді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бағалауды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жүргізу</w:t>
            </w:r>
            <w:proofErr w:type="spellEnd"/>
          </w:p>
        </w:tc>
      </w:tr>
      <w:tr w:rsidR="00871198" w:rsidRPr="003107EF" w14:paraId="0B98A02F" w14:textId="77777777" w:rsidTr="00823946">
        <w:trPr>
          <w:cantSplit/>
          <w:trHeight w:val="59"/>
        </w:trPr>
        <w:tc>
          <w:tcPr>
            <w:tcW w:w="703" w:type="dxa"/>
            <w:vAlign w:val="center"/>
          </w:tcPr>
          <w:p w14:paraId="3B920C4C" w14:textId="77777777" w:rsidR="00871198" w:rsidRPr="003107EF" w:rsidRDefault="00871198"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6.7</w:t>
            </w:r>
          </w:p>
        </w:tc>
        <w:tc>
          <w:tcPr>
            <w:tcW w:w="2666" w:type="dxa"/>
          </w:tcPr>
          <w:p w14:paraId="6CEEA429"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ұйымдарында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ресурстармен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қамтамасыз</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етілуін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бағалау</w:t>
            </w:r>
            <w:proofErr w:type="spellEnd"/>
          </w:p>
        </w:tc>
        <w:tc>
          <w:tcPr>
            <w:tcW w:w="567" w:type="dxa"/>
            <w:vAlign w:val="center"/>
          </w:tcPr>
          <w:p w14:paraId="1A1CBB6C"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5B4EE1E5"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7C3CE8DA" w14:textId="77777777" w:rsidR="00871198" w:rsidRPr="003107EF" w:rsidRDefault="00871198" w:rsidP="00C422C5">
            <w:pPr>
              <w:rPr>
                <w:rFonts w:ascii="Times New Roman" w:eastAsia="Calibri" w:hAnsi="Times New Roman" w:cs="Times New Roman"/>
                <w:bCs/>
                <w:spacing w:val="-1"/>
                <w:sz w:val="24"/>
                <w:szCs w:val="24"/>
              </w:rPr>
            </w:pPr>
          </w:p>
        </w:tc>
        <w:tc>
          <w:tcPr>
            <w:tcW w:w="990" w:type="dxa"/>
            <w:vAlign w:val="center"/>
          </w:tcPr>
          <w:p w14:paraId="47BDEB28"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5BF33007"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1B8655DC"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бөлімшесінің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ресурстық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қамтамасыз</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етілуіне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жүргізу</w:t>
            </w:r>
            <w:proofErr w:type="spellEnd"/>
          </w:p>
        </w:tc>
      </w:tr>
      <w:tr w:rsidR="00871198" w:rsidRPr="003107EF" w14:paraId="6B991024" w14:textId="77777777" w:rsidTr="00823946">
        <w:trPr>
          <w:cantSplit/>
          <w:trHeight w:val="59"/>
        </w:trPr>
        <w:tc>
          <w:tcPr>
            <w:tcW w:w="703" w:type="dxa"/>
            <w:vAlign w:val="center"/>
          </w:tcPr>
          <w:p w14:paraId="7945D495" w14:textId="77777777" w:rsidR="00871198" w:rsidRPr="003107EF" w:rsidRDefault="00871198"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6.8</w:t>
            </w:r>
          </w:p>
        </w:tc>
        <w:tc>
          <w:tcPr>
            <w:tcW w:w="2666" w:type="dxa"/>
          </w:tcPr>
          <w:p w14:paraId="06F94A19"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ресурстарды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тиімді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құралдары</w:t>
            </w:r>
            <w:proofErr w:type="spellEnd"/>
            <w:r w:rsidRPr="003107EF">
              <w:rPr>
                <w:rFonts w:ascii="Times New Roman" w:hAnsi="Times New Roman" w:cs="Times New Roman"/>
                <w:sz w:val="24"/>
                <w:szCs w:val="24"/>
              </w:rPr>
              <w:t xml:space="preserve"> </w:t>
            </w:r>
          </w:p>
        </w:tc>
        <w:tc>
          <w:tcPr>
            <w:tcW w:w="567" w:type="dxa"/>
            <w:vAlign w:val="center"/>
          </w:tcPr>
          <w:p w14:paraId="249C5F33"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1DFCF142"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0BC040A1" w14:textId="77777777" w:rsidR="00871198" w:rsidRPr="003107EF" w:rsidRDefault="00871198" w:rsidP="00C422C5">
            <w:pPr>
              <w:rPr>
                <w:rFonts w:ascii="Times New Roman" w:eastAsia="Calibri" w:hAnsi="Times New Roman" w:cs="Times New Roman"/>
                <w:bCs/>
                <w:spacing w:val="-1"/>
                <w:sz w:val="24"/>
                <w:szCs w:val="24"/>
              </w:rPr>
            </w:pPr>
          </w:p>
        </w:tc>
        <w:tc>
          <w:tcPr>
            <w:tcW w:w="990" w:type="dxa"/>
            <w:vAlign w:val="center"/>
          </w:tcPr>
          <w:p w14:paraId="697C172F"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589256D7"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011A5E1C"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ресурстарды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құру</w:t>
            </w:r>
            <w:proofErr w:type="spellEnd"/>
          </w:p>
        </w:tc>
      </w:tr>
      <w:tr w:rsidR="00871198" w:rsidRPr="003107EF" w14:paraId="5857877D" w14:textId="77777777" w:rsidTr="00823946">
        <w:trPr>
          <w:cantSplit/>
          <w:trHeight w:val="59"/>
        </w:trPr>
        <w:tc>
          <w:tcPr>
            <w:tcW w:w="703" w:type="dxa"/>
            <w:vAlign w:val="center"/>
          </w:tcPr>
          <w:p w14:paraId="6A0D2937" w14:textId="77777777" w:rsidR="00871198" w:rsidRPr="003107EF" w:rsidRDefault="00871198"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6.9</w:t>
            </w:r>
          </w:p>
        </w:tc>
        <w:tc>
          <w:tcPr>
            <w:tcW w:w="2666" w:type="dxa"/>
          </w:tcPr>
          <w:p w14:paraId="15F31D31"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ұйымдарда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ақпаратты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p>
        </w:tc>
        <w:tc>
          <w:tcPr>
            <w:tcW w:w="567" w:type="dxa"/>
            <w:vAlign w:val="center"/>
          </w:tcPr>
          <w:p w14:paraId="2AB39E18"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47C4C886"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634D934C" w14:textId="77777777" w:rsidR="00871198" w:rsidRPr="003107EF" w:rsidRDefault="00871198" w:rsidP="00C422C5">
            <w:pPr>
              <w:rPr>
                <w:rFonts w:ascii="Times New Roman" w:eastAsia="Calibri" w:hAnsi="Times New Roman" w:cs="Times New Roman"/>
                <w:bCs/>
                <w:spacing w:val="-1"/>
                <w:sz w:val="24"/>
                <w:szCs w:val="24"/>
              </w:rPr>
            </w:pPr>
          </w:p>
        </w:tc>
        <w:tc>
          <w:tcPr>
            <w:tcW w:w="990" w:type="dxa"/>
            <w:vAlign w:val="center"/>
          </w:tcPr>
          <w:p w14:paraId="3218A38D"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76472300"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22169B7B" w14:textId="77777777" w:rsidR="00871198" w:rsidRPr="003107EF" w:rsidRDefault="00871198"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ақпаратты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871198" w:rsidRPr="003107EF" w14:paraId="44A65D42" w14:textId="77777777" w:rsidTr="00823946">
        <w:trPr>
          <w:cantSplit/>
          <w:trHeight w:val="59"/>
        </w:trPr>
        <w:tc>
          <w:tcPr>
            <w:tcW w:w="703" w:type="dxa"/>
            <w:vAlign w:val="center"/>
          </w:tcPr>
          <w:p w14:paraId="30F59D07" w14:textId="77777777" w:rsidR="00871198" w:rsidRPr="003107EF" w:rsidRDefault="00871198"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6.10</w:t>
            </w:r>
          </w:p>
        </w:tc>
        <w:tc>
          <w:tcPr>
            <w:tcW w:w="2666" w:type="dxa"/>
          </w:tcPr>
          <w:p w14:paraId="5995EE7B" w14:textId="77777777" w:rsidR="00871198" w:rsidRPr="003107EF" w:rsidRDefault="00871198" w:rsidP="00C422C5">
            <w:pPr>
              <w:rPr>
                <w:rFonts w:ascii="Times New Roman" w:eastAsia="Calibri" w:hAnsi="Times New Roman" w:cs="Times New Roman"/>
                <w:b/>
                <w:sz w:val="24"/>
                <w:szCs w:val="24"/>
                <w:lang w:val="kk-KZ"/>
              </w:rPr>
            </w:pP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сақтаудағы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материалдық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ресурстарды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есепке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алу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жоспарлау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Бухгалтерлік</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есеп</w:t>
            </w:r>
            <w:proofErr w:type="spellEnd"/>
          </w:p>
        </w:tc>
        <w:tc>
          <w:tcPr>
            <w:tcW w:w="567" w:type="dxa"/>
            <w:vAlign w:val="center"/>
          </w:tcPr>
          <w:p w14:paraId="67EAD5D3"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3719E422" w14:textId="77777777" w:rsidR="00871198" w:rsidRPr="003107EF" w:rsidRDefault="00871198"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7751B614" w14:textId="77777777" w:rsidR="00871198" w:rsidRPr="003107EF" w:rsidRDefault="00871198" w:rsidP="00C422C5">
            <w:pPr>
              <w:rPr>
                <w:rFonts w:ascii="Times New Roman" w:eastAsia="Calibri" w:hAnsi="Times New Roman" w:cs="Times New Roman"/>
                <w:bCs/>
                <w:spacing w:val="-1"/>
                <w:sz w:val="24"/>
                <w:szCs w:val="24"/>
              </w:rPr>
            </w:pPr>
          </w:p>
        </w:tc>
        <w:tc>
          <w:tcPr>
            <w:tcW w:w="990" w:type="dxa"/>
            <w:vAlign w:val="center"/>
          </w:tcPr>
          <w:p w14:paraId="14C31348"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1AC767EE" w14:textId="77777777" w:rsidR="00871198" w:rsidRPr="003107EF" w:rsidRDefault="00871198"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6EEAE6D5" w14:textId="77777777" w:rsidR="00871198" w:rsidRPr="003107EF" w:rsidRDefault="00871198" w:rsidP="00C422C5">
            <w:pPr>
              <w:rPr>
                <w:rFonts w:ascii="Times New Roman" w:hAnsi="Times New Roman" w:cs="Times New Roman"/>
                <w:sz w:val="24"/>
                <w:szCs w:val="24"/>
              </w:rPr>
            </w:pPr>
            <w:r w:rsidRPr="003107EF">
              <w:rPr>
                <w:rFonts w:ascii="Times New Roman" w:hAnsi="Times New Roman" w:cs="Times New Roman"/>
                <w:sz w:val="24"/>
                <w:szCs w:val="24"/>
              </w:rPr>
              <w:t>"</w:t>
            </w: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ресурстарды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тиімді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жобасын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әзірлеу</w:t>
            </w:r>
            <w:proofErr w:type="spellEnd"/>
          </w:p>
        </w:tc>
      </w:tr>
      <w:tr w:rsidR="00C63E4A" w:rsidRPr="003107EF" w14:paraId="169755CE" w14:textId="77777777" w:rsidTr="00823946">
        <w:trPr>
          <w:cantSplit/>
          <w:trHeight w:val="59"/>
        </w:trPr>
        <w:tc>
          <w:tcPr>
            <w:tcW w:w="703" w:type="dxa"/>
            <w:vAlign w:val="center"/>
          </w:tcPr>
          <w:p w14:paraId="3D548BC3" w14:textId="77777777" w:rsidR="00C63E4A" w:rsidRPr="003107EF" w:rsidRDefault="00C63E4A" w:rsidP="00C422C5">
            <w:pPr>
              <w:jc w:val="center"/>
              <w:rPr>
                <w:rFonts w:ascii="Times New Roman" w:eastAsia="Times New Roman" w:hAnsi="Times New Roman" w:cs="Times New Roman"/>
                <w:b/>
                <w:spacing w:val="-1"/>
                <w:sz w:val="24"/>
                <w:szCs w:val="24"/>
                <w:lang w:eastAsia="ru-RU"/>
              </w:rPr>
            </w:pPr>
            <w:r w:rsidRPr="003107EF">
              <w:rPr>
                <w:rFonts w:ascii="Times New Roman" w:eastAsia="Times New Roman" w:hAnsi="Times New Roman" w:cs="Times New Roman"/>
                <w:b/>
                <w:spacing w:val="-1"/>
                <w:sz w:val="24"/>
                <w:szCs w:val="24"/>
                <w:lang w:eastAsia="ru-RU"/>
              </w:rPr>
              <w:t>7</w:t>
            </w:r>
          </w:p>
        </w:tc>
        <w:tc>
          <w:tcPr>
            <w:tcW w:w="2666" w:type="dxa"/>
          </w:tcPr>
          <w:p w14:paraId="6F82890F" w14:textId="4B9E6E44" w:rsidR="00C63E4A" w:rsidRPr="00AE6416" w:rsidRDefault="00871198" w:rsidP="00C422C5">
            <w:pPr>
              <w:rPr>
                <w:rFonts w:ascii="Times New Roman" w:eastAsia="Calibri" w:hAnsi="Times New Roman" w:cs="Times New Roman"/>
                <w:b/>
                <w:sz w:val="24"/>
                <w:szCs w:val="24"/>
                <w:lang w:val="kk-KZ"/>
              </w:rPr>
            </w:pPr>
            <w:r w:rsidRPr="00AE6416">
              <w:rPr>
                <w:rFonts w:ascii="Times New Roman" w:eastAsia="Calibri" w:hAnsi="Times New Roman" w:cs="Times New Roman"/>
                <w:b/>
                <w:sz w:val="24"/>
                <w:szCs w:val="24"/>
                <w:lang w:val="kk-KZ"/>
              </w:rPr>
              <w:t>Модуль 7 "</w:t>
            </w:r>
            <w:r w:rsidR="00AE6416">
              <w:rPr>
                <w:rFonts w:ascii="Times New Roman" w:eastAsia="Calibri" w:hAnsi="Times New Roman" w:cs="Times New Roman"/>
                <w:b/>
                <w:sz w:val="24"/>
                <w:szCs w:val="24"/>
                <w:lang w:val="kk-KZ"/>
              </w:rPr>
              <w:t>Д</w:t>
            </w:r>
            <w:r w:rsidRPr="00AE6416">
              <w:rPr>
                <w:rFonts w:ascii="Times New Roman" w:eastAsia="Calibri" w:hAnsi="Times New Roman" w:cs="Times New Roman"/>
                <w:b/>
                <w:sz w:val="24"/>
                <w:szCs w:val="24"/>
                <w:lang w:val="kk-KZ"/>
              </w:rPr>
              <w:t xml:space="preserve">енсаулық сақтаудағы </w:t>
            </w:r>
            <w:r w:rsidR="00AE6416">
              <w:rPr>
                <w:rFonts w:ascii="Times New Roman" w:eastAsia="Calibri" w:hAnsi="Times New Roman" w:cs="Times New Roman"/>
                <w:b/>
                <w:sz w:val="24"/>
                <w:szCs w:val="24"/>
                <w:lang w:val="kk-KZ"/>
              </w:rPr>
              <w:t>к</w:t>
            </w:r>
            <w:r w:rsidRPr="00AE6416">
              <w:rPr>
                <w:rFonts w:ascii="Times New Roman" w:eastAsia="Calibri" w:hAnsi="Times New Roman" w:cs="Times New Roman"/>
                <w:b/>
                <w:sz w:val="24"/>
                <w:szCs w:val="24"/>
                <w:lang w:val="kk-KZ"/>
              </w:rPr>
              <w:t xml:space="preserve">адрлық менеджмент" </w:t>
            </w:r>
          </w:p>
        </w:tc>
        <w:tc>
          <w:tcPr>
            <w:tcW w:w="567" w:type="dxa"/>
            <w:vAlign w:val="center"/>
          </w:tcPr>
          <w:p w14:paraId="7DD100C0" w14:textId="77777777" w:rsidR="00C63E4A" w:rsidRPr="003107EF" w:rsidRDefault="00C63E4A" w:rsidP="00C422C5">
            <w:pPr>
              <w:rPr>
                <w:rFonts w:ascii="Times New Roman" w:eastAsia="Calibri" w:hAnsi="Times New Roman" w:cs="Times New Roman"/>
                <w:spacing w:val="-1"/>
                <w:sz w:val="24"/>
                <w:szCs w:val="24"/>
              </w:rPr>
            </w:pPr>
            <w:r w:rsidRPr="003107EF">
              <w:rPr>
                <w:rFonts w:ascii="Times New Roman" w:eastAsia="Calibri" w:hAnsi="Times New Roman" w:cs="Times New Roman"/>
                <w:b/>
                <w:bCs/>
                <w:spacing w:val="-1"/>
                <w:sz w:val="24"/>
                <w:szCs w:val="24"/>
              </w:rPr>
              <w:t>10</w:t>
            </w:r>
          </w:p>
        </w:tc>
        <w:tc>
          <w:tcPr>
            <w:tcW w:w="567" w:type="dxa"/>
            <w:vAlign w:val="center"/>
          </w:tcPr>
          <w:p w14:paraId="5616D323" w14:textId="77777777" w:rsidR="00C63E4A" w:rsidRPr="003107EF" w:rsidRDefault="00C63E4A" w:rsidP="00C422C5">
            <w:pPr>
              <w:rPr>
                <w:rFonts w:ascii="Times New Roman" w:eastAsia="Calibri" w:hAnsi="Times New Roman" w:cs="Times New Roman"/>
                <w:spacing w:val="-1"/>
                <w:sz w:val="24"/>
                <w:szCs w:val="24"/>
              </w:rPr>
            </w:pPr>
            <w:r w:rsidRPr="003107EF">
              <w:rPr>
                <w:rFonts w:ascii="Times New Roman" w:eastAsia="Calibri" w:hAnsi="Times New Roman" w:cs="Times New Roman"/>
                <w:b/>
                <w:bCs/>
                <w:spacing w:val="-1"/>
                <w:sz w:val="24"/>
                <w:szCs w:val="24"/>
              </w:rPr>
              <w:t>20</w:t>
            </w:r>
          </w:p>
        </w:tc>
        <w:tc>
          <w:tcPr>
            <w:tcW w:w="428" w:type="dxa"/>
            <w:vAlign w:val="center"/>
          </w:tcPr>
          <w:p w14:paraId="44AEDCA0"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0352CA15" w14:textId="77777777" w:rsidR="00C63E4A" w:rsidRPr="003107EF" w:rsidRDefault="00C63E4A" w:rsidP="00C422C5">
            <w:pPr>
              <w:rPr>
                <w:rFonts w:ascii="Times New Roman" w:eastAsia="Calibri" w:hAnsi="Times New Roman" w:cs="Times New Roman"/>
                <w:sz w:val="24"/>
                <w:szCs w:val="24"/>
              </w:rPr>
            </w:pPr>
            <w:r w:rsidRPr="003107EF">
              <w:rPr>
                <w:rFonts w:ascii="Times New Roman" w:eastAsia="Calibri" w:hAnsi="Times New Roman" w:cs="Times New Roman"/>
                <w:b/>
                <w:bCs/>
                <w:sz w:val="24"/>
                <w:szCs w:val="24"/>
              </w:rPr>
              <w:t>30</w:t>
            </w:r>
          </w:p>
        </w:tc>
        <w:tc>
          <w:tcPr>
            <w:tcW w:w="567" w:type="dxa"/>
            <w:vAlign w:val="center"/>
          </w:tcPr>
          <w:p w14:paraId="1A1F46F2" w14:textId="77777777" w:rsidR="00C63E4A" w:rsidRPr="003107EF" w:rsidRDefault="00C63E4A" w:rsidP="00C422C5">
            <w:pPr>
              <w:rPr>
                <w:rFonts w:ascii="Times New Roman" w:eastAsia="Calibri" w:hAnsi="Times New Roman" w:cs="Times New Roman"/>
                <w:sz w:val="24"/>
                <w:szCs w:val="24"/>
              </w:rPr>
            </w:pPr>
            <w:r w:rsidRPr="003107EF">
              <w:rPr>
                <w:rFonts w:ascii="Times New Roman" w:eastAsia="Calibri" w:hAnsi="Times New Roman" w:cs="Times New Roman"/>
                <w:b/>
                <w:bCs/>
                <w:spacing w:val="-1"/>
                <w:sz w:val="24"/>
                <w:szCs w:val="24"/>
              </w:rPr>
              <w:t>30</w:t>
            </w:r>
          </w:p>
        </w:tc>
        <w:tc>
          <w:tcPr>
            <w:tcW w:w="2613" w:type="dxa"/>
          </w:tcPr>
          <w:p w14:paraId="3CF1780D" w14:textId="77777777" w:rsidR="00C63E4A" w:rsidRPr="003107EF" w:rsidRDefault="00C63E4A" w:rsidP="00C422C5">
            <w:pPr>
              <w:rPr>
                <w:rFonts w:ascii="Times New Roman" w:eastAsia="Calibri" w:hAnsi="Times New Roman" w:cs="Times New Roman"/>
                <w:bCs/>
                <w:spacing w:val="-1"/>
                <w:sz w:val="24"/>
                <w:szCs w:val="24"/>
              </w:rPr>
            </w:pPr>
          </w:p>
        </w:tc>
      </w:tr>
      <w:tr w:rsidR="00572ACC" w:rsidRPr="003107EF" w14:paraId="4FCB9555" w14:textId="77777777" w:rsidTr="00823946">
        <w:trPr>
          <w:cantSplit/>
          <w:trHeight w:val="59"/>
        </w:trPr>
        <w:tc>
          <w:tcPr>
            <w:tcW w:w="703" w:type="dxa"/>
            <w:vAlign w:val="center"/>
          </w:tcPr>
          <w:p w14:paraId="46C37376"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7.1</w:t>
            </w:r>
          </w:p>
        </w:tc>
        <w:tc>
          <w:tcPr>
            <w:tcW w:w="2666" w:type="dxa"/>
          </w:tcPr>
          <w:p w14:paraId="5331557A"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Персоналды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теориялық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негіздері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Персоналды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жүйесі</w:t>
            </w:r>
            <w:proofErr w:type="spellEnd"/>
            <w:r w:rsidRPr="003107EF">
              <w:rPr>
                <w:rFonts w:ascii="Times New Roman" w:hAnsi="Times New Roman" w:cs="Times New Roman"/>
                <w:sz w:val="24"/>
                <w:szCs w:val="24"/>
              </w:rPr>
              <w:t>.</w:t>
            </w:r>
          </w:p>
        </w:tc>
        <w:tc>
          <w:tcPr>
            <w:tcW w:w="567" w:type="dxa"/>
            <w:vAlign w:val="center"/>
          </w:tcPr>
          <w:p w14:paraId="26A8FA78"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3B9D9C92"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288C51C0"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2A28FBE2"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0153CB5F"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06ADACD2"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ұйымында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персоналды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жүйесінің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сызбасын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жасаңыз</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оған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сипаттама</w:t>
            </w:r>
            <w:proofErr w:type="spellEnd"/>
            <w:r w:rsidRPr="003107EF">
              <w:rPr>
                <w:rFonts w:ascii="Times New Roman" w:hAnsi="Times New Roman" w:cs="Times New Roman"/>
                <w:sz w:val="24"/>
                <w:szCs w:val="24"/>
              </w:rPr>
              <w:t xml:space="preserve"> беру</w:t>
            </w:r>
          </w:p>
        </w:tc>
      </w:tr>
      <w:tr w:rsidR="00572ACC" w:rsidRPr="003107EF" w14:paraId="7D8D15EE" w14:textId="77777777" w:rsidTr="00823946">
        <w:trPr>
          <w:cantSplit/>
          <w:trHeight w:val="59"/>
        </w:trPr>
        <w:tc>
          <w:tcPr>
            <w:tcW w:w="703" w:type="dxa"/>
            <w:vAlign w:val="center"/>
          </w:tcPr>
          <w:p w14:paraId="502CC731"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7.2</w:t>
            </w:r>
          </w:p>
        </w:tc>
        <w:tc>
          <w:tcPr>
            <w:tcW w:w="2666" w:type="dxa"/>
          </w:tcPr>
          <w:p w14:paraId="60E274C5"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Корпоративтік</w:t>
            </w:r>
            <w:proofErr w:type="spellEnd"/>
            <w:r w:rsidRPr="003107EF">
              <w:rPr>
                <w:rFonts w:ascii="Times New Roman" w:hAnsi="Times New Roman" w:cs="Times New Roman"/>
                <w:sz w:val="24"/>
                <w:szCs w:val="24"/>
              </w:rPr>
              <w:t xml:space="preserve"> / </w:t>
            </w:r>
            <w:proofErr w:type="spellStart"/>
            <w:r w:rsidRPr="003107EF">
              <w:rPr>
                <w:rFonts w:ascii="Times New Roman" w:hAnsi="Times New Roman" w:cs="Times New Roman"/>
                <w:sz w:val="24"/>
                <w:szCs w:val="24"/>
              </w:rPr>
              <w:t>ұйымдастырушылық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мәдениет</w:t>
            </w:r>
            <w:proofErr w:type="spellEnd"/>
          </w:p>
        </w:tc>
        <w:tc>
          <w:tcPr>
            <w:tcW w:w="567" w:type="dxa"/>
            <w:vAlign w:val="center"/>
          </w:tcPr>
          <w:p w14:paraId="6AA69ED4"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15280F1F"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3CD8E583"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67E9B6D7"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0C1857A9"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1CE7A40C"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ұйымдарында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корпоративтік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мәдениет</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туралы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тәжірибеден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мысалдар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келтіре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отырып</w:t>
            </w:r>
            <w:proofErr w:type="spellEnd"/>
            <w:r w:rsidRPr="003107EF">
              <w:rPr>
                <w:rFonts w:ascii="Times New Roman" w:hAnsi="Times New Roman" w:cs="Times New Roman"/>
                <w:sz w:val="24"/>
                <w:szCs w:val="24"/>
              </w:rPr>
              <w:t xml:space="preserve"> эссе </w:t>
            </w:r>
            <w:proofErr w:type="spellStart"/>
            <w:r w:rsidRPr="003107EF">
              <w:rPr>
                <w:rFonts w:ascii="Times New Roman" w:hAnsi="Times New Roman" w:cs="Times New Roman"/>
                <w:sz w:val="24"/>
                <w:szCs w:val="24"/>
              </w:rPr>
              <w:t>құрастыру</w:t>
            </w:r>
            <w:proofErr w:type="spellEnd"/>
          </w:p>
        </w:tc>
      </w:tr>
      <w:tr w:rsidR="00572ACC" w:rsidRPr="003107EF" w14:paraId="10EA3538" w14:textId="77777777" w:rsidTr="00823946">
        <w:trPr>
          <w:cantSplit/>
          <w:trHeight w:val="59"/>
        </w:trPr>
        <w:tc>
          <w:tcPr>
            <w:tcW w:w="703" w:type="dxa"/>
            <w:vAlign w:val="center"/>
          </w:tcPr>
          <w:p w14:paraId="288F46CB"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lastRenderedPageBreak/>
              <w:t>7.3</w:t>
            </w:r>
          </w:p>
        </w:tc>
        <w:tc>
          <w:tcPr>
            <w:tcW w:w="2666" w:type="dxa"/>
          </w:tcPr>
          <w:p w14:paraId="1B9BB2FD" w14:textId="77777777" w:rsidR="00572ACC" w:rsidRPr="003107EF" w:rsidRDefault="00572ACC" w:rsidP="00C422C5">
            <w:pPr>
              <w:rPr>
                <w:rFonts w:ascii="Times New Roman" w:hAnsi="Times New Roman" w:cs="Times New Roman"/>
                <w:sz w:val="24"/>
                <w:szCs w:val="24"/>
              </w:rPr>
            </w:pPr>
            <w:r w:rsidRPr="003107EF">
              <w:rPr>
                <w:rFonts w:ascii="Times New Roman" w:hAnsi="Times New Roman" w:cs="Times New Roman"/>
                <w:sz w:val="24"/>
                <w:szCs w:val="24"/>
              </w:rPr>
              <w:t xml:space="preserve">Кадр </w:t>
            </w:r>
            <w:proofErr w:type="spellStart"/>
            <w:r w:rsidRPr="003107EF">
              <w:rPr>
                <w:rFonts w:ascii="Times New Roman" w:hAnsi="Times New Roman" w:cs="Times New Roman"/>
                <w:sz w:val="24"/>
                <w:szCs w:val="24"/>
              </w:rPr>
              <w:t>саясаты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Кадрлық</w:t>
            </w:r>
            <w:proofErr w:type="spellEnd"/>
            <w:r w:rsidRPr="003107EF">
              <w:rPr>
                <w:rFonts w:ascii="Times New Roman" w:hAnsi="Times New Roman" w:cs="Times New Roman"/>
                <w:sz w:val="24"/>
                <w:szCs w:val="24"/>
              </w:rPr>
              <w:t xml:space="preserve"> аудит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кадрлық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жоспарлау</w:t>
            </w:r>
            <w:proofErr w:type="spellEnd"/>
          </w:p>
        </w:tc>
        <w:tc>
          <w:tcPr>
            <w:tcW w:w="567" w:type="dxa"/>
            <w:vAlign w:val="center"/>
          </w:tcPr>
          <w:p w14:paraId="3F2E5433"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6F60FC85"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76C46BE8"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686C8B34"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272547B2"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5C3C5087"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Бағалау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әдістері</w:t>
            </w:r>
            <w:proofErr w:type="spellEnd"/>
            <w:r w:rsidRPr="003107EF">
              <w:rPr>
                <w:rFonts w:ascii="Times New Roman" w:hAnsi="Times New Roman" w:cs="Times New Roman"/>
                <w:sz w:val="24"/>
                <w:szCs w:val="24"/>
              </w:rPr>
              <w:t xml:space="preserve"> мен </w:t>
            </w:r>
            <w:proofErr w:type="spellStart"/>
            <w:r w:rsidRPr="003107EF">
              <w:rPr>
                <w:rFonts w:ascii="Times New Roman" w:hAnsi="Times New Roman" w:cs="Times New Roman"/>
                <w:sz w:val="24"/>
                <w:szCs w:val="24"/>
              </w:rPr>
              <w:t>міндеттері</w:t>
            </w:r>
            <w:proofErr w:type="spellEnd"/>
            <w:r w:rsidRPr="003107EF">
              <w:rPr>
                <w:rFonts w:ascii="Times New Roman" w:hAnsi="Times New Roman" w:cs="Times New Roman"/>
                <w:sz w:val="24"/>
                <w:szCs w:val="24"/>
              </w:rPr>
              <w:t xml:space="preserve"> бар </w:t>
            </w:r>
            <w:proofErr w:type="spellStart"/>
            <w:r w:rsidRPr="003107EF">
              <w:rPr>
                <w:rFonts w:ascii="Times New Roman" w:hAnsi="Times New Roman" w:cs="Times New Roman"/>
                <w:sz w:val="24"/>
                <w:szCs w:val="24"/>
              </w:rPr>
              <w:t>Кадрлық</w:t>
            </w:r>
            <w:proofErr w:type="spellEnd"/>
            <w:r w:rsidRPr="003107EF">
              <w:rPr>
                <w:rFonts w:ascii="Times New Roman" w:hAnsi="Times New Roman" w:cs="Times New Roman"/>
                <w:sz w:val="24"/>
                <w:szCs w:val="24"/>
              </w:rPr>
              <w:t xml:space="preserve"> аудит </w:t>
            </w:r>
            <w:proofErr w:type="spellStart"/>
            <w:r w:rsidRPr="003107EF">
              <w:rPr>
                <w:rFonts w:ascii="Times New Roman" w:hAnsi="Times New Roman" w:cs="Times New Roman"/>
                <w:sz w:val="24"/>
                <w:szCs w:val="24"/>
              </w:rPr>
              <w:t>жоспарын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құру</w:t>
            </w:r>
            <w:proofErr w:type="spellEnd"/>
          </w:p>
        </w:tc>
      </w:tr>
      <w:tr w:rsidR="00572ACC" w:rsidRPr="003107EF" w14:paraId="10BAA6AC" w14:textId="77777777" w:rsidTr="00823946">
        <w:trPr>
          <w:cantSplit/>
          <w:trHeight w:val="59"/>
        </w:trPr>
        <w:tc>
          <w:tcPr>
            <w:tcW w:w="703" w:type="dxa"/>
            <w:vAlign w:val="center"/>
          </w:tcPr>
          <w:p w14:paraId="04086796"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7.4</w:t>
            </w:r>
          </w:p>
        </w:tc>
        <w:tc>
          <w:tcPr>
            <w:tcW w:w="2666" w:type="dxa"/>
          </w:tcPr>
          <w:p w14:paraId="517A887C"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Ұйымдағы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персоналды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есепке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алу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еңбек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қатынастары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Қызметкерлерді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жалдау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Қызметкерлерді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бейімдеу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Аутплейсмент</w:t>
            </w:r>
            <w:proofErr w:type="spellEnd"/>
            <w:r w:rsidRPr="003107EF">
              <w:rPr>
                <w:rFonts w:ascii="Times New Roman" w:hAnsi="Times New Roman" w:cs="Times New Roman"/>
                <w:sz w:val="24"/>
                <w:szCs w:val="24"/>
              </w:rPr>
              <w:t>.</w:t>
            </w:r>
          </w:p>
        </w:tc>
        <w:tc>
          <w:tcPr>
            <w:tcW w:w="567" w:type="dxa"/>
            <w:vAlign w:val="center"/>
          </w:tcPr>
          <w:p w14:paraId="64D2D037"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068ABFA7"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13E70BD7"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21BDE3FD"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0CE0332F"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1018567D"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Қызметкерлерді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әдістерімен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жалдау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Қызметкерлерді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бейімдеу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r w:rsidRPr="003107EF">
              <w:rPr>
                <w:rFonts w:ascii="Times New Roman" w:hAnsi="Times New Roman" w:cs="Times New Roman"/>
                <w:sz w:val="24"/>
                <w:szCs w:val="24"/>
              </w:rPr>
              <w:t xml:space="preserve">. </w:t>
            </w:r>
          </w:p>
        </w:tc>
      </w:tr>
      <w:tr w:rsidR="00572ACC" w:rsidRPr="003107EF" w14:paraId="7B0F7EF6" w14:textId="77777777" w:rsidTr="00823946">
        <w:trPr>
          <w:cantSplit/>
          <w:trHeight w:val="59"/>
        </w:trPr>
        <w:tc>
          <w:tcPr>
            <w:tcW w:w="703" w:type="dxa"/>
            <w:vAlign w:val="center"/>
          </w:tcPr>
          <w:p w14:paraId="6398BCDE"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7.5</w:t>
            </w:r>
          </w:p>
        </w:tc>
        <w:tc>
          <w:tcPr>
            <w:tcW w:w="2666" w:type="dxa"/>
          </w:tcPr>
          <w:p w14:paraId="75928D2D"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Қызметкерлерді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Персоналды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дамыту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кадрлар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даярлау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Мансапты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Кадр </w:t>
            </w:r>
            <w:proofErr w:type="spellStart"/>
            <w:r w:rsidRPr="003107EF">
              <w:rPr>
                <w:rFonts w:ascii="Times New Roman" w:hAnsi="Times New Roman" w:cs="Times New Roman"/>
                <w:sz w:val="24"/>
                <w:szCs w:val="24"/>
              </w:rPr>
              <w:t>резерві</w:t>
            </w:r>
            <w:proofErr w:type="spellEnd"/>
          </w:p>
        </w:tc>
        <w:tc>
          <w:tcPr>
            <w:tcW w:w="567" w:type="dxa"/>
            <w:vAlign w:val="center"/>
          </w:tcPr>
          <w:p w14:paraId="123EF335"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1404F579"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1D49E5CC"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3701777C"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4E51A89D"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2DBE5D56"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Персоналды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дамыту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кадрлар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даярлау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Тәжірибеден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алынған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мысалдармен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жүйесіндегі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мансапты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туралы</w:t>
            </w:r>
            <w:proofErr w:type="spellEnd"/>
            <w:r w:rsidRPr="003107EF">
              <w:rPr>
                <w:rFonts w:ascii="Times New Roman" w:hAnsi="Times New Roman" w:cs="Times New Roman"/>
                <w:sz w:val="24"/>
                <w:szCs w:val="24"/>
              </w:rPr>
              <w:t xml:space="preserve"> эссе </w:t>
            </w:r>
            <w:proofErr w:type="spellStart"/>
            <w:r w:rsidRPr="003107EF">
              <w:rPr>
                <w:rFonts w:ascii="Times New Roman" w:hAnsi="Times New Roman" w:cs="Times New Roman"/>
                <w:sz w:val="24"/>
                <w:szCs w:val="24"/>
              </w:rPr>
              <w:t>жасау</w:t>
            </w:r>
            <w:proofErr w:type="spellEnd"/>
          </w:p>
        </w:tc>
      </w:tr>
      <w:tr w:rsidR="00572ACC" w:rsidRPr="003107EF" w14:paraId="09419681" w14:textId="77777777" w:rsidTr="00823946">
        <w:trPr>
          <w:cantSplit/>
          <w:trHeight w:val="59"/>
        </w:trPr>
        <w:tc>
          <w:tcPr>
            <w:tcW w:w="703" w:type="dxa"/>
            <w:vAlign w:val="center"/>
          </w:tcPr>
          <w:p w14:paraId="1C869197"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7.6</w:t>
            </w:r>
          </w:p>
        </w:tc>
        <w:tc>
          <w:tcPr>
            <w:tcW w:w="2666" w:type="dxa"/>
          </w:tcPr>
          <w:p w14:paraId="718C08D2"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Ұйымдық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өзгерістерді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w:t>
            </w:r>
          </w:p>
        </w:tc>
        <w:tc>
          <w:tcPr>
            <w:tcW w:w="567" w:type="dxa"/>
            <w:vAlign w:val="center"/>
          </w:tcPr>
          <w:p w14:paraId="243B5E9F"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14A9B6D5"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4DD7BE47"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68AB8CC5"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18445FC0"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1219F7BC" w14:textId="77777777" w:rsidR="00572ACC" w:rsidRPr="003107EF" w:rsidRDefault="00572ACC" w:rsidP="00C422C5">
            <w:pPr>
              <w:rPr>
                <w:rFonts w:ascii="Times New Roman" w:hAnsi="Times New Roman" w:cs="Times New Roman"/>
                <w:sz w:val="24"/>
                <w:szCs w:val="24"/>
              </w:rPr>
            </w:pPr>
            <w:r w:rsidRPr="003107EF">
              <w:rPr>
                <w:rFonts w:ascii="Times New Roman" w:hAnsi="Times New Roman" w:cs="Times New Roman"/>
                <w:sz w:val="24"/>
                <w:szCs w:val="24"/>
              </w:rPr>
              <w:t xml:space="preserve">Пандемия </w:t>
            </w:r>
            <w:proofErr w:type="spellStart"/>
            <w:r w:rsidRPr="003107EF">
              <w:rPr>
                <w:rFonts w:ascii="Times New Roman" w:hAnsi="Times New Roman" w:cs="Times New Roman"/>
                <w:sz w:val="24"/>
                <w:szCs w:val="24"/>
              </w:rPr>
              <w:t>кезіндегі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өзгерістерді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бағалайтын</w:t>
            </w:r>
            <w:proofErr w:type="spellEnd"/>
            <w:r w:rsidRPr="003107EF">
              <w:rPr>
                <w:rFonts w:ascii="Times New Roman" w:hAnsi="Times New Roman" w:cs="Times New Roman"/>
                <w:sz w:val="24"/>
                <w:szCs w:val="24"/>
              </w:rPr>
              <w:t xml:space="preserve"> эссе </w:t>
            </w:r>
            <w:proofErr w:type="spellStart"/>
            <w:r w:rsidRPr="003107EF">
              <w:rPr>
                <w:rFonts w:ascii="Times New Roman" w:hAnsi="Times New Roman" w:cs="Times New Roman"/>
                <w:sz w:val="24"/>
                <w:szCs w:val="24"/>
              </w:rPr>
              <w:t>жасау</w:t>
            </w:r>
            <w:proofErr w:type="spellEnd"/>
            <w:r w:rsidRPr="003107EF">
              <w:rPr>
                <w:rFonts w:ascii="Times New Roman" w:hAnsi="Times New Roman" w:cs="Times New Roman"/>
                <w:sz w:val="24"/>
                <w:szCs w:val="24"/>
              </w:rPr>
              <w:t>.</w:t>
            </w:r>
          </w:p>
        </w:tc>
      </w:tr>
      <w:tr w:rsidR="00572ACC" w:rsidRPr="003107EF" w14:paraId="7C1DF041" w14:textId="77777777" w:rsidTr="00823946">
        <w:trPr>
          <w:cantSplit/>
          <w:trHeight w:val="59"/>
        </w:trPr>
        <w:tc>
          <w:tcPr>
            <w:tcW w:w="703" w:type="dxa"/>
            <w:vAlign w:val="center"/>
          </w:tcPr>
          <w:p w14:paraId="343796F9"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7.7</w:t>
            </w:r>
          </w:p>
        </w:tc>
        <w:tc>
          <w:tcPr>
            <w:tcW w:w="2666" w:type="dxa"/>
          </w:tcPr>
          <w:p w14:paraId="53A7AC91"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Көшбасшылық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Топтық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жұмыс</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Қызметкерлерді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бақылау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ынталандыру</w:t>
            </w:r>
            <w:proofErr w:type="spellEnd"/>
            <w:r w:rsidRPr="003107EF">
              <w:rPr>
                <w:rFonts w:ascii="Times New Roman" w:hAnsi="Times New Roman" w:cs="Times New Roman"/>
                <w:sz w:val="24"/>
                <w:szCs w:val="24"/>
              </w:rPr>
              <w:t>.</w:t>
            </w:r>
          </w:p>
        </w:tc>
        <w:tc>
          <w:tcPr>
            <w:tcW w:w="567" w:type="dxa"/>
            <w:vAlign w:val="center"/>
          </w:tcPr>
          <w:p w14:paraId="629415E8"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66196050"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7690C0A4"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2A3B3CC7"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3D977908"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770B0078"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Тәжірибеден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алынған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мысалдармен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ұйымдарындағы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көшбасшылық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топтық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жұмыс</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туралы</w:t>
            </w:r>
            <w:proofErr w:type="spellEnd"/>
            <w:r w:rsidRPr="003107EF">
              <w:rPr>
                <w:rFonts w:ascii="Times New Roman" w:hAnsi="Times New Roman" w:cs="Times New Roman"/>
                <w:sz w:val="24"/>
                <w:szCs w:val="24"/>
              </w:rPr>
              <w:t xml:space="preserve"> эссе </w:t>
            </w:r>
            <w:proofErr w:type="spellStart"/>
            <w:r w:rsidRPr="003107EF">
              <w:rPr>
                <w:rFonts w:ascii="Times New Roman" w:hAnsi="Times New Roman" w:cs="Times New Roman"/>
                <w:sz w:val="24"/>
                <w:szCs w:val="24"/>
              </w:rPr>
              <w:t>жасау</w:t>
            </w:r>
            <w:proofErr w:type="spellEnd"/>
          </w:p>
        </w:tc>
      </w:tr>
      <w:tr w:rsidR="00572ACC" w:rsidRPr="003107EF" w14:paraId="04D39947" w14:textId="77777777" w:rsidTr="00823946">
        <w:trPr>
          <w:cantSplit/>
          <w:trHeight w:val="59"/>
        </w:trPr>
        <w:tc>
          <w:tcPr>
            <w:tcW w:w="703" w:type="dxa"/>
            <w:vAlign w:val="center"/>
          </w:tcPr>
          <w:p w14:paraId="2396E6C6"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7.8</w:t>
            </w:r>
          </w:p>
        </w:tc>
        <w:tc>
          <w:tcPr>
            <w:tcW w:w="2666" w:type="dxa"/>
          </w:tcPr>
          <w:p w14:paraId="6F2008D4"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Өзгерістерге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төзімділік</w:t>
            </w:r>
            <w:proofErr w:type="spellEnd"/>
            <w:r w:rsidRPr="003107EF">
              <w:rPr>
                <w:rFonts w:ascii="Times New Roman" w:hAnsi="Times New Roman" w:cs="Times New Roman"/>
                <w:sz w:val="24"/>
                <w:szCs w:val="24"/>
              </w:rPr>
              <w:t>. Конфликтология.</w:t>
            </w:r>
          </w:p>
        </w:tc>
        <w:tc>
          <w:tcPr>
            <w:tcW w:w="567" w:type="dxa"/>
            <w:vAlign w:val="center"/>
          </w:tcPr>
          <w:p w14:paraId="3AFF911F"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796F1F82"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3718C8D8"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4CDDE1CE"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772C85C8"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021543B8"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Жанжалдарды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шешудің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өзгерістерге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қарсы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тұрудың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әдістері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әдістері</w:t>
            </w:r>
            <w:proofErr w:type="spellEnd"/>
            <w:r w:rsidRPr="003107EF">
              <w:rPr>
                <w:rFonts w:ascii="Times New Roman" w:hAnsi="Times New Roman" w:cs="Times New Roman"/>
                <w:sz w:val="24"/>
                <w:szCs w:val="24"/>
              </w:rPr>
              <w:t xml:space="preserve"> мен </w:t>
            </w:r>
            <w:proofErr w:type="spellStart"/>
            <w:r w:rsidRPr="003107EF">
              <w:rPr>
                <w:rFonts w:ascii="Times New Roman" w:hAnsi="Times New Roman" w:cs="Times New Roman"/>
                <w:sz w:val="24"/>
                <w:szCs w:val="24"/>
              </w:rPr>
              <w:t>әдістерінің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тізімі</w:t>
            </w:r>
            <w:proofErr w:type="spellEnd"/>
            <w:r w:rsidRPr="003107EF">
              <w:rPr>
                <w:rFonts w:ascii="Times New Roman" w:hAnsi="Times New Roman" w:cs="Times New Roman"/>
                <w:sz w:val="24"/>
                <w:szCs w:val="24"/>
              </w:rPr>
              <w:t xml:space="preserve"> мен </w:t>
            </w:r>
            <w:proofErr w:type="spellStart"/>
            <w:r w:rsidRPr="003107EF">
              <w:rPr>
                <w:rFonts w:ascii="Times New Roman" w:hAnsi="Times New Roman" w:cs="Times New Roman"/>
                <w:sz w:val="24"/>
                <w:szCs w:val="24"/>
              </w:rPr>
              <w:t>қысқаша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мазмұны</w:t>
            </w:r>
            <w:proofErr w:type="spellEnd"/>
            <w:r w:rsidRPr="003107EF">
              <w:rPr>
                <w:rFonts w:ascii="Times New Roman" w:hAnsi="Times New Roman" w:cs="Times New Roman"/>
                <w:sz w:val="24"/>
                <w:szCs w:val="24"/>
              </w:rPr>
              <w:t xml:space="preserve"> бар </w:t>
            </w:r>
            <w:proofErr w:type="spellStart"/>
            <w:r w:rsidRPr="003107EF">
              <w:rPr>
                <w:rFonts w:ascii="Times New Roman" w:hAnsi="Times New Roman" w:cs="Times New Roman"/>
                <w:sz w:val="24"/>
                <w:szCs w:val="24"/>
              </w:rPr>
              <w:t>кесте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572ACC" w:rsidRPr="003107EF" w14:paraId="3CC655C3" w14:textId="77777777" w:rsidTr="00823946">
        <w:trPr>
          <w:cantSplit/>
          <w:trHeight w:val="59"/>
        </w:trPr>
        <w:tc>
          <w:tcPr>
            <w:tcW w:w="703" w:type="dxa"/>
            <w:vAlign w:val="center"/>
          </w:tcPr>
          <w:p w14:paraId="44ABEB72"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lastRenderedPageBreak/>
              <w:t>7.9</w:t>
            </w:r>
          </w:p>
        </w:tc>
        <w:tc>
          <w:tcPr>
            <w:tcW w:w="2666" w:type="dxa"/>
          </w:tcPr>
          <w:p w14:paraId="12745D28"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Корпоративтік</w:t>
            </w:r>
            <w:proofErr w:type="spellEnd"/>
            <w:r w:rsidRPr="003107EF">
              <w:rPr>
                <w:rFonts w:ascii="Times New Roman" w:hAnsi="Times New Roman" w:cs="Times New Roman"/>
                <w:sz w:val="24"/>
                <w:szCs w:val="24"/>
              </w:rPr>
              <w:t xml:space="preserve"> этика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мәдениет</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бағдарламалары</w:t>
            </w:r>
            <w:proofErr w:type="spellEnd"/>
          </w:p>
        </w:tc>
        <w:tc>
          <w:tcPr>
            <w:tcW w:w="567" w:type="dxa"/>
            <w:vAlign w:val="center"/>
          </w:tcPr>
          <w:p w14:paraId="15268F8A"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035D69F8"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31B6F17D"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525B0A32"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09A30C70"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4F20EA38"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Корпоративтік</w:t>
            </w:r>
            <w:proofErr w:type="spellEnd"/>
            <w:r w:rsidRPr="003107EF">
              <w:rPr>
                <w:rFonts w:ascii="Times New Roman" w:hAnsi="Times New Roman" w:cs="Times New Roman"/>
                <w:sz w:val="24"/>
                <w:szCs w:val="24"/>
              </w:rPr>
              <w:t xml:space="preserve"> этика мен </w:t>
            </w:r>
            <w:proofErr w:type="spellStart"/>
            <w:r w:rsidRPr="003107EF">
              <w:rPr>
                <w:rFonts w:ascii="Times New Roman" w:hAnsi="Times New Roman" w:cs="Times New Roman"/>
                <w:sz w:val="24"/>
                <w:szCs w:val="24"/>
              </w:rPr>
              <w:t>мәдениеттің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жиі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кездесетін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мәселелерін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олардың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пайда</w:t>
            </w:r>
            <w:proofErr w:type="spellEnd"/>
            <w:r w:rsidRPr="003107EF">
              <w:rPr>
                <w:rFonts w:ascii="Times New Roman" w:hAnsi="Times New Roman" w:cs="Times New Roman"/>
                <w:sz w:val="24"/>
                <w:szCs w:val="24"/>
              </w:rPr>
              <w:t xml:space="preserve"> болу </w:t>
            </w:r>
            <w:proofErr w:type="spellStart"/>
            <w:r w:rsidRPr="003107EF">
              <w:rPr>
                <w:rFonts w:ascii="Times New Roman" w:hAnsi="Times New Roman" w:cs="Times New Roman"/>
                <w:sz w:val="24"/>
                <w:szCs w:val="24"/>
              </w:rPr>
              <w:t>себептерін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бөліп</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көрсету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оларды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шешу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жолдарын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ұсыну</w:t>
            </w:r>
            <w:proofErr w:type="spellEnd"/>
          </w:p>
        </w:tc>
      </w:tr>
      <w:tr w:rsidR="00572ACC" w:rsidRPr="003107EF" w14:paraId="4B30FCB1" w14:textId="77777777" w:rsidTr="00823946">
        <w:trPr>
          <w:cantSplit/>
          <w:trHeight w:val="59"/>
        </w:trPr>
        <w:tc>
          <w:tcPr>
            <w:tcW w:w="703" w:type="dxa"/>
            <w:vAlign w:val="center"/>
          </w:tcPr>
          <w:p w14:paraId="1FD4F781"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7.10</w:t>
            </w:r>
          </w:p>
        </w:tc>
        <w:tc>
          <w:tcPr>
            <w:tcW w:w="2666" w:type="dxa"/>
          </w:tcPr>
          <w:p w14:paraId="4827C549"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Кәсіпорынның</w:t>
            </w:r>
            <w:proofErr w:type="spellEnd"/>
            <w:r w:rsidRPr="003107EF">
              <w:rPr>
                <w:rFonts w:ascii="Times New Roman" w:hAnsi="Times New Roman" w:cs="Times New Roman"/>
                <w:sz w:val="24"/>
                <w:szCs w:val="24"/>
              </w:rPr>
              <w:t xml:space="preserve"> кадр </w:t>
            </w:r>
            <w:proofErr w:type="spellStart"/>
            <w:r w:rsidRPr="003107EF">
              <w:rPr>
                <w:rFonts w:ascii="Times New Roman" w:hAnsi="Times New Roman" w:cs="Times New Roman"/>
                <w:sz w:val="24"/>
                <w:szCs w:val="24"/>
              </w:rPr>
              <w:t>саясатын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дамыту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бағдарламалары</w:t>
            </w:r>
            <w:proofErr w:type="spellEnd"/>
          </w:p>
        </w:tc>
        <w:tc>
          <w:tcPr>
            <w:tcW w:w="567" w:type="dxa"/>
            <w:vAlign w:val="center"/>
          </w:tcPr>
          <w:p w14:paraId="38C86EEA"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7C53E856"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3A052992"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7318A977"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142A3BDC"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334723B1" w14:textId="77777777" w:rsidR="00572ACC" w:rsidRPr="003107EF" w:rsidRDefault="00572ACC" w:rsidP="00C422C5">
            <w:pPr>
              <w:rPr>
                <w:rFonts w:ascii="Times New Roman" w:hAnsi="Times New Roman" w:cs="Times New Roman"/>
                <w:sz w:val="24"/>
                <w:szCs w:val="24"/>
              </w:rPr>
            </w:pPr>
            <w:r w:rsidRPr="003107EF">
              <w:rPr>
                <w:rFonts w:ascii="Times New Roman" w:hAnsi="Times New Roman" w:cs="Times New Roman"/>
                <w:sz w:val="24"/>
                <w:szCs w:val="24"/>
              </w:rPr>
              <w:t>"</w:t>
            </w: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ұйымының</w:t>
            </w:r>
            <w:proofErr w:type="spellEnd"/>
            <w:r w:rsidRPr="003107EF">
              <w:rPr>
                <w:rFonts w:ascii="Times New Roman" w:hAnsi="Times New Roman" w:cs="Times New Roman"/>
                <w:sz w:val="24"/>
                <w:szCs w:val="24"/>
              </w:rPr>
              <w:t xml:space="preserve"> кадр </w:t>
            </w:r>
            <w:proofErr w:type="spellStart"/>
            <w:r w:rsidRPr="003107EF">
              <w:rPr>
                <w:rFonts w:ascii="Times New Roman" w:hAnsi="Times New Roman" w:cs="Times New Roman"/>
                <w:sz w:val="24"/>
                <w:szCs w:val="24"/>
              </w:rPr>
              <w:t>саясаты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бағдарламасы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жобасын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әзірлеу</w:t>
            </w:r>
            <w:proofErr w:type="spellEnd"/>
          </w:p>
        </w:tc>
      </w:tr>
      <w:tr w:rsidR="00572ACC" w:rsidRPr="003107EF" w14:paraId="79975DA3" w14:textId="77777777" w:rsidTr="00823946">
        <w:trPr>
          <w:cantSplit/>
          <w:trHeight w:val="59"/>
        </w:trPr>
        <w:tc>
          <w:tcPr>
            <w:tcW w:w="703" w:type="dxa"/>
            <w:vAlign w:val="center"/>
          </w:tcPr>
          <w:p w14:paraId="315ADF67"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8</w:t>
            </w:r>
          </w:p>
        </w:tc>
        <w:tc>
          <w:tcPr>
            <w:tcW w:w="2666" w:type="dxa"/>
          </w:tcPr>
          <w:p w14:paraId="063948BD" w14:textId="49D560CB" w:rsidR="00572ACC" w:rsidRPr="00AE6416" w:rsidRDefault="00572ACC" w:rsidP="00C422C5">
            <w:pPr>
              <w:rPr>
                <w:rFonts w:ascii="Times New Roman" w:hAnsi="Times New Roman" w:cs="Times New Roman"/>
                <w:b/>
                <w:bCs/>
                <w:sz w:val="24"/>
                <w:szCs w:val="24"/>
              </w:rPr>
            </w:pPr>
            <w:r w:rsidRPr="00AE6416">
              <w:rPr>
                <w:rFonts w:ascii="Times New Roman" w:hAnsi="Times New Roman" w:cs="Times New Roman"/>
                <w:b/>
                <w:bCs/>
                <w:sz w:val="24"/>
                <w:szCs w:val="24"/>
              </w:rPr>
              <w:t>Модуль 8 "</w:t>
            </w:r>
            <w:proofErr w:type="spellStart"/>
            <w:r w:rsidR="00AE6416">
              <w:rPr>
                <w:rFonts w:ascii="Times New Roman" w:hAnsi="Times New Roman" w:cs="Times New Roman"/>
                <w:b/>
                <w:bCs/>
                <w:sz w:val="24"/>
                <w:szCs w:val="24"/>
              </w:rPr>
              <w:t>Д</w:t>
            </w:r>
            <w:r w:rsidRPr="00AE6416">
              <w:rPr>
                <w:rFonts w:ascii="Times New Roman" w:hAnsi="Times New Roman" w:cs="Times New Roman"/>
                <w:b/>
                <w:bCs/>
                <w:sz w:val="24"/>
                <w:szCs w:val="24"/>
              </w:rPr>
              <w:t>енсаулық</w:t>
            </w:r>
            <w:proofErr w:type="spellEnd"/>
            <w:r w:rsidRPr="00AE6416">
              <w:rPr>
                <w:rFonts w:ascii="Times New Roman" w:hAnsi="Times New Roman" w:cs="Times New Roman"/>
                <w:b/>
                <w:bCs/>
                <w:sz w:val="24"/>
                <w:szCs w:val="24"/>
              </w:rPr>
              <w:t xml:space="preserve"> </w:t>
            </w:r>
            <w:proofErr w:type="spellStart"/>
            <w:r w:rsidRPr="00AE6416">
              <w:rPr>
                <w:rFonts w:ascii="Times New Roman" w:hAnsi="Times New Roman" w:cs="Times New Roman"/>
                <w:b/>
                <w:bCs/>
                <w:sz w:val="24"/>
                <w:szCs w:val="24"/>
              </w:rPr>
              <w:t>сақтаудағы</w:t>
            </w:r>
            <w:proofErr w:type="spellEnd"/>
            <w:r w:rsidRPr="00AE6416">
              <w:rPr>
                <w:rFonts w:ascii="Times New Roman" w:hAnsi="Times New Roman" w:cs="Times New Roman"/>
                <w:b/>
                <w:bCs/>
                <w:sz w:val="24"/>
                <w:szCs w:val="24"/>
              </w:rPr>
              <w:t xml:space="preserve"> сапа </w:t>
            </w:r>
            <w:proofErr w:type="spellStart"/>
            <w:r w:rsidRPr="00AE6416">
              <w:rPr>
                <w:rFonts w:ascii="Times New Roman" w:hAnsi="Times New Roman" w:cs="Times New Roman"/>
                <w:b/>
                <w:bCs/>
                <w:sz w:val="24"/>
                <w:szCs w:val="24"/>
              </w:rPr>
              <w:t>менеджменті</w:t>
            </w:r>
            <w:proofErr w:type="spellEnd"/>
            <w:r w:rsidRPr="00AE6416">
              <w:rPr>
                <w:rFonts w:ascii="Times New Roman" w:hAnsi="Times New Roman" w:cs="Times New Roman"/>
                <w:b/>
                <w:bCs/>
                <w:sz w:val="24"/>
                <w:szCs w:val="24"/>
              </w:rPr>
              <w:t>"</w:t>
            </w:r>
          </w:p>
        </w:tc>
        <w:tc>
          <w:tcPr>
            <w:tcW w:w="567" w:type="dxa"/>
            <w:vAlign w:val="center"/>
          </w:tcPr>
          <w:p w14:paraId="5EA837BA"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b/>
                <w:bCs/>
                <w:spacing w:val="-1"/>
                <w:sz w:val="24"/>
                <w:szCs w:val="24"/>
              </w:rPr>
              <w:t>10</w:t>
            </w:r>
          </w:p>
        </w:tc>
        <w:tc>
          <w:tcPr>
            <w:tcW w:w="567" w:type="dxa"/>
            <w:vAlign w:val="center"/>
          </w:tcPr>
          <w:p w14:paraId="766EB5D4"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b/>
                <w:bCs/>
                <w:spacing w:val="-1"/>
                <w:sz w:val="24"/>
                <w:szCs w:val="24"/>
              </w:rPr>
              <w:t>20</w:t>
            </w:r>
          </w:p>
        </w:tc>
        <w:tc>
          <w:tcPr>
            <w:tcW w:w="428" w:type="dxa"/>
            <w:vAlign w:val="center"/>
          </w:tcPr>
          <w:p w14:paraId="10428F5D"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64829450"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b/>
                <w:bCs/>
                <w:sz w:val="24"/>
                <w:szCs w:val="24"/>
              </w:rPr>
              <w:t>30</w:t>
            </w:r>
          </w:p>
        </w:tc>
        <w:tc>
          <w:tcPr>
            <w:tcW w:w="567" w:type="dxa"/>
            <w:vAlign w:val="center"/>
          </w:tcPr>
          <w:p w14:paraId="00809D61"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b/>
                <w:bCs/>
                <w:spacing w:val="-1"/>
                <w:sz w:val="24"/>
                <w:szCs w:val="24"/>
              </w:rPr>
              <w:t>30</w:t>
            </w:r>
          </w:p>
        </w:tc>
        <w:tc>
          <w:tcPr>
            <w:tcW w:w="2613" w:type="dxa"/>
            <w:vAlign w:val="center"/>
          </w:tcPr>
          <w:p w14:paraId="61223D52" w14:textId="77777777" w:rsidR="00572ACC" w:rsidRPr="003107EF" w:rsidRDefault="00572ACC" w:rsidP="00C422C5">
            <w:pPr>
              <w:jc w:val="center"/>
              <w:rPr>
                <w:rFonts w:ascii="Times New Roman" w:eastAsia="Calibri" w:hAnsi="Times New Roman" w:cs="Times New Roman"/>
                <w:bCs/>
                <w:spacing w:val="-1"/>
                <w:sz w:val="24"/>
                <w:szCs w:val="24"/>
              </w:rPr>
            </w:pPr>
            <w:r w:rsidRPr="003107EF">
              <w:rPr>
                <w:rFonts w:ascii="Times New Roman" w:eastAsia="Calibri" w:hAnsi="Times New Roman" w:cs="Times New Roman"/>
                <w:b/>
                <w:bCs/>
                <w:sz w:val="24"/>
                <w:szCs w:val="24"/>
                <w:lang w:val="kk-KZ"/>
              </w:rPr>
              <w:t>3 кредит (90 с.)</w:t>
            </w:r>
          </w:p>
        </w:tc>
      </w:tr>
      <w:tr w:rsidR="00572ACC" w:rsidRPr="003107EF" w14:paraId="7AA17FB1" w14:textId="77777777" w:rsidTr="00823946">
        <w:trPr>
          <w:cantSplit/>
          <w:trHeight w:val="59"/>
        </w:trPr>
        <w:tc>
          <w:tcPr>
            <w:tcW w:w="703" w:type="dxa"/>
            <w:vAlign w:val="center"/>
          </w:tcPr>
          <w:p w14:paraId="3EF01C45"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8.1</w:t>
            </w:r>
          </w:p>
        </w:tc>
        <w:tc>
          <w:tcPr>
            <w:tcW w:w="2666" w:type="dxa"/>
          </w:tcPr>
          <w:p w14:paraId="1C7945D4" w14:textId="77777777" w:rsidR="00572ACC" w:rsidRPr="003107EF" w:rsidRDefault="00572ACC" w:rsidP="00C422C5">
            <w:pPr>
              <w:rPr>
                <w:rFonts w:ascii="Times New Roman" w:hAnsi="Times New Roman" w:cs="Times New Roman"/>
                <w:sz w:val="24"/>
                <w:szCs w:val="24"/>
              </w:rPr>
            </w:pPr>
            <w:r w:rsidRPr="003107EF">
              <w:rPr>
                <w:rFonts w:ascii="Times New Roman" w:hAnsi="Times New Roman" w:cs="Times New Roman"/>
                <w:sz w:val="24"/>
                <w:szCs w:val="24"/>
              </w:rPr>
              <w:t xml:space="preserve">Сапа </w:t>
            </w:r>
            <w:proofErr w:type="spellStart"/>
            <w:r w:rsidRPr="003107EF">
              <w:rPr>
                <w:rFonts w:ascii="Times New Roman" w:hAnsi="Times New Roman" w:cs="Times New Roman"/>
                <w:sz w:val="24"/>
                <w:szCs w:val="24"/>
              </w:rPr>
              <w:t>менеджменті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тұжырымдамаларының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эволюциясы</w:t>
            </w:r>
            <w:proofErr w:type="spellEnd"/>
          </w:p>
        </w:tc>
        <w:tc>
          <w:tcPr>
            <w:tcW w:w="567" w:type="dxa"/>
            <w:vAlign w:val="center"/>
          </w:tcPr>
          <w:p w14:paraId="7378A9C8"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771660B4"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3088CDC1"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0B4A4267"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3AE2225D"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104D256D"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тәжірибесінен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мысалдармен</w:t>
            </w:r>
            <w:proofErr w:type="spellEnd"/>
            <w:r w:rsidRPr="003107EF">
              <w:rPr>
                <w:rFonts w:ascii="Times New Roman" w:hAnsi="Times New Roman" w:cs="Times New Roman"/>
                <w:sz w:val="24"/>
                <w:szCs w:val="24"/>
              </w:rPr>
              <w:t xml:space="preserve"> сапа </w:t>
            </w:r>
            <w:proofErr w:type="spellStart"/>
            <w:r w:rsidRPr="003107EF">
              <w:rPr>
                <w:rFonts w:ascii="Times New Roman" w:hAnsi="Times New Roman" w:cs="Times New Roman"/>
                <w:sz w:val="24"/>
                <w:szCs w:val="24"/>
              </w:rPr>
              <w:t>менеджменті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тұжырымдамаларының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572ACC" w:rsidRPr="003107EF" w14:paraId="3241164B" w14:textId="77777777" w:rsidTr="00823946">
        <w:trPr>
          <w:cantSplit/>
          <w:trHeight w:val="59"/>
        </w:trPr>
        <w:tc>
          <w:tcPr>
            <w:tcW w:w="703" w:type="dxa"/>
            <w:vAlign w:val="center"/>
          </w:tcPr>
          <w:p w14:paraId="20AC92E1"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8.2</w:t>
            </w:r>
          </w:p>
        </w:tc>
        <w:tc>
          <w:tcPr>
            <w:tcW w:w="2666" w:type="dxa"/>
          </w:tcPr>
          <w:p w14:paraId="178B72AB" w14:textId="77777777" w:rsidR="00572ACC" w:rsidRPr="003107EF" w:rsidRDefault="00572ACC" w:rsidP="00C422C5">
            <w:pPr>
              <w:rPr>
                <w:rFonts w:ascii="Times New Roman" w:hAnsi="Times New Roman" w:cs="Times New Roman"/>
                <w:sz w:val="24"/>
                <w:szCs w:val="24"/>
              </w:rPr>
            </w:pPr>
            <w:r w:rsidRPr="003107EF">
              <w:rPr>
                <w:rFonts w:ascii="Times New Roman" w:hAnsi="Times New Roman" w:cs="Times New Roman"/>
                <w:sz w:val="24"/>
                <w:szCs w:val="24"/>
              </w:rPr>
              <w:t xml:space="preserve">Сапа </w:t>
            </w:r>
            <w:proofErr w:type="spellStart"/>
            <w:r w:rsidRPr="003107EF">
              <w:rPr>
                <w:rFonts w:ascii="Times New Roman" w:hAnsi="Times New Roman" w:cs="Times New Roman"/>
                <w:sz w:val="24"/>
                <w:szCs w:val="24"/>
              </w:rPr>
              <w:t>менеджменті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жүйесін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құрудың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заманауи</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тәсілдері</w:t>
            </w:r>
            <w:proofErr w:type="spellEnd"/>
          </w:p>
        </w:tc>
        <w:tc>
          <w:tcPr>
            <w:tcW w:w="567" w:type="dxa"/>
            <w:vAlign w:val="center"/>
          </w:tcPr>
          <w:p w14:paraId="5BBAD50C"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298C1FC7"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7FABD6C7"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7E5B870D"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1858FA2E"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28828550"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тәжірибесінің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мысалдарымен</w:t>
            </w:r>
            <w:proofErr w:type="spellEnd"/>
            <w:r w:rsidRPr="003107EF">
              <w:rPr>
                <w:rFonts w:ascii="Times New Roman" w:hAnsi="Times New Roman" w:cs="Times New Roman"/>
                <w:sz w:val="24"/>
                <w:szCs w:val="24"/>
              </w:rPr>
              <w:t xml:space="preserve"> сапа </w:t>
            </w:r>
            <w:proofErr w:type="spellStart"/>
            <w:r w:rsidRPr="003107EF">
              <w:rPr>
                <w:rFonts w:ascii="Times New Roman" w:hAnsi="Times New Roman" w:cs="Times New Roman"/>
                <w:sz w:val="24"/>
                <w:szCs w:val="24"/>
              </w:rPr>
              <w:t>менеджменті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жүйесін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тәсілдерінің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572ACC" w:rsidRPr="003107EF" w14:paraId="586E87A7" w14:textId="77777777" w:rsidTr="00823946">
        <w:trPr>
          <w:cantSplit/>
          <w:trHeight w:val="59"/>
        </w:trPr>
        <w:tc>
          <w:tcPr>
            <w:tcW w:w="703" w:type="dxa"/>
            <w:vAlign w:val="center"/>
          </w:tcPr>
          <w:p w14:paraId="060118FC"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8.3</w:t>
            </w:r>
          </w:p>
        </w:tc>
        <w:tc>
          <w:tcPr>
            <w:tcW w:w="2666" w:type="dxa"/>
          </w:tcPr>
          <w:p w14:paraId="732837F0"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саласындағы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сапаны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аккредиттеу</w:t>
            </w:r>
            <w:proofErr w:type="spellEnd"/>
          </w:p>
        </w:tc>
        <w:tc>
          <w:tcPr>
            <w:tcW w:w="567" w:type="dxa"/>
            <w:vAlign w:val="center"/>
          </w:tcPr>
          <w:p w14:paraId="68F6DB76"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614E1FA6"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0D20FEB8"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45D8A366"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23014FA1"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0458A996"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аккредиттеуге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дайындау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572ACC" w:rsidRPr="003107EF" w14:paraId="5DD2B86A" w14:textId="77777777" w:rsidTr="00823946">
        <w:trPr>
          <w:cantSplit/>
          <w:trHeight w:val="59"/>
        </w:trPr>
        <w:tc>
          <w:tcPr>
            <w:tcW w:w="703" w:type="dxa"/>
            <w:vAlign w:val="center"/>
          </w:tcPr>
          <w:p w14:paraId="2356F94C"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8.4</w:t>
            </w:r>
          </w:p>
        </w:tc>
        <w:tc>
          <w:tcPr>
            <w:tcW w:w="2666" w:type="dxa"/>
          </w:tcPr>
          <w:p w14:paraId="5AA6941A" w14:textId="77777777" w:rsidR="00572ACC" w:rsidRPr="003107EF" w:rsidRDefault="00572ACC" w:rsidP="00C422C5">
            <w:pPr>
              <w:rPr>
                <w:rFonts w:ascii="Times New Roman" w:eastAsia="Calibri" w:hAnsi="Times New Roman" w:cs="Times New Roman"/>
                <w:b/>
                <w:sz w:val="24"/>
                <w:szCs w:val="24"/>
                <w:lang w:val="kk-KZ"/>
              </w:rPr>
            </w:pPr>
            <w:r w:rsidRPr="003107EF">
              <w:rPr>
                <w:rFonts w:ascii="Times New Roman" w:eastAsia="Times New Roman" w:hAnsi="Times New Roman" w:cs="Times New Roman"/>
                <w:sz w:val="24"/>
                <w:szCs w:val="24"/>
                <w:lang w:val="kk-KZ" w:eastAsia="ru-RU"/>
              </w:rPr>
              <w:t>Стандартизация процессов в системе менеджмента качества</w:t>
            </w:r>
          </w:p>
        </w:tc>
        <w:tc>
          <w:tcPr>
            <w:tcW w:w="567" w:type="dxa"/>
            <w:vAlign w:val="center"/>
          </w:tcPr>
          <w:p w14:paraId="438C8BD4"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01DD0A74"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17E6ADBB"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07A38B26"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281DDB5E"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1C755F38"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бөлімшесінде</w:t>
            </w:r>
            <w:proofErr w:type="spellEnd"/>
            <w:r w:rsidRPr="003107EF">
              <w:rPr>
                <w:rFonts w:ascii="Times New Roman" w:hAnsi="Times New Roman" w:cs="Times New Roman"/>
                <w:sz w:val="24"/>
                <w:szCs w:val="24"/>
              </w:rPr>
              <w:t xml:space="preserve"> сапа </w:t>
            </w:r>
            <w:proofErr w:type="spellStart"/>
            <w:r w:rsidRPr="003107EF">
              <w:rPr>
                <w:rFonts w:ascii="Times New Roman" w:hAnsi="Times New Roman" w:cs="Times New Roman"/>
                <w:sz w:val="24"/>
                <w:szCs w:val="24"/>
              </w:rPr>
              <w:t>менеджменті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жүйесіндегі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процестердің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қолда</w:t>
            </w:r>
            <w:proofErr w:type="spellEnd"/>
            <w:r w:rsidRPr="003107EF">
              <w:rPr>
                <w:rFonts w:ascii="Times New Roman" w:hAnsi="Times New Roman" w:cs="Times New Roman"/>
                <w:sz w:val="24"/>
                <w:szCs w:val="24"/>
              </w:rPr>
              <w:t xml:space="preserve"> бар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қажетті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стандарттарының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572ACC" w:rsidRPr="003107EF" w14:paraId="648B1D00" w14:textId="77777777" w:rsidTr="00823946">
        <w:trPr>
          <w:cantSplit/>
          <w:trHeight w:val="59"/>
        </w:trPr>
        <w:tc>
          <w:tcPr>
            <w:tcW w:w="703" w:type="dxa"/>
            <w:vAlign w:val="center"/>
          </w:tcPr>
          <w:p w14:paraId="77F9A8E0"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lastRenderedPageBreak/>
              <w:t>8.5</w:t>
            </w:r>
          </w:p>
        </w:tc>
        <w:tc>
          <w:tcPr>
            <w:tcW w:w="2666" w:type="dxa"/>
          </w:tcPr>
          <w:p w14:paraId="3FD08892" w14:textId="77777777" w:rsidR="00572ACC" w:rsidRPr="003107EF" w:rsidRDefault="00572ACC" w:rsidP="00C422C5">
            <w:pPr>
              <w:rPr>
                <w:rFonts w:ascii="Times New Roman" w:eastAsia="Calibri" w:hAnsi="Times New Roman" w:cs="Times New Roman"/>
                <w:b/>
                <w:sz w:val="24"/>
                <w:szCs w:val="24"/>
                <w:lang w:val="kk-KZ"/>
              </w:rPr>
            </w:pPr>
            <w:r w:rsidRPr="003107EF">
              <w:rPr>
                <w:rFonts w:ascii="Times New Roman" w:eastAsia="Times New Roman" w:hAnsi="Times New Roman" w:cs="Times New Roman"/>
                <w:sz w:val="24"/>
                <w:szCs w:val="24"/>
                <w:lang w:val="kk-KZ" w:eastAsia="ru-RU"/>
              </w:rPr>
              <w:t>Служба внутренного аудита в медицинской организации</w:t>
            </w:r>
          </w:p>
        </w:tc>
        <w:tc>
          <w:tcPr>
            <w:tcW w:w="567" w:type="dxa"/>
            <w:vAlign w:val="center"/>
          </w:tcPr>
          <w:p w14:paraId="3E1411CB"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22FB80E6"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258CBD77"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234D43C4"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662D7F42"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7A77E4A2"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ішкі</w:t>
            </w:r>
            <w:proofErr w:type="spellEnd"/>
            <w:r w:rsidRPr="003107EF">
              <w:rPr>
                <w:rFonts w:ascii="Times New Roman" w:hAnsi="Times New Roman" w:cs="Times New Roman"/>
                <w:sz w:val="24"/>
                <w:szCs w:val="24"/>
              </w:rPr>
              <w:t xml:space="preserve"> аудит </w:t>
            </w:r>
            <w:proofErr w:type="spellStart"/>
            <w:r w:rsidRPr="003107EF">
              <w:rPr>
                <w:rFonts w:ascii="Times New Roman" w:hAnsi="Times New Roman" w:cs="Times New Roman"/>
                <w:sz w:val="24"/>
                <w:szCs w:val="24"/>
              </w:rPr>
              <w:t>қызметінің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жылдық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жұмыс</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572ACC" w:rsidRPr="003107EF" w14:paraId="2CE49BAD" w14:textId="77777777" w:rsidTr="00823946">
        <w:trPr>
          <w:cantSplit/>
          <w:trHeight w:val="59"/>
        </w:trPr>
        <w:tc>
          <w:tcPr>
            <w:tcW w:w="703" w:type="dxa"/>
            <w:vAlign w:val="center"/>
          </w:tcPr>
          <w:p w14:paraId="47E47678"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8.6</w:t>
            </w:r>
          </w:p>
        </w:tc>
        <w:tc>
          <w:tcPr>
            <w:tcW w:w="2666" w:type="dxa"/>
          </w:tcPr>
          <w:p w14:paraId="22A1C1E5"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қызметтер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сапасының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ішкі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сараптамасы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әдістері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технологиялары</w:t>
            </w:r>
            <w:proofErr w:type="spellEnd"/>
            <w:r w:rsidRPr="003107EF">
              <w:rPr>
                <w:rFonts w:ascii="Times New Roman" w:hAnsi="Times New Roman" w:cs="Times New Roman"/>
                <w:sz w:val="24"/>
                <w:szCs w:val="24"/>
              </w:rPr>
              <w:t xml:space="preserve"> </w:t>
            </w:r>
          </w:p>
        </w:tc>
        <w:tc>
          <w:tcPr>
            <w:tcW w:w="567" w:type="dxa"/>
            <w:vAlign w:val="center"/>
          </w:tcPr>
          <w:p w14:paraId="3298420A"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162A36ED"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6C89EBE6"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022BD38A"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665F07B5"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66B79BE5"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Ішкі</w:t>
            </w:r>
            <w:proofErr w:type="spellEnd"/>
            <w:r w:rsidRPr="003107EF">
              <w:rPr>
                <w:rFonts w:ascii="Times New Roman" w:hAnsi="Times New Roman" w:cs="Times New Roman"/>
                <w:sz w:val="24"/>
                <w:szCs w:val="24"/>
              </w:rPr>
              <w:t xml:space="preserve"> сапа </w:t>
            </w:r>
            <w:proofErr w:type="spellStart"/>
            <w:r w:rsidRPr="003107EF">
              <w:rPr>
                <w:rFonts w:ascii="Times New Roman" w:hAnsi="Times New Roman" w:cs="Times New Roman"/>
                <w:sz w:val="24"/>
                <w:szCs w:val="24"/>
              </w:rPr>
              <w:t>сараптамасының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әдістері</w:t>
            </w:r>
            <w:proofErr w:type="spellEnd"/>
            <w:r w:rsidRPr="003107EF">
              <w:rPr>
                <w:rFonts w:ascii="Times New Roman" w:hAnsi="Times New Roman" w:cs="Times New Roman"/>
                <w:sz w:val="24"/>
                <w:szCs w:val="24"/>
              </w:rPr>
              <w:t xml:space="preserve"> мен </w:t>
            </w:r>
            <w:proofErr w:type="spellStart"/>
            <w:r w:rsidRPr="003107EF">
              <w:rPr>
                <w:rFonts w:ascii="Times New Roman" w:hAnsi="Times New Roman" w:cs="Times New Roman"/>
                <w:sz w:val="24"/>
                <w:szCs w:val="24"/>
              </w:rPr>
              <w:t>технологияларының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олардың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сипаттамасымен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572ACC" w:rsidRPr="003107EF" w14:paraId="32FC4C0B" w14:textId="77777777" w:rsidTr="00823946">
        <w:trPr>
          <w:cantSplit/>
          <w:trHeight w:val="59"/>
        </w:trPr>
        <w:tc>
          <w:tcPr>
            <w:tcW w:w="703" w:type="dxa"/>
            <w:vAlign w:val="center"/>
          </w:tcPr>
          <w:p w14:paraId="5934FC82"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8.7</w:t>
            </w:r>
          </w:p>
        </w:tc>
        <w:tc>
          <w:tcPr>
            <w:tcW w:w="2666" w:type="dxa"/>
          </w:tcPr>
          <w:p w14:paraId="60C7FE10"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Сапаны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қамтамасыз</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ету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құралдары</w:t>
            </w:r>
            <w:proofErr w:type="spellEnd"/>
            <w:r w:rsidRPr="003107EF">
              <w:rPr>
                <w:rFonts w:ascii="Times New Roman" w:hAnsi="Times New Roman" w:cs="Times New Roman"/>
                <w:sz w:val="24"/>
                <w:szCs w:val="24"/>
              </w:rPr>
              <w:t xml:space="preserve"> </w:t>
            </w:r>
          </w:p>
        </w:tc>
        <w:tc>
          <w:tcPr>
            <w:tcW w:w="567" w:type="dxa"/>
            <w:vAlign w:val="center"/>
          </w:tcPr>
          <w:p w14:paraId="736A88CC"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590EE3E8"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2B4A2768"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56D67861"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7CD4F288"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10694EAF"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Олардың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сипаттамасымен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сапаны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қамтамасыз</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ету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құралдарының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572ACC" w:rsidRPr="003107EF" w14:paraId="410A4EFB" w14:textId="77777777" w:rsidTr="00823946">
        <w:trPr>
          <w:cantSplit/>
          <w:trHeight w:val="59"/>
        </w:trPr>
        <w:tc>
          <w:tcPr>
            <w:tcW w:w="703" w:type="dxa"/>
            <w:vAlign w:val="center"/>
          </w:tcPr>
          <w:p w14:paraId="13FE0BE1"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8.8</w:t>
            </w:r>
          </w:p>
        </w:tc>
        <w:tc>
          <w:tcPr>
            <w:tcW w:w="2666" w:type="dxa"/>
          </w:tcPr>
          <w:p w14:paraId="141A6DF7"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Пациенттерді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қолдау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қызметі</w:t>
            </w:r>
            <w:proofErr w:type="spellEnd"/>
          </w:p>
        </w:tc>
        <w:tc>
          <w:tcPr>
            <w:tcW w:w="567" w:type="dxa"/>
            <w:vAlign w:val="center"/>
          </w:tcPr>
          <w:p w14:paraId="54F94B2F"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7AC63B96"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21E8F0D1"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006B3734"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2C317EFD"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01E17320"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пациенттерді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қолдау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қызметінің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жылдық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жұмыс</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572ACC" w:rsidRPr="003107EF" w14:paraId="61E58E82" w14:textId="77777777" w:rsidTr="00823946">
        <w:trPr>
          <w:cantSplit/>
          <w:trHeight w:val="59"/>
        </w:trPr>
        <w:tc>
          <w:tcPr>
            <w:tcW w:w="703" w:type="dxa"/>
            <w:vAlign w:val="center"/>
          </w:tcPr>
          <w:p w14:paraId="4384C5CB"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8.9</w:t>
            </w:r>
          </w:p>
        </w:tc>
        <w:tc>
          <w:tcPr>
            <w:tcW w:w="2666" w:type="dxa"/>
          </w:tcPr>
          <w:p w14:paraId="57A4E44C"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Пациенттер</w:t>
            </w:r>
            <w:proofErr w:type="spellEnd"/>
            <w:r w:rsidRPr="003107EF">
              <w:rPr>
                <w:rFonts w:ascii="Times New Roman" w:hAnsi="Times New Roman" w:cs="Times New Roman"/>
                <w:sz w:val="24"/>
                <w:szCs w:val="24"/>
              </w:rPr>
              <w:t xml:space="preserve"> мен </w:t>
            </w:r>
            <w:proofErr w:type="spellStart"/>
            <w:r w:rsidRPr="003107EF">
              <w:rPr>
                <w:rFonts w:ascii="Times New Roman" w:hAnsi="Times New Roman" w:cs="Times New Roman"/>
                <w:sz w:val="24"/>
                <w:szCs w:val="24"/>
              </w:rPr>
              <w:t>қызметкерлердің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қауіпсіздігін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қамтамасыз</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ету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негіздері</w:t>
            </w:r>
            <w:proofErr w:type="spellEnd"/>
            <w:r w:rsidRPr="003107EF">
              <w:rPr>
                <w:rFonts w:ascii="Times New Roman" w:hAnsi="Times New Roman" w:cs="Times New Roman"/>
                <w:sz w:val="24"/>
                <w:szCs w:val="24"/>
              </w:rPr>
              <w:t xml:space="preserve"> </w:t>
            </w:r>
          </w:p>
        </w:tc>
        <w:tc>
          <w:tcPr>
            <w:tcW w:w="567" w:type="dxa"/>
            <w:vAlign w:val="center"/>
          </w:tcPr>
          <w:p w14:paraId="6BD7127F"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34ED78A4"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1539F1A4"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6AF7CDAF"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3F9A99C0"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2909393C"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ұйымындағы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пациенттер</w:t>
            </w:r>
            <w:proofErr w:type="spellEnd"/>
            <w:r w:rsidRPr="003107EF">
              <w:rPr>
                <w:rFonts w:ascii="Times New Roman" w:hAnsi="Times New Roman" w:cs="Times New Roman"/>
                <w:sz w:val="24"/>
                <w:szCs w:val="24"/>
              </w:rPr>
              <w:t xml:space="preserve"> мен </w:t>
            </w:r>
            <w:proofErr w:type="spellStart"/>
            <w:r w:rsidRPr="003107EF">
              <w:rPr>
                <w:rFonts w:ascii="Times New Roman" w:hAnsi="Times New Roman" w:cs="Times New Roman"/>
                <w:sz w:val="24"/>
                <w:szCs w:val="24"/>
              </w:rPr>
              <w:t>қызметкерлердің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қауіпсіздігін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қамтамасыз</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ету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жүйесін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бағалаумен</w:t>
            </w:r>
            <w:proofErr w:type="spellEnd"/>
            <w:r w:rsidRPr="003107EF">
              <w:rPr>
                <w:rFonts w:ascii="Times New Roman" w:hAnsi="Times New Roman" w:cs="Times New Roman"/>
                <w:sz w:val="24"/>
                <w:szCs w:val="24"/>
              </w:rPr>
              <w:t xml:space="preserve"> эссе </w:t>
            </w:r>
            <w:proofErr w:type="spellStart"/>
            <w:r w:rsidRPr="003107EF">
              <w:rPr>
                <w:rFonts w:ascii="Times New Roman" w:hAnsi="Times New Roman" w:cs="Times New Roman"/>
                <w:sz w:val="24"/>
                <w:szCs w:val="24"/>
              </w:rPr>
              <w:t>жасау</w:t>
            </w:r>
            <w:proofErr w:type="spellEnd"/>
          </w:p>
        </w:tc>
      </w:tr>
      <w:tr w:rsidR="00572ACC" w:rsidRPr="003107EF" w14:paraId="176CC027" w14:textId="77777777" w:rsidTr="00823946">
        <w:trPr>
          <w:cantSplit/>
          <w:trHeight w:val="59"/>
        </w:trPr>
        <w:tc>
          <w:tcPr>
            <w:tcW w:w="703" w:type="dxa"/>
            <w:vAlign w:val="center"/>
          </w:tcPr>
          <w:p w14:paraId="3E98F7A7"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8.10</w:t>
            </w:r>
          </w:p>
        </w:tc>
        <w:tc>
          <w:tcPr>
            <w:tcW w:w="2666" w:type="dxa"/>
          </w:tcPr>
          <w:p w14:paraId="0D61A720"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сапаны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дамыту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бағдарламалары</w:t>
            </w:r>
            <w:proofErr w:type="spellEnd"/>
          </w:p>
        </w:tc>
        <w:tc>
          <w:tcPr>
            <w:tcW w:w="567" w:type="dxa"/>
            <w:vAlign w:val="center"/>
          </w:tcPr>
          <w:p w14:paraId="765527DA"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3BE6BCFF"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1DED6492"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3737F807"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7932E6DA"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30CF2FE2" w14:textId="77777777" w:rsidR="00572ACC" w:rsidRPr="003107EF" w:rsidRDefault="00572ACC" w:rsidP="00C422C5">
            <w:pPr>
              <w:rPr>
                <w:rFonts w:ascii="Times New Roman" w:hAnsi="Times New Roman" w:cs="Times New Roman"/>
                <w:sz w:val="24"/>
                <w:szCs w:val="24"/>
              </w:rPr>
            </w:pPr>
            <w:r w:rsidRPr="003107EF">
              <w:rPr>
                <w:rFonts w:ascii="Times New Roman" w:hAnsi="Times New Roman" w:cs="Times New Roman"/>
                <w:sz w:val="24"/>
                <w:szCs w:val="24"/>
              </w:rPr>
              <w:t>"</w:t>
            </w: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w:t>
            </w:r>
            <w:proofErr w:type="spellEnd"/>
            <w:r w:rsidRPr="003107EF">
              <w:rPr>
                <w:rFonts w:ascii="Times New Roman" w:hAnsi="Times New Roman" w:cs="Times New Roman"/>
                <w:sz w:val="24"/>
                <w:szCs w:val="24"/>
              </w:rPr>
              <w:t xml:space="preserve"> сапа </w:t>
            </w:r>
            <w:proofErr w:type="spellStart"/>
            <w:r w:rsidRPr="003107EF">
              <w:rPr>
                <w:rFonts w:ascii="Times New Roman" w:hAnsi="Times New Roman" w:cs="Times New Roman"/>
                <w:sz w:val="24"/>
                <w:szCs w:val="24"/>
              </w:rPr>
              <w:t>менеджментін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дамыту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жобасын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әзірлеу</w:t>
            </w:r>
            <w:proofErr w:type="spellEnd"/>
          </w:p>
        </w:tc>
      </w:tr>
      <w:tr w:rsidR="00572ACC" w:rsidRPr="003107EF" w14:paraId="27D55743" w14:textId="77777777" w:rsidTr="00823946">
        <w:trPr>
          <w:cantSplit/>
          <w:trHeight w:val="299"/>
        </w:trPr>
        <w:tc>
          <w:tcPr>
            <w:tcW w:w="703" w:type="dxa"/>
            <w:vAlign w:val="center"/>
          </w:tcPr>
          <w:p w14:paraId="421463D9"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9</w:t>
            </w:r>
          </w:p>
        </w:tc>
        <w:tc>
          <w:tcPr>
            <w:tcW w:w="2666" w:type="dxa"/>
          </w:tcPr>
          <w:p w14:paraId="234740D8" w14:textId="77777777" w:rsidR="00572ACC" w:rsidRPr="00AE6416" w:rsidRDefault="00572ACC" w:rsidP="00C422C5">
            <w:pPr>
              <w:rPr>
                <w:rFonts w:ascii="Times New Roman" w:hAnsi="Times New Roman" w:cs="Times New Roman"/>
                <w:b/>
                <w:bCs/>
                <w:sz w:val="24"/>
                <w:szCs w:val="24"/>
              </w:rPr>
            </w:pPr>
            <w:r w:rsidRPr="00AE6416">
              <w:rPr>
                <w:rFonts w:ascii="Times New Roman" w:hAnsi="Times New Roman" w:cs="Times New Roman"/>
                <w:b/>
                <w:bCs/>
                <w:sz w:val="24"/>
                <w:szCs w:val="24"/>
              </w:rPr>
              <w:t>Модуль 9 "</w:t>
            </w:r>
            <w:proofErr w:type="spellStart"/>
            <w:r w:rsidRPr="00AE6416">
              <w:rPr>
                <w:rFonts w:ascii="Times New Roman" w:hAnsi="Times New Roman" w:cs="Times New Roman"/>
                <w:b/>
                <w:bCs/>
                <w:sz w:val="24"/>
                <w:szCs w:val="24"/>
              </w:rPr>
              <w:t>Басқару</w:t>
            </w:r>
            <w:proofErr w:type="spellEnd"/>
            <w:r w:rsidRPr="00AE6416">
              <w:rPr>
                <w:rFonts w:ascii="Times New Roman" w:hAnsi="Times New Roman" w:cs="Times New Roman"/>
                <w:b/>
                <w:bCs/>
                <w:sz w:val="24"/>
                <w:szCs w:val="24"/>
              </w:rPr>
              <w:t xml:space="preserve"> </w:t>
            </w:r>
            <w:proofErr w:type="spellStart"/>
            <w:r w:rsidRPr="00AE6416">
              <w:rPr>
                <w:rFonts w:ascii="Times New Roman" w:hAnsi="Times New Roman" w:cs="Times New Roman"/>
                <w:b/>
                <w:bCs/>
                <w:sz w:val="24"/>
                <w:szCs w:val="24"/>
              </w:rPr>
              <w:t>психологиясы</w:t>
            </w:r>
            <w:proofErr w:type="spellEnd"/>
            <w:r w:rsidRPr="00AE6416">
              <w:rPr>
                <w:rFonts w:ascii="Times New Roman" w:hAnsi="Times New Roman" w:cs="Times New Roman"/>
                <w:b/>
                <w:bCs/>
                <w:sz w:val="24"/>
                <w:szCs w:val="24"/>
              </w:rPr>
              <w:t xml:space="preserve">" </w:t>
            </w:r>
          </w:p>
        </w:tc>
        <w:tc>
          <w:tcPr>
            <w:tcW w:w="567" w:type="dxa"/>
            <w:vAlign w:val="center"/>
          </w:tcPr>
          <w:p w14:paraId="7F8F5D1B"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b/>
                <w:bCs/>
                <w:spacing w:val="-1"/>
                <w:sz w:val="24"/>
                <w:szCs w:val="24"/>
              </w:rPr>
              <w:t>10</w:t>
            </w:r>
          </w:p>
        </w:tc>
        <w:tc>
          <w:tcPr>
            <w:tcW w:w="567" w:type="dxa"/>
            <w:vAlign w:val="center"/>
          </w:tcPr>
          <w:p w14:paraId="39F3CF51"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b/>
                <w:bCs/>
                <w:spacing w:val="-1"/>
                <w:sz w:val="24"/>
                <w:szCs w:val="24"/>
              </w:rPr>
              <w:t>20</w:t>
            </w:r>
          </w:p>
        </w:tc>
        <w:tc>
          <w:tcPr>
            <w:tcW w:w="428" w:type="dxa"/>
            <w:vAlign w:val="center"/>
          </w:tcPr>
          <w:p w14:paraId="59652FAA"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19E2736A"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b/>
                <w:bCs/>
                <w:sz w:val="24"/>
                <w:szCs w:val="24"/>
              </w:rPr>
              <w:t>30</w:t>
            </w:r>
          </w:p>
        </w:tc>
        <w:tc>
          <w:tcPr>
            <w:tcW w:w="567" w:type="dxa"/>
            <w:vAlign w:val="center"/>
          </w:tcPr>
          <w:p w14:paraId="1F725724"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b/>
                <w:bCs/>
                <w:spacing w:val="-1"/>
                <w:sz w:val="24"/>
                <w:szCs w:val="24"/>
              </w:rPr>
              <w:t>30</w:t>
            </w:r>
          </w:p>
        </w:tc>
        <w:tc>
          <w:tcPr>
            <w:tcW w:w="2613" w:type="dxa"/>
          </w:tcPr>
          <w:p w14:paraId="0085CB4F" w14:textId="77777777" w:rsidR="00572ACC" w:rsidRPr="003107EF" w:rsidRDefault="00572ACC" w:rsidP="00C422C5">
            <w:pPr>
              <w:rPr>
                <w:rFonts w:ascii="Times New Roman" w:hAnsi="Times New Roman" w:cs="Times New Roman"/>
                <w:b/>
                <w:sz w:val="24"/>
                <w:szCs w:val="24"/>
              </w:rPr>
            </w:pPr>
            <w:r w:rsidRPr="003107EF">
              <w:rPr>
                <w:rFonts w:ascii="Times New Roman" w:hAnsi="Times New Roman" w:cs="Times New Roman"/>
                <w:b/>
                <w:sz w:val="24"/>
                <w:szCs w:val="24"/>
              </w:rPr>
              <w:t>3 кредит (90 с.)</w:t>
            </w:r>
          </w:p>
        </w:tc>
      </w:tr>
      <w:tr w:rsidR="00572ACC" w:rsidRPr="003107EF" w14:paraId="253F80CD" w14:textId="77777777" w:rsidTr="00823946">
        <w:trPr>
          <w:cantSplit/>
          <w:trHeight w:val="59"/>
        </w:trPr>
        <w:tc>
          <w:tcPr>
            <w:tcW w:w="703" w:type="dxa"/>
            <w:vAlign w:val="center"/>
          </w:tcPr>
          <w:p w14:paraId="3E817CB5"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lastRenderedPageBreak/>
              <w:t>9.1</w:t>
            </w:r>
          </w:p>
        </w:tc>
        <w:tc>
          <w:tcPr>
            <w:tcW w:w="2666" w:type="dxa"/>
          </w:tcPr>
          <w:p w14:paraId="089A0928"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ұйымдардағы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заманауи</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корпоративтік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мәдениеттің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модельдері</w:t>
            </w:r>
            <w:proofErr w:type="spellEnd"/>
          </w:p>
        </w:tc>
        <w:tc>
          <w:tcPr>
            <w:tcW w:w="567" w:type="dxa"/>
            <w:vAlign w:val="center"/>
          </w:tcPr>
          <w:p w14:paraId="185DF3CA"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675E3EF5"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25A22E26"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59D125EB"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47A89877"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29EDDCE2" w14:textId="77777777" w:rsidR="00572ACC" w:rsidRPr="003107EF" w:rsidRDefault="00572ACC" w:rsidP="00C422C5">
            <w:pPr>
              <w:rPr>
                <w:rFonts w:ascii="Times New Roman" w:hAnsi="Times New Roman" w:cs="Times New Roman"/>
                <w:sz w:val="24"/>
                <w:szCs w:val="24"/>
              </w:rPr>
            </w:pPr>
            <w:r w:rsidRPr="003107EF">
              <w:rPr>
                <w:rFonts w:ascii="Times New Roman" w:hAnsi="Times New Roman" w:cs="Times New Roman"/>
                <w:sz w:val="24"/>
                <w:szCs w:val="24"/>
              </w:rPr>
              <w:t>"</w:t>
            </w:r>
            <w:proofErr w:type="spellStart"/>
            <w:r w:rsidRPr="003107EF">
              <w:rPr>
                <w:rFonts w:ascii="Times New Roman" w:hAnsi="Times New Roman" w:cs="Times New Roman"/>
                <w:sz w:val="24"/>
                <w:szCs w:val="24"/>
              </w:rPr>
              <w:t>Медициналық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ұйымдардағы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шетелдік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Қазақстандық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заманауи</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корпоративтік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мәдениет</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үлгілері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тақырыбына</w:t>
            </w:r>
            <w:proofErr w:type="spellEnd"/>
            <w:r w:rsidRPr="003107EF">
              <w:rPr>
                <w:rFonts w:ascii="Times New Roman" w:hAnsi="Times New Roman" w:cs="Times New Roman"/>
                <w:sz w:val="24"/>
                <w:szCs w:val="24"/>
              </w:rPr>
              <w:t xml:space="preserve"> эссе (1-2 бет) </w:t>
            </w:r>
            <w:proofErr w:type="spellStart"/>
            <w:r w:rsidRPr="003107EF">
              <w:rPr>
                <w:rFonts w:ascii="Times New Roman" w:hAnsi="Times New Roman" w:cs="Times New Roman"/>
                <w:sz w:val="24"/>
                <w:szCs w:val="24"/>
              </w:rPr>
              <w:t>жасау</w:t>
            </w:r>
            <w:proofErr w:type="spellEnd"/>
          </w:p>
        </w:tc>
      </w:tr>
      <w:tr w:rsidR="00C63E4A" w:rsidRPr="003107EF" w14:paraId="1EF5DE63" w14:textId="77777777" w:rsidTr="00823946">
        <w:trPr>
          <w:cantSplit/>
          <w:trHeight w:val="59"/>
        </w:trPr>
        <w:tc>
          <w:tcPr>
            <w:tcW w:w="703" w:type="dxa"/>
            <w:vAlign w:val="center"/>
          </w:tcPr>
          <w:p w14:paraId="103D02E1" w14:textId="77777777" w:rsidR="00C63E4A" w:rsidRPr="003107EF" w:rsidRDefault="00C63E4A"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9.2</w:t>
            </w:r>
          </w:p>
        </w:tc>
        <w:tc>
          <w:tcPr>
            <w:tcW w:w="2666" w:type="dxa"/>
          </w:tcPr>
          <w:p w14:paraId="0FA43361" w14:textId="77777777" w:rsidR="00C63E4A" w:rsidRPr="003107EF" w:rsidRDefault="00572ACC" w:rsidP="00C422C5">
            <w:pPr>
              <w:shd w:val="clear" w:color="auto" w:fill="FFFFFF"/>
              <w:ind w:firstLine="31"/>
              <w:rPr>
                <w:rFonts w:ascii="Times New Roman" w:eastAsia="Calibri" w:hAnsi="Times New Roman" w:cs="Times New Roman"/>
                <w:bCs/>
                <w:sz w:val="24"/>
                <w:szCs w:val="24"/>
              </w:rPr>
            </w:pPr>
            <w:proofErr w:type="spellStart"/>
            <w:r w:rsidRPr="003107EF">
              <w:rPr>
                <w:rFonts w:ascii="Times New Roman" w:eastAsia="Calibri" w:hAnsi="Times New Roman" w:cs="Times New Roman"/>
                <w:bCs/>
                <w:sz w:val="24"/>
                <w:szCs w:val="24"/>
              </w:rPr>
              <w:t>Басқару</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психологиясы</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Денсаулық</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сақтау</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ұйымдарындағы</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басқару</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құрылымы</w:t>
            </w:r>
            <w:proofErr w:type="spellEnd"/>
            <w:r w:rsidRPr="003107EF">
              <w:rPr>
                <w:rFonts w:ascii="Times New Roman" w:eastAsia="Calibri" w:hAnsi="Times New Roman" w:cs="Times New Roman"/>
                <w:bCs/>
                <w:sz w:val="24"/>
                <w:szCs w:val="24"/>
              </w:rPr>
              <w:t xml:space="preserve"> мен </w:t>
            </w:r>
            <w:proofErr w:type="spellStart"/>
            <w:r w:rsidRPr="003107EF">
              <w:rPr>
                <w:rFonts w:ascii="Times New Roman" w:eastAsia="Calibri" w:hAnsi="Times New Roman" w:cs="Times New Roman"/>
                <w:bCs/>
                <w:sz w:val="24"/>
                <w:szCs w:val="24"/>
              </w:rPr>
              <w:t>ерекшеліктері</w:t>
            </w:r>
            <w:proofErr w:type="spellEnd"/>
          </w:p>
        </w:tc>
        <w:tc>
          <w:tcPr>
            <w:tcW w:w="567" w:type="dxa"/>
            <w:vAlign w:val="center"/>
          </w:tcPr>
          <w:p w14:paraId="2953C836" w14:textId="77777777" w:rsidR="00C63E4A" w:rsidRPr="003107EF" w:rsidRDefault="00C63E4A"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0E348D65" w14:textId="77777777" w:rsidR="00C63E4A" w:rsidRPr="003107EF" w:rsidRDefault="00C63E4A"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11212400" w14:textId="77777777" w:rsidR="00C63E4A" w:rsidRPr="003107EF" w:rsidRDefault="00C63E4A" w:rsidP="00C422C5">
            <w:pPr>
              <w:rPr>
                <w:rFonts w:ascii="Times New Roman" w:eastAsia="Calibri" w:hAnsi="Times New Roman" w:cs="Times New Roman"/>
                <w:bCs/>
                <w:spacing w:val="-1"/>
                <w:sz w:val="24"/>
                <w:szCs w:val="24"/>
              </w:rPr>
            </w:pPr>
          </w:p>
        </w:tc>
        <w:tc>
          <w:tcPr>
            <w:tcW w:w="990" w:type="dxa"/>
            <w:vAlign w:val="center"/>
          </w:tcPr>
          <w:p w14:paraId="3F6ED257" w14:textId="77777777" w:rsidR="00C63E4A" w:rsidRPr="003107EF" w:rsidRDefault="00C63E4A"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1988323E" w14:textId="77777777" w:rsidR="00C63E4A" w:rsidRPr="003107EF" w:rsidRDefault="00C63E4A"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18FC37D0" w14:textId="77777777" w:rsidR="00C63E4A" w:rsidRPr="003107EF" w:rsidRDefault="00572ACC" w:rsidP="00C422C5">
            <w:pPr>
              <w:rPr>
                <w:rFonts w:ascii="Times New Roman" w:eastAsia="Calibri" w:hAnsi="Times New Roman" w:cs="Times New Roman"/>
                <w:bCs/>
                <w:spacing w:val="-1"/>
                <w:sz w:val="24"/>
                <w:szCs w:val="24"/>
              </w:rPr>
            </w:pPr>
            <w:proofErr w:type="spellStart"/>
            <w:r w:rsidRPr="003107EF">
              <w:rPr>
                <w:rFonts w:ascii="Times New Roman" w:eastAsia="Calibri" w:hAnsi="Times New Roman" w:cs="Times New Roman"/>
                <w:bCs/>
                <w:sz w:val="24"/>
                <w:szCs w:val="24"/>
              </w:rPr>
              <w:t>Медициналық</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топты</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басқаруда</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кездесетін</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психологиялық</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проблемалардың</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кестесін</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сондай-ақ</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олардың</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пайда</w:t>
            </w:r>
            <w:proofErr w:type="spellEnd"/>
            <w:r w:rsidRPr="003107EF">
              <w:rPr>
                <w:rFonts w:ascii="Times New Roman" w:eastAsia="Calibri" w:hAnsi="Times New Roman" w:cs="Times New Roman"/>
                <w:bCs/>
                <w:sz w:val="24"/>
                <w:szCs w:val="24"/>
              </w:rPr>
              <w:t xml:space="preserve"> болу </w:t>
            </w:r>
            <w:proofErr w:type="spellStart"/>
            <w:r w:rsidRPr="003107EF">
              <w:rPr>
                <w:rFonts w:ascii="Times New Roman" w:eastAsia="Calibri" w:hAnsi="Times New Roman" w:cs="Times New Roman"/>
                <w:bCs/>
                <w:sz w:val="24"/>
                <w:szCs w:val="24"/>
              </w:rPr>
              <w:t>себептерін</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жасау</w:t>
            </w:r>
            <w:proofErr w:type="spellEnd"/>
          </w:p>
        </w:tc>
      </w:tr>
      <w:tr w:rsidR="00572ACC" w:rsidRPr="003107EF" w14:paraId="783C5569" w14:textId="77777777" w:rsidTr="00823946">
        <w:trPr>
          <w:cantSplit/>
          <w:trHeight w:val="59"/>
        </w:trPr>
        <w:tc>
          <w:tcPr>
            <w:tcW w:w="703" w:type="dxa"/>
            <w:vAlign w:val="center"/>
          </w:tcPr>
          <w:p w14:paraId="59613BCD"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9.3</w:t>
            </w:r>
          </w:p>
        </w:tc>
        <w:tc>
          <w:tcPr>
            <w:tcW w:w="2666" w:type="dxa"/>
          </w:tcPr>
          <w:p w14:paraId="02401E63"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Еңбек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психологиясы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Ұжымның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психологиялық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диагностикасы</w:t>
            </w:r>
            <w:proofErr w:type="spellEnd"/>
          </w:p>
        </w:tc>
        <w:tc>
          <w:tcPr>
            <w:tcW w:w="567" w:type="dxa"/>
            <w:vAlign w:val="center"/>
          </w:tcPr>
          <w:p w14:paraId="70DA798E"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08762245"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370D67D7"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1855747B"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21625034"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53AB933C" w14:textId="77777777" w:rsidR="00572ACC" w:rsidRPr="003107EF" w:rsidRDefault="00572ACC" w:rsidP="00C422C5">
            <w:pPr>
              <w:rPr>
                <w:rFonts w:ascii="Times New Roman" w:hAnsi="Times New Roman" w:cs="Times New Roman"/>
                <w:sz w:val="24"/>
                <w:szCs w:val="24"/>
              </w:rPr>
            </w:pPr>
            <w:r w:rsidRPr="003107EF">
              <w:rPr>
                <w:rFonts w:ascii="Times New Roman" w:hAnsi="Times New Roman" w:cs="Times New Roman"/>
                <w:sz w:val="24"/>
                <w:szCs w:val="24"/>
              </w:rPr>
              <w:t>"</w:t>
            </w: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менеджері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Профессиограммасы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дайындау</w:t>
            </w:r>
            <w:proofErr w:type="spellEnd"/>
          </w:p>
        </w:tc>
      </w:tr>
      <w:tr w:rsidR="00572ACC" w:rsidRPr="003107EF" w14:paraId="50BDBF78" w14:textId="77777777" w:rsidTr="00823946">
        <w:trPr>
          <w:cantSplit/>
          <w:trHeight w:val="59"/>
        </w:trPr>
        <w:tc>
          <w:tcPr>
            <w:tcW w:w="703" w:type="dxa"/>
            <w:vAlign w:val="center"/>
          </w:tcPr>
          <w:p w14:paraId="3DA59D92"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9.4</w:t>
            </w:r>
          </w:p>
        </w:tc>
        <w:tc>
          <w:tcPr>
            <w:tcW w:w="2666" w:type="dxa"/>
          </w:tcPr>
          <w:p w14:paraId="159AD0C5"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стильдері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Билік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Көшбасшылық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Басшының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жеке</w:t>
            </w:r>
            <w:proofErr w:type="spellEnd"/>
            <w:r w:rsidRPr="003107EF">
              <w:rPr>
                <w:rFonts w:ascii="Times New Roman" w:hAnsi="Times New Roman" w:cs="Times New Roman"/>
                <w:sz w:val="24"/>
                <w:szCs w:val="24"/>
              </w:rPr>
              <w:t xml:space="preserve"> басы. </w:t>
            </w:r>
          </w:p>
        </w:tc>
        <w:tc>
          <w:tcPr>
            <w:tcW w:w="567" w:type="dxa"/>
            <w:vAlign w:val="center"/>
          </w:tcPr>
          <w:p w14:paraId="6F47CA2A"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30239ABB"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60F3B9F2"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013153BB"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5C65E61A"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4C3963FD" w14:textId="77777777" w:rsidR="00572ACC" w:rsidRPr="003107EF" w:rsidRDefault="00572ACC" w:rsidP="00C422C5">
            <w:pPr>
              <w:rPr>
                <w:rFonts w:ascii="Times New Roman" w:hAnsi="Times New Roman" w:cs="Times New Roman"/>
                <w:sz w:val="24"/>
                <w:szCs w:val="24"/>
              </w:rPr>
            </w:pPr>
            <w:r w:rsidRPr="003107EF">
              <w:rPr>
                <w:rFonts w:ascii="Times New Roman" w:hAnsi="Times New Roman" w:cs="Times New Roman"/>
                <w:sz w:val="24"/>
                <w:szCs w:val="24"/>
              </w:rPr>
              <w:t>"</w:t>
            </w:r>
            <w:proofErr w:type="spellStart"/>
            <w:r w:rsidRPr="003107EF">
              <w:rPr>
                <w:rFonts w:ascii="Times New Roman" w:hAnsi="Times New Roman" w:cs="Times New Roman"/>
                <w:sz w:val="24"/>
                <w:szCs w:val="24"/>
              </w:rPr>
              <w:t>Басшының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психологиялық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қасиеттерін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зерттеу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әдістемесі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дайындау</w:t>
            </w:r>
            <w:proofErr w:type="spellEnd"/>
          </w:p>
        </w:tc>
      </w:tr>
      <w:tr w:rsidR="00572ACC" w:rsidRPr="003107EF" w14:paraId="6AFBD660" w14:textId="77777777" w:rsidTr="00823946">
        <w:trPr>
          <w:cantSplit/>
          <w:trHeight w:val="59"/>
        </w:trPr>
        <w:tc>
          <w:tcPr>
            <w:tcW w:w="703" w:type="dxa"/>
            <w:vAlign w:val="center"/>
          </w:tcPr>
          <w:p w14:paraId="1A674147"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9.5</w:t>
            </w:r>
          </w:p>
        </w:tc>
        <w:tc>
          <w:tcPr>
            <w:tcW w:w="2666" w:type="dxa"/>
          </w:tcPr>
          <w:p w14:paraId="063FFCBD"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шешімдері</w:t>
            </w:r>
            <w:proofErr w:type="spellEnd"/>
          </w:p>
        </w:tc>
        <w:tc>
          <w:tcPr>
            <w:tcW w:w="567" w:type="dxa"/>
            <w:vAlign w:val="center"/>
          </w:tcPr>
          <w:p w14:paraId="5FCF9E1F"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3AF205B2"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71D14FDC"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05F18EBB"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1EFD4D50"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768BC46F"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ұйымдарының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тәжірибесінен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мысалдармен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басқарушылық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шешімдер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түрлерінің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572ACC" w:rsidRPr="003107EF" w14:paraId="40D0D6C5" w14:textId="77777777" w:rsidTr="00823946">
        <w:trPr>
          <w:cantSplit/>
          <w:trHeight w:val="59"/>
        </w:trPr>
        <w:tc>
          <w:tcPr>
            <w:tcW w:w="703" w:type="dxa"/>
            <w:vAlign w:val="center"/>
          </w:tcPr>
          <w:p w14:paraId="5A5C0B0C"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9.6</w:t>
            </w:r>
          </w:p>
        </w:tc>
        <w:tc>
          <w:tcPr>
            <w:tcW w:w="2666" w:type="dxa"/>
          </w:tcPr>
          <w:p w14:paraId="1820B409" w14:textId="77777777" w:rsidR="00572ACC" w:rsidRPr="003107EF" w:rsidRDefault="00572ACC"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Топтық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құбылыстар</w:t>
            </w:r>
            <w:proofErr w:type="spellEnd"/>
            <w:r w:rsidRPr="003107EF">
              <w:rPr>
                <w:rFonts w:ascii="Times New Roman" w:hAnsi="Times New Roman" w:cs="Times New Roman"/>
                <w:sz w:val="24"/>
                <w:szCs w:val="24"/>
              </w:rPr>
              <w:t xml:space="preserve"> мен </w:t>
            </w:r>
            <w:proofErr w:type="spellStart"/>
            <w:r w:rsidRPr="003107EF">
              <w:rPr>
                <w:rFonts w:ascii="Times New Roman" w:hAnsi="Times New Roman" w:cs="Times New Roman"/>
                <w:sz w:val="24"/>
                <w:szCs w:val="24"/>
              </w:rPr>
              <w:t>процестерді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Команда </w:t>
            </w:r>
            <w:proofErr w:type="spellStart"/>
            <w:r w:rsidRPr="003107EF">
              <w:rPr>
                <w:rFonts w:ascii="Times New Roman" w:hAnsi="Times New Roman" w:cs="Times New Roman"/>
                <w:sz w:val="24"/>
                <w:szCs w:val="24"/>
              </w:rPr>
              <w:t>құру</w:t>
            </w:r>
            <w:proofErr w:type="spellEnd"/>
          </w:p>
        </w:tc>
        <w:tc>
          <w:tcPr>
            <w:tcW w:w="567" w:type="dxa"/>
            <w:vAlign w:val="center"/>
          </w:tcPr>
          <w:p w14:paraId="39A78D98"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6BEFCF44"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69EF55BE"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1DB9458C"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67ADD86F"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13550C98" w14:textId="77777777" w:rsidR="00572ACC" w:rsidRPr="003107EF" w:rsidRDefault="00572ACC" w:rsidP="00C422C5">
            <w:pPr>
              <w:rPr>
                <w:rFonts w:ascii="Times New Roman" w:hAnsi="Times New Roman" w:cs="Times New Roman"/>
                <w:sz w:val="24"/>
                <w:szCs w:val="24"/>
              </w:rPr>
            </w:pPr>
            <w:r w:rsidRPr="003107EF">
              <w:rPr>
                <w:rFonts w:ascii="Times New Roman" w:hAnsi="Times New Roman" w:cs="Times New Roman"/>
                <w:sz w:val="24"/>
                <w:szCs w:val="24"/>
              </w:rPr>
              <w:t>"</w:t>
            </w:r>
            <w:proofErr w:type="spellStart"/>
            <w:r w:rsidRPr="003107EF">
              <w:rPr>
                <w:rFonts w:ascii="Times New Roman" w:hAnsi="Times New Roman" w:cs="Times New Roman"/>
                <w:sz w:val="24"/>
                <w:szCs w:val="24"/>
              </w:rPr>
              <w:t>Ұжымдағы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психологиялық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климатты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жақсартудың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психологиялық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әдістері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әдістері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дайындау</w:t>
            </w:r>
            <w:proofErr w:type="spellEnd"/>
            <w:r w:rsidRPr="003107EF">
              <w:rPr>
                <w:rFonts w:ascii="Times New Roman" w:hAnsi="Times New Roman" w:cs="Times New Roman"/>
                <w:sz w:val="24"/>
                <w:szCs w:val="24"/>
              </w:rPr>
              <w:t>. "</w:t>
            </w:r>
            <w:proofErr w:type="spellStart"/>
            <w:r w:rsidRPr="003107EF">
              <w:rPr>
                <w:rFonts w:ascii="Times New Roman" w:hAnsi="Times New Roman" w:cs="Times New Roman"/>
                <w:sz w:val="24"/>
                <w:szCs w:val="24"/>
              </w:rPr>
              <w:t>Табысты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командалық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құрудың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кезеңдері</w:t>
            </w:r>
            <w:proofErr w:type="spellEnd"/>
            <w:r w:rsidRPr="003107EF">
              <w:rPr>
                <w:rFonts w:ascii="Times New Roman" w:hAnsi="Times New Roman" w:cs="Times New Roman"/>
                <w:sz w:val="24"/>
                <w:szCs w:val="24"/>
              </w:rPr>
              <w:t xml:space="preserve"> мен </w:t>
            </w:r>
            <w:proofErr w:type="spellStart"/>
            <w:r w:rsidRPr="003107EF">
              <w:rPr>
                <w:rFonts w:ascii="Times New Roman" w:hAnsi="Times New Roman" w:cs="Times New Roman"/>
                <w:sz w:val="24"/>
                <w:szCs w:val="24"/>
              </w:rPr>
              <w:t>тәсілдері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w:t>
            </w:r>
            <w:proofErr w:type="spellEnd"/>
            <w:r w:rsidRPr="003107EF">
              <w:rPr>
                <w:rFonts w:ascii="Times New Roman" w:hAnsi="Times New Roman" w:cs="Times New Roman"/>
                <w:sz w:val="24"/>
                <w:szCs w:val="24"/>
                <w:lang w:val="kk-KZ"/>
              </w:rPr>
              <w:t xml:space="preserve">ін </w:t>
            </w:r>
            <w:proofErr w:type="spellStart"/>
            <w:r w:rsidRPr="003107EF">
              <w:rPr>
                <w:rFonts w:ascii="Times New Roman" w:hAnsi="Times New Roman" w:cs="Times New Roman"/>
                <w:sz w:val="24"/>
                <w:szCs w:val="24"/>
              </w:rPr>
              <w:t>дайындау</w:t>
            </w:r>
            <w:proofErr w:type="spellEnd"/>
            <w:r w:rsidRPr="003107EF">
              <w:rPr>
                <w:rFonts w:ascii="Times New Roman" w:hAnsi="Times New Roman" w:cs="Times New Roman"/>
                <w:sz w:val="24"/>
                <w:szCs w:val="24"/>
              </w:rPr>
              <w:t xml:space="preserve"> </w:t>
            </w:r>
          </w:p>
        </w:tc>
      </w:tr>
      <w:tr w:rsidR="00572ACC" w:rsidRPr="003107EF" w14:paraId="20FEA8B7" w14:textId="77777777" w:rsidTr="00823946">
        <w:trPr>
          <w:cantSplit/>
          <w:trHeight w:val="59"/>
        </w:trPr>
        <w:tc>
          <w:tcPr>
            <w:tcW w:w="703" w:type="dxa"/>
            <w:vAlign w:val="center"/>
          </w:tcPr>
          <w:p w14:paraId="26CC1C35"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lastRenderedPageBreak/>
              <w:t>9.7</w:t>
            </w:r>
          </w:p>
        </w:tc>
        <w:tc>
          <w:tcPr>
            <w:tcW w:w="2666" w:type="dxa"/>
          </w:tcPr>
          <w:p w14:paraId="7F62F285" w14:textId="77777777" w:rsidR="00572ACC" w:rsidRPr="003107EF" w:rsidRDefault="00572ACC" w:rsidP="00C422C5">
            <w:pPr>
              <w:rPr>
                <w:rFonts w:ascii="Times New Roman" w:hAnsi="Times New Roman" w:cs="Times New Roman"/>
                <w:sz w:val="24"/>
                <w:szCs w:val="24"/>
              </w:rPr>
            </w:pPr>
            <w:r w:rsidRPr="003107EF">
              <w:rPr>
                <w:rFonts w:ascii="Times New Roman" w:hAnsi="Times New Roman" w:cs="Times New Roman"/>
                <w:sz w:val="24"/>
                <w:szCs w:val="24"/>
              </w:rPr>
              <w:t xml:space="preserve">Жеке </w:t>
            </w:r>
            <w:proofErr w:type="spellStart"/>
            <w:r w:rsidRPr="003107EF">
              <w:rPr>
                <w:rFonts w:ascii="Times New Roman" w:hAnsi="Times New Roman" w:cs="Times New Roman"/>
                <w:sz w:val="24"/>
                <w:szCs w:val="24"/>
              </w:rPr>
              <w:t>тұлғаның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мінез-құлқын</w:t>
            </w:r>
            <w:proofErr w:type="spellEnd"/>
            <w:r w:rsidRPr="003107EF">
              <w:rPr>
                <w:rFonts w:ascii="Times New Roman" w:hAnsi="Times New Roman" w:cs="Times New Roman"/>
                <w:sz w:val="24"/>
                <w:szCs w:val="24"/>
              </w:rPr>
              <w:t xml:space="preserve"> </w:t>
            </w:r>
            <w:proofErr w:type="spellStart"/>
            <w:proofErr w:type="gramStart"/>
            <w:r w:rsidRPr="003107EF">
              <w:rPr>
                <w:rFonts w:ascii="Times New Roman" w:hAnsi="Times New Roman" w:cs="Times New Roman"/>
                <w:sz w:val="24"/>
                <w:szCs w:val="24"/>
              </w:rPr>
              <w:t>басқару.Құндылықтар</w:t>
            </w:r>
            <w:proofErr w:type="spellEnd"/>
            <w:proofErr w:type="gram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басқармасы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Мансап</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психологиясы</w:t>
            </w:r>
            <w:proofErr w:type="spellEnd"/>
            <w:r w:rsidRPr="003107EF">
              <w:rPr>
                <w:rFonts w:ascii="Times New Roman" w:hAnsi="Times New Roman" w:cs="Times New Roman"/>
                <w:sz w:val="24"/>
                <w:szCs w:val="24"/>
              </w:rPr>
              <w:t>. Бизнес-коучинг</w:t>
            </w:r>
          </w:p>
        </w:tc>
        <w:tc>
          <w:tcPr>
            <w:tcW w:w="567" w:type="dxa"/>
            <w:vAlign w:val="center"/>
          </w:tcPr>
          <w:p w14:paraId="11FECD48"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77160B76"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23C29293"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7A7DC9AC"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46AEB522"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3767B7B0" w14:textId="77777777" w:rsidR="00572ACC" w:rsidRPr="003107EF" w:rsidRDefault="00572ACC" w:rsidP="00C422C5">
            <w:pPr>
              <w:rPr>
                <w:rFonts w:ascii="Times New Roman" w:hAnsi="Times New Roman" w:cs="Times New Roman"/>
                <w:sz w:val="24"/>
                <w:szCs w:val="24"/>
                <w:lang w:val="kk-KZ"/>
              </w:rPr>
            </w:pPr>
            <w:r w:rsidRPr="003107EF">
              <w:rPr>
                <w:rFonts w:ascii="Times New Roman" w:hAnsi="Times New Roman" w:cs="Times New Roman"/>
                <w:sz w:val="24"/>
                <w:szCs w:val="24"/>
              </w:rPr>
              <w:t>"</w:t>
            </w:r>
            <w:r w:rsidRPr="003107EF">
              <w:rPr>
                <w:rFonts w:ascii="Times New Roman" w:hAnsi="Times New Roman" w:cs="Times New Roman"/>
                <w:sz w:val="24"/>
                <w:szCs w:val="24"/>
                <w:lang w:val="kk-KZ"/>
              </w:rPr>
              <w:t>П</w:t>
            </w:r>
            <w:proofErr w:type="spellStart"/>
            <w:r w:rsidRPr="003107EF">
              <w:rPr>
                <w:rFonts w:ascii="Times New Roman" w:hAnsi="Times New Roman" w:cs="Times New Roman"/>
                <w:sz w:val="24"/>
                <w:szCs w:val="24"/>
              </w:rPr>
              <w:t>сихологиялық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әдістер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әдістер</w:t>
            </w:r>
            <w:proofErr w:type="spellEnd"/>
            <w:r w:rsidRPr="003107EF">
              <w:rPr>
                <w:rFonts w:ascii="Times New Roman" w:hAnsi="Times New Roman" w:cs="Times New Roman"/>
                <w:sz w:val="24"/>
                <w:szCs w:val="24"/>
              </w:rPr>
              <w:t xml:space="preserve">: 1) </w:t>
            </w:r>
            <w:proofErr w:type="spellStart"/>
            <w:r w:rsidRPr="003107EF">
              <w:rPr>
                <w:rFonts w:ascii="Times New Roman" w:hAnsi="Times New Roman" w:cs="Times New Roman"/>
                <w:sz w:val="24"/>
                <w:szCs w:val="24"/>
              </w:rPr>
              <w:t>науқасты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тыныштандыру</w:t>
            </w:r>
            <w:proofErr w:type="spellEnd"/>
            <w:r w:rsidRPr="003107EF">
              <w:rPr>
                <w:rFonts w:ascii="Times New Roman" w:hAnsi="Times New Roman" w:cs="Times New Roman"/>
                <w:sz w:val="24"/>
                <w:szCs w:val="24"/>
              </w:rPr>
              <w:t xml:space="preserve">, 2) </w:t>
            </w:r>
            <w:proofErr w:type="spellStart"/>
            <w:r w:rsidRPr="003107EF">
              <w:rPr>
                <w:rFonts w:ascii="Times New Roman" w:hAnsi="Times New Roman" w:cs="Times New Roman"/>
                <w:sz w:val="24"/>
                <w:szCs w:val="24"/>
              </w:rPr>
              <w:t>ұжымды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реформаға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тарту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шабыттандыру</w:t>
            </w:r>
            <w:proofErr w:type="spellEnd"/>
            <w:proofErr w:type="gramStart"/>
            <w:r w:rsidRPr="003107EF">
              <w:rPr>
                <w:rFonts w:ascii="Times New Roman" w:hAnsi="Times New Roman" w:cs="Times New Roman"/>
                <w:sz w:val="24"/>
                <w:szCs w:val="24"/>
              </w:rPr>
              <w:t>)....</w:t>
            </w:r>
            <w:proofErr w:type="gramEnd"/>
            <w:r w:rsidRPr="003107EF">
              <w:rPr>
                <w:rFonts w:ascii="Times New Roman" w:hAnsi="Times New Roman" w:cs="Times New Roman"/>
                <w:sz w:val="24"/>
                <w:szCs w:val="24"/>
              </w:rPr>
              <w:t>»</w:t>
            </w:r>
            <w:r w:rsidRPr="003107EF">
              <w:rPr>
                <w:rFonts w:ascii="Times New Roman" w:hAnsi="Times New Roman" w:cs="Times New Roman"/>
                <w:sz w:val="24"/>
                <w:szCs w:val="24"/>
                <w:lang w:val="kk-KZ"/>
              </w:rPr>
              <w:t xml:space="preserve"> кестесін дайындау</w:t>
            </w:r>
          </w:p>
        </w:tc>
      </w:tr>
      <w:tr w:rsidR="00572ACC" w:rsidRPr="003107EF" w14:paraId="2167092D" w14:textId="77777777" w:rsidTr="00823946">
        <w:trPr>
          <w:cantSplit/>
          <w:trHeight w:val="59"/>
        </w:trPr>
        <w:tc>
          <w:tcPr>
            <w:tcW w:w="703" w:type="dxa"/>
            <w:vAlign w:val="center"/>
          </w:tcPr>
          <w:p w14:paraId="649B3CC9"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9.8</w:t>
            </w:r>
          </w:p>
        </w:tc>
        <w:tc>
          <w:tcPr>
            <w:tcW w:w="2666" w:type="dxa"/>
          </w:tcPr>
          <w:p w14:paraId="3277CFB9" w14:textId="77777777" w:rsidR="00572ACC" w:rsidRPr="003107EF" w:rsidRDefault="00572ACC" w:rsidP="00C422C5">
            <w:pPr>
              <w:rPr>
                <w:rFonts w:ascii="Times New Roman" w:hAnsi="Times New Roman" w:cs="Times New Roman"/>
                <w:sz w:val="24"/>
                <w:szCs w:val="24"/>
              </w:rPr>
            </w:pPr>
            <w:r w:rsidRPr="003107EF">
              <w:rPr>
                <w:rFonts w:ascii="Times New Roman" w:hAnsi="Times New Roman" w:cs="Times New Roman"/>
                <w:sz w:val="24"/>
                <w:szCs w:val="24"/>
              </w:rPr>
              <w:t xml:space="preserve">Мотивация. </w:t>
            </w:r>
            <w:proofErr w:type="spellStart"/>
            <w:r w:rsidRPr="003107EF">
              <w:rPr>
                <w:rFonts w:ascii="Times New Roman" w:hAnsi="Times New Roman" w:cs="Times New Roman"/>
                <w:sz w:val="24"/>
                <w:szCs w:val="24"/>
              </w:rPr>
              <w:t>Басқарудағы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манипуляциялық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әдістер</w:t>
            </w:r>
            <w:proofErr w:type="spellEnd"/>
          </w:p>
        </w:tc>
        <w:tc>
          <w:tcPr>
            <w:tcW w:w="567" w:type="dxa"/>
            <w:vAlign w:val="center"/>
          </w:tcPr>
          <w:p w14:paraId="3968CAD8"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043A83C2"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53DD614C"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6EEA86CF"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3642AA1D"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3684D834" w14:textId="77777777" w:rsidR="00572ACC" w:rsidRPr="003107EF" w:rsidRDefault="00572ACC" w:rsidP="00C422C5">
            <w:pPr>
              <w:rPr>
                <w:rFonts w:ascii="Times New Roman" w:hAnsi="Times New Roman" w:cs="Times New Roman"/>
                <w:sz w:val="24"/>
                <w:szCs w:val="24"/>
              </w:rPr>
            </w:pPr>
            <w:r w:rsidRPr="003107EF">
              <w:rPr>
                <w:rFonts w:ascii="Times New Roman" w:hAnsi="Times New Roman" w:cs="Times New Roman"/>
                <w:sz w:val="24"/>
                <w:szCs w:val="24"/>
              </w:rPr>
              <w:t>"</w:t>
            </w:r>
            <w:proofErr w:type="spellStart"/>
            <w:r w:rsidRPr="003107EF">
              <w:rPr>
                <w:rFonts w:ascii="Times New Roman" w:hAnsi="Times New Roman" w:cs="Times New Roman"/>
                <w:sz w:val="24"/>
                <w:szCs w:val="24"/>
              </w:rPr>
              <w:t>Қоғамдық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пікірді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манипуляциялаудың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психологиялық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әдістері</w:t>
            </w:r>
            <w:proofErr w:type="spellEnd"/>
            <w:r w:rsidRPr="003107EF">
              <w:rPr>
                <w:rFonts w:ascii="Times New Roman" w:hAnsi="Times New Roman" w:cs="Times New Roman"/>
                <w:sz w:val="24"/>
                <w:szCs w:val="24"/>
              </w:rPr>
              <w:t>"</w:t>
            </w:r>
            <w:r w:rsidRPr="003107EF">
              <w:rPr>
                <w:rFonts w:ascii="Times New Roman" w:hAnsi="Times New Roman" w:cs="Times New Roman"/>
                <w:sz w:val="24"/>
                <w:szCs w:val="24"/>
                <w:lang w:val="kk-KZ"/>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дайында</w:t>
            </w:r>
            <w:proofErr w:type="spellEnd"/>
            <w:r w:rsidRPr="003107EF">
              <w:rPr>
                <w:rFonts w:ascii="Times New Roman" w:hAnsi="Times New Roman" w:cs="Times New Roman"/>
                <w:sz w:val="24"/>
                <w:szCs w:val="24"/>
                <w:lang w:val="kk-KZ"/>
              </w:rPr>
              <w:t>у</w:t>
            </w:r>
            <w:r w:rsidRPr="003107EF">
              <w:rPr>
                <w:rFonts w:ascii="Times New Roman" w:hAnsi="Times New Roman" w:cs="Times New Roman"/>
                <w:sz w:val="24"/>
                <w:szCs w:val="24"/>
              </w:rPr>
              <w:t xml:space="preserve">. "Медицина </w:t>
            </w:r>
            <w:proofErr w:type="spellStart"/>
            <w:r w:rsidRPr="003107EF">
              <w:rPr>
                <w:rFonts w:ascii="Times New Roman" w:hAnsi="Times New Roman" w:cs="Times New Roman"/>
                <w:sz w:val="24"/>
                <w:szCs w:val="24"/>
              </w:rPr>
              <w:t>қызметкері</w:t>
            </w:r>
            <w:proofErr w:type="spellEnd"/>
            <w:r w:rsidRPr="003107EF">
              <w:rPr>
                <w:rFonts w:ascii="Times New Roman" w:hAnsi="Times New Roman" w:cs="Times New Roman"/>
                <w:sz w:val="24"/>
                <w:szCs w:val="24"/>
              </w:rPr>
              <w:t>-пациент"</w:t>
            </w:r>
            <w:r w:rsidRPr="003107EF">
              <w:rPr>
                <w:rFonts w:ascii="Times New Roman" w:hAnsi="Times New Roman" w:cs="Times New Roman"/>
                <w:sz w:val="24"/>
                <w:szCs w:val="24"/>
                <w:lang w:val="kk-KZ"/>
              </w:rPr>
              <w:t xml:space="preserve"> </w:t>
            </w:r>
            <w:proofErr w:type="spellStart"/>
            <w:r w:rsidRPr="003107EF">
              <w:rPr>
                <w:rFonts w:ascii="Times New Roman" w:hAnsi="Times New Roman" w:cs="Times New Roman"/>
                <w:sz w:val="24"/>
                <w:szCs w:val="24"/>
              </w:rPr>
              <w:t>тиімді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өзара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әрекеттесу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ерекшеліктері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тақырыбына</w:t>
            </w:r>
            <w:proofErr w:type="spellEnd"/>
            <w:r w:rsidRPr="003107EF">
              <w:rPr>
                <w:rFonts w:ascii="Times New Roman" w:hAnsi="Times New Roman" w:cs="Times New Roman"/>
                <w:sz w:val="24"/>
                <w:szCs w:val="24"/>
              </w:rPr>
              <w:t xml:space="preserve"> эссе </w:t>
            </w:r>
            <w:proofErr w:type="spellStart"/>
            <w:r w:rsidRPr="003107EF">
              <w:rPr>
                <w:rFonts w:ascii="Times New Roman" w:hAnsi="Times New Roman" w:cs="Times New Roman"/>
                <w:sz w:val="24"/>
                <w:szCs w:val="24"/>
              </w:rPr>
              <w:t>дайындау</w:t>
            </w:r>
            <w:proofErr w:type="spellEnd"/>
            <w:r w:rsidRPr="003107EF">
              <w:rPr>
                <w:rFonts w:ascii="Times New Roman" w:hAnsi="Times New Roman" w:cs="Times New Roman"/>
                <w:sz w:val="24"/>
                <w:szCs w:val="24"/>
              </w:rPr>
              <w:t>.</w:t>
            </w:r>
          </w:p>
        </w:tc>
      </w:tr>
      <w:tr w:rsidR="00921A1B" w:rsidRPr="003107EF" w14:paraId="12B7EBE8" w14:textId="77777777" w:rsidTr="00823946">
        <w:trPr>
          <w:cantSplit/>
          <w:trHeight w:val="59"/>
        </w:trPr>
        <w:tc>
          <w:tcPr>
            <w:tcW w:w="703" w:type="dxa"/>
            <w:vAlign w:val="center"/>
          </w:tcPr>
          <w:p w14:paraId="08D7C55D" w14:textId="77777777" w:rsidR="00921A1B" w:rsidRPr="003107EF" w:rsidRDefault="00921A1B"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9.9</w:t>
            </w:r>
          </w:p>
        </w:tc>
        <w:tc>
          <w:tcPr>
            <w:tcW w:w="2666" w:type="dxa"/>
          </w:tcPr>
          <w:p w14:paraId="58BB353C"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Іскерлік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қарым-қатынас</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іскерлік</w:t>
            </w:r>
            <w:proofErr w:type="spellEnd"/>
            <w:r w:rsidRPr="003107EF">
              <w:rPr>
                <w:rFonts w:ascii="Times New Roman" w:hAnsi="Times New Roman" w:cs="Times New Roman"/>
                <w:sz w:val="24"/>
                <w:szCs w:val="24"/>
              </w:rPr>
              <w:t xml:space="preserve"> этика. </w:t>
            </w:r>
            <w:proofErr w:type="spellStart"/>
            <w:r w:rsidRPr="003107EF">
              <w:rPr>
                <w:rFonts w:ascii="Times New Roman" w:hAnsi="Times New Roman" w:cs="Times New Roman"/>
                <w:sz w:val="24"/>
                <w:szCs w:val="24"/>
              </w:rPr>
              <w:t>Келіссөздер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психологиясы</w:t>
            </w:r>
            <w:proofErr w:type="spellEnd"/>
          </w:p>
        </w:tc>
        <w:tc>
          <w:tcPr>
            <w:tcW w:w="567" w:type="dxa"/>
            <w:vAlign w:val="center"/>
          </w:tcPr>
          <w:p w14:paraId="20F61E55"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1CF66D0F"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34C2AB8C" w14:textId="77777777" w:rsidR="00921A1B" w:rsidRPr="003107EF" w:rsidRDefault="00921A1B" w:rsidP="00C422C5">
            <w:pPr>
              <w:rPr>
                <w:rFonts w:ascii="Times New Roman" w:eastAsia="Calibri" w:hAnsi="Times New Roman" w:cs="Times New Roman"/>
                <w:bCs/>
                <w:spacing w:val="-1"/>
                <w:sz w:val="24"/>
                <w:szCs w:val="24"/>
              </w:rPr>
            </w:pPr>
          </w:p>
        </w:tc>
        <w:tc>
          <w:tcPr>
            <w:tcW w:w="990" w:type="dxa"/>
            <w:vAlign w:val="center"/>
          </w:tcPr>
          <w:p w14:paraId="2B3BDE32"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32C7F0D1"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3B6E54CC" w14:textId="77777777" w:rsidR="00921A1B" w:rsidRPr="003107EF" w:rsidRDefault="00921A1B" w:rsidP="00C422C5">
            <w:pPr>
              <w:rPr>
                <w:rFonts w:ascii="Times New Roman" w:hAnsi="Times New Roman" w:cs="Times New Roman"/>
                <w:sz w:val="24"/>
                <w:szCs w:val="24"/>
              </w:rPr>
            </w:pPr>
            <w:r w:rsidRPr="003107EF">
              <w:rPr>
                <w:rFonts w:ascii="Times New Roman" w:hAnsi="Times New Roman" w:cs="Times New Roman"/>
                <w:sz w:val="24"/>
                <w:szCs w:val="24"/>
              </w:rPr>
              <w:t>"</w:t>
            </w:r>
            <w:proofErr w:type="spellStart"/>
            <w:r w:rsidRPr="003107EF">
              <w:rPr>
                <w:rFonts w:ascii="Times New Roman" w:hAnsi="Times New Roman" w:cs="Times New Roman"/>
                <w:sz w:val="24"/>
                <w:szCs w:val="24"/>
              </w:rPr>
              <w:t>Іскерлік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қарым-қатынас</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этикасының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ұсыныстары</w:t>
            </w:r>
            <w:proofErr w:type="spellEnd"/>
            <w:r w:rsidRPr="003107EF">
              <w:rPr>
                <w:rFonts w:ascii="Times New Roman" w:hAnsi="Times New Roman" w:cs="Times New Roman"/>
                <w:sz w:val="24"/>
                <w:szCs w:val="24"/>
              </w:rPr>
              <w:t>/</w:t>
            </w:r>
            <w:proofErr w:type="spellStart"/>
            <w:r w:rsidRPr="003107EF">
              <w:rPr>
                <w:rFonts w:ascii="Times New Roman" w:hAnsi="Times New Roman" w:cs="Times New Roman"/>
                <w:sz w:val="24"/>
                <w:szCs w:val="24"/>
              </w:rPr>
              <w:t>ережелері"тақырыбына</w:t>
            </w:r>
            <w:proofErr w:type="spellEnd"/>
            <w:r w:rsidRPr="003107EF">
              <w:rPr>
                <w:rFonts w:ascii="Times New Roman" w:hAnsi="Times New Roman" w:cs="Times New Roman"/>
                <w:sz w:val="24"/>
                <w:szCs w:val="24"/>
              </w:rPr>
              <w:t xml:space="preserve"> эссе </w:t>
            </w:r>
            <w:proofErr w:type="spellStart"/>
            <w:r w:rsidRPr="003107EF">
              <w:rPr>
                <w:rFonts w:ascii="Times New Roman" w:hAnsi="Times New Roman" w:cs="Times New Roman"/>
                <w:sz w:val="24"/>
                <w:szCs w:val="24"/>
              </w:rPr>
              <w:t>дайында</w:t>
            </w:r>
            <w:proofErr w:type="spellEnd"/>
            <w:r w:rsidRPr="003107EF">
              <w:rPr>
                <w:rFonts w:ascii="Times New Roman" w:hAnsi="Times New Roman" w:cs="Times New Roman"/>
                <w:sz w:val="24"/>
                <w:szCs w:val="24"/>
                <w:lang w:val="kk-KZ"/>
              </w:rPr>
              <w:t>у</w:t>
            </w:r>
            <w:r w:rsidRPr="003107EF">
              <w:rPr>
                <w:rFonts w:ascii="Times New Roman" w:hAnsi="Times New Roman" w:cs="Times New Roman"/>
                <w:sz w:val="24"/>
                <w:szCs w:val="24"/>
              </w:rPr>
              <w:t>. "</w:t>
            </w:r>
            <w:proofErr w:type="spellStart"/>
            <w:r w:rsidRPr="003107EF">
              <w:rPr>
                <w:rFonts w:ascii="Times New Roman" w:hAnsi="Times New Roman" w:cs="Times New Roman"/>
                <w:sz w:val="24"/>
                <w:szCs w:val="24"/>
              </w:rPr>
              <w:t>Психологиялық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әсер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ету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өзін-өзі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реттеу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әдістері</w:t>
            </w:r>
            <w:proofErr w:type="spellEnd"/>
            <w:r w:rsidRPr="003107EF">
              <w:rPr>
                <w:rFonts w:ascii="Times New Roman" w:hAnsi="Times New Roman" w:cs="Times New Roman"/>
                <w:sz w:val="24"/>
                <w:szCs w:val="24"/>
              </w:rPr>
              <w:t>"</w:t>
            </w:r>
            <w:r w:rsidRPr="003107EF">
              <w:rPr>
                <w:rFonts w:ascii="Times New Roman" w:hAnsi="Times New Roman" w:cs="Times New Roman"/>
                <w:sz w:val="24"/>
                <w:szCs w:val="24"/>
                <w:lang w:val="kk-KZ"/>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дайында</w:t>
            </w:r>
            <w:proofErr w:type="spellEnd"/>
            <w:r w:rsidRPr="003107EF">
              <w:rPr>
                <w:rFonts w:ascii="Times New Roman" w:hAnsi="Times New Roman" w:cs="Times New Roman"/>
                <w:sz w:val="24"/>
                <w:szCs w:val="24"/>
                <w:lang w:val="kk-KZ"/>
              </w:rPr>
              <w:t>у</w:t>
            </w:r>
            <w:r w:rsidRPr="003107EF">
              <w:rPr>
                <w:rFonts w:ascii="Times New Roman" w:hAnsi="Times New Roman" w:cs="Times New Roman"/>
                <w:sz w:val="24"/>
                <w:szCs w:val="24"/>
              </w:rPr>
              <w:t>.</w:t>
            </w:r>
          </w:p>
        </w:tc>
      </w:tr>
      <w:tr w:rsidR="00921A1B" w:rsidRPr="003107EF" w14:paraId="58BAA4A8" w14:textId="77777777" w:rsidTr="00823946">
        <w:trPr>
          <w:cantSplit/>
          <w:trHeight w:val="59"/>
        </w:trPr>
        <w:tc>
          <w:tcPr>
            <w:tcW w:w="703" w:type="dxa"/>
            <w:vAlign w:val="center"/>
          </w:tcPr>
          <w:p w14:paraId="34E1D5EF" w14:textId="77777777" w:rsidR="00921A1B" w:rsidRPr="003107EF" w:rsidRDefault="00921A1B"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9.10</w:t>
            </w:r>
          </w:p>
        </w:tc>
        <w:tc>
          <w:tcPr>
            <w:tcW w:w="2666" w:type="dxa"/>
          </w:tcPr>
          <w:p w14:paraId="56D90392" w14:textId="77777777" w:rsidR="00921A1B" w:rsidRPr="00AE6416" w:rsidRDefault="00921A1B" w:rsidP="00C422C5">
            <w:pPr>
              <w:rPr>
                <w:rFonts w:ascii="Times New Roman" w:hAnsi="Times New Roman" w:cs="Times New Roman"/>
                <w:sz w:val="24"/>
                <w:szCs w:val="24"/>
              </w:rPr>
            </w:pPr>
            <w:proofErr w:type="spellStart"/>
            <w:r w:rsidRPr="00AE6416">
              <w:rPr>
                <w:rFonts w:ascii="Times New Roman" w:hAnsi="Times New Roman" w:cs="Times New Roman"/>
                <w:sz w:val="24"/>
                <w:szCs w:val="24"/>
              </w:rPr>
              <w:t>Медициналық</w:t>
            </w:r>
            <w:proofErr w:type="spellEnd"/>
            <w:r w:rsidRPr="00AE6416">
              <w:rPr>
                <w:rFonts w:ascii="Times New Roman" w:hAnsi="Times New Roman" w:cs="Times New Roman"/>
                <w:sz w:val="24"/>
                <w:szCs w:val="24"/>
              </w:rPr>
              <w:t xml:space="preserve"> психология. </w:t>
            </w:r>
            <w:proofErr w:type="spellStart"/>
            <w:r w:rsidRPr="00AE6416">
              <w:rPr>
                <w:rFonts w:ascii="Times New Roman" w:hAnsi="Times New Roman" w:cs="Times New Roman"/>
                <w:sz w:val="24"/>
                <w:szCs w:val="24"/>
              </w:rPr>
              <w:t>Денсаулық</w:t>
            </w:r>
            <w:proofErr w:type="spellEnd"/>
            <w:r w:rsidRPr="00AE6416">
              <w:rPr>
                <w:rFonts w:ascii="Times New Roman" w:hAnsi="Times New Roman" w:cs="Times New Roman"/>
                <w:sz w:val="24"/>
                <w:szCs w:val="24"/>
              </w:rPr>
              <w:t xml:space="preserve"> </w:t>
            </w:r>
            <w:proofErr w:type="spellStart"/>
            <w:r w:rsidRPr="00AE6416">
              <w:rPr>
                <w:rFonts w:ascii="Times New Roman" w:hAnsi="Times New Roman" w:cs="Times New Roman"/>
                <w:sz w:val="24"/>
                <w:szCs w:val="24"/>
              </w:rPr>
              <w:t>сақтаудағы</w:t>
            </w:r>
            <w:proofErr w:type="spellEnd"/>
            <w:r w:rsidRPr="00AE6416">
              <w:rPr>
                <w:rFonts w:ascii="Times New Roman" w:hAnsi="Times New Roman" w:cs="Times New Roman"/>
                <w:sz w:val="24"/>
                <w:szCs w:val="24"/>
              </w:rPr>
              <w:t xml:space="preserve"> медиация </w:t>
            </w:r>
            <w:proofErr w:type="spellStart"/>
            <w:r w:rsidRPr="00AE6416">
              <w:rPr>
                <w:rFonts w:ascii="Times New Roman" w:hAnsi="Times New Roman" w:cs="Times New Roman"/>
                <w:sz w:val="24"/>
                <w:szCs w:val="24"/>
              </w:rPr>
              <w:t>негіздері</w:t>
            </w:r>
            <w:proofErr w:type="spellEnd"/>
          </w:p>
        </w:tc>
        <w:tc>
          <w:tcPr>
            <w:tcW w:w="567" w:type="dxa"/>
            <w:vAlign w:val="center"/>
          </w:tcPr>
          <w:p w14:paraId="5E6AD865"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43FC8B29"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4A737005" w14:textId="77777777" w:rsidR="00921A1B" w:rsidRPr="003107EF" w:rsidRDefault="00921A1B" w:rsidP="00C422C5">
            <w:pPr>
              <w:rPr>
                <w:rFonts w:ascii="Times New Roman" w:eastAsia="Calibri" w:hAnsi="Times New Roman" w:cs="Times New Roman"/>
                <w:bCs/>
                <w:spacing w:val="-1"/>
                <w:sz w:val="24"/>
                <w:szCs w:val="24"/>
              </w:rPr>
            </w:pPr>
          </w:p>
        </w:tc>
        <w:tc>
          <w:tcPr>
            <w:tcW w:w="990" w:type="dxa"/>
            <w:vAlign w:val="center"/>
          </w:tcPr>
          <w:p w14:paraId="499D5EA3"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35445F7E"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1B103B2B" w14:textId="77777777" w:rsidR="00921A1B" w:rsidRPr="003107EF" w:rsidRDefault="00921A1B" w:rsidP="00C422C5">
            <w:pPr>
              <w:rPr>
                <w:rFonts w:ascii="Times New Roman" w:hAnsi="Times New Roman" w:cs="Times New Roman"/>
                <w:sz w:val="24"/>
                <w:szCs w:val="24"/>
              </w:rPr>
            </w:pPr>
            <w:r w:rsidRPr="003107EF">
              <w:rPr>
                <w:rFonts w:ascii="Times New Roman" w:hAnsi="Times New Roman" w:cs="Times New Roman"/>
                <w:sz w:val="24"/>
                <w:szCs w:val="24"/>
              </w:rPr>
              <w:t>"</w:t>
            </w: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ұйымындағы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психологиялық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климатты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жақсарту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бағдарламасы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жобасын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әзірлеу</w:t>
            </w:r>
            <w:proofErr w:type="spellEnd"/>
          </w:p>
        </w:tc>
      </w:tr>
      <w:tr w:rsidR="00572ACC" w:rsidRPr="003107EF" w14:paraId="0DC3FC19" w14:textId="77777777" w:rsidTr="00823946">
        <w:trPr>
          <w:cantSplit/>
          <w:trHeight w:val="59"/>
        </w:trPr>
        <w:tc>
          <w:tcPr>
            <w:tcW w:w="703" w:type="dxa"/>
            <w:vAlign w:val="center"/>
          </w:tcPr>
          <w:p w14:paraId="0B4B982D" w14:textId="77777777" w:rsidR="00572ACC" w:rsidRPr="003107EF" w:rsidRDefault="00572ACC"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10</w:t>
            </w:r>
          </w:p>
        </w:tc>
        <w:tc>
          <w:tcPr>
            <w:tcW w:w="2666" w:type="dxa"/>
          </w:tcPr>
          <w:p w14:paraId="6E19B356" w14:textId="3C48CED2" w:rsidR="00572ACC" w:rsidRPr="00AE6416" w:rsidRDefault="00921A1B" w:rsidP="00C422C5">
            <w:pPr>
              <w:rPr>
                <w:rFonts w:ascii="Times New Roman" w:hAnsi="Times New Roman" w:cs="Times New Roman"/>
                <w:b/>
                <w:bCs/>
                <w:sz w:val="24"/>
                <w:szCs w:val="24"/>
                <w:lang w:val="kk-KZ"/>
              </w:rPr>
            </w:pPr>
            <w:r w:rsidRPr="00AE6416">
              <w:rPr>
                <w:rFonts w:ascii="Times New Roman" w:hAnsi="Times New Roman" w:cs="Times New Roman"/>
                <w:b/>
                <w:bCs/>
                <w:sz w:val="24"/>
                <w:szCs w:val="24"/>
                <w:lang w:val="kk-KZ"/>
              </w:rPr>
              <w:t xml:space="preserve">Модуль </w:t>
            </w:r>
            <w:r w:rsidR="00572ACC" w:rsidRPr="00AE6416">
              <w:rPr>
                <w:rFonts w:ascii="Times New Roman" w:hAnsi="Times New Roman" w:cs="Times New Roman"/>
                <w:b/>
                <w:bCs/>
                <w:sz w:val="24"/>
                <w:szCs w:val="24"/>
              </w:rPr>
              <w:t>10</w:t>
            </w:r>
            <w:r w:rsidR="00AE6416">
              <w:rPr>
                <w:rFonts w:ascii="Times New Roman" w:hAnsi="Times New Roman" w:cs="Times New Roman"/>
                <w:b/>
                <w:bCs/>
                <w:sz w:val="24"/>
                <w:szCs w:val="24"/>
              </w:rPr>
              <w:t xml:space="preserve"> </w:t>
            </w:r>
            <w:r w:rsidR="00572ACC" w:rsidRPr="00AE6416">
              <w:rPr>
                <w:rFonts w:ascii="Times New Roman" w:hAnsi="Times New Roman" w:cs="Times New Roman"/>
                <w:b/>
                <w:bCs/>
                <w:sz w:val="24"/>
                <w:szCs w:val="24"/>
              </w:rPr>
              <w:t>"</w:t>
            </w:r>
            <w:proofErr w:type="spellStart"/>
            <w:r w:rsidR="00AE6416">
              <w:rPr>
                <w:rFonts w:ascii="Times New Roman" w:hAnsi="Times New Roman" w:cs="Times New Roman"/>
                <w:b/>
                <w:bCs/>
                <w:sz w:val="24"/>
                <w:szCs w:val="24"/>
              </w:rPr>
              <w:t>Д</w:t>
            </w:r>
            <w:r w:rsidR="00572ACC" w:rsidRPr="00AE6416">
              <w:rPr>
                <w:rFonts w:ascii="Times New Roman" w:hAnsi="Times New Roman" w:cs="Times New Roman"/>
                <w:b/>
                <w:bCs/>
                <w:sz w:val="24"/>
                <w:szCs w:val="24"/>
              </w:rPr>
              <w:t>енсаулық</w:t>
            </w:r>
            <w:proofErr w:type="spellEnd"/>
            <w:r w:rsidR="00572ACC" w:rsidRPr="00AE6416">
              <w:rPr>
                <w:rFonts w:ascii="Times New Roman" w:hAnsi="Times New Roman" w:cs="Times New Roman"/>
                <w:b/>
                <w:bCs/>
                <w:sz w:val="24"/>
                <w:szCs w:val="24"/>
              </w:rPr>
              <w:t xml:space="preserve"> </w:t>
            </w:r>
            <w:proofErr w:type="spellStart"/>
            <w:r w:rsidR="00572ACC" w:rsidRPr="00AE6416">
              <w:rPr>
                <w:rFonts w:ascii="Times New Roman" w:hAnsi="Times New Roman" w:cs="Times New Roman"/>
                <w:b/>
                <w:bCs/>
                <w:sz w:val="24"/>
                <w:szCs w:val="24"/>
              </w:rPr>
              <w:t>сақтаудағы</w:t>
            </w:r>
            <w:proofErr w:type="spellEnd"/>
            <w:r w:rsidR="00572ACC" w:rsidRPr="00AE6416">
              <w:rPr>
                <w:rFonts w:ascii="Times New Roman" w:hAnsi="Times New Roman" w:cs="Times New Roman"/>
                <w:b/>
                <w:bCs/>
                <w:sz w:val="24"/>
                <w:szCs w:val="24"/>
              </w:rPr>
              <w:t xml:space="preserve"> </w:t>
            </w:r>
            <w:proofErr w:type="spellStart"/>
            <w:r w:rsidR="00572ACC" w:rsidRPr="00AE6416">
              <w:rPr>
                <w:rFonts w:ascii="Times New Roman" w:hAnsi="Times New Roman" w:cs="Times New Roman"/>
                <w:b/>
                <w:bCs/>
                <w:sz w:val="24"/>
                <w:szCs w:val="24"/>
              </w:rPr>
              <w:t>жобалық</w:t>
            </w:r>
            <w:proofErr w:type="spellEnd"/>
            <w:r w:rsidR="00572ACC" w:rsidRPr="00AE6416">
              <w:rPr>
                <w:rFonts w:ascii="Times New Roman" w:hAnsi="Times New Roman" w:cs="Times New Roman"/>
                <w:b/>
                <w:bCs/>
                <w:sz w:val="24"/>
                <w:szCs w:val="24"/>
              </w:rPr>
              <w:t xml:space="preserve"> менеджмент" </w:t>
            </w:r>
          </w:p>
        </w:tc>
        <w:tc>
          <w:tcPr>
            <w:tcW w:w="567" w:type="dxa"/>
            <w:vAlign w:val="center"/>
          </w:tcPr>
          <w:p w14:paraId="6B01E4E6"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b/>
                <w:bCs/>
                <w:spacing w:val="-1"/>
                <w:sz w:val="24"/>
                <w:szCs w:val="24"/>
              </w:rPr>
              <w:t>10</w:t>
            </w:r>
          </w:p>
        </w:tc>
        <w:tc>
          <w:tcPr>
            <w:tcW w:w="567" w:type="dxa"/>
            <w:vAlign w:val="center"/>
          </w:tcPr>
          <w:p w14:paraId="42B732BB" w14:textId="77777777" w:rsidR="00572ACC" w:rsidRPr="003107EF" w:rsidRDefault="00572ACC" w:rsidP="00C422C5">
            <w:pPr>
              <w:rPr>
                <w:rFonts w:ascii="Times New Roman" w:eastAsia="Calibri" w:hAnsi="Times New Roman" w:cs="Times New Roman"/>
                <w:spacing w:val="-1"/>
                <w:sz w:val="24"/>
                <w:szCs w:val="24"/>
              </w:rPr>
            </w:pPr>
            <w:r w:rsidRPr="003107EF">
              <w:rPr>
                <w:rFonts w:ascii="Times New Roman" w:eastAsia="Calibri" w:hAnsi="Times New Roman" w:cs="Times New Roman"/>
                <w:b/>
                <w:bCs/>
                <w:spacing w:val="-1"/>
                <w:sz w:val="24"/>
                <w:szCs w:val="24"/>
              </w:rPr>
              <w:t>20</w:t>
            </w:r>
          </w:p>
        </w:tc>
        <w:tc>
          <w:tcPr>
            <w:tcW w:w="428" w:type="dxa"/>
            <w:vAlign w:val="center"/>
          </w:tcPr>
          <w:p w14:paraId="09220E6C" w14:textId="77777777" w:rsidR="00572ACC" w:rsidRPr="003107EF" w:rsidRDefault="00572ACC" w:rsidP="00C422C5">
            <w:pPr>
              <w:rPr>
                <w:rFonts w:ascii="Times New Roman" w:eastAsia="Calibri" w:hAnsi="Times New Roman" w:cs="Times New Roman"/>
                <w:bCs/>
                <w:spacing w:val="-1"/>
                <w:sz w:val="24"/>
                <w:szCs w:val="24"/>
              </w:rPr>
            </w:pPr>
          </w:p>
        </w:tc>
        <w:tc>
          <w:tcPr>
            <w:tcW w:w="990" w:type="dxa"/>
            <w:vAlign w:val="center"/>
          </w:tcPr>
          <w:p w14:paraId="7A8FFA94"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b/>
                <w:bCs/>
                <w:sz w:val="24"/>
                <w:szCs w:val="24"/>
              </w:rPr>
              <w:t>30</w:t>
            </w:r>
          </w:p>
        </w:tc>
        <w:tc>
          <w:tcPr>
            <w:tcW w:w="567" w:type="dxa"/>
            <w:vAlign w:val="center"/>
          </w:tcPr>
          <w:p w14:paraId="008D0C8F" w14:textId="77777777" w:rsidR="00572ACC" w:rsidRPr="003107EF" w:rsidRDefault="00572ACC" w:rsidP="00C422C5">
            <w:pPr>
              <w:rPr>
                <w:rFonts w:ascii="Times New Roman" w:eastAsia="Calibri" w:hAnsi="Times New Roman" w:cs="Times New Roman"/>
                <w:sz w:val="24"/>
                <w:szCs w:val="24"/>
              </w:rPr>
            </w:pPr>
            <w:r w:rsidRPr="003107EF">
              <w:rPr>
                <w:rFonts w:ascii="Times New Roman" w:eastAsia="Calibri" w:hAnsi="Times New Roman" w:cs="Times New Roman"/>
                <w:b/>
                <w:bCs/>
                <w:spacing w:val="-1"/>
                <w:sz w:val="24"/>
                <w:szCs w:val="24"/>
              </w:rPr>
              <w:t>30</w:t>
            </w:r>
          </w:p>
        </w:tc>
        <w:tc>
          <w:tcPr>
            <w:tcW w:w="2613" w:type="dxa"/>
            <w:vAlign w:val="center"/>
          </w:tcPr>
          <w:p w14:paraId="3E27891D" w14:textId="77777777" w:rsidR="00572ACC" w:rsidRPr="003107EF" w:rsidRDefault="00921A1B" w:rsidP="00C422C5">
            <w:pPr>
              <w:jc w:val="center"/>
              <w:rPr>
                <w:rFonts w:ascii="Times New Roman" w:eastAsia="Calibri" w:hAnsi="Times New Roman" w:cs="Times New Roman"/>
                <w:bCs/>
                <w:spacing w:val="-1"/>
                <w:sz w:val="24"/>
                <w:szCs w:val="24"/>
              </w:rPr>
            </w:pPr>
            <w:r w:rsidRPr="003107EF">
              <w:rPr>
                <w:rFonts w:ascii="Times New Roman" w:eastAsia="Calibri" w:hAnsi="Times New Roman" w:cs="Times New Roman"/>
                <w:b/>
                <w:bCs/>
                <w:sz w:val="24"/>
                <w:szCs w:val="24"/>
                <w:lang w:val="kk-KZ"/>
              </w:rPr>
              <w:t>3 кредит (90 с</w:t>
            </w:r>
            <w:r w:rsidR="00572ACC" w:rsidRPr="003107EF">
              <w:rPr>
                <w:rFonts w:ascii="Times New Roman" w:eastAsia="Calibri" w:hAnsi="Times New Roman" w:cs="Times New Roman"/>
                <w:b/>
                <w:bCs/>
                <w:sz w:val="24"/>
                <w:szCs w:val="24"/>
                <w:lang w:val="kk-KZ"/>
              </w:rPr>
              <w:t>.)</w:t>
            </w:r>
          </w:p>
        </w:tc>
      </w:tr>
      <w:tr w:rsidR="00921A1B" w:rsidRPr="003107EF" w14:paraId="340467FA" w14:textId="77777777" w:rsidTr="00823946">
        <w:trPr>
          <w:cantSplit/>
          <w:trHeight w:val="59"/>
        </w:trPr>
        <w:tc>
          <w:tcPr>
            <w:tcW w:w="703" w:type="dxa"/>
            <w:vAlign w:val="center"/>
          </w:tcPr>
          <w:p w14:paraId="32AB12DD" w14:textId="77777777" w:rsidR="00921A1B" w:rsidRPr="003107EF" w:rsidRDefault="00921A1B"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lastRenderedPageBreak/>
              <w:t>10.1</w:t>
            </w:r>
          </w:p>
        </w:tc>
        <w:tc>
          <w:tcPr>
            <w:tcW w:w="2666" w:type="dxa"/>
          </w:tcPr>
          <w:p w14:paraId="67FF8292"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Жобалық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менеджментке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кіріспе</w:t>
            </w:r>
            <w:proofErr w:type="spellEnd"/>
          </w:p>
        </w:tc>
        <w:tc>
          <w:tcPr>
            <w:tcW w:w="567" w:type="dxa"/>
            <w:vAlign w:val="center"/>
          </w:tcPr>
          <w:p w14:paraId="50411685"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6C09D357"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4FFDA771" w14:textId="77777777" w:rsidR="00921A1B" w:rsidRPr="003107EF" w:rsidRDefault="00921A1B" w:rsidP="00C422C5">
            <w:pPr>
              <w:rPr>
                <w:rFonts w:ascii="Times New Roman" w:eastAsia="Calibri" w:hAnsi="Times New Roman" w:cs="Times New Roman"/>
                <w:bCs/>
                <w:spacing w:val="-1"/>
                <w:sz w:val="24"/>
                <w:szCs w:val="24"/>
              </w:rPr>
            </w:pPr>
          </w:p>
        </w:tc>
        <w:tc>
          <w:tcPr>
            <w:tcW w:w="990" w:type="dxa"/>
            <w:vAlign w:val="center"/>
          </w:tcPr>
          <w:p w14:paraId="510D7730"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0CA23DD0"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472A1214"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Қазақстанның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саласында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іске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асырылған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жобалардың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тізбесін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921A1B" w:rsidRPr="003107EF" w14:paraId="6352ABC2" w14:textId="77777777" w:rsidTr="00823946">
        <w:trPr>
          <w:cantSplit/>
          <w:trHeight w:val="59"/>
        </w:trPr>
        <w:tc>
          <w:tcPr>
            <w:tcW w:w="703" w:type="dxa"/>
            <w:vAlign w:val="center"/>
          </w:tcPr>
          <w:p w14:paraId="2815AC13" w14:textId="77777777" w:rsidR="00921A1B" w:rsidRPr="003107EF" w:rsidRDefault="00921A1B"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10.2</w:t>
            </w:r>
          </w:p>
        </w:tc>
        <w:tc>
          <w:tcPr>
            <w:tcW w:w="2666" w:type="dxa"/>
          </w:tcPr>
          <w:p w14:paraId="62772EF7"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әлеуметтік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жобалар</w:t>
            </w:r>
            <w:proofErr w:type="spellEnd"/>
          </w:p>
        </w:tc>
        <w:tc>
          <w:tcPr>
            <w:tcW w:w="567" w:type="dxa"/>
            <w:vAlign w:val="center"/>
          </w:tcPr>
          <w:p w14:paraId="1151A04F"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037FC3BB"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578485EB" w14:textId="77777777" w:rsidR="00921A1B" w:rsidRPr="003107EF" w:rsidRDefault="00921A1B" w:rsidP="00C422C5">
            <w:pPr>
              <w:rPr>
                <w:rFonts w:ascii="Times New Roman" w:eastAsia="Calibri" w:hAnsi="Times New Roman" w:cs="Times New Roman"/>
                <w:bCs/>
                <w:spacing w:val="-1"/>
                <w:sz w:val="24"/>
                <w:szCs w:val="24"/>
              </w:rPr>
            </w:pPr>
          </w:p>
        </w:tc>
        <w:tc>
          <w:tcPr>
            <w:tcW w:w="990" w:type="dxa"/>
            <w:vAlign w:val="center"/>
          </w:tcPr>
          <w:p w14:paraId="12126FED"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685C8B9F"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41653944" w14:textId="77777777" w:rsidR="00921A1B" w:rsidRPr="003107EF" w:rsidRDefault="00921A1B" w:rsidP="00C422C5">
            <w:pPr>
              <w:rPr>
                <w:rFonts w:ascii="Times New Roman" w:hAnsi="Times New Roman" w:cs="Times New Roman"/>
                <w:sz w:val="24"/>
                <w:szCs w:val="24"/>
                <w:lang w:val="kk-KZ"/>
              </w:rPr>
            </w:pPr>
            <w:proofErr w:type="spellStart"/>
            <w:r w:rsidRPr="003107EF">
              <w:rPr>
                <w:rFonts w:ascii="Times New Roman" w:hAnsi="Times New Roman" w:cs="Times New Roman"/>
                <w:sz w:val="24"/>
                <w:szCs w:val="24"/>
              </w:rPr>
              <w:t>Қазақстанның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саласында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іске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асырылған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әлеуметтік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жобалардың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тізбесін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Топтық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жоба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тақырыбын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таңд</w:t>
            </w:r>
            <w:proofErr w:type="spellEnd"/>
            <w:r w:rsidRPr="003107EF">
              <w:rPr>
                <w:rFonts w:ascii="Times New Roman" w:hAnsi="Times New Roman" w:cs="Times New Roman"/>
                <w:sz w:val="24"/>
                <w:szCs w:val="24"/>
                <w:lang w:val="kk-KZ"/>
              </w:rPr>
              <w:t>ау</w:t>
            </w:r>
          </w:p>
        </w:tc>
      </w:tr>
      <w:tr w:rsidR="00921A1B" w:rsidRPr="003107EF" w14:paraId="29355624" w14:textId="77777777" w:rsidTr="00823946">
        <w:trPr>
          <w:cantSplit/>
          <w:trHeight w:val="59"/>
        </w:trPr>
        <w:tc>
          <w:tcPr>
            <w:tcW w:w="703" w:type="dxa"/>
            <w:vAlign w:val="center"/>
          </w:tcPr>
          <w:p w14:paraId="75942B4F" w14:textId="77777777" w:rsidR="00921A1B" w:rsidRPr="003107EF" w:rsidRDefault="00921A1B"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10.3</w:t>
            </w:r>
          </w:p>
        </w:tc>
        <w:tc>
          <w:tcPr>
            <w:tcW w:w="2666" w:type="dxa"/>
          </w:tcPr>
          <w:p w14:paraId="504E5CE0"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медицинадағы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ғылыми</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жобалар</w:t>
            </w:r>
            <w:proofErr w:type="spellEnd"/>
          </w:p>
        </w:tc>
        <w:tc>
          <w:tcPr>
            <w:tcW w:w="567" w:type="dxa"/>
            <w:vAlign w:val="center"/>
          </w:tcPr>
          <w:p w14:paraId="694DDBDB"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6AF862A2"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55ECC747" w14:textId="77777777" w:rsidR="00921A1B" w:rsidRPr="003107EF" w:rsidRDefault="00921A1B" w:rsidP="00C422C5">
            <w:pPr>
              <w:rPr>
                <w:rFonts w:ascii="Times New Roman" w:eastAsia="Calibri" w:hAnsi="Times New Roman" w:cs="Times New Roman"/>
                <w:bCs/>
                <w:spacing w:val="-1"/>
                <w:sz w:val="24"/>
                <w:szCs w:val="24"/>
              </w:rPr>
            </w:pPr>
          </w:p>
        </w:tc>
        <w:tc>
          <w:tcPr>
            <w:tcW w:w="990" w:type="dxa"/>
            <w:vAlign w:val="center"/>
          </w:tcPr>
          <w:p w14:paraId="77A5D451"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2FCF2C5A"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39E5352A"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менеджменті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саласындағы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өзекті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ғылыми</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проблемалардың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тізбесін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жасау</w:t>
            </w:r>
            <w:proofErr w:type="spellEnd"/>
          </w:p>
        </w:tc>
      </w:tr>
      <w:tr w:rsidR="00921A1B" w:rsidRPr="003107EF" w14:paraId="4003945C" w14:textId="77777777" w:rsidTr="00823946">
        <w:trPr>
          <w:cantSplit/>
          <w:trHeight w:val="59"/>
        </w:trPr>
        <w:tc>
          <w:tcPr>
            <w:tcW w:w="703" w:type="dxa"/>
            <w:vAlign w:val="center"/>
          </w:tcPr>
          <w:p w14:paraId="7E365A4C" w14:textId="77777777" w:rsidR="00921A1B" w:rsidRPr="003107EF" w:rsidRDefault="00921A1B"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10.4</w:t>
            </w:r>
          </w:p>
        </w:tc>
        <w:tc>
          <w:tcPr>
            <w:tcW w:w="2666" w:type="dxa"/>
          </w:tcPr>
          <w:p w14:paraId="063310CC"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Жобаның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өмірлік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циклі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модельдер</w:t>
            </w:r>
            <w:proofErr w:type="spellEnd"/>
            <w:r w:rsidRPr="003107EF">
              <w:rPr>
                <w:rFonts w:ascii="Times New Roman" w:hAnsi="Times New Roman" w:cs="Times New Roman"/>
                <w:sz w:val="24"/>
                <w:szCs w:val="24"/>
              </w:rPr>
              <w:t xml:space="preserve"> мен </w:t>
            </w:r>
            <w:proofErr w:type="spellStart"/>
            <w:r w:rsidRPr="003107EF">
              <w:rPr>
                <w:rFonts w:ascii="Times New Roman" w:hAnsi="Times New Roman" w:cs="Times New Roman"/>
                <w:sz w:val="24"/>
                <w:szCs w:val="24"/>
              </w:rPr>
              <w:t>кезеңдер</w:t>
            </w:r>
            <w:proofErr w:type="spellEnd"/>
          </w:p>
        </w:tc>
        <w:tc>
          <w:tcPr>
            <w:tcW w:w="567" w:type="dxa"/>
            <w:vAlign w:val="center"/>
          </w:tcPr>
          <w:p w14:paraId="701806E6"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64CD8683"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3BAE2B3A" w14:textId="77777777" w:rsidR="00921A1B" w:rsidRPr="003107EF" w:rsidRDefault="00921A1B" w:rsidP="00C422C5">
            <w:pPr>
              <w:rPr>
                <w:rFonts w:ascii="Times New Roman" w:eastAsia="Calibri" w:hAnsi="Times New Roman" w:cs="Times New Roman"/>
                <w:bCs/>
                <w:spacing w:val="-1"/>
                <w:sz w:val="24"/>
                <w:szCs w:val="24"/>
              </w:rPr>
            </w:pPr>
          </w:p>
        </w:tc>
        <w:tc>
          <w:tcPr>
            <w:tcW w:w="990" w:type="dxa"/>
            <w:vAlign w:val="center"/>
          </w:tcPr>
          <w:p w14:paraId="23BD2F88"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2BD5379E"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2DC37F9E" w14:textId="77777777" w:rsidR="00921A1B" w:rsidRPr="003107EF" w:rsidRDefault="00921A1B" w:rsidP="00C422C5">
            <w:pPr>
              <w:rPr>
                <w:rFonts w:ascii="Times New Roman" w:hAnsi="Times New Roman" w:cs="Times New Roman"/>
                <w:sz w:val="24"/>
                <w:szCs w:val="24"/>
                <w:lang w:val="kk-KZ"/>
              </w:rPr>
            </w:pPr>
            <w:proofErr w:type="spellStart"/>
            <w:r w:rsidRPr="003107EF">
              <w:rPr>
                <w:rFonts w:ascii="Times New Roman" w:hAnsi="Times New Roman" w:cs="Times New Roman"/>
                <w:sz w:val="24"/>
                <w:szCs w:val="24"/>
              </w:rPr>
              <w:t>Денсаулық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сақтауды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ұйымдастырушылардың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тәжірибесінен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мысалдармен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жобалық</w:t>
            </w:r>
            <w:proofErr w:type="spellEnd"/>
            <w:r w:rsidRPr="003107EF">
              <w:rPr>
                <w:rFonts w:ascii="Times New Roman" w:hAnsi="Times New Roman" w:cs="Times New Roman"/>
                <w:sz w:val="24"/>
                <w:szCs w:val="24"/>
              </w:rPr>
              <w:t xml:space="preserve"> менеджмент </w:t>
            </w:r>
            <w:proofErr w:type="spellStart"/>
            <w:r w:rsidRPr="003107EF">
              <w:rPr>
                <w:rFonts w:ascii="Times New Roman" w:hAnsi="Times New Roman" w:cs="Times New Roman"/>
                <w:sz w:val="24"/>
                <w:szCs w:val="24"/>
              </w:rPr>
              <w:t>модельдерінің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w:t>
            </w:r>
            <w:proofErr w:type="spellEnd"/>
            <w:r w:rsidRPr="003107EF">
              <w:rPr>
                <w:rFonts w:ascii="Times New Roman" w:hAnsi="Times New Roman" w:cs="Times New Roman"/>
                <w:sz w:val="24"/>
                <w:szCs w:val="24"/>
                <w:lang w:val="kk-KZ"/>
              </w:rPr>
              <w:t>у</w:t>
            </w:r>
          </w:p>
        </w:tc>
      </w:tr>
      <w:tr w:rsidR="00921A1B" w:rsidRPr="003107EF" w14:paraId="3E857BF0" w14:textId="77777777" w:rsidTr="00823946">
        <w:trPr>
          <w:cantSplit/>
          <w:trHeight w:val="59"/>
        </w:trPr>
        <w:tc>
          <w:tcPr>
            <w:tcW w:w="703" w:type="dxa"/>
            <w:vAlign w:val="center"/>
          </w:tcPr>
          <w:p w14:paraId="645F5D98" w14:textId="77777777" w:rsidR="00921A1B" w:rsidRPr="003107EF" w:rsidRDefault="00921A1B"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10.5</w:t>
            </w:r>
          </w:p>
        </w:tc>
        <w:tc>
          <w:tcPr>
            <w:tcW w:w="2666" w:type="dxa"/>
          </w:tcPr>
          <w:p w14:paraId="399677B2"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Жобаны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құралдары</w:t>
            </w:r>
            <w:proofErr w:type="spellEnd"/>
          </w:p>
        </w:tc>
        <w:tc>
          <w:tcPr>
            <w:tcW w:w="567" w:type="dxa"/>
            <w:vAlign w:val="center"/>
          </w:tcPr>
          <w:p w14:paraId="5C7ABB95"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6B7B2DC0"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6F970ACB" w14:textId="77777777" w:rsidR="00921A1B" w:rsidRPr="003107EF" w:rsidRDefault="00921A1B" w:rsidP="00C422C5">
            <w:pPr>
              <w:rPr>
                <w:rFonts w:ascii="Times New Roman" w:eastAsia="Calibri" w:hAnsi="Times New Roman" w:cs="Times New Roman"/>
                <w:bCs/>
                <w:spacing w:val="-1"/>
                <w:sz w:val="24"/>
                <w:szCs w:val="24"/>
              </w:rPr>
            </w:pPr>
          </w:p>
        </w:tc>
        <w:tc>
          <w:tcPr>
            <w:tcW w:w="990" w:type="dxa"/>
            <w:vAlign w:val="center"/>
          </w:tcPr>
          <w:p w14:paraId="10860B41"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016A79AF"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6CCAE379" w14:textId="77777777" w:rsidR="00921A1B" w:rsidRPr="003107EF" w:rsidRDefault="00921A1B" w:rsidP="00C422C5">
            <w:pPr>
              <w:rPr>
                <w:rFonts w:ascii="Times New Roman" w:hAnsi="Times New Roman" w:cs="Times New Roman"/>
                <w:sz w:val="24"/>
                <w:szCs w:val="24"/>
                <w:lang w:val="kk-KZ"/>
              </w:rPr>
            </w:pPr>
            <w:proofErr w:type="spellStart"/>
            <w:r w:rsidRPr="003107EF">
              <w:rPr>
                <w:rFonts w:ascii="Times New Roman" w:hAnsi="Times New Roman" w:cs="Times New Roman"/>
                <w:sz w:val="24"/>
                <w:szCs w:val="24"/>
              </w:rPr>
              <w:t>Жобаны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әзірлеу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құралдарының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w:t>
            </w:r>
            <w:proofErr w:type="spellEnd"/>
            <w:r w:rsidRPr="003107EF">
              <w:rPr>
                <w:rFonts w:ascii="Times New Roman" w:hAnsi="Times New Roman" w:cs="Times New Roman"/>
                <w:sz w:val="24"/>
                <w:szCs w:val="24"/>
                <w:lang w:val="kk-KZ"/>
              </w:rPr>
              <w:t>у</w:t>
            </w:r>
          </w:p>
        </w:tc>
      </w:tr>
      <w:tr w:rsidR="00921A1B" w:rsidRPr="003107EF" w14:paraId="3C3316F3" w14:textId="77777777" w:rsidTr="00823946">
        <w:trPr>
          <w:cantSplit/>
          <w:trHeight w:val="59"/>
        </w:trPr>
        <w:tc>
          <w:tcPr>
            <w:tcW w:w="703" w:type="dxa"/>
            <w:vAlign w:val="center"/>
          </w:tcPr>
          <w:p w14:paraId="21F0899F" w14:textId="77777777" w:rsidR="00921A1B" w:rsidRPr="003107EF" w:rsidRDefault="00921A1B"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10.6</w:t>
            </w:r>
          </w:p>
        </w:tc>
        <w:tc>
          <w:tcPr>
            <w:tcW w:w="2666" w:type="dxa"/>
          </w:tcPr>
          <w:p w14:paraId="23DC4DAA"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Жобаны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қаржыландыру</w:t>
            </w:r>
            <w:proofErr w:type="spellEnd"/>
          </w:p>
        </w:tc>
        <w:tc>
          <w:tcPr>
            <w:tcW w:w="567" w:type="dxa"/>
            <w:vAlign w:val="center"/>
          </w:tcPr>
          <w:p w14:paraId="559C2F60"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63D24DB0"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15FB54A6" w14:textId="77777777" w:rsidR="00921A1B" w:rsidRPr="003107EF" w:rsidRDefault="00921A1B" w:rsidP="00C422C5">
            <w:pPr>
              <w:rPr>
                <w:rFonts w:ascii="Times New Roman" w:eastAsia="Calibri" w:hAnsi="Times New Roman" w:cs="Times New Roman"/>
                <w:bCs/>
                <w:spacing w:val="-1"/>
                <w:sz w:val="24"/>
                <w:szCs w:val="24"/>
              </w:rPr>
            </w:pPr>
          </w:p>
        </w:tc>
        <w:tc>
          <w:tcPr>
            <w:tcW w:w="990" w:type="dxa"/>
            <w:vAlign w:val="center"/>
          </w:tcPr>
          <w:p w14:paraId="65EB1382"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06584CB4"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04834D24"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Жобаның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құнын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анықтау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бойынша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есептеулер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жүргізу</w:t>
            </w:r>
            <w:proofErr w:type="spellEnd"/>
          </w:p>
        </w:tc>
      </w:tr>
      <w:tr w:rsidR="00921A1B" w:rsidRPr="003107EF" w14:paraId="7D1C2A92" w14:textId="77777777" w:rsidTr="00823946">
        <w:trPr>
          <w:cantSplit/>
          <w:trHeight w:val="59"/>
        </w:trPr>
        <w:tc>
          <w:tcPr>
            <w:tcW w:w="703" w:type="dxa"/>
            <w:vAlign w:val="center"/>
          </w:tcPr>
          <w:p w14:paraId="0F043CF3" w14:textId="77777777" w:rsidR="00921A1B" w:rsidRPr="003107EF" w:rsidRDefault="00921A1B"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10.7</w:t>
            </w:r>
          </w:p>
        </w:tc>
        <w:tc>
          <w:tcPr>
            <w:tcW w:w="2666" w:type="dxa"/>
          </w:tcPr>
          <w:p w14:paraId="30A2F37F"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Жобаны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жүйесі</w:t>
            </w:r>
            <w:proofErr w:type="spellEnd"/>
          </w:p>
        </w:tc>
        <w:tc>
          <w:tcPr>
            <w:tcW w:w="567" w:type="dxa"/>
            <w:vAlign w:val="center"/>
          </w:tcPr>
          <w:p w14:paraId="766411F8"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78125831"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72CE4ECD" w14:textId="77777777" w:rsidR="00921A1B" w:rsidRPr="003107EF" w:rsidRDefault="00921A1B" w:rsidP="00C422C5">
            <w:pPr>
              <w:rPr>
                <w:rFonts w:ascii="Times New Roman" w:eastAsia="Calibri" w:hAnsi="Times New Roman" w:cs="Times New Roman"/>
                <w:bCs/>
                <w:spacing w:val="-1"/>
                <w:sz w:val="24"/>
                <w:szCs w:val="24"/>
              </w:rPr>
            </w:pPr>
          </w:p>
        </w:tc>
        <w:tc>
          <w:tcPr>
            <w:tcW w:w="990" w:type="dxa"/>
            <w:vAlign w:val="center"/>
          </w:tcPr>
          <w:p w14:paraId="6FB20A2D"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1C3D5C5B"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790CDA35" w14:textId="77777777" w:rsidR="00921A1B" w:rsidRPr="003107EF" w:rsidRDefault="00921A1B" w:rsidP="00C422C5">
            <w:pPr>
              <w:rPr>
                <w:rFonts w:ascii="Times New Roman" w:hAnsi="Times New Roman" w:cs="Times New Roman"/>
                <w:sz w:val="24"/>
                <w:szCs w:val="24"/>
                <w:lang w:val="kk-KZ"/>
              </w:rPr>
            </w:pPr>
            <w:proofErr w:type="spellStart"/>
            <w:r w:rsidRPr="003107EF">
              <w:rPr>
                <w:rFonts w:ascii="Times New Roman" w:hAnsi="Times New Roman" w:cs="Times New Roman"/>
                <w:sz w:val="24"/>
                <w:szCs w:val="24"/>
              </w:rPr>
              <w:t>Бағыттарды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сипаттай</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отырып</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жобаны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схемасын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w:t>
            </w:r>
            <w:proofErr w:type="spellEnd"/>
            <w:r w:rsidRPr="003107EF">
              <w:rPr>
                <w:rFonts w:ascii="Times New Roman" w:hAnsi="Times New Roman" w:cs="Times New Roman"/>
                <w:sz w:val="24"/>
                <w:szCs w:val="24"/>
                <w:lang w:val="kk-KZ"/>
              </w:rPr>
              <w:t>у</w:t>
            </w:r>
          </w:p>
        </w:tc>
      </w:tr>
      <w:tr w:rsidR="00921A1B" w:rsidRPr="003107EF" w14:paraId="687B99BD" w14:textId="77777777" w:rsidTr="00823946">
        <w:trPr>
          <w:cantSplit/>
          <w:trHeight w:val="59"/>
        </w:trPr>
        <w:tc>
          <w:tcPr>
            <w:tcW w:w="703" w:type="dxa"/>
            <w:vAlign w:val="center"/>
          </w:tcPr>
          <w:p w14:paraId="3C9A250A" w14:textId="77777777" w:rsidR="00921A1B" w:rsidRPr="003107EF" w:rsidRDefault="00921A1B"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10.8</w:t>
            </w:r>
          </w:p>
        </w:tc>
        <w:tc>
          <w:tcPr>
            <w:tcW w:w="2666" w:type="dxa"/>
          </w:tcPr>
          <w:p w14:paraId="008BD02C"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Жобаны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құралдары</w:t>
            </w:r>
            <w:proofErr w:type="spellEnd"/>
          </w:p>
        </w:tc>
        <w:tc>
          <w:tcPr>
            <w:tcW w:w="567" w:type="dxa"/>
            <w:vAlign w:val="center"/>
          </w:tcPr>
          <w:p w14:paraId="0EBDCBCE"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22404A92"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177992E1" w14:textId="77777777" w:rsidR="00921A1B" w:rsidRPr="003107EF" w:rsidRDefault="00921A1B" w:rsidP="00C422C5">
            <w:pPr>
              <w:rPr>
                <w:rFonts w:ascii="Times New Roman" w:eastAsia="Calibri" w:hAnsi="Times New Roman" w:cs="Times New Roman"/>
                <w:bCs/>
                <w:spacing w:val="-1"/>
                <w:sz w:val="24"/>
                <w:szCs w:val="24"/>
              </w:rPr>
            </w:pPr>
          </w:p>
        </w:tc>
        <w:tc>
          <w:tcPr>
            <w:tcW w:w="990" w:type="dxa"/>
            <w:vAlign w:val="center"/>
          </w:tcPr>
          <w:p w14:paraId="2E0476AD"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7C499E21"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2F4440ED" w14:textId="77777777" w:rsidR="00921A1B" w:rsidRPr="003107EF" w:rsidRDefault="00921A1B" w:rsidP="00C422C5">
            <w:pPr>
              <w:rPr>
                <w:rFonts w:ascii="Times New Roman" w:hAnsi="Times New Roman" w:cs="Times New Roman"/>
                <w:sz w:val="24"/>
                <w:szCs w:val="24"/>
                <w:lang w:val="kk-KZ"/>
              </w:rPr>
            </w:pPr>
            <w:proofErr w:type="spellStart"/>
            <w:r w:rsidRPr="003107EF">
              <w:rPr>
                <w:rFonts w:ascii="Times New Roman" w:hAnsi="Times New Roman" w:cs="Times New Roman"/>
                <w:sz w:val="24"/>
                <w:szCs w:val="24"/>
              </w:rPr>
              <w:t>Жобаны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құралдарының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кестесін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w:t>
            </w:r>
            <w:proofErr w:type="spellEnd"/>
            <w:r w:rsidRPr="003107EF">
              <w:rPr>
                <w:rFonts w:ascii="Times New Roman" w:hAnsi="Times New Roman" w:cs="Times New Roman"/>
                <w:sz w:val="24"/>
                <w:szCs w:val="24"/>
                <w:lang w:val="kk-KZ"/>
              </w:rPr>
              <w:t>у</w:t>
            </w:r>
          </w:p>
        </w:tc>
      </w:tr>
      <w:tr w:rsidR="00921A1B" w:rsidRPr="003107EF" w14:paraId="7414D8A5" w14:textId="77777777" w:rsidTr="00823946">
        <w:trPr>
          <w:cantSplit/>
          <w:trHeight w:val="59"/>
        </w:trPr>
        <w:tc>
          <w:tcPr>
            <w:tcW w:w="703" w:type="dxa"/>
            <w:vAlign w:val="center"/>
          </w:tcPr>
          <w:p w14:paraId="68C5D919" w14:textId="77777777" w:rsidR="00921A1B" w:rsidRPr="003107EF" w:rsidRDefault="00921A1B" w:rsidP="00C422C5">
            <w:pPr>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lastRenderedPageBreak/>
              <w:t>10.9</w:t>
            </w:r>
          </w:p>
        </w:tc>
        <w:tc>
          <w:tcPr>
            <w:tcW w:w="2666" w:type="dxa"/>
          </w:tcPr>
          <w:p w14:paraId="09269470"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Тәуекелдерді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Дағдарысқа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қарсы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профилактикалық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басқару</w:t>
            </w:r>
            <w:proofErr w:type="spellEnd"/>
          </w:p>
        </w:tc>
        <w:tc>
          <w:tcPr>
            <w:tcW w:w="567" w:type="dxa"/>
            <w:vAlign w:val="center"/>
          </w:tcPr>
          <w:p w14:paraId="281945EF"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1</w:t>
            </w:r>
          </w:p>
        </w:tc>
        <w:tc>
          <w:tcPr>
            <w:tcW w:w="567" w:type="dxa"/>
            <w:vAlign w:val="center"/>
          </w:tcPr>
          <w:p w14:paraId="6C9CB2F8" w14:textId="77777777" w:rsidR="00921A1B" w:rsidRPr="003107EF" w:rsidRDefault="00921A1B" w:rsidP="00C422C5">
            <w:pPr>
              <w:rPr>
                <w:rFonts w:ascii="Times New Roman" w:eastAsia="Calibri" w:hAnsi="Times New Roman" w:cs="Times New Roman"/>
                <w:spacing w:val="-1"/>
                <w:sz w:val="24"/>
                <w:szCs w:val="24"/>
              </w:rPr>
            </w:pPr>
            <w:r w:rsidRPr="003107EF">
              <w:rPr>
                <w:rFonts w:ascii="Times New Roman" w:eastAsia="Calibri" w:hAnsi="Times New Roman" w:cs="Times New Roman"/>
                <w:spacing w:val="-1"/>
                <w:sz w:val="24"/>
                <w:szCs w:val="24"/>
              </w:rPr>
              <w:t>2</w:t>
            </w:r>
          </w:p>
        </w:tc>
        <w:tc>
          <w:tcPr>
            <w:tcW w:w="428" w:type="dxa"/>
            <w:vAlign w:val="center"/>
          </w:tcPr>
          <w:p w14:paraId="528AC96E" w14:textId="77777777" w:rsidR="00921A1B" w:rsidRPr="003107EF" w:rsidRDefault="00921A1B" w:rsidP="00C422C5">
            <w:pPr>
              <w:rPr>
                <w:rFonts w:ascii="Times New Roman" w:eastAsia="Calibri" w:hAnsi="Times New Roman" w:cs="Times New Roman"/>
                <w:bCs/>
                <w:spacing w:val="-1"/>
                <w:sz w:val="24"/>
                <w:szCs w:val="24"/>
              </w:rPr>
            </w:pPr>
          </w:p>
        </w:tc>
        <w:tc>
          <w:tcPr>
            <w:tcW w:w="990" w:type="dxa"/>
            <w:vAlign w:val="center"/>
          </w:tcPr>
          <w:p w14:paraId="315E6C2F"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567" w:type="dxa"/>
            <w:vAlign w:val="center"/>
          </w:tcPr>
          <w:p w14:paraId="0E691E25" w14:textId="77777777" w:rsidR="00921A1B" w:rsidRPr="003107EF" w:rsidRDefault="00921A1B" w:rsidP="00C422C5">
            <w:pPr>
              <w:rPr>
                <w:rFonts w:ascii="Times New Roman" w:eastAsia="Calibri" w:hAnsi="Times New Roman" w:cs="Times New Roman"/>
                <w:sz w:val="24"/>
                <w:szCs w:val="24"/>
              </w:rPr>
            </w:pPr>
            <w:r w:rsidRPr="003107EF">
              <w:rPr>
                <w:rFonts w:ascii="Times New Roman" w:eastAsia="Calibri" w:hAnsi="Times New Roman" w:cs="Times New Roman"/>
                <w:sz w:val="24"/>
                <w:szCs w:val="24"/>
              </w:rPr>
              <w:t>3</w:t>
            </w:r>
          </w:p>
        </w:tc>
        <w:tc>
          <w:tcPr>
            <w:tcW w:w="2613" w:type="dxa"/>
          </w:tcPr>
          <w:p w14:paraId="71B62776" w14:textId="77777777" w:rsidR="00921A1B" w:rsidRPr="003107EF" w:rsidRDefault="00921A1B" w:rsidP="00C422C5">
            <w:pPr>
              <w:rPr>
                <w:rFonts w:ascii="Times New Roman" w:hAnsi="Times New Roman" w:cs="Times New Roman"/>
                <w:sz w:val="24"/>
                <w:szCs w:val="24"/>
                <w:lang w:val="kk-KZ"/>
              </w:rPr>
            </w:pPr>
            <w:proofErr w:type="spellStart"/>
            <w:r w:rsidRPr="003107EF">
              <w:rPr>
                <w:rFonts w:ascii="Times New Roman" w:hAnsi="Times New Roman" w:cs="Times New Roman"/>
                <w:sz w:val="24"/>
                <w:szCs w:val="24"/>
              </w:rPr>
              <w:t>Тәуекелді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бағалаудың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жоспары</w:t>
            </w:r>
            <w:proofErr w:type="spellEnd"/>
            <w:r w:rsidRPr="003107EF">
              <w:rPr>
                <w:rFonts w:ascii="Times New Roman" w:hAnsi="Times New Roman" w:cs="Times New Roman"/>
                <w:sz w:val="24"/>
                <w:szCs w:val="24"/>
              </w:rPr>
              <w:t xml:space="preserve"> мен </w:t>
            </w:r>
            <w:proofErr w:type="spellStart"/>
            <w:r w:rsidRPr="003107EF">
              <w:rPr>
                <w:rFonts w:ascii="Times New Roman" w:hAnsi="Times New Roman" w:cs="Times New Roman"/>
                <w:sz w:val="24"/>
                <w:szCs w:val="24"/>
              </w:rPr>
              <w:t>сызбасын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жаса</w:t>
            </w:r>
            <w:proofErr w:type="spellEnd"/>
            <w:r w:rsidRPr="003107EF">
              <w:rPr>
                <w:rFonts w:ascii="Times New Roman" w:hAnsi="Times New Roman" w:cs="Times New Roman"/>
                <w:sz w:val="24"/>
                <w:szCs w:val="24"/>
                <w:lang w:val="kk-KZ"/>
              </w:rPr>
              <w:t>у</w:t>
            </w:r>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тәуекелдердің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алдын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алу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шараларын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жоспарла</w:t>
            </w:r>
            <w:proofErr w:type="spellEnd"/>
            <w:r w:rsidRPr="003107EF">
              <w:rPr>
                <w:rFonts w:ascii="Times New Roman" w:hAnsi="Times New Roman" w:cs="Times New Roman"/>
                <w:sz w:val="24"/>
                <w:szCs w:val="24"/>
                <w:lang w:val="kk-KZ"/>
              </w:rPr>
              <w:t>у</w:t>
            </w:r>
          </w:p>
        </w:tc>
      </w:tr>
      <w:tr w:rsidR="00921A1B" w:rsidRPr="003107EF" w14:paraId="4DD2BF2C" w14:textId="77777777" w:rsidTr="00823946">
        <w:trPr>
          <w:cantSplit/>
          <w:trHeight w:val="59"/>
        </w:trPr>
        <w:tc>
          <w:tcPr>
            <w:tcW w:w="703" w:type="dxa"/>
            <w:vAlign w:val="center"/>
          </w:tcPr>
          <w:p w14:paraId="5EC818AB" w14:textId="77777777" w:rsidR="00921A1B" w:rsidRPr="003107EF" w:rsidRDefault="00921A1B" w:rsidP="00C422C5">
            <w:pPr>
              <w:ind w:right="-109"/>
              <w:jc w:val="center"/>
              <w:rPr>
                <w:rFonts w:ascii="Times New Roman" w:eastAsia="Times New Roman" w:hAnsi="Times New Roman" w:cs="Times New Roman"/>
                <w:bCs/>
                <w:spacing w:val="-1"/>
                <w:sz w:val="24"/>
                <w:szCs w:val="24"/>
                <w:lang w:eastAsia="ru-RU"/>
              </w:rPr>
            </w:pPr>
            <w:r w:rsidRPr="003107EF">
              <w:rPr>
                <w:rFonts w:ascii="Times New Roman" w:eastAsia="Times New Roman" w:hAnsi="Times New Roman" w:cs="Times New Roman"/>
                <w:bCs/>
                <w:spacing w:val="-1"/>
                <w:sz w:val="24"/>
                <w:szCs w:val="24"/>
                <w:lang w:eastAsia="ru-RU"/>
              </w:rPr>
              <w:t>10.10</w:t>
            </w:r>
          </w:p>
        </w:tc>
        <w:tc>
          <w:tcPr>
            <w:tcW w:w="2666" w:type="dxa"/>
          </w:tcPr>
          <w:p w14:paraId="3D673329"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Жобаны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бақылау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бақылау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жүйелері</w:t>
            </w:r>
            <w:proofErr w:type="spellEnd"/>
            <w:r w:rsidRPr="003107EF">
              <w:rPr>
                <w:rFonts w:ascii="Times New Roman" w:hAnsi="Times New Roman" w:cs="Times New Roman"/>
                <w:sz w:val="24"/>
                <w:szCs w:val="24"/>
              </w:rPr>
              <w:t>.</w:t>
            </w:r>
          </w:p>
        </w:tc>
        <w:tc>
          <w:tcPr>
            <w:tcW w:w="567" w:type="dxa"/>
            <w:vAlign w:val="center"/>
          </w:tcPr>
          <w:p w14:paraId="3B2279F8" w14:textId="77777777" w:rsidR="00921A1B" w:rsidRPr="003107EF" w:rsidRDefault="00921A1B" w:rsidP="00C422C5">
            <w:pPr>
              <w:rPr>
                <w:rFonts w:ascii="Times New Roman" w:eastAsia="Calibri" w:hAnsi="Times New Roman" w:cs="Times New Roman"/>
                <w:spacing w:val="-1"/>
                <w:sz w:val="24"/>
                <w:szCs w:val="24"/>
              </w:rPr>
            </w:pPr>
          </w:p>
        </w:tc>
        <w:tc>
          <w:tcPr>
            <w:tcW w:w="567" w:type="dxa"/>
            <w:vAlign w:val="center"/>
          </w:tcPr>
          <w:p w14:paraId="34AE0346" w14:textId="77777777" w:rsidR="00921A1B" w:rsidRPr="003107EF" w:rsidRDefault="00921A1B" w:rsidP="00C422C5">
            <w:pPr>
              <w:rPr>
                <w:rFonts w:ascii="Times New Roman" w:eastAsia="Calibri" w:hAnsi="Times New Roman" w:cs="Times New Roman"/>
                <w:spacing w:val="-1"/>
                <w:sz w:val="24"/>
                <w:szCs w:val="24"/>
              </w:rPr>
            </w:pPr>
          </w:p>
        </w:tc>
        <w:tc>
          <w:tcPr>
            <w:tcW w:w="428" w:type="dxa"/>
            <w:vAlign w:val="center"/>
          </w:tcPr>
          <w:p w14:paraId="12C068A7" w14:textId="77777777" w:rsidR="00921A1B" w:rsidRPr="003107EF" w:rsidRDefault="00921A1B" w:rsidP="00C422C5">
            <w:pPr>
              <w:rPr>
                <w:rFonts w:ascii="Times New Roman" w:eastAsia="Calibri" w:hAnsi="Times New Roman" w:cs="Times New Roman"/>
                <w:bCs/>
                <w:spacing w:val="-1"/>
                <w:sz w:val="24"/>
                <w:szCs w:val="24"/>
              </w:rPr>
            </w:pPr>
          </w:p>
        </w:tc>
        <w:tc>
          <w:tcPr>
            <w:tcW w:w="990" w:type="dxa"/>
            <w:vAlign w:val="center"/>
          </w:tcPr>
          <w:p w14:paraId="7A7B886F" w14:textId="77777777" w:rsidR="00921A1B" w:rsidRPr="003107EF" w:rsidRDefault="00921A1B" w:rsidP="00C422C5">
            <w:pPr>
              <w:rPr>
                <w:rFonts w:ascii="Times New Roman" w:eastAsia="Calibri" w:hAnsi="Times New Roman" w:cs="Times New Roman"/>
                <w:sz w:val="24"/>
                <w:szCs w:val="24"/>
              </w:rPr>
            </w:pPr>
          </w:p>
        </w:tc>
        <w:tc>
          <w:tcPr>
            <w:tcW w:w="567" w:type="dxa"/>
            <w:vAlign w:val="center"/>
          </w:tcPr>
          <w:p w14:paraId="702E0C3F" w14:textId="77777777" w:rsidR="00921A1B" w:rsidRPr="003107EF" w:rsidRDefault="00921A1B" w:rsidP="00C422C5">
            <w:pPr>
              <w:rPr>
                <w:rFonts w:ascii="Times New Roman" w:eastAsia="Calibri" w:hAnsi="Times New Roman" w:cs="Times New Roman"/>
                <w:sz w:val="24"/>
                <w:szCs w:val="24"/>
              </w:rPr>
            </w:pPr>
          </w:p>
        </w:tc>
        <w:tc>
          <w:tcPr>
            <w:tcW w:w="2613" w:type="dxa"/>
          </w:tcPr>
          <w:p w14:paraId="3198CBE4"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Жобаны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әзірлеу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және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қорғау</w:t>
            </w:r>
            <w:proofErr w:type="spellEnd"/>
          </w:p>
        </w:tc>
      </w:tr>
      <w:tr w:rsidR="00C63E4A" w:rsidRPr="003107EF" w14:paraId="3A5D3F19" w14:textId="77777777" w:rsidTr="00823946">
        <w:trPr>
          <w:cantSplit/>
          <w:trHeight w:val="59"/>
        </w:trPr>
        <w:tc>
          <w:tcPr>
            <w:tcW w:w="3369" w:type="dxa"/>
            <w:gridSpan w:val="2"/>
            <w:vAlign w:val="center"/>
          </w:tcPr>
          <w:p w14:paraId="28FCD08E" w14:textId="77777777" w:rsidR="00C63E4A" w:rsidRPr="003107EF" w:rsidRDefault="00921A1B" w:rsidP="00C422C5">
            <w:pPr>
              <w:jc w:val="right"/>
              <w:rPr>
                <w:rFonts w:ascii="Times New Roman" w:eastAsia="Consolas" w:hAnsi="Times New Roman" w:cs="Times New Roman"/>
                <w:b/>
                <w:sz w:val="24"/>
                <w:szCs w:val="24"/>
              </w:rPr>
            </w:pPr>
            <w:r w:rsidRPr="003107EF">
              <w:rPr>
                <w:rFonts w:ascii="Times New Roman" w:eastAsia="Consolas" w:hAnsi="Times New Roman" w:cs="Times New Roman"/>
                <w:b/>
                <w:sz w:val="24"/>
                <w:szCs w:val="24"/>
                <w:lang w:val="kk-KZ"/>
              </w:rPr>
              <w:t>Барлығы</w:t>
            </w:r>
            <w:r w:rsidR="00C63E4A" w:rsidRPr="003107EF">
              <w:rPr>
                <w:rFonts w:ascii="Times New Roman" w:eastAsia="Consolas" w:hAnsi="Times New Roman" w:cs="Times New Roman"/>
                <w:b/>
                <w:sz w:val="24"/>
                <w:szCs w:val="24"/>
              </w:rPr>
              <w:t>:</w:t>
            </w:r>
          </w:p>
        </w:tc>
        <w:tc>
          <w:tcPr>
            <w:tcW w:w="567" w:type="dxa"/>
            <w:vAlign w:val="center"/>
          </w:tcPr>
          <w:p w14:paraId="05D99BB3" w14:textId="77777777" w:rsidR="00C63E4A" w:rsidRPr="003107EF" w:rsidRDefault="00C63E4A" w:rsidP="00C422C5">
            <w:pPr>
              <w:ind w:left="-48" w:right="-46"/>
              <w:rPr>
                <w:rFonts w:ascii="Times New Roman" w:eastAsia="Calibri" w:hAnsi="Times New Roman" w:cs="Times New Roman"/>
                <w:b/>
                <w:spacing w:val="-1"/>
                <w:sz w:val="24"/>
                <w:szCs w:val="24"/>
              </w:rPr>
            </w:pPr>
            <w:r w:rsidRPr="003107EF">
              <w:rPr>
                <w:rFonts w:ascii="Times New Roman" w:eastAsia="Calibri" w:hAnsi="Times New Roman" w:cs="Times New Roman"/>
                <w:b/>
                <w:spacing w:val="-1"/>
                <w:sz w:val="24"/>
                <w:szCs w:val="24"/>
              </w:rPr>
              <w:t>100</w:t>
            </w:r>
          </w:p>
        </w:tc>
        <w:tc>
          <w:tcPr>
            <w:tcW w:w="567" w:type="dxa"/>
            <w:vAlign w:val="center"/>
          </w:tcPr>
          <w:p w14:paraId="0836D9C7" w14:textId="77777777" w:rsidR="00C63E4A" w:rsidRPr="003107EF" w:rsidRDefault="00C63E4A" w:rsidP="00C422C5">
            <w:pPr>
              <w:ind w:left="-48" w:right="-46"/>
              <w:rPr>
                <w:rFonts w:ascii="Times New Roman" w:eastAsia="Calibri" w:hAnsi="Times New Roman" w:cs="Times New Roman"/>
                <w:b/>
                <w:spacing w:val="-1"/>
                <w:sz w:val="24"/>
                <w:szCs w:val="24"/>
              </w:rPr>
            </w:pPr>
            <w:r w:rsidRPr="003107EF">
              <w:rPr>
                <w:rFonts w:ascii="Times New Roman" w:eastAsia="Calibri" w:hAnsi="Times New Roman" w:cs="Times New Roman"/>
                <w:b/>
                <w:spacing w:val="-1"/>
                <w:sz w:val="24"/>
                <w:szCs w:val="24"/>
              </w:rPr>
              <w:t>200</w:t>
            </w:r>
          </w:p>
        </w:tc>
        <w:tc>
          <w:tcPr>
            <w:tcW w:w="428" w:type="dxa"/>
            <w:vAlign w:val="center"/>
          </w:tcPr>
          <w:p w14:paraId="3B4D602A" w14:textId="77777777" w:rsidR="00C63E4A" w:rsidRPr="003107EF" w:rsidRDefault="00C63E4A" w:rsidP="00C422C5">
            <w:pPr>
              <w:ind w:left="-48" w:right="-46"/>
              <w:rPr>
                <w:rFonts w:ascii="Times New Roman" w:eastAsia="Calibri" w:hAnsi="Times New Roman" w:cs="Times New Roman"/>
                <w:b/>
                <w:spacing w:val="-1"/>
                <w:sz w:val="24"/>
                <w:szCs w:val="24"/>
              </w:rPr>
            </w:pPr>
          </w:p>
        </w:tc>
        <w:tc>
          <w:tcPr>
            <w:tcW w:w="990" w:type="dxa"/>
          </w:tcPr>
          <w:p w14:paraId="226EFFEE" w14:textId="77777777" w:rsidR="00C63E4A" w:rsidRPr="003107EF" w:rsidRDefault="00C63E4A" w:rsidP="00C422C5">
            <w:pPr>
              <w:ind w:left="-48" w:right="-46"/>
              <w:rPr>
                <w:rFonts w:ascii="Times New Roman" w:eastAsia="Calibri" w:hAnsi="Times New Roman" w:cs="Times New Roman"/>
                <w:b/>
                <w:spacing w:val="-1"/>
                <w:sz w:val="24"/>
                <w:szCs w:val="24"/>
              </w:rPr>
            </w:pPr>
            <w:r w:rsidRPr="003107EF">
              <w:rPr>
                <w:rFonts w:ascii="Times New Roman" w:eastAsia="Calibri" w:hAnsi="Times New Roman" w:cs="Times New Roman"/>
                <w:b/>
                <w:spacing w:val="-1"/>
                <w:sz w:val="24"/>
                <w:szCs w:val="24"/>
              </w:rPr>
              <w:t>300</w:t>
            </w:r>
          </w:p>
        </w:tc>
        <w:tc>
          <w:tcPr>
            <w:tcW w:w="567" w:type="dxa"/>
            <w:vAlign w:val="center"/>
          </w:tcPr>
          <w:p w14:paraId="175D0AAE" w14:textId="77777777" w:rsidR="00C63E4A" w:rsidRPr="003107EF" w:rsidRDefault="00C63E4A" w:rsidP="00C422C5">
            <w:pPr>
              <w:ind w:left="-48" w:right="-46"/>
              <w:rPr>
                <w:rFonts w:ascii="Times New Roman" w:eastAsia="Calibri" w:hAnsi="Times New Roman" w:cs="Times New Roman"/>
                <w:b/>
                <w:spacing w:val="-1"/>
                <w:sz w:val="24"/>
                <w:szCs w:val="24"/>
              </w:rPr>
            </w:pPr>
            <w:r w:rsidRPr="003107EF">
              <w:rPr>
                <w:rFonts w:ascii="Times New Roman" w:eastAsia="Calibri" w:hAnsi="Times New Roman" w:cs="Times New Roman"/>
                <w:b/>
                <w:spacing w:val="-1"/>
                <w:sz w:val="24"/>
                <w:szCs w:val="24"/>
              </w:rPr>
              <w:t>300</w:t>
            </w:r>
          </w:p>
        </w:tc>
        <w:tc>
          <w:tcPr>
            <w:tcW w:w="2613" w:type="dxa"/>
            <w:vAlign w:val="center"/>
          </w:tcPr>
          <w:p w14:paraId="676F780B" w14:textId="77777777" w:rsidR="00C63E4A" w:rsidRPr="003107EF" w:rsidRDefault="00C63E4A" w:rsidP="00C422C5">
            <w:pPr>
              <w:rPr>
                <w:rFonts w:ascii="Times New Roman" w:eastAsia="Calibri" w:hAnsi="Times New Roman" w:cs="Times New Roman"/>
                <w:bCs/>
                <w:spacing w:val="-1"/>
                <w:sz w:val="24"/>
                <w:szCs w:val="24"/>
              </w:rPr>
            </w:pPr>
          </w:p>
        </w:tc>
      </w:tr>
    </w:tbl>
    <w:p w14:paraId="22340D08" w14:textId="77777777" w:rsidR="00921A1B" w:rsidRPr="003107EF" w:rsidRDefault="00921A1B" w:rsidP="00C422C5">
      <w:pPr>
        <w:spacing w:after="0" w:line="240" w:lineRule="auto"/>
        <w:rPr>
          <w:rFonts w:ascii="Times New Roman" w:eastAsia="Calibri" w:hAnsi="Times New Roman" w:cs="Times New Roman"/>
          <w:sz w:val="24"/>
          <w:szCs w:val="24"/>
          <w:lang w:val="kk-KZ"/>
        </w:rPr>
      </w:pPr>
    </w:p>
    <w:p w14:paraId="41E4B3C3" w14:textId="77777777" w:rsidR="00C63E4A" w:rsidRPr="003107EF" w:rsidRDefault="00921A1B" w:rsidP="00C422C5">
      <w:pPr>
        <w:spacing w:after="0" w:line="240" w:lineRule="auto"/>
        <w:rPr>
          <w:rFonts w:ascii="Times New Roman" w:eastAsia="Calibri" w:hAnsi="Times New Roman" w:cs="Times New Roman"/>
          <w:b/>
          <w:sz w:val="24"/>
          <w:szCs w:val="24"/>
          <w:lang w:val="kk-KZ"/>
        </w:rPr>
      </w:pPr>
      <w:proofErr w:type="spellStart"/>
      <w:r w:rsidRPr="003107EF">
        <w:rPr>
          <w:rFonts w:ascii="Times New Roman" w:eastAsia="Calibri" w:hAnsi="Times New Roman" w:cs="Times New Roman"/>
          <w:b/>
          <w:sz w:val="24"/>
          <w:szCs w:val="24"/>
        </w:rPr>
        <w:t>Тыңдаушылардың</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оқу</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жетістіктерін</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бағалау</w:t>
      </w:r>
      <w:proofErr w:type="spellEnd"/>
    </w:p>
    <w:tbl>
      <w:tblPr>
        <w:tblStyle w:val="111"/>
        <w:tblW w:w="9243" w:type="dxa"/>
        <w:tblInd w:w="137" w:type="dxa"/>
        <w:tblLayout w:type="fixed"/>
        <w:tblLook w:val="04A0" w:firstRow="1" w:lastRow="0" w:firstColumn="1" w:lastColumn="0" w:noHBand="0" w:noVBand="1"/>
      </w:tblPr>
      <w:tblGrid>
        <w:gridCol w:w="2552"/>
        <w:gridCol w:w="6691"/>
      </w:tblGrid>
      <w:tr w:rsidR="00C63E4A" w:rsidRPr="003107EF" w14:paraId="33041FBE" w14:textId="77777777" w:rsidTr="00823946">
        <w:tc>
          <w:tcPr>
            <w:tcW w:w="2552" w:type="dxa"/>
          </w:tcPr>
          <w:p w14:paraId="7DD12118" w14:textId="77777777" w:rsidR="00C63E4A" w:rsidRPr="003107EF" w:rsidRDefault="00921A1B" w:rsidP="00C42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3107EF">
              <w:rPr>
                <w:rFonts w:ascii="Times New Roman" w:hAnsi="Times New Roman" w:cs="Times New Roman"/>
                <w:sz w:val="24"/>
                <w:szCs w:val="24"/>
                <w:lang w:val="kk-KZ"/>
              </w:rPr>
              <w:t>Бақылау түрі</w:t>
            </w:r>
            <w:r w:rsidR="00C63E4A" w:rsidRPr="003107EF">
              <w:rPr>
                <w:rFonts w:ascii="Times New Roman" w:hAnsi="Times New Roman" w:cs="Times New Roman"/>
                <w:sz w:val="24"/>
                <w:szCs w:val="24"/>
              </w:rPr>
              <w:t>*</w:t>
            </w:r>
          </w:p>
        </w:tc>
        <w:tc>
          <w:tcPr>
            <w:tcW w:w="6691" w:type="dxa"/>
          </w:tcPr>
          <w:p w14:paraId="5AEF8D14" w14:textId="77777777" w:rsidR="00C63E4A" w:rsidRPr="003107EF" w:rsidRDefault="00921A1B" w:rsidP="00C422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kk-KZ"/>
              </w:rPr>
            </w:pPr>
            <w:r w:rsidRPr="003107EF">
              <w:rPr>
                <w:rFonts w:ascii="Times New Roman" w:hAnsi="Times New Roman" w:cs="Times New Roman"/>
                <w:sz w:val="24"/>
                <w:szCs w:val="24"/>
                <w:lang w:val="kk-KZ"/>
              </w:rPr>
              <w:t>Бағалау әдістері</w:t>
            </w:r>
          </w:p>
        </w:tc>
      </w:tr>
      <w:tr w:rsidR="00921A1B" w:rsidRPr="003107EF" w14:paraId="0BE8B309" w14:textId="77777777" w:rsidTr="00823946">
        <w:tc>
          <w:tcPr>
            <w:tcW w:w="2552" w:type="dxa"/>
          </w:tcPr>
          <w:p w14:paraId="40428FF2"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Ағымдағы</w:t>
            </w:r>
            <w:proofErr w:type="spellEnd"/>
          </w:p>
        </w:tc>
        <w:tc>
          <w:tcPr>
            <w:tcW w:w="6691" w:type="dxa"/>
          </w:tcPr>
          <w:p w14:paraId="5498FB2C" w14:textId="4ACD2FED" w:rsidR="00921A1B" w:rsidRPr="00AE6416"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Ауызша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сауалнама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тапсырмаларды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бағалау</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ситуациялық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міндеттер</w:t>
            </w:r>
            <w:proofErr w:type="spellEnd"/>
            <w:r w:rsidRPr="003107EF">
              <w:rPr>
                <w:rFonts w:ascii="Times New Roman" w:hAnsi="Times New Roman" w:cs="Times New Roman"/>
                <w:sz w:val="24"/>
                <w:szCs w:val="24"/>
              </w:rPr>
              <w:t>, СӨЖ)</w:t>
            </w:r>
            <w:r w:rsidR="00AE6416">
              <w:rPr>
                <w:rFonts w:ascii="Times New Roman" w:hAnsi="Times New Roman" w:cs="Times New Roman"/>
                <w:sz w:val="24"/>
                <w:szCs w:val="24"/>
              </w:rPr>
              <w:t>, тест</w:t>
            </w:r>
            <w:proofErr w:type="spellStart"/>
            <w:r w:rsidR="00AE6416">
              <w:rPr>
                <w:rFonts w:ascii="Times New Roman" w:hAnsi="Times New Roman" w:cs="Times New Roman"/>
                <w:sz w:val="24"/>
                <w:szCs w:val="24"/>
                <w:lang w:val="en-US"/>
              </w:rPr>
              <w:t>i</w:t>
            </w:r>
            <w:r w:rsidR="00AE6416">
              <w:rPr>
                <w:rFonts w:ascii="Times New Roman" w:hAnsi="Times New Roman" w:cs="Times New Roman"/>
                <w:sz w:val="24"/>
                <w:szCs w:val="24"/>
              </w:rPr>
              <w:t>деу</w:t>
            </w:r>
            <w:proofErr w:type="spellEnd"/>
          </w:p>
        </w:tc>
      </w:tr>
      <w:tr w:rsidR="00921A1B" w:rsidRPr="003107EF" w14:paraId="62B658FE" w14:textId="77777777" w:rsidTr="00823946">
        <w:tc>
          <w:tcPr>
            <w:tcW w:w="2552" w:type="dxa"/>
          </w:tcPr>
          <w:p w14:paraId="792910E5"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Аралық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қажет</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болған</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жағдайда</w:t>
            </w:r>
            <w:proofErr w:type="spellEnd"/>
            <w:r w:rsidRPr="003107EF">
              <w:rPr>
                <w:rFonts w:ascii="Times New Roman" w:hAnsi="Times New Roman" w:cs="Times New Roman"/>
                <w:sz w:val="24"/>
                <w:szCs w:val="24"/>
              </w:rPr>
              <w:t>)</w:t>
            </w:r>
          </w:p>
        </w:tc>
        <w:tc>
          <w:tcPr>
            <w:tcW w:w="6691" w:type="dxa"/>
          </w:tcPr>
          <w:p w14:paraId="377A1CF9"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Әр</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модульдің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соңында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жобаны</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қорғау</w:t>
            </w:r>
            <w:proofErr w:type="spellEnd"/>
          </w:p>
        </w:tc>
      </w:tr>
      <w:tr w:rsidR="00921A1B" w:rsidRPr="003107EF" w14:paraId="5E879262" w14:textId="77777777" w:rsidTr="00823946">
        <w:tc>
          <w:tcPr>
            <w:tcW w:w="2552" w:type="dxa"/>
          </w:tcPr>
          <w:p w14:paraId="0880EEA1"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Қорытынды</w:t>
            </w:r>
            <w:proofErr w:type="spellEnd"/>
            <w:r w:rsidRPr="003107EF">
              <w:rPr>
                <w:rFonts w:ascii="Times New Roman" w:hAnsi="Times New Roman" w:cs="Times New Roman"/>
                <w:sz w:val="24"/>
                <w:szCs w:val="24"/>
              </w:rPr>
              <w:t>**</w:t>
            </w:r>
          </w:p>
        </w:tc>
        <w:tc>
          <w:tcPr>
            <w:tcW w:w="6691" w:type="dxa"/>
          </w:tcPr>
          <w:p w14:paraId="554F4E9C" w14:textId="77777777" w:rsidR="00921A1B" w:rsidRPr="003107EF" w:rsidRDefault="00921A1B" w:rsidP="00C422C5">
            <w:pPr>
              <w:rPr>
                <w:rFonts w:ascii="Times New Roman" w:hAnsi="Times New Roman" w:cs="Times New Roman"/>
                <w:sz w:val="24"/>
                <w:szCs w:val="24"/>
              </w:rPr>
            </w:pPr>
            <w:proofErr w:type="spellStart"/>
            <w:r w:rsidRPr="003107EF">
              <w:rPr>
                <w:rFonts w:ascii="Times New Roman" w:hAnsi="Times New Roman" w:cs="Times New Roman"/>
                <w:sz w:val="24"/>
                <w:szCs w:val="24"/>
              </w:rPr>
              <w:t>Жазбаша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емтихан</w:t>
            </w:r>
            <w:proofErr w:type="spellEnd"/>
          </w:p>
        </w:tc>
      </w:tr>
    </w:tbl>
    <w:p w14:paraId="2A263B3B" w14:textId="77777777" w:rsidR="00FB2D33" w:rsidRPr="003107EF" w:rsidRDefault="00FB2D33" w:rsidP="00C422C5">
      <w:pPr>
        <w:spacing w:after="0" w:line="240" w:lineRule="auto"/>
        <w:jc w:val="both"/>
        <w:rPr>
          <w:rFonts w:ascii="Times New Roman" w:eastAsia="Calibri" w:hAnsi="Times New Roman" w:cs="Times New Roman"/>
          <w:sz w:val="24"/>
          <w:szCs w:val="24"/>
        </w:rPr>
      </w:pPr>
    </w:p>
    <w:p w14:paraId="17BB06E0" w14:textId="77777777" w:rsidR="00C63E4A" w:rsidRPr="003107EF" w:rsidRDefault="00921A1B" w:rsidP="00C422C5">
      <w:pPr>
        <w:spacing w:after="0" w:line="240" w:lineRule="auto"/>
        <w:rPr>
          <w:rFonts w:ascii="Times New Roman" w:eastAsia="Calibri" w:hAnsi="Times New Roman" w:cs="Times New Roman"/>
          <w:b/>
          <w:bCs/>
          <w:sz w:val="24"/>
          <w:szCs w:val="24"/>
        </w:rPr>
      </w:pPr>
      <w:proofErr w:type="spellStart"/>
      <w:r w:rsidRPr="003107EF">
        <w:rPr>
          <w:rFonts w:ascii="Times New Roman" w:eastAsia="Calibri" w:hAnsi="Times New Roman" w:cs="Times New Roman"/>
          <w:b/>
          <w:bCs/>
          <w:sz w:val="24"/>
          <w:szCs w:val="24"/>
        </w:rPr>
        <w:t>Тыңдаушылардың</w:t>
      </w:r>
      <w:proofErr w:type="spellEnd"/>
      <w:r w:rsidRPr="003107EF">
        <w:rPr>
          <w:rFonts w:ascii="Times New Roman" w:eastAsia="Calibri" w:hAnsi="Times New Roman" w:cs="Times New Roman"/>
          <w:b/>
          <w:bCs/>
          <w:sz w:val="24"/>
          <w:szCs w:val="24"/>
        </w:rPr>
        <w:t xml:space="preserve"> </w:t>
      </w:r>
      <w:proofErr w:type="spellStart"/>
      <w:r w:rsidRPr="003107EF">
        <w:rPr>
          <w:rFonts w:ascii="Times New Roman" w:eastAsia="Calibri" w:hAnsi="Times New Roman" w:cs="Times New Roman"/>
          <w:b/>
          <w:bCs/>
          <w:sz w:val="24"/>
          <w:szCs w:val="24"/>
        </w:rPr>
        <w:t>оқу</w:t>
      </w:r>
      <w:proofErr w:type="spellEnd"/>
      <w:r w:rsidRPr="003107EF">
        <w:rPr>
          <w:rFonts w:ascii="Times New Roman" w:eastAsia="Calibri" w:hAnsi="Times New Roman" w:cs="Times New Roman"/>
          <w:b/>
          <w:bCs/>
          <w:sz w:val="24"/>
          <w:szCs w:val="24"/>
        </w:rPr>
        <w:t xml:space="preserve"> </w:t>
      </w:r>
      <w:proofErr w:type="spellStart"/>
      <w:r w:rsidRPr="003107EF">
        <w:rPr>
          <w:rFonts w:ascii="Times New Roman" w:eastAsia="Calibri" w:hAnsi="Times New Roman" w:cs="Times New Roman"/>
          <w:b/>
          <w:bCs/>
          <w:sz w:val="24"/>
          <w:szCs w:val="24"/>
        </w:rPr>
        <w:t>жетістіктерін</w:t>
      </w:r>
      <w:proofErr w:type="spellEnd"/>
      <w:r w:rsidRPr="003107EF">
        <w:rPr>
          <w:rFonts w:ascii="Times New Roman" w:eastAsia="Calibri" w:hAnsi="Times New Roman" w:cs="Times New Roman"/>
          <w:b/>
          <w:bCs/>
          <w:sz w:val="24"/>
          <w:szCs w:val="24"/>
        </w:rPr>
        <w:t xml:space="preserve"> </w:t>
      </w:r>
      <w:proofErr w:type="spellStart"/>
      <w:r w:rsidRPr="003107EF">
        <w:rPr>
          <w:rFonts w:ascii="Times New Roman" w:eastAsia="Calibri" w:hAnsi="Times New Roman" w:cs="Times New Roman"/>
          <w:b/>
          <w:bCs/>
          <w:sz w:val="24"/>
          <w:szCs w:val="24"/>
        </w:rPr>
        <w:t>бағалаудың</w:t>
      </w:r>
      <w:proofErr w:type="spellEnd"/>
      <w:r w:rsidRPr="003107EF">
        <w:rPr>
          <w:rFonts w:ascii="Times New Roman" w:eastAsia="Calibri" w:hAnsi="Times New Roman" w:cs="Times New Roman"/>
          <w:b/>
          <w:bCs/>
          <w:sz w:val="24"/>
          <w:szCs w:val="24"/>
        </w:rPr>
        <w:t xml:space="preserve"> </w:t>
      </w:r>
      <w:proofErr w:type="spellStart"/>
      <w:r w:rsidRPr="003107EF">
        <w:rPr>
          <w:rFonts w:ascii="Times New Roman" w:eastAsia="Calibri" w:hAnsi="Times New Roman" w:cs="Times New Roman"/>
          <w:b/>
          <w:bCs/>
          <w:sz w:val="24"/>
          <w:szCs w:val="24"/>
        </w:rPr>
        <w:t>балдық-рейтингтік</w:t>
      </w:r>
      <w:proofErr w:type="spellEnd"/>
      <w:r w:rsidRPr="003107EF">
        <w:rPr>
          <w:rFonts w:ascii="Times New Roman" w:eastAsia="Calibri" w:hAnsi="Times New Roman" w:cs="Times New Roman"/>
          <w:b/>
          <w:bCs/>
          <w:sz w:val="24"/>
          <w:szCs w:val="24"/>
        </w:rPr>
        <w:t xml:space="preserve"> </w:t>
      </w:r>
      <w:proofErr w:type="spellStart"/>
      <w:r w:rsidRPr="003107EF">
        <w:rPr>
          <w:rFonts w:ascii="Times New Roman" w:eastAsia="Calibri" w:hAnsi="Times New Roman" w:cs="Times New Roman"/>
          <w:b/>
          <w:bCs/>
          <w:sz w:val="24"/>
          <w:szCs w:val="24"/>
        </w:rPr>
        <w:t>әріптік</w:t>
      </w:r>
      <w:proofErr w:type="spellEnd"/>
      <w:r w:rsidRPr="003107EF">
        <w:rPr>
          <w:rFonts w:ascii="Times New Roman" w:eastAsia="Calibri" w:hAnsi="Times New Roman" w:cs="Times New Roman"/>
          <w:b/>
          <w:bCs/>
          <w:sz w:val="24"/>
          <w:szCs w:val="24"/>
        </w:rPr>
        <w:t xml:space="preserve"> </w:t>
      </w:r>
      <w:proofErr w:type="spellStart"/>
      <w:r w:rsidRPr="003107EF">
        <w:rPr>
          <w:rFonts w:ascii="Times New Roman" w:eastAsia="Calibri" w:hAnsi="Times New Roman" w:cs="Times New Roman"/>
          <w:b/>
          <w:bCs/>
          <w:sz w:val="24"/>
          <w:szCs w:val="24"/>
        </w:rPr>
        <w:t>жүйесі</w:t>
      </w:r>
      <w:proofErr w:type="spellEnd"/>
      <w:r w:rsidRPr="003107EF">
        <w:rPr>
          <w:rFonts w:ascii="Times New Roman" w:eastAsia="Calibri" w:hAnsi="Times New Roman" w:cs="Times New Roman"/>
          <w:b/>
          <w:bCs/>
          <w:sz w:val="24"/>
          <w:szCs w:val="24"/>
        </w:rPr>
        <w:t>**</w:t>
      </w:r>
      <w:r w:rsidR="00C63E4A" w:rsidRPr="003107EF">
        <w:rPr>
          <w:rFonts w:ascii="Times New Roman" w:eastAsia="Calibri" w:hAnsi="Times New Roman" w:cs="Times New Roman"/>
          <w:b/>
          <w:bCs/>
          <w:sz w:val="24"/>
          <w:szCs w:val="24"/>
        </w:rPr>
        <w:t xml:space="preserve"> </w:t>
      </w:r>
    </w:p>
    <w:tbl>
      <w:tblPr>
        <w:tblW w:w="927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47"/>
        <w:gridCol w:w="2268"/>
        <w:gridCol w:w="1985"/>
        <w:gridCol w:w="2476"/>
      </w:tblGrid>
      <w:tr w:rsidR="00921A1B" w:rsidRPr="003107EF" w14:paraId="7402784F" w14:textId="77777777" w:rsidTr="00AE6416">
        <w:trPr>
          <w:trHeight w:val="436"/>
        </w:trPr>
        <w:tc>
          <w:tcPr>
            <w:tcW w:w="2547" w:type="dxa"/>
            <w:shd w:val="clear" w:color="auto" w:fill="auto"/>
            <w:tcMar>
              <w:top w:w="45" w:type="dxa"/>
              <w:left w:w="75" w:type="dxa"/>
              <w:bottom w:w="45" w:type="dxa"/>
              <w:right w:w="75" w:type="dxa"/>
            </w:tcMar>
            <w:hideMark/>
          </w:tcPr>
          <w:p w14:paraId="7D037AF1" w14:textId="77777777" w:rsidR="00921A1B" w:rsidRPr="003107EF" w:rsidRDefault="00921A1B" w:rsidP="00C422C5">
            <w:pPr>
              <w:spacing w:after="0" w:line="240" w:lineRule="auto"/>
              <w:rPr>
                <w:rFonts w:ascii="Times New Roman" w:hAnsi="Times New Roman" w:cs="Times New Roman"/>
                <w:sz w:val="24"/>
                <w:szCs w:val="24"/>
                <w:lang w:val="kk-KZ"/>
              </w:rPr>
            </w:pPr>
            <w:bookmarkStart w:id="1" w:name="z269"/>
            <w:bookmarkStart w:id="2" w:name="z268"/>
            <w:bookmarkStart w:id="3" w:name="z267"/>
            <w:bookmarkStart w:id="4" w:name="z266"/>
            <w:bookmarkEnd w:id="1"/>
            <w:bookmarkEnd w:id="2"/>
            <w:bookmarkEnd w:id="3"/>
            <w:bookmarkEnd w:id="4"/>
            <w:proofErr w:type="spellStart"/>
            <w:r w:rsidRPr="003107EF">
              <w:rPr>
                <w:rFonts w:ascii="Times New Roman" w:hAnsi="Times New Roman" w:cs="Times New Roman"/>
                <w:sz w:val="24"/>
                <w:szCs w:val="24"/>
              </w:rPr>
              <w:t>Әріптік</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жүйе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бойынша</w:t>
            </w:r>
            <w:proofErr w:type="spellEnd"/>
            <w:r w:rsidRPr="003107EF">
              <w:rPr>
                <w:rFonts w:ascii="Times New Roman" w:hAnsi="Times New Roman" w:cs="Times New Roman"/>
                <w:sz w:val="24"/>
                <w:szCs w:val="24"/>
              </w:rPr>
              <w:t xml:space="preserve"> </w:t>
            </w:r>
            <w:r w:rsidRPr="003107EF">
              <w:rPr>
                <w:rFonts w:ascii="Times New Roman" w:hAnsi="Times New Roman" w:cs="Times New Roman"/>
                <w:sz w:val="24"/>
                <w:szCs w:val="24"/>
                <w:lang w:val="kk-KZ"/>
              </w:rPr>
              <w:t>бағалау</w:t>
            </w:r>
          </w:p>
        </w:tc>
        <w:tc>
          <w:tcPr>
            <w:tcW w:w="2268" w:type="dxa"/>
            <w:shd w:val="clear" w:color="auto" w:fill="auto"/>
            <w:tcMar>
              <w:top w:w="45" w:type="dxa"/>
              <w:left w:w="75" w:type="dxa"/>
              <w:bottom w:w="45" w:type="dxa"/>
              <w:right w:w="75" w:type="dxa"/>
            </w:tcMar>
            <w:hideMark/>
          </w:tcPr>
          <w:p w14:paraId="099058E7" w14:textId="77777777" w:rsidR="00921A1B" w:rsidRPr="003107EF" w:rsidRDefault="00921A1B" w:rsidP="00C422C5">
            <w:pPr>
              <w:spacing w:after="0" w:line="240" w:lineRule="auto"/>
              <w:rPr>
                <w:rFonts w:ascii="Times New Roman" w:hAnsi="Times New Roman" w:cs="Times New Roman"/>
                <w:sz w:val="24"/>
                <w:szCs w:val="24"/>
              </w:rPr>
            </w:pPr>
            <w:r w:rsidRPr="003107EF">
              <w:rPr>
                <w:rFonts w:ascii="Times New Roman" w:hAnsi="Times New Roman" w:cs="Times New Roman"/>
                <w:sz w:val="24"/>
                <w:szCs w:val="24"/>
                <w:lang w:val="kk-KZ"/>
              </w:rPr>
              <w:t>Ұ</w:t>
            </w:r>
            <w:proofErr w:type="spellStart"/>
            <w:r w:rsidRPr="003107EF">
              <w:rPr>
                <w:rFonts w:ascii="Times New Roman" w:hAnsi="Times New Roman" w:cs="Times New Roman"/>
                <w:sz w:val="24"/>
                <w:szCs w:val="24"/>
              </w:rPr>
              <w:t>пайлардың</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сандық</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баламасы</w:t>
            </w:r>
            <w:proofErr w:type="spellEnd"/>
            <w:r w:rsidRPr="003107EF">
              <w:rPr>
                <w:rFonts w:ascii="Times New Roman" w:hAnsi="Times New Roman" w:cs="Times New Roman"/>
                <w:sz w:val="24"/>
                <w:szCs w:val="24"/>
              </w:rPr>
              <w:t xml:space="preserve"> </w:t>
            </w:r>
          </w:p>
        </w:tc>
        <w:tc>
          <w:tcPr>
            <w:tcW w:w="1985" w:type="dxa"/>
            <w:shd w:val="clear" w:color="auto" w:fill="auto"/>
            <w:tcMar>
              <w:top w:w="45" w:type="dxa"/>
              <w:left w:w="75" w:type="dxa"/>
              <w:bottom w:w="45" w:type="dxa"/>
              <w:right w:w="75" w:type="dxa"/>
            </w:tcMar>
            <w:hideMark/>
          </w:tcPr>
          <w:p w14:paraId="01AF5862" w14:textId="77777777" w:rsidR="00921A1B" w:rsidRPr="003107EF" w:rsidRDefault="00921A1B" w:rsidP="00C422C5">
            <w:pPr>
              <w:spacing w:after="0" w:line="240" w:lineRule="auto"/>
              <w:rPr>
                <w:rFonts w:ascii="Times New Roman" w:hAnsi="Times New Roman" w:cs="Times New Roman"/>
                <w:sz w:val="24"/>
                <w:szCs w:val="24"/>
              </w:rPr>
            </w:pPr>
            <w:r w:rsidRPr="003107EF">
              <w:rPr>
                <w:rFonts w:ascii="Times New Roman" w:hAnsi="Times New Roman" w:cs="Times New Roman"/>
                <w:sz w:val="24"/>
                <w:szCs w:val="24"/>
              </w:rPr>
              <w:t>%</w:t>
            </w:r>
            <w:proofErr w:type="spellStart"/>
            <w:r w:rsidRPr="003107EF">
              <w:rPr>
                <w:rFonts w:ascii="Times New Roman" w:hAnsi="Times New Roman" w:cs="Times New Roman"/>
                <w:sz w:val="24"/>
                <w:szCs w:val="24"/>
              </w:rPr>
              <w:t>мазмұны</w:t>
            </w:r>
            <w:proofErr w:type="spellEnd"/>
            <w:r w:rsidRPr="003107EF">
              <w:rPr>
                <w:rFonts w:ascii="Times New Roman" w:hAnsi="Times New Roman" w:cs="Times New Roman"/>
                <w:sz w:val="24"/>
                <w:szCs w:val="24"/>
              </w:rPr>
              <w:t xml:space="preserve"> </w:t>
            </w:r>
          </w:p>
        </w:tc>
        <w:tc>
          <w:tcPr>
            <w:tcW w:w="2476" w:type="dxa"/>
            <w:shd w:val="clear" w:color="auto" w:fill="auto"/>
            <w:tcMar>
              <w:top w:w="45" w:type="dxa"/>
              <w:left w:w="75" w:type="dxa"/>
              <w:bottom w:w="45" w:type="dxa"/>
              <w:right w:w="75" w:type="dxa"/>
            </w:tcMar>
            <w:hideMark/>
          </w:tcPr>
          <w:p w14:paraId="3EDE5F80" w14:textId="77777777" w:rsidR="00921A1B" w:rsidRPr="003107EF" w:rsidRDefault="00921A1B" w:rsidP="00C422C5">
            <w:pPr>
              <w:spacing w:after="0" w:line="240" w:lineRule="auto"/>
              <w:rPr>
                <w:rFonts w:ascii="Times New Roman" w:hAnsi="Times New Roman" w:cs="Times New Roman"/>
                <w:sz w:val="24"/>
                <w:szCs w:val="24"/>
              </w:rPr>
            </w:pPr>
            <w:proofErr w:type="spellStart"/>
            <w:r w:rsidRPr="003107EF">
              <w:rPr>
                <w:rFonts w:ascii="Times New Roman" w:hAnsi="Times New Roman" w:cs="Times New Roman"/>
                <w:sz w:val="24"/>
                <w:szCs w:val="24"/>
              </w:rPr>
              <w:t>Дәстүрлі</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жүйе</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бойынша</w:t>
            </w:r>
            <w:proofErr w:type="spellEnd"/>
            <w:r w:rsidRPr="003107EF">
              <w:rPr>
                <w:rFonts w:ascii="Times New Roman" w:hAnsi="Times New Roman" w:cs="Times New Roman"/>
                <w:sz w:val="24"/>
                <w:szCs w:val="24"/>
              </w:rPr>
              <w:t xml:space="preserve"> </w:t>
            </w:r>
            <w:proofErr w:type="spellStart"/>
            <w:r w:rsidRPr="003107EF">
              <w:rPr>
                <w:rFonts w:ascii="Times New Roman" w:hAnsi="Times New Roman" w:cs="Times New Roman"/>
                <w:sz w:val="24"/>
                <w:szCs w:val="24"/>
              </w:rPr>
              <w:t>бағалау</w:t>
            </w:r>
            <w:proofErr w:type="spellEnd"/>
          </w:p>
        </w:tc>
      </w:tr>
      <w:tr w:rsidR="00921A1B" w:rsidRPr="003107EF" w14:paraId="042BA008" w14:textId="77777777" w:rsidTr="002C3718">
        <w:tc>
          <w:tcPr>
            <w:tcW w:w="2547" w:type="dxa"/>
            <w:shd w:val="clear" w:color="auto" w:fill="auto"/>
            <w:tcMar>
              <w:top w:w="45" w:type="dxa"/>
              <w:left w:w="75" w:type="dxa"/>
              <w:bottom w:w="45" w:type="dxa"/>
              <w:right w:w="75" w:type="dxa"/>
            </w:tcMar>
            <w:hideMark/>
          </w:tcPr>
          <w:p w14:paraId="1DCE5222"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5" w:name="z274"/>
            <w:bookmarkStart w:id="6" w:name="z273"/>
            <w:bookmarkStart w:id="7" w:name="z272"/>
            <w:bookmarkStart w:id="8" w:name="z271"/>
            <w:bookmarkEnd w:id="5"/>
            <w:bookmarkEnd w:id="6"/>
            <w:bookmarkEnd w:id="7"/>
            <w:bookmarkEnd w:id="8"/>
            <w:r w:rsidRPr="003107EF">
              <w:rPr>
                <w:rFonts w:ascii="Times New Roman" w:eastAsia="Times New Roman" w:hAnsi="Times New Roman" w:cs="Times New Roman"/>
                <w:color w:val="000000"/>
                <w:spacing w:val="2"/>
                <w:sz w:val="24"/>
                <w:szCs w:val="24"/>
                <w:lang w:eastAsia="ru-RU"/>
              </w:rPr>
              <w:t>А</w:t>
            </w:r>
          </w:p>
        </w:tc>
        <w:tc>
          <w:tcPr>
            <w:tcW w:w="2268" w:type="dxa"/>
            <w:shd w:val="clear" w:color="auto" w:fill="auto"/>
            <w:tcMar>
              <w:top w:w="45" w:type="dxa"/>
              <w:left w:w="75" w:type="dxa"/>
              <w:bottom w:w="45" w:type="dxa"/>
              <w:right w:w="75" w:type="dxa"/>
            </w:tcMar>
            <w:hideMark/>
          </w:tcPr>
          <w:p w14:paraId="0F319754"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4,0</w:t>
            </w:r>
          </w:p>
        </w:tc>
        <w:tc>
          <w:tcPr>
            <w:tcW w:w="1985" w:type="dxa"/>
            <w:shd w:val="clear" w:color="auto" w:fill="auto"/>
            <w:tcMar>
              <w:top w:w="45" w:type="dxa"/>
              <w:left w:w="75" w:type="dxa"/>
              <w:bottom w:w="45" w:type="dxa"/>
              <w:right w:w="75" w:type="dxa"/>
            </w:tcMar>
            <w:hideMark/>
          </w:tcPr>
          <w:p w14:paraId="7C873519"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95-100</w:t>
            </w:r>
          </w:p>
        </w:tc>
        <w:tc>
          <w:tcPr>
            <w:tcW w:w="2476" w:type="dxa"/>
            <w:vMerge w:val="restart"/>
            <w:shd w:val="clear" w:color="auto" w:fill="auto"/>
            <w:tcMar>
              <w:top w:w="45" w:type="dxa"/>
              <w:left w:w="75" w:type="dxa"/>
              <w:bottom w:w="45" w:type="dxa"/>
              <w:right w:w="75" w:type="dxa"/>
            </w:tcMar>
            <w:hideMark/>
          </w:tcPr>
          <w:p w14:paraId="0EE50CE0" w14:textId="2CD8E645" w:rsidR="00921A1B" w:rsidRPr="003107EF" w:rsidRDefault="0044561D" w:rsidP="00C422C5">
            <w:pPr>
              <w:spacing w:after="0" w:line="240" w:lineRule="auto"/>
              <w:rPr>
                <w:rFonts w:ascii="Times New Roman" w:hAnsi="Times New Roman" w:cs="Times New Roman"/>
                <w:sz w:val="24"/>
                <w:szCs w:val="24"/>
              </w:rPr>
            </w:pPr>
            <w:r w:rsidRPr="003107EF">
              <w:rPr>
                <w:rFonts w:ascii="Times New Roman" w:hAnsi="Times New Roman" w:cs="Times New Roman"/>
                <w:sz w:val="24"/>
                <w:szCs w:val="24"/>
                <w:lang w:val="kk-KZ"/>
              </w:rPr>
              <w:t>Өте жақсы</w:t>
            </w:r>
          </w:p>
        </w:tc>
      </w:tr>
      <w:tr w:rsidR="00921A1B" w:rsidRPr="003107EF" w14:paraId="55A716DA" w14:textId="77777777" w:rsidTr="00AE6416">
        <w:trPr>
          <w:trHeight w:val="25"/>
        </w:trPr>
        <w:tc>
          <w:tcPr>
            <w:tcW w:w="2547" w:type="dxa"/>
            <w:shd w:val="clear" w:color="auto" w:fill="auto"/>
            <w:tcMar>
              <w:top w:w="45" w:type="dxa"/>
              <w:left w:w="75" w:type="dxa"/>
              <w:bottom w:w="45" w:type="dxa"/>
              <w:right w:w="75" w:type="dxa"/>
            </w:tcMar>
            <w:hideMark/>
          </w:tcPr>
          <w:p w14:paraId="18A6FE4B"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9" w:name="z279"/>
            <w:bookmarkStart w:id="10" w:name="z278"/>
            <w:bookmarkStart w:id="11" w:name="z277"/>
            <w:bookmarkStart w:id="12" w:name="z276"/>
            <w:bookmarkEnd w:id="9"/>
            <w:bookmarkEnd w:id="10"/>
            <w:bookmarkEnd w:id="11"/>
            <w:bookmarkEnd w:id="12"/>
            <w:r w:rsidRPr="003107EF">
              <w:rPr>
                <w:rFonts w:ascii="Times New Roman" w:eastAsia="Times New Roman" w:hAnsi="Times New Roman" w:cs="Times New Roman"/>
                <w:color w:val="000000"/>
                <w:spacing w:val="2"/>
                <w:sz w:val="24"/>
                <w:szCs w:val="24"/>
                <w:lang w:eastAsia="ru-RU"/>
              </w:rPr>
              <w:t>А-</w:t>
            </w:r>
          </w:p>
        </w:tc>
        <w:tc>
          <w:tcPr>
            <w:tcW w:w="2268" w:type="dxa"/>
            <w:shd w:val="clear" w:color="auto" w:fill="auto"/>
            <w:tcMar>
              <w:top w:w="45" w:type="dxa"/>
              <w:left w:w="75" w:type="dxa"/>
              <w:bottom w:w="45" w:type="dxa"/>
              <w:right w:w="75" w:type="dxa"/>
            </w:tcMar>
            <w:hideMark/>
          </w:tcPr>
          <w:p w14:paraId="59763D3D"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3,67</w:t>
            </w:r>
          </w:p>
        </w:tc>
        <w:tc>
          <w:tcPr>
            <w:tcW w:w="1985" w:type="dxa"/>
            <w:shd w:val="clear" w:color="auto" w:fill="auto"/>
            <w:tcMar>
              <w:top w:w="45" w:type="dxa"/>
              <w:left w:w="75" w:type="dxa"/>
              <w:bottom w:w="45" w:type="dxa"/>
              <w:right w:w="75" w:type="dxa"/>
            </w:tcMar>
            <w:hideMark/>
          </w:tcPr>
          <w:p w14:paraId="28183DA1"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90-94</w:t>
            </w:r>
          </w:p>
        </w:tc>
        <w:tc>
          <w:tcPr>
            <w:tcW w:w="2476" w:type="dxa"/>
            <w:vMerge/>
            <w:shd w:val="clear" w:color="auto" w:fill="auto"/>
            <w:hideMark/>
          </w:tcPr>
          <w:p w14:paraId="4501159E" w14:textId="77777777" w:rsidR="00921A1B" w:rsidRPr="003107EF" w:rsidRDefault="00921A1B" w:rsidP="00C422C5">
            <w:pPr>
              <w:spacing w:after="0" w:line="240" w:lineRule="auto"/>
              <w:jc w:val="center"/>
              <w:rPr>
                <w:rFonts w:ascii="Times New Roman" w:eastAsia="Calibri" w:hAnsi="Times New Roman" w:cs="Times New Roman"/>
                <w:color w:val="000000"/>
                <w:spacing w:val="2"/>
                <w:sz w:val="24"/>
                <w:szCs w:val="24"/>
              </w:rPr>
            </w:pPr>
          </w:p>
        </w:tc>
      </w:tr>
      <w:tr w:rsidR="00921A1B" w:rsidRPr="003107EF" w14:paraId="52BA625E" w14:textId="77777777" w:rsidTr="002C3718">
        <w:tc>
          <w:tcPr>
            <w:tcW w:w="2547" w:type="dxa"/>
            <w:shd w:val="clear" w:color="auto" w:fill="auto"/>
            <w:tcMar>
              <w:top w:w="45" w:type="dxa"/>
              <w:left w:w="75" w:type="dxa"/>
              <w:bottom w:w="45" w:type="dxa"/>
              <w:right w:w="75" w:type="dxa"/>
            </w:tcMar>
            <w:hideMark/>
          </w:tcPr>
          <w:p w14:paraId="06249BD7"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13" w:name="z284"/>
            <w:bookmarkStart w:id="14" w:name="z283"/>
            <w:bookmarkStart w:id="15" w:name="z282"/>
            <w:bookmarkStart w:id="16" w:name="z281"/>
            <w:bookmarkEnd w:id="13"/>
            <w:bookmarkEnd w:id="14"/>
            <w:bookmarkEnd w:id="15"/>
            <w:bookmarkEnd w:id="16"/>
            <w:r w:rsidRPr="003107EF">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457B3722"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3,33</w:t>
            </w:r>
          </w:p>
        </w:tc>
        <w:tc>
          <w:tcPr>
            <w:tcW w:w="1985" w:type="dxa"/>
            <w:shd w:val="clear" w:color="auto" w:fill="auto"/>
            <w:tcMar>
              <w:top w:w="45" w:type="dxa"/>
              <w:left w:w="75" w:type="dxa"/>
              <w:bottom w:w="45" w:type="dxa"/>
              <w:right w:w="75" w:type="dxa"/>
            </w:tcMar>
            <w:hideMark/>
          </w:tcPr>
          <w:p w14:paraId="22FEFDC0"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85-89</w:t>
            </w:r>
          </w:p>
        </w:tc>
        <w:tc>
          <w:tcPr>
            <w:tcW w:w="2476" w:type="dxa"/>
            <w:vMerge w:val="restart"/>
            <w:shd w:val="clear" w:color="auto" w:fill="auto"/>
            <w:tcMar>
              <w:top w:w="45" w:type="dxa"/>
              <w:left w:w="75" w:type="dxa"/>
              <w:bottom w:w="45" w:type="dxa"/>
              <w:right w:w="75" w:type="dxa"/>
            </w:tcMar>
            <w:hideMark/>
          </w:tcPr>
          <w:p w14:paraId="24725F2F" w14:textId="1806ACA0" w:rsidR="00921A1B" w:rsidRPr="003107EF" w:rsidRDefault="0044561D" w:rsidP="00C422C5">
            <w:pPr>
              <w:spacing w:after="0" w:line="240" w:lineRule="auto"/>
              <w:rPr>
                <w:rFonts w:ascii="Times New Roman" w:hAnsi="Times New Roman" w:cs="Times New Roman"/>
                <w:sz w:val="24"/>
                <w:szCs w:val="24"/>
              </w:rPr>
            </w:pPr>
            <w:proofErr w:type="spellStart"/>
            <w:r w:rsidRPr="003107EF">
              <w:rPr>
                <w:rFonts w:ascii="Times New Roman" w:hAnsi="Times New Roman" w:cs="Times New Roman"/>
                <w:sz w:val="24"/>
                <w:szCs w:val="24"/>
              </w:rPr>
              <w:t>Жа</w:t>
            </w:r>
            <w:proofErr w:type="spellEnd"/>
            <w:r w:rsidRPr="003107EF">
              <w:rPr>
                <w:rFonts w:ascii="Times New Roman" w:hAnsi="Times New Roman" w:cs="Times New Roman"/>
                <w:sz w:val="24"/>
                <w:szCs w:val="24"/>
                <w:lang w:val="kk-KZ"/>
              </w:rPr>
              <w:t>қсы</w:t>
            </w:r>
          </w:p>
        </w:tc>
      </w:tr>
      <w:tr w:rsidR="00921A1B" w:rsidRPr="003107EF" w14:paraId="75BAA98F" w14:textId="77777777" w:rsidTr="002C3718">
        <w:tc>
          <w:tcPr>
            <w:tcW w:w="2547" w:type="dxa"/>
            <w:shd w:val="clear" w:color="auto" w:fill="auto"/>
            <w:tcMar>
              <w:top w:w="45" w:type="dxa"/>
              <w:left w:w="75" w:type="dxa"/>
              <w:bottom w:w="45" w:type="dxa"/>
              <w:right w:w="75" w:type="dxa"/>
            </w:tcMar>
            <w:hideMark/>
          </w:tcPr>
          <w:p w14:paraId="535C9740"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17" w:name="z289"/>
            <w:bookmarkStart w:id="18" w:name="z288"/>
            <w:bookmarkStart w:id="19" w:name="z287"/>
            <w:bookmarkStart w:id="20" w:name="z286"/>
            <w:bookmarkEnd w:id="17"/>
            <w:bookmarkEnd w:id="18"/>
            <w:bookmarkEnd w:id="19"/>
            <w:bookmarkEnd w:id="20"/>
            <w:r w:rsidRPr="003107EF">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222349B2"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3,0</w:t>
            </w:r>
          </w:p>
        </w:tc>
        <w:tc>
          <w:tcPr>
            <w:tcW w:w="1985" w:type="dxa"/>
            <w:shd w:val="clear" w:color="auto" w:fill="auto"/>
            <w:tcMar>
              <w:top w:w="45" w:type="dxa"/>
              <w:left w:w="75" w:type="dxa"/>
              <w:bottom w:w="45" w:type="dxa"/>
              <w:right w:w="75" w:type="dxa"/>
            </w:tcMar>
            <w:hideMark/>
          </w:tcPr>
          <w:p w14:paraId="3ECEE42B"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80-84</w:t>
            </w:r>
          </w:p>
        </w:tc>
        <w:tc>
          <w:tcPr>
            <w:tcW w:w="2476" w:type="dxa"/>
            <w:vMerge/>
            <w:shd w:val="clear" w:color="auto" w:fill="auto"/>
            <w:hideMark/>
          </w:tcPr>
          <w:p w14:paraId="2214096F" w14:textId="77777777" w:rsidR="00921A1B" w:rsidRPr="003107EF" w:rsidRDefault="00921A1B" w:rsidP="00C422C5">
            <w:pPr>
              <w:spacing w:after="0" w:line="240" w:lineRule="auto"/>
              <w:jc w:val="center"/>
              <w:rPr>
                <w:rFonts w:ascii="Times New Roman" w:eastAsia="Calibri" w:hAnsi="Times New Roman" w:cs="Times New Roman"/>
                <w:color w:val="000000"/>
                <w:spacing w:val="2"/>
                <w:sz w:val="24"/>
                <w:szCs w:val="24"/>
              </w:rPr>
            </w:pPr>
          </w:p>
        </w:tc>
      </w:tr>
      <w:tr w:rsidR="00921A1B" w:rsidRPr="003107EF" w14:paraId="631F9D8F" w14:textId="77777777" w:rsidTr="002C3718">
        <w:tc>
          <w:tcPr>
            <w:tcW w:w="2547" w:type="dxa"/>
            <w:shd w:val="clear" w:color="auto" w:fill="auto"/>
            <w:tcMar>
              <w:top w:w="45" w:type="dxa"/>
              <w:left w:w="75" w:type="dxa"/>
              <w:bottom w:w="45" w:type="dxa"/>
              <w:right w:w="75" w:type="dxa"/>
            </w:tcMar>
            <w:hideMark/>
          </w:tcPr>
          <w:p w14:paraId="1507C2AC"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1" w:name="z294"/>
            <w:bookmarkStart w:id="22" w:name="z293"/>
            <w:bookmarkStart w:id="23" w:name="z292"/>
            <w:bookmarkStart w:id="24" w:name="z291"/>
            <w:bookmarkEnd w:id="21"/>
            <w:bookmarkEnd w:id="22"/>
            <w:bookmarkEnd w:id="23"/>
            <w:bookmarkEnd w:id="24"/>
            <w:r w:rsidRPr="003107EF">
              <w:rPr>
                <w:rFonts w:ascii="Times New Roman" w:eastAsia="Times New Roman" w:hAnsi="Times New Roman" w:cs="Times New Roman"/>
                <w:color w:val="000000"/>
                <w:spacing w:val="2"/>
                <w:sz w:val="24"/>
                <w:szCs w:val="24"/>
                <w:lang w:eastAsia="ru-RU"/>
              </w:rPr>
              <w:t>В-</w:t>
            </w:r>
          </w:p>
        </w:tc>
        <w:tc>
          <w:tcPr>
            <w:tcW w:w="2268" w:type="dxa"/>
            <w:shd w:val="clear" w:color="auto" w:fill="auto"/>
            <w:tcMar>
              <w:top w:w="45" w:type="dxa"/>
              <w:left w:w="75" w:type="dxa"/>
              <w:bottom w:w="45" w:type="dxa"/>
              <w:right w:w="75" w:type="dxa"/>
            </w:tcMar>
            <w:hideMark/>
          </w:tcPr>
          <w:p w14:paraId="65C3ED5D"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2,67</w:t>
            </w:r>
          </w:p>
        </w:tc>
        <w:tc>
          <w:tcPr>
            <w:tcW w:w="1985" w:type="dxa"/>
            <w:shd w:val="clear" w:color="auto" w:fill="auto"/>
            <w:tcMar>
              <w:top w:w="45" w:type="dxa"/>
              <w:left w:w="75" w:type="dxa"/>
              <w:bottom w:w="45" w:type="dxa"/>
              <w:right w:w="75" w:type="dxa"/>
            </w:tcMar>
            <w:hideMark/>
          </w:tcPr>
          <w:p w14:paraId="2876016C"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75-79</w:t>
            </w:r>
          </w:p>
        </w:tc>
        <w:tc>
          <w:tcPr>
            <w:tcW w:w="2476" w:type="dxa"/>
            <w:vMerge/>
            <w:shd w:val="clear" w:color="auto" w:fill="auto"/>
            <w:hideMark/>
          </w:tcPr>
          <w:p w14:paraId="522150A5" w14:textId="77777777" w:rsidR="00921A1B" w:rsidRPr="003107EF" w:rsidRDefault="00921A1B" w:rsidP="00C422C5">
            <w:pPr>
              <w:spacing w:after="0" w:line="240" w:lineRule="auto"/>
              <w:jc w:val="center"/>
              <w:rPr>
                <w:rFonts w:ascii="Times New Roman" w:eastAsia="Calibri" w:hAnsi="Times New Roman" w:cs="Times New Roman"/>
                <w:color w:val="000000"/>
                <w:spacing w:val="2"/>
                <w:sz w:val="24"/>
                <w:szCs w:val="24"/>
              </w:rPr>
            </w:pPr>
          </w:p>
        </w:tc>
      </w:tr>
      <w:tr w:rsidR="00921A1B" w:rsidRPr="003107EF" w14:paraId="7EB5C3EC" w14:textId="77777777" w:rsidTr="002C3718">
        <w:tc>
          <w:tcPr>
            <w:tcW w:w="2547" w:type="dxa"/>
            <w:shd w:val="clear" w:color="auto" w:fill="auto"/>
            <w:tcMar>
              <w:top w:w="45" w:type="dxa"/>
              <w:left w:w="75" w:type="dxa"/>
              <w:bottom w:w="45" w:type="dxa"/>
              <w:right w:w="75" w:type="dxa"/>
            </w:tcMar>
            <w:hideMark/>
          </w:tcPr>
          <w:p w14:paraId="4EEC6C10"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5" w:name="z299"/>
            <w:bookmarkStart w:id="26" w:name="z298"/>
            <w:bookmarkStart w:id="27" w:name="z297"/>
            <w:bookmarkStart w:id="28" w:name="z296"/>
            <w:bookmarkEnd w:id="25"/>
            <w:bookmarkEnd w:id="26"/>
            <w:bookmarkEnd w:id="27"/>
            <w:bookmarkEnd w:id="28"/>
            <w:r w:rsidRPr="003107EF">
              <w:rPr>
                <w:rFonts w:ascii="Times New Roman" w:eastAsia="Times New Roman" w:hAnsi="Times New Roman" w:cs="Times New Roman"/>
                <w:color w:val="000000"/>
                <w:spacing w:val="2"/>
                <w:sz w:val="24"/>
                <w:szCs w:val="24"/>
                <w:lang w:eastAsia="ru-RU"/>
              </w:rPr>
              <w:t>С+</w:t>
            </w:r>
          </w:p>
        </w:tc>
        <w:tc>
          <w:tcPr>
            <w:tcW w:w="2268" w:type="dxa"/>
            <w:shd w:val="clear" w:color="auto" w:fill="auto"/>
            <w:tcMar>
              <w:top w:w="45" w:type="dxa"/>
              <w:left w:w="75" w:type="dxa"/>
              <w:bottom w:w="45" w:type="dxa"/>
              <w:right w:w="75" w:type="dxa"/>
            </w:tcMar>
            <w:hideMark/>
          </w:tcPr>
          <w:p w14:paraId="5EFA77FA"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2,33</w:t>
            </w:r>
          </w:p>
        </w:tc>
        <w:tc>
          <w:tcPr>
            <w:tcW w:w="1985" w:type="dxa"/>
            <w:shd w:val="clear" w:color="auto" w:fill="auto"/>
            <w:tcMar>
              <w:top w:w="45" w:type="dxa"/>
              <w:left w:w="75" w:type="dxa"/>
              <w:bottom w:w="45" w:type="dxa"/>
              <w:right w:w="75" w:type="dxa"/>
            </w:tcMar>
            <w:hideMark/>
          </w:tcPr>
          <w:p w14:paraId="49D9ADAD" w14:textId="77777777" w:rsidR="00921A1B" w:rsidRPr="003107EF" w:rsidRDefault="00921A1B"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70-74</w:t>
            </w:r>
          </w:p>
        </w:tc>
        <w:tc>
          <w:tcPr>
            <w:tcW w:w="2476" w:type="dxa"/>
            <w:vMerge w:val="restart"/>
            <w:shd w:val="clear" w:color="auto" w:fill="auto"/>
            <w:tcMar>
              <w:top w:w="45" w:type="dxa"/>
              <w:left w:w="75" w:type="dxa"/>
              <w:bottom w:w="45" w:type="dxa"/>
              <w:right w:w="75" w:type="dxa"/>
            </w:tcMar>
            <w:hideMark/>
          </w:tcPr>
          <w:p w14:paraId="3EE8A95A" w14:textId="77777777" w:rsidR="00921A1B" w:rsidRPr="003107EF" w:rsidRDefault="00921A1B" w:rsidP="00C422C5">
            <w:pPr>
              <w:spacing w:after="0" w:line="240" w:lineRule="auto"/>
              <w:rPr>
                <w:rFonts w:ascii="Times New Roman" w:hAnsi="Times New Roman" w:cs="Times New Roman"/>
                <w:sz w:val="24"/>
                <w:szCs w:val="24"/>
              </w:rPr>
            </w:pPr>
            <w:proofErr w:type="spellStart"/>
            <w:r w:rsidRPr="003107EF">
              <w:rPr>
                <w:rFonts w:ascii="Times New Roman" w:hAnsi="Times New Roman" w:cs="Times New Roman"/>
                <w:sz w:val="24"/>
                <w:szCs w:val="24"/>
              </w:rPr>
              <w:t>Қанағаттанарлық</w:t>
            </w:r>
            <w:proofErr w:type="spellEnd"/>
          </w:p>
        </w:tc>
      </w:tr>
      <w:tr w:rsidR="00C63E4A" w:rsidRPr="003107EF" w14:paraId="14C714C4" w14:textId="77777777" w:rsidTr="00090B86">
        <w:tc>
          <w:tcPr>
            <w:tcW w:w="2547" w:type="dxa"/>
            <w:shd w:val="clear" w:color="auto" w:fill="auto"/>
            <w:tcMar>
              <w:top w:w="45" w:type="dxa"/>
              <w:left w:w="75" w:type="dxa"/>
              <w:bottom w:w="45" w:type="dxa"/>
              <w:right w:w="75" w:type="dxa"/>
            </w:tcMar>
            <w:hideMark/>
          </w:tcPr>
          <w:p w14:paraId="1E2A39F6" w14:textId="77777777" w:rsidR="00C63E4A" w:rsidRPr="003107EF" w:rsidRDefault="00C63E4A"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29" w:name="z304"/>
            <w:bookmarkStart w:id="30" w:name="z303"/>
            <w:bookmarkStart w:id="31" w:name="z302"/>
            <w:bookmarkStart w:id="32" w:name="z301"/>
            <w:bookmarkEnd w:id="29"/>
            <w:bookmarkEnd w:id="30"/>
            <w:bookmarkEnd w:id="31"/>
            <w:bookmarkEnd w:id="32"/>
            <w:r w:rsidRPr="003107EF">
              <w:rPr>
                <w:rFonts w:ascii="Times New Roman" w:eastAsia="Times New Roman" w:hAnsi="Times New Roman" w:cs="Times New Roman"/>
                <w:color w:val="000000"/>
                <w:spacing w:val="2"/>
                <w:sz w:val="24"/>
                <w:szCs w:val="24"/>
                <w:lang w:eastAsia="ru-RU"/>
              </w:rPr>
              <w:t>С</w:t>
            </w:r>
          </w:p>
        </w:tc>
        <w:tc>
          <w:tcPr>
            <w:tcW w:w="2268" w:type="dxa"/>
            <w:shd w:val="clear" w:color="auto" w:fill="auto"/>
            <w:tcMar>
              <w:top w:w="45" w:type="dxa"/>
              <w:left w:w="75" w:type="dxa"/>
              <w:bottom w:w="45" w:type="dxa"/>
              <w:right w:w="75" w:type="dxa"/>
            </w:tcMar>
            <w:hideMark/>
          </w:tcPr>
          <w:p w14:paraId="54FE4458" w14:textId="77777777" w:rsidR="00C63E4A" w:rsidRPr="003107EF" w:rsidRDefault="00C63E4A"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2,0</w:t>
            </w:r>
          </w:p>
        </w:tc>
        <w:tc>
          <w:tcPr>
            <w:tcW w:w="1985" w:type="dxa"/>
            <w:shd w:val="clear" w:color="auto" w:fill="auto"/>
            <w:tcMar>
              <w:top w:w="45" w:type="dxa"/>
              <w:left w:w="75" w:type="dxa"/>
              <w:bottom w:w="45" w:type="dxa"/>
              <w:right w:w="75" w:type="dxa"/>
            </w:tcMar>
            <w:hideMark/>
          </w:tcPr>
          <w:p w14:paraId="3990C3BA" w14:textId="77777777" w:rsidR="00C63E4A" w:rsidRPr="003107EF" w:rsidRDefault="00C63E4A"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65-69</w:t>
            </w:r>
          </w:p>
        </w:tc>
        <w:tc>
          <w:tcPr>
            <w:tcW w:w="2476" w:type="dxa"/>
            <w:vMerge/>
            <w:shd w:val="clear" w:color="auto" w:fill="auto"/>
            <w:vAlign w:val="center"/>
            <w:hideMark/>
          </w:tcPr>
          <w:p w14:paraId="01B195A9" w14:textId="77777777" w:rsidR="00C63E4A" w:rsidRPr="003107EF" w:rsidRDefault="00C63E4A" w:rsidP="00C422C5">
            <w:pPr>
              <w:spacing w:after="0" w:line="240" w:lineRule="auto"/>
              <w:jc w:val="center"/>
              <w:rPr>
                <w:rFonts w:ascii="Times New Roman" w:eastAsia="Calibri" w:hAnsi="Times New Roman" w:cs="Times New Roman"/>
                <w:color w:val="000000"/>
                <w:spacing w:val="2"/>
                <w:sz w:val="24"/>
                <w:szCs w:val="24"/>
              </w:rPr>
            </w:pPr>
          </w:p>
        </w:tc>
      </w:tr>
      <w:tr w:rsidR="00C63E4A" w:rsidRPr="003107EF" w14:paraId="6A3D2B8F" w14:textId="77777777" w:rsidTr="00090B86">
        <w:tc>
          <w:tcPr>
            <w:tcW w:w="2547" w:type="dxa"/>
            <w:shd w:val="clear" w:color="auto" w:fill="auto"/>
            <w:tcMar>
              <w:top w:w="45" w:type="dxa"/>
              <w:left w:w="75" w:type="dxa"/>
              <w:bottom w:w="45" w:type="dxa"/>
              <w:right w:w="75" w:type="dxa"/>
            </w:tcMar>
            <w:hideMark/>
          </w:tcPr>
          <w:p w14:paraId="347468AA" w14:textId="77777777" w:rsidR="00C63E4A" w:rsidRPr="003107EF" w:rsidRDefault="00C63E4A"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33" w:name="z309"/>
            <w:bookmarkStart w:id="34" w:name="z308"/>
            <w:bookmarkStart w:id="35" w:name="z307"/>
            <w:bookmarkStart w:id="36" w:name="z306"/>
            <w:bookmarkEnd w:id="33"/>
            <w:bookmarkEnd w:id="34"/>
            <w:bookmarkEnd w:id="35"/>
            <w:bookmarkEnd w:id="36"/>
            <w:r w:rsidRPr="003107EF">
              <w:rPr>
                <w:rFonts w:ascii="Times New Roman" w:eastAsia="Times New Roman" w:hAnsi="Times New Roman" w:cs="Times New Roman"/>
                <w:color w:val="000000"/>
                <w:spacing w:val="2"/>
                <w:sz w:val="24"/>
                <w:szCs w:val="24"/>
                <w:lang w:eastAsia="ru-RU"/>
              </w:rPr>
              <w:t>С-</w:t>
            </w:r>
          </w:p>
        </w:tc>
        <w:tc>
          <w:tcPr>
            <w:tcW w:w="2268" w:type="dxa"/>
            <w:shd w:val="clear" w:color="auto" w:fill="auto"/>
            <w:tcMar>
              <w:top w:w="45" w:type="dxa"/>
              <w:left w:w="75" w:type="dxa"/>
              <w:bottom w:w="45" w:type="dxa"/>
              <w:right w:w="75" w:type="dxa"/>
            </w:tcMar>
            <w:hideMark/>
          </w:tcPr>
          <w:p w14:paraId="70E01AD8" w14:textId="77777777" w:rsidR="00C63E4A" w:rsidRPr="003107EF" w:rsidRDefault="00C63E4A"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1,67</w:t>
            </w:r>
          </w:p>
        </w:tc>
        <w:tc>
          <w:tcPr>
            <w:tcW w:w="1985" w:type="dxa"/>
            <w:shd w:val="clear" w:color="auto" w:fill="auto"/>
            <w:tcMar>
              <w:top w:w="45" w:type="dxa"/>
              <w:left w:w="75" w:type="dxa"/>
              <w:bottom w:w="45" w:type="dxa"/>
              <w:right w:w="75" w:type="dxa"/>
            </w:tcMar>
            <w:hideMark/>
          </w:tcPr>
          <w:p w14:paraId="6072CF8C" w14:textId="77777777" w:rsidR="00C63E4A" w:rsidRPr="003107EF" w:rsidRDefault="00C63E4A"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60-64</w:t>
            </w:r>
          </w:p>
        </w:tc>
        <w:tc>
          <w:tcPr>
            <w:tcW w:w="2476" w:type="dxa"/>
            <w:vMerge/>
            <w:shd w:val="clear" w:color="auto" w:fill="auto"/>
            <w:vAlign w:val="center"/>
            <w:hideMark/>
          </w:tcPr>
          <w:p w14:paraId="2F910A19" w14:textId="77777777" w:rsidR="00C63E4A" w:rsidRPr="003107EF" w:rsidRDefault="00C63E4A" w:rsidP="00C422C5">
            <w:pPr>
              <w:spacing w:after="0" w:line="240" w:lineRule="auto"/>
              <w:jc w:val="center"/>
              <w:rPr>
                <w:rFonts w:ascii="Times New Roman" w:eastAsia="Calibri" w:hAnsi="Times New Roman" w:cs="Times New Roman"/>
                <w:color w:val="000000"/>
                <w:spacing w:val="2"/>
                <w:sz w:val="24"/>
                <w:szCs w:val="24"/>
              </w:rPr>
            </w:pPr>
          </w:p>
        </w:tc>
      </w:tr>
      <w:tr w:rsidR="00C63E4A" w:rsidRPr="003107EF" w14:paraId="2DD53DAC" w14:textId="77777777" w:rsidTr="00090B86">
        <w:tc>
          <w:tcPr>
            <w:tcW w:w="2547" w:type="dxa"/>
            <w:shd w:val="clear" w:color="auto" w:fill="auto"/>
            <w:tcMar>
              <w:top w:w="45" w:type="dxa"/>
              <w:left w:w="75" w:type="dxa"/>
              <w:bottom w:w="45" w:type="dxa"/>
              <w:right w:w="75" w:type="dxa"/>
            </w:tcMar>
            <w:hideMark/>
          </w:tcPr>
          <w:p w14:paraId="47BCFBEB" w14:textId="77777777" w:rsidR="00C63E4A" w:rsidRPr="003107EF" w:rsidRDefault="00C63E4A"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37" w:name="z314"/>
            <w:bookmarkStart w:id="38" w:name="z313"/>
            <w:bookmarkStart w:id="39" w:name="z312"/>
            <w:bookmarkStart w:id="40" w:name="z311"/>
            <w:bookmarkEnd w:id="37"/>
            <w:bookmarkEnd w:id="38"/>
            <w:bookmarkEnd w:id="39"/>
            <w:bookmarkEnd w:id="40"/>
            <w:r w:rsidRPr="003107EF">
              <w:rPr>
                <w:rFonts w:ascii="Times New Roman" w:eastAsia="Times New Roman" w:hAnsi="Times New Roman" w:cs="Times New Roman"/>
                <w:color w:val="000000"/>
                <w:spacing w:val="2"/>
                <w:sz w:val="24"/>
                <w:szCs w:val="24"/>
                <w:lang w:eastAsia="ru-RU"/>
              </w:rPr>
              <w:t>D+</w:t>
            </w:r>
          </w:p>
        </w:tc>
        <w:tc>
          <w:tcPr>
            <w:tcW w:w="2268" w:type="dxa"/>
            <w:shd w:val="clear" w:color="auto" w:fill="auto"/>
            <w:tcMar>
              <w:top w:w="45" w:type="dxa"/>
              <w:left w:w="75" w:type="dxa"/>
              <w:bottom w:w="45" w:type="dxa"/>
              <w:right w:w="75" w:type="dxa"/>
            </w:tcMar>
            <w:hideMark/>
          </w:tcPr>
          <w:p w14:paraId="38194096" w14:textId="77777777" w:rsidR="00C63E4A" w:rsidRPr="003107EF" w:rsidRDefault="00C63E4A"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1,33</w:t>
            </w:r>
          </w:p>
        </w:tc>
        <w:tc>
          <w:tcPr>
            <w:tcW w:w="1985" w:type="dxa"/>
            <w:shd w:val="clear" w:color="auto" w:fill="auto"/>
            <w:tcMar>
              <w:top w:w="45" w:type="dxa"/>
              <w:left w:w="75" w:type="dxa"/>
              <w:bottom w:w="45" w:type="dxa"/>
              <w:right w:w="75" w:type="dxa"/>
            </w:tcMar>
            <w:hideMark/>
          </w:tcPr>
          <w:p w14:paraId="3BCF88A5" w14:textId="77777777" w:rsidR="00C63E4A" w:rsidRPr="003107EF" w:rsidRDefault="00C63E4A"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55-59</w:t>
            </w:r>
          </w:p>
        </w:tc>
        <w:tc>
          <w:tcPr>
            <w:tcW w:w="2476" w:type="dxa"/>
            <w:vMerge/>
            <w:shd w:val="clear" w:color="auto" w:fill="auto"/>
            <w:vAlign w:val="center"/>
            <w:hideMark/>
          </w:tcPr>
          <w:p w14:paraId="23B9E6BA" w14:textId="77777777" w:rsidR="00C63E4A" w:rsidRPr="003107EF" w:rsidRDefault="00C63E4A" w:rsidP="00C422C5">
            <w:pPr>
              <w:spacing w:after="0" w:line="240" w:lineRule="auto"/>
              <w:jc w:val="center"/>
              <w:rPr>
                <w:rFonts w:ascii="Times New Roman" w:eastAsia="Calibri" w:hAnsi="Times New Roman" w:cs="Times New Roman"/>
                <w:color w:val="000000"/>
                <w:spacing w:val="2"/>
                <w:sz w:val="24"/>
                <w:szCs w:val="24"/>
              </w:rPr>
            </w:pPr>
          </w:p>
        </w:tc>
      </w:tr>
      <w:tr w:rsidR="00C63E4A" w:rsidRPr="003107EF" w14:paraId="5AB03373" w14:textId="77777777" w:rsidTr="00090B86">
        <w:tc>
          <w:tcPr>
            <w:tcW w:w="2547" w:type="dxa"/>
            <w:shd w:val="clear" w:color="auto" w:fill="auto"/>
            <w:tcMar>
              <w:top w:w="45" w:type="dxa"/>
              <w:left w:w="75" w:type="dxa"/>
              <w:bottom w:w="45" w:type="dxa"/>
              <w:right w:w="75" w:type="dxa"/>
            </w:tcMar>
            <w:hideMark/>
          </w:tcPr>
          <w:p w14:paraId="68ABA9A0" w14:textId="77777777" w:rsidR="00C63E4A" w:rsidRPr="003107EF" w:rsidRDefault="00C63E4A"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1" w:name="z319"/>
            <w:bookmarkStart w:id="42" w:name="z318"/>
            <w:bookmarkStart w:id="43" w:name="z317"/>
            <w:bookmarkStart w:id="44" w:name="z316"/>
            <w:bookmarkEnd w:id="41"/>
            <w:bookmarkEnd w:id="42"/>
            <w:bookmarkEnd w:id="43"/>
            <w:bookmarkEnd w:id="44"/>
            <w:r w:rsidRPr="003107EF">
              <w:rPr>
                <w:rFonts w:ascii="Times New Roman" w:eastAsia="Times New Roman" w:hAnsi="Times New Roman" w:cs="Times New Roman"/>
                <w:color w:val="000000"/>
                <w:spacing w:val="2"/>
                <w:sz w:val="24"/>
                <w:szCs w:val="24"/>
                <w:lang w:eastAsia="ru-RU"/>
              </w:rPr>
              <w:t>D</w:t>
            </w:r>
          </w:p>
        </w:tc>
        <w:tc>
          <w:tcPr>
            <w:tcW w:w="2268" w:type="dxa"/>
            <w:shd w:val="clear" w:color="auto" w:fill="auto"/>
            <w:tcMar>
              <w:top w:w="45" w:type="dxa"/>
              <w:left w:w="75" w:type="dxa"/>
              <w:bottom w:w="45" w:type="dxa"/>
              <w:right w:w="75" w:type="dxa"/>
            </w:tcMar>
            <w:hideMark/>
          </w:tcPr>
          <w:p w14:paraId="1C975D88" w14:textId="77777777" w:rsidR="00C63E4A" w:rsidRPr="003107EF" w:rsidRDefault="00C63E4A"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1,0</w:t>
            </w:r>
          </w:p>
        </w:tc>
        <w:tc>
          <w:tcPr>
            <w:tcW w:w="1985" w:type="dxa"/>
            <w:shd w:val="clear" w:color="auto" w:fill="auto"/>
            <w:tcMar>
              <w:top w:w="45" w:type="dxa"/>
              <w:left w:w="75" w:type="dxa"/>
              <w:bottom w:w="45" w:type="dxa"/>
              <w:right w:w="75" w:type="dxa"/>
            </w:tcMar>
            <w:hideMark/>
          </w:tcPr>
          <w:p w14:paraId="75EBEE4A" w14:textId="77777777" w:rsidR="00C63E4A" w:rsidRPr="003107EF" w:rsidRDefault="00C63E4A"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50-54</w:t>
            </w:r>
          </w:p>
        </w:tc>
        <w:tc>
          <w:tcPr>
            <w:tcW w:w="2476" w:type="dxa"/>
            <w:vMerge/>
            <w:shd w:val="clear" w:color="auto" w:fill="auto"/>
            <w:vAlign w:val="center"/>
            <w:hideMark/>
          </w:tcPr>
          <w:p w14:paraId="77217C73" w14:textId="77777777" w:rsidR="00C63E4A" w:rsidRPr="003107EF" w:rsidRDefault="00C63E4A" w:rsidP="00C422C5">
            <w:pPr>
              <w:spacing w:after="0" w:line="240" w:lineRule="auto"/>
              <w:jc w:val="center"/>
              <w:rPr>
                <w:rFonts w:ascii="Times New Roman" w:eastAsia="Calibri" w:hAnsi="Times New Roman" w:cs="Times New Roman"/>
                <w:color w:val="000000"/>
                <w:spacing w:val="2"/>
                <w:sz w:val="24"/>
                <w:szCs w:val="24"/>
              </w:rPr>
            </w:pPr>
          </w:p>
        </w:tc>
      </w:tr>
      <w:tr w:rsidR="00C63E4A" w:rsidRPr="003107EF" w14:paraId="78322760" w14:textId="77777777" w:rsidTr="00090B86">
        <w:tc>
          <w:tcPr>
            <w:tcW w:w="2547" w:type="dxa"/>
            <w:shd w:val="clear" w:color="auto" w:fill="auto"/>
            <w:tcMar>
              <w:top w:w="45" w:type="dxa"/>
              <w:left w:w="75" w:type="dxa"/>
              <w:bottom w:w="45" w:type="dxa"/>
              <w:right w:w="75" w:type="dxa"/>
            </w:tcMar>
            <w:hideMark/>
          </w:tcPr>
          <w:p w14:paraId="34B29D5E" w14:textId="77777777" w:rsidR="00C63E4A" w:rsidRPr="003107EF" w:rsidRDefault="00C63E4A"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bookmarkStart w:id="45" w:name="z324"/>
            <w:bookmarkStart w:id="46" w:name="z323"/>
            <w:bookmarkStart w:id="47" w:name="z322"/>
            <w:bookmarkStart w:id="48" w:name="z321"/>
            <w:bookmarkEnd w:id="45"/>
            <w:bookmarkEnd w:id="46"/>
            <w:bookmarkEnd w:id="47"/>
            <w:bookmarkEnd w:id="48"/>
            <w:r w:rsidRPr="003107EF">
              <w:rPr>
                <w:rFonts w:ascii="Times New Roman" w:eastAsia="Times New Roman" w:hAnsi="Times New Roman" w:cs="Times New Roman"/>
                <w:color w:val="000000"/>
                <w:spacing w:val="2"/>
                <w:sz w:val="24"/>
                <w:szCs w:val="24"/>
                <w:lang w:eastAsia="ru-RU"/>
              </w:rPr>
              <w:t>F</w:t>
            </w:r>
          </w:p>
        </w:tc>
        <w:tc>
          <w:tcPr>
            <w:tcW w:w="2268" w:type="dxa"/>
            <w:shd w:val="clear" w:color="auto" w:fill="auto"/>
            <w:tcMar>
              <w:top w:w="45" w:type="dxa"/>
              <w:left w:w="75" w:type="dxa"/>
              <w:bottom w:w="45" w:type="dxa"/>
              <w:right w:w="75" w:type="dxa"/>
            </w:tcMar>
            <w:hideMark/>
          </w:tcPr>
          <w:p w14:paraId="434BE9C7" w14:textId="77777777" w:rsidR="00C63E4A" w:rsidRPr="003107EF" w:rsidRDefault="00C63E4A"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0</w:t>
            </w:r>
          </w:p>
        </w:tc>
        <w:tc>
          <w:tcPr>
            <w:tcW w:w="1985" w:type="dxa"/>
            <w:shd w:val="clear" w:color="auto" w:fill="auto"/>
            <w:tcMar>
              <w:top w:w="45" w:type="dxa"/>
              <w:left w:w="75" w:type="dxa"/>
              <w:bottom w:w="45" w:type="dxa"/>
              <w:right w:w="75" w:type="dxa"/>
            </w:tcMar>
            <w:hideMark/>
          </w:tcPr>
          <w:p w14:paraId="52544DD6" w14:textId="77777777" w:rsidR="00C63E4A" w:rsidRPr="003107EF" w:rsidRDefault="00C63E4A" w:rsidP="00C422C5">
            <w:pPr>
              <w:spacing w:after="0" w:line="240" w:lineRule="auto"/>
              <w:jc w:val="center"/>
              <w:textAlignment w:val="baseline"/>
              <w:rPr>
                <w:rFonts w:ascii="Times New Roman" w:eastAsia="Times New Roman" w:hAnsi="Times New Roman" w:cs="Times New Roman"/>
                <w:color w:val="000000"/>
                <w:spacing w:val="2"/>
                <w:sz w:val="24"/>
                <w:szCs w:val="24"/>
                <w:lang w:eastAsia="ru-RU"/>
              </w:rPr>
            </w:pPr>
            <w:r w:rsidRPr="003107EF">
              <w:rPr>
                <w:rFonts w:ascii="Times New Roman" w:eastAsia="Times New Roman" w:hAnsi="Times New Roman" w:cs="Times New Roman"/>
                <w:color w:val="000000"/>
                <w:spacing w:val="2"/>
                <w:sz w:val="24"/>
                <w:szCs w:val="24"/>
                <w:lang w:eastAsia="ru-RU"/>
              </w:rPr>
              <w:t>0-49</w:t>
            </w:r>
          </w:p>
        </w:tc>
        <w:tc>
          <w:tcPr>
            <w:tcW w:w="2476" w:type="dxa"/>
            <w:shd w:val="clear" w:color="auto" w:fill="auto"/>
            <w:tcMar>
              <w:top w:w="45" w:type="dxa"/>
              <w:left w:w="75" w:type="dxa"/>
              <w:bottom w:w="45" w:type="dxa"/>
              <w:right w:w="75" w:type="dxa"/>
            </w:tcMar>
            <w:vAlign w:val="center"/>
            <w:hideMark/>
          </w:tcPr>
          <w:p w14:paraId="073ADCB8" w14:textId="77777777" w:rsidR="00C63E4A" w:rsidRPr="003107EF" w:rsidRDefault="0044561D" w:rsidP="00C422C5">
            <w:pPr>
              <w:spacing w:after="0" w:line="240" w:lineRule="auto"/>
              <w:jc w:val="center"/>
              <w:textAlignment w:val="baseline"/>
              <w:rPr>
                <w:rFonts w:ascii="Times New Roman" w:eastAsia="Times New Roman" w:hAnsi="Times New Roman" w:cs="Times New Roman"/>
                <w:color w:val="000000"/>
                <w:sz w:val="24"/>
                <w:szCs w:val="24"/>
                <w:lang w:eastAsia="ru-RU"/>
              </w:rPr>
            </w:pPr>
            <w:proofErr w:type="spellStart"/>
            <w:r w:rsidRPr="003107EF">
              <w:rPr>
                <w:rFonts w:ascii="Times New Roman" w:eastAsia="Times New Roman" w:hAnsi="Times New Roman" w:cs="Times New Roman"/>
                <w:color w:val="000000"/>
                <w:spacing w:val="2"/>
                <w:sz w:val="24"/>
                <w:szCs w:val="24"/>
                <w:lang w:eastAsia="ru-RU"/>
              </w:rPr>
              <w:t>Қанағаттанарлықсыз</w:t>
            </w:r>
            <w:proofErr w:type="spellEnd"/>
          </w:p>
        </w:tc>
      </w:tr>
    </w:tbl>
    <w:p w14:paraId="56888999" w14:textId="77777777" w:rsidR="00C63E4A" w:rsidRPr="003107EF" w:rsidRDefault="00C63E4A" w:rsidP="00C422C5">
      <w:pPr>
        <w:spacing w:after="0" w:line="240" w:lineRule="auto"/>
        <w:rPr>
          <w:rFonts w:ascii="Times New Roman" w:eastAsia="Calibri" w:hAnsi="Times New Roman" w:cs="Times New Roman"/>
          <w:sz w:val="24"/>
          <w:szCs w:val="24"/>
        </w:rPr>
      </w:pPr>
    </w:p>
    <w:p w14:paraId="4F138DC5" w14:textId="77777777" w:rsidR="00C63E4A" w:rsidRPr="003107EF" w:rsidRDefault="0044561D" w:rsidP="00C422C5">
      <w:pPr>
        <w:spacing w:after="0" w:line="240" w:lineRule="auto"/>
        <w:ind w:firstLine="567"/>
        <w:rPr>
          <w:rFonts w:ascii="Times New Roman" w:eastAsia="Calibri" w:hAnsi="Times New Roman" w:cs="Times New Roman"/>
          <w:b/>
          <w:bCs/>
          <w:sz w:val="24"/>
          <w:szCs w:val="24"/>
        </w:rPr>
      </w:pPr>
      <w:r w:rsidRPr="003107EF">
        <w:rPr>
          <w:rFonts w:ascii="Times New Roman" w:eastAsia="Calibri" w:hAnsi="Times New Roman" w:cs="Times New Roman"/>
          <w:b/>
          <w:bCs/>
          <w:sz w:val="24"/>
          <w:szCs w:val="24"/>
          <w:lang w:val="kk-KZ"/>
        </w:rPr>
        <w:t>Ұсынылатын әдебиеттер</w:t>
      </w:r>
      <w:r w:rsidR="00C63E4A" w:rsidRPr="003107EF">
        <w:rPr>
          <w:rFonts w:ascii="Times New Roman" w:eastAsia="Calibri" w:hAnsi="Times New Roman" w:cs="Times New Roman"/>
          <w:b/>
          <w:bCs/>
          <w:sz w:val="24"/>
          <w:szCs w:val="24"/>
        </w:rPr>
        <w:t xml:space="preserve">: </w:t>
      </w:r>
    </w:p>
    <w:p w14:paraId="3C329A94" w14:textId="77777777" w:rsidR="00C63E4A" w:rsidRPr="003107EF" w:rsidRDefault="0044561D" w:rsidP="00C422C5">
      <w:pPr>
        <w:spacing w:after="0" w:line="240" w:lineRule="auto"/>
        <w:ind w:firstLine="567"/>
        <w:rPr>
          <w:rFonts w:ascii="Times New Roman" w:eastAsia="Calibri" w:hAnsi="Times New Roman" w:cs="Times New Roman"/>
          <w:b/>
          <w:bCs/>
          <w:sz w:val="24"/>
          <w:szCs w:val="24"/>
        </w:rPr>
      </w:pPr>
      <w:r w:rsidRPr="003107EF">
        <w:rPr>
          <w:rFonts w:ascii="Times New Roman" w:eastAsia="Calibri" w:hAnsi="Times New Roman" w:cs="Times New Roman"/>
          <w:b/>
          <w:bCs/>
          <w:sz w:val="24"/>
          <w:szCs w:val="24"/>
          <w:lang w:val="kk-KZ"/>
        </w:rPr>
        <w:t>Негізгі</w:t>
      </w:r>
      <w:r w:rsidR="00C63E4A" w:rsidRPr="003107EF">
        <w:rPr>
          <w:rFonts w:ascii="Times New Roman" w:eastAsia="Calibri" w:hAnsi="Times New Roman" w:cs="Times New Roman"/>
          <w:b/>
          <w:bCs/>
          <w:sz w:val="24"/>
          <w:szCs w:val="24"/>
        </w:rPr>
        <w:t>:</w:t>
      </w:r>
    </w:p>
    <w:p w14:paraId="337AA925" w14:textId="77777777" w:rsidR="00AD068D" w:rsidRPr="00C63E4A" w:rsidRDefault="00AD068D" w:rsidP="00C422C5">
      <w:pPr>
        <w:numPr>
          <w:ilvl w:val="0"/>
          <w:numId w:val="12"/>
        </w:numPr>
        <w:shd w:val="clear" w:color="auto" w:fill="FFFFFF"/>
        <w:tabs>
          <w:tab w:val="left" w:pos="851"/>
          <w:tab w:val="left" w:pos="993"/>
        </w:tabs>
        <w:spacing w:after="0" w:line="240" w:lineRule="auto"/>
        <w:ind w:left="0" w:firstLine="567"/>
        <w:contextualSpacing/>
        <w:jc w:val="both"/>
        <w:rPr>
          <w:rFonts w:ascii="Times New Roman" w:eastAsia="Calibri" w:hAnsi="Times New Roman" w:cs="Times New Roman"/>
          <w:color w:val="333333"/>
          <w:sz w:val="24"/>
          <w:szCs w:val="24"/>
          <w:lang w:eastAsia="ru-RU"/>
        </w:rPr>
      </w:pPr>
      <w:r w:rsidRPr="00C63E4A">
        <w:rPr>
          <w:rFonts w:ascii="Times New Roman" w:eastAsia="Calibri" w:hAnsi="Times New Roman" w:cs="Times New Roman"/>
          <w:color w:val="333333"/>
          <w:sz w:val="24"/>
          <w:szCs w:val="24"/>
          <w:lang w:eastAsia="ru-RU"/>
        </w:rPr>
        <w:t xml:space="preserve">Егоршин А.П. Основы менеджмента: учебник. – 3-е изд., </w:t>
      </w:r>
      <w:proofErr w:type="spellStart"/>
      <w:r w:rsidRPr="00C63E4A">
        <w:rPr>
          <w:rFonts w:ascii="Times New Roman" w:eastAsia="Calibri" w:hAnsi="Times New Roman" w:cs="Times New Roman"/>
          <w:color w:val="333333"/>
          <w:sz w:val="24"/>
          <w:szCs w:val="24"/>
          <w:lang w:eastAsia="ru-RU"/>
        </w:rPr>
        <w:t>перераб</w:t>
      </w:r>
      <w:proofErr w:type="spellEnd"/>
      <w:proofErr w:type="gramStart"/>
      <w:r w:rsidRPr="00C63E4A">
        <w:rPr>
          <w:rFonts w:ascii="Times New Roman" w:eastAsia="Calibri" w:hAnsi="Times New Roman" w:cs="Times New Roman"/>
          <w:color w:val="333333"/>
          <w:sz w:val="24"/>
          <w:szCs w:val="24"/>
          <w:lang w:eastAsia="ru-RU"/>
        </w:rPr>
        <w:t>.</w:t>
      </w:r>
      <w:proofErr w:type="gramEnd"/>
      <w:r w:rsidRPr="00C63E4A">
        <w:rPr>
          <w:rFonts w:ascii="Times New Roman" w:eastAsia="Calibri" w:hAnsi="Times New Roman" w:cs="Times New Roman"/>
          <w:color w:val="333333"/>
          <w:sz w:val="24"/>
          <w:szCs w:val="24"/>
          <w:lang w:eastAsia="ru-RU"/>
        </w:rPr>
        <w:t xml:space="preserve"> и доп. – Москва: ИНФРА-М, 2021. – 350 с.   </w:t>
      </w:r>
    </w:p>
    <w:p w14:paraId="03B7B7B4" w14:textId="77777777" w:rsidR="00AD068D" w:rsidRPr="00C422C5" w:rsidRDefault="00AD068D" w:rsidP="00C422C5">
      <w:pPr>
        <w:numPr>
          <w:ilvl w:val="0"/>
          <w:numId w:val="12"/>
        </w:numPr>
        <w:shd w:val="clear" w:color="auto" w:fill="FFFFFF"/>
        <w:tabs>
          <w:tab w:val="left" w:pos="851"/>
          <w:tab w:val="left" w:pos="993"/>
        </w:tabs>
        <w:spacing w:after="0" w:line="240" w:lineRule="auto"/>
        <w:ind w:left="0" w:firstLine="567"/>
        <w:contextualSpacing/>
        <w:rPr>
          <w:rFonts w:ascii="Times New Roman" w:eastAsia="Calibri" w:hAnsi="Times New Roman" w:cs="Times New Roman"/>
          <w:color w:val="333333"/>
          <w:sz w:val="24"/>
          <w:szCs w:val="24"/>
          <w:lang w:eastAsia="ru-RU"/>
        </w:rPr>
      </w:pPr>
      <w:r w:rsidRPr="00C422C5">
        <w:rPr>
          <w:rFonts w:ascii="Times New Roman" w:eastAsia="Calibri" w:hAnsi="Times New Roman" w:cs="Times New Roman"/>
          <w:color w:val="333333"/>
          <w:sz w:val="24"/>
          <w:szCs w:val="24"/>
          <w:lang w:eastAsia="ru-RU"/>
        </w:rPr>
        <w:lastRenderedPageBreak/>
        <w:t xml:space="preserve">Мардас А.Н., Гуляева О.А. Теория менеджмента: учебник для </w:t>
      </w:r>
      <w:proofErr w:type="gramStart"/>
      <w:r w:rsidRPr="00C422C5">
        <w:rPr>
          <w:rFonts w:ascii="Times New Roman" w:eastAsia="Calibri" w:hAnsi="Times New Roman" w:cs="Times New Roman"/>
          <w:color w:val="333333"/>
          <w:sz w:val="24"/>
          <w:szCs w:val="24"/>
          <w:lang w:eastAsia="ru-RU"/>
        </w:rPr>
        <w:t>вузов.–</w:t>
      </w:r>
      <w:proofErr w:type="gramEnd"/>
      <w:r w:rsidRPr="00C422C5">
        <w:rPr>
          <w:rFonts w:ascii="Times New Roman" w:eastAsia="Calibri" w:hAnsi="Times New Roman" w:cs="Times New Roman"/>
          <w:color w:val="333333"/>
          <w:sz w:val="24"/>
          <w:szCs w:val="24"/>
          <w:lang w:eastAsia="ru-RU"/>
        </w:rPr>
        <w:t xml:space="preserve">  2-е изд., </w:t>
      </w:r>
      <w:proofErr w:type="spellStart"/>
      <w:r w:rsidRPr="00C422C5">
        <w:rPr>
          <w:rFonts w:ascii="Times New Roman" w:eastAsia="Calibri" w:hAnsi="Times New Roman" w:cs="Times New Roman"/>
          <w:color w:val="333333"/>
          <w:sz w:val="24"/>
          <w:szCs w:val="24"/>
          <w:lang w:eastAsia="ru-RU"/>
        </w:rPr>
        <w:t>испр</w:t>
      </w:r>
      <w:proofErr w:type="spellEnd"/>
      <w:r w:rsidRPr="00C422C5">
        <w:rPr>
          <w:rFonts w:ascii="Times New Roman" w:eastAsia="Calibri" w:hAnsi="Times New Roman" w:cs="Times New Roman"/>
          <w:color w:val="333333"/>
          <w:sz w:val="24"/>
          <w:szCs w:val="24"/>
          <w:lang w:eastAsia="ru-RU"/>
        </w:rPr>
        <w:t xml:space="preserve">. и доп. – Москва: Издательство </w:t>
      </w:r>
      <w:proofErr w:type="spellStart"/>
      <w:r w:rsidRPr="00C422C5">
        <w:rPr>
          <w:rFonts w:ascii="Times New Roman" w:eastAsia="Calibri" w:hAnsi="Times New Roman" w:cs="Times New Roman"/>
          <w:color w:val="333333"/>
          <w:sz w:val="24"/>
          <w:szCs w:val="24"/>
          <w:lang w:eastAsia="ru-RU"/>
        </w:rPr>
        <w:t>Юрайт</w:t>
      </w:r>
      <w:proofErr w:type="spellEnd"/>
      <w:r w:rsidRPr="00C422C5">
        <w:rPr>
          <w:rFonts w:ascii="Times New Roman" w:eastAsia="Calibri" w:hAnsi="Times New Roman" w:cs="Times New Roman"/>
          <w:color w:val="333333"/>
          <w:sz w:val="24"/>
          <w:szCs w:val="24"/>
          <w:lang w:eastAsia="ru-RU"/>
        </w:rPr>
        <w:t>, 2020. – 307 с. </w:t>
      </w:r>
    </w:p>
    <w:p w14:paraId="3A0F1DE7" w14:textId="77777777" w:rsidR="00AD068D" w:rsidRPr="00C422C5" w:rsidRDefault="00AD068D" w:rsidP="00C422C5">
      <w:pPr>
        <w:numPr>
          <w:ilvl w:val="0"/>
          <w:numId w:val="12"/>
        </w:numPr>
        <w:tabs>
          <w:tab w:val="left" w:pos="993"/>
        </w:tabs>
        <w:spacing w:after="0" w:line="240" w:lineRule="auto"/>
        <w:ind w:left="0" w:firstLine="567"/>
        <w:contextualSpacing/>
        <w:rPr>
          <w:rFonts w:ascii="Times New Roman" w:eastAsia="Calibri" w:hAnsi="Times New Roman" w:cs="Times New Roman"/>
          <w:bCs/>
          <w:sz w:val="24"/>
          <w:szCs w:val="24"/>
        </w:rPr>
      </w:pPr>
      <w:proofErr w:type="spellStart"/>
      <w:r w:rsidRPr="00C422C5">
        <w:rPr>
          <w:rFonts w:ascii="Times New Roman" w:eastAsia="Calibri" w:hAnsi="Times New Roman" w:cs="Times New Roman"/>
          <w:bCs/>
          <w:sz w:val="24"/>
          <w:szCs w:val="24"/>
        </w:rPr>
        <w:t>Мескон</w:t>
      </w:r>
      <w:proofErr w:type="spellEnd"/>
      <w:r w:rsidRPr="00C422C5">
        <w:rPr>
          <w:rFonts w:ascii="Times New Roman" w:eastAsia="Calibri" w:hAnsi="Times New Roman" w:cs="Times New Roman"/>
          <w:bCs/>
          <w:sz w:val="24"/>
          <w:szCs w:val="24"/>
        </w:rPr>
        <w:t xml:space="preserve">, М.Х. Основы менеджмента: [перевод с английского] / М. Х. </w:t>
      </w:r>
      <w:proofErr w:type="spellStart"/>
      <w:r w:rsidRPr="00C422C5">
        <w:rPr>
          <w:rFonts w:ascii="Times New Roman" w:eastAsia="Calibri" w:hAnsi="Times New Roman" w:cs="Times New Roman"/>
          <w:bCs/>
          <w:sz w:val="24"/>
          <w:szCs w:val="24"/>
        </w:rPr>
        <w:t>Мескон</w:t>
      </w:r>
      <w:proofErr w:type="spellEnd"/>
      <w:r w:rsidRPr="00C422C5">
        <w:rPr>
          <w:rFonts w:ascii="Times New Roman" w:eastAsia="Calibri" w:hAnsi="Times New Roman" w:cs="Times New Roman"/>
          <w:bCs/>
          <w:sz w:val="24"/>
          <w:szCs w:val="24"/>
        </w:rPr>
        <w:t xml:space="preserve">, М. Альберт, Ф. </w:t>
      </w:r>
      <w:proofErr w:type="spellStart"/>
      <w:r w:rsidRPr="00C422C5">
        <w:rPr>
          <w:rFonts w:ascii="Times New Roman" w:eastAsia="Calibri" w:hAnsi="Times New Roman" w:cs="Times New Roman"/>
          <w:bCs/>
          <w:sz w:val="24"/>
          <w:szCs w:val="24"/>
        </w:rPr>
        <w:t>Хедоури</w:t>
      </w:r>
      <w:proofErr w:type="spellEnd"/>
      <w:r w:rsidRPr="00C422C5">
        <w:rPr>
          <w:rFonts w:ascii="Times New Roman" w:eastAsia="Calibri" w:hAnsi="Times New Roman" w:cs="Times New Roman"/>
          <w:bCs/>
          <w:sz w:val="24"/>
          <w:szCs w:val="24"/>
        </w:rPr>
        <w:t xml:space="preserve">. - 3-е изд. - </w:t>
      </w:r>
      <w:proofErr w:type="gramStart"/>
      <w:r w:rsidRPr="00C422C5">
        <w:rPr>
          <w:rFonts w:ascii="Times New Roman" w:eastAsia="Calibri" w:hAnsi="Times New Roman" w:cs="Times New Roman"/>
          <w:bCs/>
          <w:sz w:val="24"/>
          <w:szCs w:val="24"/>
        </w:rPr>
        <w:t>Москва ;</w:t>
      </w:r>
      <w:proofErr w:type="gramEnd"/>
      <w:r w:rsidRPr="00C422C5">
        <w:rPr>
          <w:rFonts w:ascii="Times New Roman" w:eastAsia="Calibri" w:hAnsi="Times New Roman" w:cs="Times New Roman"/>
          <w:bCs/>
          <w:sz w:val="24"/>
          <w:szCs w:val="24"/>
        </w:rPr>
        <w:t xml:space="preserve"> Санкт-Петербург : Диалектика, 2019. - 665 </w:t>
      </w:r>
      <w:proofErr w:type="gramStart"/>
      <w:r w:rsidRPr="00C422C5">
        <w:rPr>
          <w:rFonts w:ascii="Times New Roman" w:eastAsia="Calibri" w:hAnsi="Times New Roman" w:cs="Times New Roman"/>
          <w:bCs/>
          <w:sz w:val="24"/>
          <w:szCs w:val="24"/>
        </w:rPr>
        <w:t>с. :</w:t>
      </w:r>
      <w:proofErr w:type="gramEnd"/>
      <w:r w:rsidRPr="00C422C5">
        <w:rPr>
          <w:rFonts w:ascii="Times New Roman" w:eastAsia="Calibri" w:hAnsi="Times New Roman" w:cs="Times New Roman"/>
          <w:bCs/>
          <w:sz w:val="24"/>
          <w:szCs w:val="24"/>
        </w:rPr>
        <w:t xml:space="preserve"> ил. - </w:t>
      </w:r>
      <w:proofErr w:type="spellStart"/>
      <w:r w:rsidRPr="00C422C5">
        <w:rPr>
          <w:rFonts w:ascii="Times New Roman" w:eastAsia="Calibri" w:hAnsi="Times New Roman" w:cs="Times New Roman"/>
          <w:bCs/>
          <w:sz w:val="24"/>
          <w:szCs w:val="24"/>
        </w:rPr>
        <w:t>Предм</w:t>
      </w:r>
      <w:proofErr w:type="spellEnd"/>
      <w:r w:rsidRPr="00C422C5">
        <w:rPr>
          <w:rFonts w:ascii="Times New Roman" w:eastAsia="Calibri" w:hAnsi="Times New Roman" w:cs="Times New Roman"/>
          <w:bCs/>
          <w:sz w:val="24"/>
          <w:szCs w:val="24"/>
        </w:rPr>
        <w:t xml:space="preserve">. указ.: с. 665. </w:t>
      </w:r>
    </w:p>
    <w:p w14:paraId="70FAF285" w14:textId="77777777" w:rsidR="00AD068D" w:rsidRPr="00C422C5" w:rsidRDefault="00AD068D" w:rsidP="00C422C5">
      <w:pPr>
        <w:numPr>
          <w:ilvl w:val="0"/>
          <w:numId w:val="12"/>
        </w:numPr>
        <w:shd w:val="clear" w:color="auto" w:fill="FFFFFF"/>
        <w:tabs>
          <w:tab w:val="left" w:pos="851"/>
          <w:tab w:val="left" w:pos="993"/>
        </w:tabs>
        <w:spacing w:after="0" w:line="240" w:lineRule="auto"/>
        <w:ind w:left="0" w:firstLine="567"/>
        <w:contextualSpacing/>
        <w:rPr>
          <w:rFonts w:ascii="Times New Roman" w:eastAsia="Calibri" w:hAnsi="Times New Roman" w:cs="Times New Roman"/>
          <w:color w:val="333333"/>
          <w:sz w:val="24"/>
          <w:szCs w:val="24"/>
          <w:lang w:eastAsia="ru-RU"/>
        </w:rPr>
      </w:pPr>
      <w:r w:rsidRPr="00C422C5">
        <w:rPr>
          <w:rFonts w:ascii="Times New Roman" w:eastAsia="Calibri" w:hAnsi="Times New Roman" w:cs="Times New Roman"/>
          <w:color w:val="333333"/>
          <w:sz w:val="24"/>
          <w:szCs w:val="24"/>
          <w:lang w:eastAsia="ru-RU"/>
        </w:rPr>
        <w:t>Гуськов Ю.В. Основы менеджмента: учебник. – Москва: ИНФРА-М, 2019. – 263 с.</w:t>
      </w:r>
    </w:p>
    <w:p w14:paraId="6636BCB8" w14:textId="77777777" w:rsidR="00AD068D" w:rsidRPr="00C422C5" w:rsidRDefault="00AD068D" w:rsidP="00C422C5">
      <w:pPr>
        <w:numPr>
          <w:ilvl w:val="0"/>
          <w:numId w:val="12"/>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C422C5">
        <w:rPr>
          <w:rFonts w:ascii="Times New Roman" w:eastAsia="Times New Roman" w:hAnsi="Times New Roman" w:cs="Times New Roman"/>
          <w:color w:val="000000"/>
          <w:sz w:val="24"/>
          <w:szCs w:val="24"/>
          <w:lang w:eastAsia="ru-RU"/>
        </w:rPr>
        <w:t xml:space="preserve">Столяров С.А. Менеджмент в здравоохранении: учебник. - М.: </w:t>
      </w:r>
      <w:proofErr w:type="spellStart"/>
      <w:r w:rsidRPr="00C422C5">
        <w:rPr>
          <w:rFonts w:ascii="Times New Roman" w:eastAsia="Times New Roman" w:hAnsi="Times New Roman" w:cs="Times New Roman"/>
          <w:color w:val="000000"/>
          <w:sz w:val="24"/>
          <w:szCs w:val="24"/>
          <w:lang w:eastAsia="ru-RU"/>
        </w:rPr>
        <w:t>Юрайт</w:t>
      </w:r>
      <w:proofErr w:type="spellEnd"/>
      <w:r w:rsidRPr="00C422C5">
        <w:rPr>
          <w:rFonts w:ascii="Times New Roman" w:eastAsia="Times New Roman" w:hAnsi="Times New Roman" w:cs="Times New Roman"/>
          <w:color w:val="000000"/>
          <w:sz w:val="24"/>
          <w:szCs w:val="24"/>
          <w:lang w:eastAsia="ru-RU"/>
        </w:rPr>
        <w:t>, 2019.– 764 с.</w:t>
      </w:r>
    </w:p>
    <w:p w14:paraId="5CF2C7F7" w14:textId="77777777" w:rsidR="00AD068D" w:rsidRPr="00C422C5" w:rsidRDefault="00AD068D" w:rsidP="00C422C5">
      <w:pPr>
        <w:numPr>
          <w:ilvl w:val="0"/>
          <w:numId w:val="12"/>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proofErr w:type="spellStart"/>
      <w:r w:rsidRPr="00C422C5">
        <w:rPr>
          <w:rFonts w:ascii="Times New Roman" w:hAnsi="Times New Roman" w:cs="Times New Roman"/>
          <w:i/>
          <w:iCs/>
          <w:color w:val="000000"/>
          <w:shd w:val="clear" w:color="auto" w:fill="FFFFFF"/>
        </w:rPr>
        <w:t>Горбашко</w:t>
      </w:r>
      <w:proofErr w:type="spellEnd"/>
      <w:r w:rsidRPr="00C422C5">
        <w:rPr>
          <w:rFonts w:ascii="Times New Roman" w:hAnsi="Times New Roman" w:cs="Times New Roman"/>
          <w:i/>
          <w:iCs/>
          <w:color w:val="000000"/>
          <w:shd w:val="clear" w:color="auto" w:fill="FFFFFF"/>
        </w:rPr>
        <w:t>, Е. А. </w:t>
      </w:r>
      <w:r w:rsidRPr="00C422C5">
        <w:rPr>
          <w:rFonts w:ascii="Times New Roman" w:hAnsi="Times New Roman" w:cs="Times New Roman"/>
          <w:color w:val="000000"/>
          <w:shd w:val="clear" w:color="auto" w:fill="FFFFFF"/>
        </w:rPr>
        <w:t xml:space="preserve"> Управление </w:t>
      </w:r>
      <w:proofErr w:type="gramStart"/>
      <w:r w:rsidRPr="00C422C5">
        <w:rPr>
          <w:rFonts w:ascii="Times New Roman" w:hAnsi="Times New Roman" w:cs="Times New Roman"/>
          <w:color w:val="000000"/>
          <w:shd w:val="clear" w:color="auto" w:fill="FFFFFF"/>
        </w:rPr>
        <w:t>качеством :</w:t>
      </w:r>
      <w:proofErr w:type="gramEnd"/>
      <w:r w:rsidRPr="00C422C5">
        <w:rPr>
          <w:rFonts w:ascii="Times New Roman" w:hAnsi="Times New Roman" w:cs="Times New Roman"/>
          <w:color w:val="000000"/>
          <w:shd w:val="clear" w:color="auto" w:fill="FFFFFF"/>
        </w:rPr>
        <w:t xml:space="preserve"> учебник для вузов / Е. А. </w:t>
      </w:r>
      <w:proofErr w:type="spellStart"/>
      <w:r w:rsidRPr="00C422C5">
        <w:rPr>
          <w:rFonts w:ascii="Times New Roman" w:hAnsi="Times New Roman" w:cs="Times New Roman"/>
          <w:color w:val="000000"/>
          <w:shd w:val="clear" w:color="auto" w:fill="FFFFFF"/>
        </w:rPr>
        <w:t>Горбашко</w:t>
      </w:r>
      <w:proofErr w:type="spellEnd"/>
      <w:r w:rsidRPr="00C422C5">
        <w:rPr>
          <w:rFonts w:ascii="Times New Roman" w:hAnsi="Times New Roman" w:cs="Times New Roman"/>
          <w:color w:val="000000"/>
          <w:shd w:val="clear" w:color="auto" w:fill="FFFFFF"/>
        </w:rPr>
        <w:t xml:space="preserve">. — 4-е изд., </w:t>
      </w:r>
      <w:proofErr w:type="spellStart"/>
      <w:r w:rsidRPr="00C422C5">
        <w:rPr>
          <w:rFonts w:ascii="Times New Roman" w:hAnsi="Times New Roman" w:cs="Times New Roman"/>
          <w:color w:val="000000"/>
          <w:shd w:val="clear" w:color="auto" w:fill="FFFFFF"/>
        </w:rPr>
        <w:t>перераб</w:t>
      </w:r>
      <w:proofErr w:type="spellEnd"/>
      <w:r w:rsidRPr="00C422C5">
        <w:rPr>
          <w:rFonts w:ascii="Times New Roman" w:hAnsi="Times New Roman" w:cs="Times New Roman"/>
          <w:color w:val="000000"/>
          <w:shd w:val="clear" w:color="auto" w:fill="FFFFFF"/>
        </w:rPr>
        <w:t xml:space="preserve">. и доп. — </w:t>
      </w:r>
      <w:proofErr w:type="gramStart"/>
      <w:r w:rsidRPr="00C422C5">
        <w:rPr>
          <w:rFonts w:ascii="Times New Roman" w:hAnsi="Times New Roman" w:cs="Times New Roman"/>
          <w:color w:val="000000"/>
          <w:shd w:val="clear" w:color="auto" w:fill="FFFFFF"/>
        </w:rPr>
        <w:t>Москва :</w:t>
      </w:r>
      <w:proofErr w:type="gramEnd"/>
      <w:r w:rsidRPr="00C422C5">
        <w:rPr>
          <w:rFonts w:ascii="Times New Roman" w:hAnsi="Times New Roman" w:cs="Times New Roman"/>
          <w:color w:val="000000"/>
          <w:shd w:val="clear" w:color="auto" w:fill="FFFFFF"/>
        </w:rPr>
        <w:t xml:space="preserve"> Издательство </w:t>
      </w:r>
      <w:proofErr w:type="spellStart"/>
      <w:r w:rsidRPr="00C422C5">
        <w:rPr>
          <w:rFonts w:ascii="Times New Roman" w:hAnsi="Times New Roman" w:cs="Times New Roman"/>
          <w:color w:val="000000"/>
          <w:shd w:val="clear" w:color="auto" w:fill="FFFFFF"/>
        </w:rPr>
        <w:t>Юрайт</w:t>
      </w:r>
      <w:proofErr w:type="spellEnd"/>
      <w:r w:rsidRPr="00C422C5">
        <w:rPr>
          <w:rFonts w:ascii="Times New Roman" w:hAnsi="Times New Roman" w:cs="Times New Roman"/>
          <w:color w:val="000000"/>
          <w:shd w:val="clear" w:color="auto" w:fill="FFFFFF"/>
        </w:rPr>
        <w:t xml:space="preserve">, 2023. — 397 с. — (Высшее образование). — ISBN 978-5-534-14539-7. </w:t>
      </w:r>
    </w:p>
    <w:p w14:paraId="68EE48DD" w14:textId="77777777" w:rsidR="00AD068D" w:rsidRPr="00C422C5" w:rsidRDefault="00AD068D" w:rsidP="00C422C5">
      <w:pPr>
        <w:numPr>
          <w:ilvl w:val="0"/>
          <w:numId w:val="12"/>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C422C5">
        <w:rPr>
          <w:rFonts w:ascii="Times New Roman" w:eastAsia="Times New Roman" w:hAnsi="Times New Roman" w:cs="Times New Roman"/>
          <w:color w:val="000000"/>
          <w:sz w:val="24"/>
          <w:szCs w:val="24"/>
          <w:lang w:eastAsia="ru-RU"/>
        </w:rPr>
        <w:t xml:space="preserve">Дашкова И.А., Ткаченко И.В., Захарченко Н.С. Менеджмент. Методы принятия управленческих решений. – М.: </w:t>
      </w:r>
      <w:proofErr w:type="spellStart"/>
      <w:r w:rsidRPr="00C422C5">
        <w:rPr>
          <w:rFonts w:ascii="Times New Roman" w:eastAsia="Times New Roman" w:hAnsi="Times New Roman" w:cs="Times New Roman"/>
          <w:color w:val="000000"/>
          <w:sz w:val="24"/>
          <w:szCs w:val="24"/>
          <w:lang w:eastAsia="ru-RU"/>
        </w:rPr>
        <w:t>Юрайт</w:t>
      </w:r>
      <w:proofErr w:type="spellEnd"/>
      <w:r w:rsidRPr="00C422C5">
        <w:rPr>
          <w:rFonts w:ascii="Times New Roman" w:eastAsia="Times New Roman" w:hAnsi="Times New Roman" w:cs="Times New Roman"/>
          <w:color w:val="000000"/>
          <w:sz w:val="24"/>
          <w:szCs w:val="24"/>
          <w:lang w:eastAsia="ru-RU"/>
        </w:rPr>
        <w:t xml:space="preserve"> 2020. 276 с.</w:t>
      </w:r>
    </w:p>
    <w:p w14:paraId="186E22F9" w14:textId="77777777" w:rsidR="00AD068D" w:rsidRPr="00C422C5" w:rsidRDefault="00AD068D" w:rsidP="00C422C5">
      <w:pPr>
        <w:numPr>
          <w:ilvl w:val="0"/>
          <w:numId w:val="12"/>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C422C5">
        <w:rPr>
          <w:rFonts w:ascii="Times New Roman" w:eastAsia="Times New Roman" w:hAnsi="Times New Roman" w:cs="Times New Roman"/>
          <w:color w:val="000000"/>
          <w:sz w:val="24"/>
          <w:szCs w:val="24"/>
          <w:lang w:eastAsia="ru-RU"/>
        </w:rPr>
        <w:t xml:space="preserve">Грибов В.Д. Основы экономики, менеджмента и маркетинга. Учебное пособие. – М.: </w:t>
      </w:r>
      <w:proofErr w:type="spellStart"/>
      <w:r w:rsidRPr="00C422C5">
        <w:rPr>
          <w:rFonts w:ascii="Times New Roman" w:eastAsia="Times New Roman" w:hAnsi="Times New Roman" w:cs="Times New Roman"/>
          <w:color w:val="000000"/>
          <w:sz w:val="24"/>
          <w:szCs w:val="24"/>
          <w:lang w:eastAsia="ru-RU"/>
        </w:rPr>
        <w:t>КноРус</w:t>
      </w:r>
      <w:proofErr w:type="spellEnd"/>
      <w:r w:rsidRPr="00C422C5">
        <w:rPr>
          <w:rFonts w:ascii="Times New Roman" w:eastAsia="Times New Roman" w:hAnsi="Times New Roman" w:cs="Times New Roman"/>
          <w:color w:val="000000"/>
          <w:sz w:val="24"/>
          <w:szCs w:val="24"/>
          <w:lang w:eastAsia="ru-RU"/>
        </w:rPr>
        <w:t>, 2020. – 224 с.</w:t>
      </w:r>
    </w:p>
    <w:p w14:paraId="54407862" w14:textId="77777777" w:rsidR="00AD068D" w:rsidRPr="00C422C5" w:rsidRDefault="00AD068D" w:rsidP="00C422C5">
      <w:pPr>
        <w:numPr>
          <w:ilvl w:val="0"/>
          <w:numId w:val="12"/>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C422C5">
        <w:rPr>
          <w:rFonts w:ascii="Times New Roman" w:eastAsia="Calibri" w:hAnsi="Times New Roman" w:cs="Times New Roman"/>
          <w:sz w:val="24"/>
          <w:szCs w:val="24"/>
        </w:rPr>
        <w:t xml:space="preserve">Савельева Н. А. [и др.], Маркетинг в здравоохранении: </w:t>
      </w:r>
      <w:proofErr w:type="gramStart"/>
      <w:r w:rsidRPr="00C422C5">
        <w:rPr>
          <w:rFonts w:ascii="Times New Roman" w:eastAsia="Calibri" w:hAnsi="Times New Roman" w:cs="Times New Roman"/>
          <w:sz w:val="24"/>
          <w:szCs w:val="24"/>
        </w:rPr>
        <w:t>Учебник ,</w:t>
      </w:r>
      <w:proofErr w:type="gramEnd"/>
      <w:r w:rsidRPr="00C422C5">
        <w:rPr>
          <w:rFonts w:ascii="Times New Roman" w:eastAsia="Calibri" w:hAnsi="Times New Roman" w:cs="Times New Roman"/>
          <w:sz w:val="24"/>
          <w:szCs w:val="24"/>
        </w:rPr>
        <w:t xml:space="preserve"> М.:</w:t>
      </w:r>
      <w:proofErr w:type="spellStart"/>
      <w:r w:rsidRPr="00C422C5">
        <w:rPr>
          <w:rFonts w:ascii="Times New Roman" w:eastAsia="Calibri" w:hAnsi="Times New Roman" w:cs="Times New Roman"/>
          <w:sz w:val="24"/>
          <w:szCs w:val="24"/>
        </w:rPr>
        <w:t>Издательскоторговая</w:t>
      </w:r>
      <w:proofErr w:type="spellEnd"/>
      <w:r w:rsidRPr="00C422C5">
        <w:rPr>
          <w:rFonts w:ascii="Times New Roman" w:eastAsia="Calibri" w:hAnsi="Times New Roman" w:cs="Times New Roman"/>
          <w:sz w:val="24"/>
          <w:szCs w:val="24"/>
        </w:rPr>
        <w:t xml:space="preserve"> корпорация «Дашков и К°», 2020. — 297 с.</w:t>
      </w:r>
    </w:p>
    <w:p w14:paraId="48571DD8" w14:textId="77777777" w:rsidR="00AD068D" w:rsidRPr="00C422C5" w:rsidRDefault="00AD068D" w:rsidP="00C422C5">
      <w:pPr>
        <w:numPr>
          <w:ilvl w:val="0"/>
          <w:numId w:val="12"/>
        </w:numPr>
        <w:shd w:val="clear" w:color="auto" w:fill="FFFFFF"/>
        <w:tabs>
          <w:tab w:val="left" w:pos="851"/>
          <w:tab w:val="left" w:pos="993"/>
        </w:tabs>
        <w:spacing w:after="0" w:line="240" w:lineRule="auto"/>
        <w:ind w:left="0" w:firstLine="567"/>
        <w:jc w:val="both"/>
        <w:rPr>
          <w:rFonts w:ascii="Times New Roman" w:eastAsia="Times New Roman" w:hAnsi="Times New Roman" w:cs="Times New Roman"/>
          <w:color w:val="000000"/>
          <w:sz w:val="24"/>
          <w:szCs w:val="24"/>
          <w:lang w:eastAsia="ru-RU"/>
        </w:rPr>
      </w:pPr>
      <w:r w:rsidRPr="00C422C5">
        <w:rPr>
          <w:rFonts w:ascii="Times New Roman" w:eastAsia="Calibri" w:hAnsi="Times New Roman" w:cs="Times New Roman"/>
          <w:bCs/>
          <w:sz w:val="24"/>
          <w:szCs w:val="24"/>
        </w:rPr>
        <w:t xml:space="preserve">Берг ван ден Г. Ключевые модели менеджмента. 77 моделей, которые должен знать каждый менеджер/ Г. ван ден Берг, П. </w:t>
      </w:r>
      <w:proofErr w:type="spellStart"/>
      <w:proofErr w:type="gramStart"/>
      <w:r w:rsidRPr="00C422C5">
        <w:rPr>
          <w:rFonts w:ascii="Times New Roman" w:eastAsia="Calibri" w:hAnsi="Times New Roman" w:cs="Times New Roman"/>
          <w:bCs/>
          <w:sz w:val="24"/>
          <w:szCs w:val="24"/>
        </w:rPr>
        <w:t>Питерсма</w:t>
      </w:r>
      <w:proofErr w:type="spellEnd"/>
      <w:r w:rsidRPr="00C422C5">
        <w:rPr>
          <w:rFonts w:ascii="Times New Roman" w:eastAsia="Calibri" w:hAnsi="Times New Roman" w:cs="Times New Roman"/>
          <w:bCs/>
          <w:sz w:val="24"/>
          <w:szCs w:val="24"/>
        </w:rPr>
        <w:t xml:space="preserve"> ;</w:t>
      </w:r>
      <w:proofErr w:type="gramEnd"/>
      <w:r w:rsidRPr="00C422C5">
        <w:rPr>
          <w:rFonts w:ascii="Times New Roman" w:eastAsia="Calibri" w:hAnsi="Times New Roman" w:cs="Times New Roman"/>
          <w:bCs/>
          <w:sz w:val="24"/>
          <w:szCs w:val="24"/>
        </w:rPr>
        <w:t xml:space="preserve"> перевод с английского В. Н. Егорова. - 6-е изд. - </w:t>
      </w:r>
      <w:proofErr w:type="gramStart"/>
      <w:r w:rsidRPr="00C422C5">
        <w:rPr>
          <w:rFonts w:ascii="Times New Roman" w:eastAsia="Calibri" w:hAnsi="Times New Roman" w:cs="Times New Roman"/>
          <w:bCs/>
          <w:sz w:val="24"/>
          <w:szCs w:val="24"/>
        </w:rPr>
        <w:t>Москва :</w:t>
      </w:r>
      <w:proofErr w:type="gramEnd"/>
      <w:r w:rsidRPr="00C422C5">
        <w:rPr>
          <w:rFonts w:ascii="Times New Roman" w:eastAsia="Calibri" w:hAnsi="Times New Roman" w:cs="Times New Roman"/>
          <w:bCs/>
          <w:sz w:val="24"/>
          <w:szCs w:val="24"/>
        </w:rPr>
        <w:t xml:space="preserve"> Лаб. знаний, 2019. - 391, [9] </w:t>
      </w:r>
      <w:proofErr w:type="gramStart"/>
      <w:r w:rsidRPr="00C422C5">
        <w:rPr>
          <w:rFonts w:ascii="Times New Roman" w:eastAsia="Calibri" w:hAnsi="Times New Roman" w:cs="Times New Roman"/>
          <w:bCs/>
          <w:sz w:val="24"/>
          <w:szCs w:val="24"/>
        </w:rPr>
        <w:t>с. :</w:t>
      </w:r>
      <w:proofErr w:type="gramEnd"/>
      <w:r w:rsidRPr="00C422C5">
        <w:rPr>
          <w:rFonts w:ascii="Times New Roman" w:eastAsia="Calibri" w:hAnsi="Times New Roman" w:cs="Times New Roman"/>
          <w:bCs/>
          <w:sz w:val="24"/>
          <w:szCs w:val="24"/>
        </w:rPr>
        <w:t xml:space="preserve"> ил. </w:t>
      </w:r>
    </w:p>
    <w:p w14:paraId="2E92CF4A" w14:textId="251BEB3B" w:rsidR="00C63E4A" w:rsidRPr="00C422C5" w:rsidRDefault="0044561D" w:rsidP="00C422C5">
      <w:pPr>
        <w:shd w:val="clear" w:color="auto" w:fill="FFFFFF"/>
        <w:tabs>
          <w:tab w:val="left" w:pos="851"/>
          <w:tab w:val="left" w:pos="993"/>
        </w:tabs>
        <w:spacing w:after="0" w:line="240" w:lineRule="auto"/>
        <w:ind w:firstLine="567"/>
        <w:jc w:val="both"/>
        <w:rPr>
          <w:rFonts w:ascii="Times New Roman" w:eastAsia="Times New Roman" w:hAnsi="Times New Roman" w:cs="Times New Roman"/>
          <w:b/>
          <w:bCs/>
          <w:color w:val="000000"/>
          <w:sz w:val="24"/>
          <w:szCs w:val="24"/>
          <w:lang w:eastAsia="ru-RU"/>
        </w:rPr>
      </w:pPr>
      <w:r w:rsidRPr="00C422C5">
        <w:rPr>
          <w:rFonts w:ascii="Times New Roman" w:eastAsia="Times New Roman" w:hAnsi="Times New Roman" w:cs="Times New Roman"/>
          <w:b/>
          <w:bCs/>
          <w:sz w:val="24"/>
          <w:szCs w:val="24"/>
          <w:lang w:val="kk-KZ" w:eastAsia="ru-RU"/>
        </w:rPr>
        <w:t>Қосымша</w:t>
      </w:r>
      <w:r w:rsidR="00C63E4A" w:rsidRPr="00C422C5">
        <w:rPr>
          <w:rFonts w:ascii="Times New Roman" w:eastAsia="Times New Roman" w:hAnsi="Times New Roman" w:cs="Times New Roman"/>
          <w:b/>
          <w:bCs/>
          <w:sz w:val="24"/>
          <w:szCs w:val="24"/>
          <w:lang w:eastAsia="ru-RU"/>
        </w:rPr>
        <w:t>:</w:t>
      </w:r>
    </w:p>
    <w:p w14:paraId="0A67DA31" w14:textId="77777777" w:rsidR="00AD068D" w:rsidRPr="00C422C5" w:rsidRDefault="00AD068D" w:rsidP="00C422C5">
      <w:pPr>
        <w:numPr>
          <w:ilvl w:val="0"/>
          <w:numId w:val="16"/>
        </w:numPr>
        <w:shd w:val="clear" w:color="auto" w:fill="FFFFFF"/>
        <w:tabs>
          <w:tab w:val="left" w:pos="851"/>
          <w:tab w:val="left" w:pos="993"/>
        </w:tabs>
        <w:spacing w:after="0" w:line="240" w:lineRule="auto"/>
        <w:ind w:left="0" w:firstLine="567"/>
        <w:contextualSpacing/>
        <w:jc w:val="both"/>
        <w:rPr>
          <w:rFonts w:ascii="Times New Roman" w:eastAsia="Times New Roman" w:hAnsi="Times New Roman" w:cs="Times New Roman"/>
          <w:color w:val="000000"/>
          <w:sz w:val="24"/>
          <w:szCs w:val="24"/>
          <w:lang w:eastAsia="ru-RU"/>
        </w:rPr>
      </w:pPr>
      <w:proofErr w:type="spellStart"/>
      <w:r w:rsidRPr="00C422C5">
        <w:rPr>
          <w:rFonts w:ascii="Times New Roman" w:eastAsia="Times New Roman" w:hAnsi="Times New Roman" w:cs="Times New Roman"/>
          <w:color w:val="000000"/>
          <w:sz w:val="24"/>
          <w:szCs w:val="24"/>
          <w:lang w:eastAsia="ru-RU"/>
        </w:rPr>
        <w:t>Антонец</w:t>
      </w:r>
      <w:proofErr w:type="spellEnd"/>
      <w:r w:rsidRPr="00C422C5">
        <w:rPr>
          <w:rFonts w:ascii="Times New Roman" w:eastAsia="Times New Roman" w:hAnsi="Times New Roman" w:cs="Times New Roman"/>
          <w:color w:val="000000"/>
          <w:sz w:val="24"/>
          <w:szCs w:val="24"/>
          <w:lang w:eastAsia="ru-RU"/>
        </w:rPr>
        <w:t xml:space="preserve"> В.А., Бедный Б. И. Инновационный менеджмент: Учебник и практикум для СПО. – М.: </w:t>
      </w:r>
      <w:proofErr w:type="spellStart"/>
      <w:r w:rsidRPr="00C422C5">
        <w:rPr>
          <w:rFonts w:ascii="Times New Roman" w:eastAsia="Times New Roman" w:hAnsi="Times New Roman" w:cs="Times New Roman"/>
          <w:color w:val="000000"/>
          <w:sz w:val="24"/>
          <w:szCs w:val="24"/>
          <w:lang w:eastAsia="ru-RU"/>
        </w:rPr>
        <w:t>Юрайт</w:t>
      </w:r>
      <w:proofErr w:type="spellEnd"/>
      <w:r w:rsidRPr="00C422C5">
        <w:rPr>
          <w:rFonts w:ascii="Times New Roman" w:eastAsia="Times New Roman" w:hAnsi="Times New Roman" w:cs="Times New Roman"/>
          <w:color w:val="000000"/>
          <w:sz w:val="24"/>
          <w:szCs w:val="24"/>
          <w:lang w:eastAsia="ru-RU"/>
        </w:rPr>
        <w:t>, 2018. – 304 с.</w:t>
      </w:r>
    </w:p>
    <w:p w14:paraId="4D2A3BC7" w14:textId="77777777" w:rsidR="00AD068D" w:rsidRPr="00C422C5" w:rsidRDefault="00AD068D" w:rsidP="00C422C5">
      <w:pPr>
        <w:widowControl w:val="0"/>
        <w:numPr>
          <w:ilvl w:val="0"/>
          <w:numId w:val="16"/>
        </w:numPr>
        <w:tabs>
          <w:tab w:val="left" w:pos="851"/>
          <w:tab w:val="left" w:pos="993"/>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C422C5">
        <w:rPr>
          <w:rFonts w:ascii="Times New Roman" w:eastAsia="Calibri" w:hAnsi="Times New Roman" w:cs="Times New Roman"/>
          <w:sz w:val="24"/>
          <w:szCs w:val="24"/>
        </w:rPr>
        <w:t>Портер М.</w:t>
      </w:r>
      <w:r w:rsidRPr="00C422C5">
        <w:rPr>
          <w:rFonts w:ascii="Times New Roman" w:eastAsia="Calibri" w:hAnsi="Times New Roman" w:cs="Times New Roman"/>
          <w:spacing w:val="16"/>
          <w:sz w:val="24"/>
          <w:szCs w:val="24"/>
        </w:rPr>
        <w:t xml:space="preserve"> </w:t>
      </w:r>
      <w:r w:rsidRPr="00C422C5">
        <w:rPr>
          <w:rFonts w:ascii="Times New Roman" w:eastAsia="Calibri" w:hAnsi="Times New Roman" w:cs="Times New Roman"/>
          <w:sz w:val="24"/>
          <w:szCs w:val="24"/>
        </w:rPr>
        <w:t>Конкурентное</w:t>
      </w:r>
      <w:r w:rsidRPr="00C422C5">
        <w:rPr>
          <w:rFonts w:ascii="Times New Roman" w:eastAsia="Calibri" w:hAnsi="Times New Roman" w:cs="Times New Roman"/>
          <w:spacing w:val="13"/>
          <w:sz w:val="24"/>
          <w:szCs w:val="24"/>
        </w:rPr>
        <w:t xml:space="preserve"> </w:t>
      </w:r>
      <w:r w:rsidRPr="00C422C5">
        <w:rPr>
          <w:rFonts w:ascii="Times New Roman" w:eastAsia="Calibri" w:hAnsi="Times New Roman" w:cs="Times New Roman"/>
          <w:sz w:val="24"/>
          <w:szCs w:val="24"/>
        </w:rPr>
        <w:t>преимущество.</w:t>
      </w:r>
      <w:r w:rsidRPr="00C422C5">
        <w:rPr>
          <w:rFonts w:ascii="Times New Roman" w:eastAsia="Calibri" w:hAnsi="Times New Roman" w:cs="Times New Roman"/>
          <w:spacing w:val="16"/>
          <w:sz w:val="24"/>
          <w:szCs w:val="24"/>
        </w:rPr>
        <w:t xml:space="preserve"> </w:t>
      </w:r>
      <w:r w:rsidRPr="00C422C5">
        <w:rPr>
          <w:rFonts w:ascii="Times New Roman" w:eastAsia="Calibri" w:hAnsi="Times New Roman" w:cs="Times New Roman"/>
          <w:sz w:val="24"/>
          <w:szCs w:val="24"/>
        </w:rPr>
        <w:t>Как</w:t>
      </w:r>
      <w:r w:rsidRPr="00C422C5">
        <w:rPr>
          <w:rFonts w:ascii="Times New Roman" w:eastAsia="Calibri" w:hAnsi="Times New Roman" w:cs="Times New Roman"/>
          <w:spacing w:val="12"/>
          <w:sz w:val="24"/>
          <w:szCs w:val="24"/>
        </w:rPr>
        <w:t xml:space="preserve"> </w:t>
      </w:r>
      <w:r w:rsidRPr="00C422C5">
        <w:rPr>
          <w:rFonts w:ascii="Times New Roman" w:eastAsia="Calibri" w:hAnsi="Times New Roman" w:cs="Times New Roman"/>
          <w:sz w:val="24"/>
          <w:szCs w:val="24"/>
        </w:rPr>
        <w:t>достичь</w:t>
      </w:r>
      <w:r w:rsidRPr="00C422C5">
        <w:rPr>
          <w:rFonts w:ascii="Times New Roman" w:eastAsia="Calibri" w:hAnsi="Times New Roman" w:cs="Times New Roman"/>
          <w:spacing w:val="10"/>
          <w:sz w:val="24"/>
          <w:szCs w:val="24"/>
        </w:rPr>
        <w:t xml:space="preserve"> </w:t>
      </w:r>
      <w:r w:rsidRPr="00C422C5">
        <w:rPr>
          <w:rFonts w:ascii="Times New Roman" w:eastAsia="Calibri" w:hAnsi="Times New Roman" w:cs="Times New Roman"/>
          <w:sz w:val="24"/>
          <w:szCs w:val="24"/>
        </w:rPr>
        <w:t>высокого</w:t>
      </w:r>
      <w:r w:rsidRPr="00C422C5">
        <w:rPr>
          <w:rFonts w:ascii="Times New Roman" w:eastAsia="Calibri" w:hAnsi="Times New Roman" w:cs="Times New Roman"/>
          <w:spacing w:val="18"/>
          <w:sz w:val="24"/>
          <w:szCs w:val="24"/>
        </w:rPr>
        <w:t xml:space="preserve"> </w:t>
      </w:r>
      <w:r w:rsidRPr="00C422C5">
        <w:rPr>
          <w:rFonts w:ascii="Times New Roman" w:eastAsia="Calibri" w:hAnsi="Times New Roman" w:cs="Times New Roman"/>
          <w:sz w:val="24"/>
          <w:szCs w:val="24"/>
        </w:rPr>
        <w:t>результата</w:t>
      </w:r>
      <w:r w:rsidRPr="00C422C5">
        <w:rPr>
          <w:rFonts w:ascii="Times New Roman" w:eastAsia="Calibri" w:hAnsi="Times New Roman" w:cs="Times New Roman"/>
          <w:spacing w:val="13"/>
          <w:sz w:val="24"/>
          <w:szCs w:val="24"/>
        </w:rPr>
        <w:t xml:space="preserve"> </w:t>
      </w:r>
      <w:r w:rsidRPr="00C422C5">
        <w:rPr>
          <w:rFonts w:ascii="Times New Roman" w:eastAsia="Calibri" w:hAnsi="Times New Roman" w:cs="Times New Roman"/>
          <w:sz w:val="24"/>
          <w:szCs w:val="24"/>
        </w:rPr>
        <w:t>и</w:t>
      </w:r>
      <w:r w:rsidRPr="00C422C5">
        <w:rPr>
          <w:rFonts w:ascii="Times New Roman" w:eastAsia="Calibri" w:hAnsi="Times New Roman" w:cs="Times New Roman"/>
          <w:spacing w:val="-57"/>
          <w:sz w:val="24"/>
          <w:szCs w:val="24"/>
        </w:rPr>
        <w:t xml:space="preserve"> </w:t>
      </w:r>
      <w:r w:rsidRPr="00C422C5">
        <w:rPr>
          <w:rFonts w:ascii="Times New Roman" w:eastAsia="Calibri" w:hAnsi="Times New Roman" w:cs="Times New Roman"/>
          <w:sz w:val="24"/>
          <w:szCs w:val="24"/>
        </w:rPr>
        <w:t>обеспечить</w:t>
      </w:r>
      <w:r w:rsidRPr="00C422C5">
        <w:rPr>
          <w:rFonts w:ascii="Times New Roman" w:eastAsia="Calibri" w:hAnsi="Times New Roman" w:cs="Times New Roman"/>
          <w:spacing w:val="1"/>
          <w:sz w:val="24"/>
          <w:szCs w:val="24"/>
        </w:rPr>
        <w:t xml:space="preserve"> </w:t>
      </w:r>
      <w:r w:rsidRPr="00C422C5">
        <w:rPr>
          <w:rFonts w:ascii="Times New Roman" w:eastAsia="Calibri" w:hAnsi="Times New Roman" w:cs="Times New Roman"/>
          <w:sz w:val="24"/>
          <w:szCs w:val="24"/>
        </w:rPr>
        <w:t>его</w:t>
      </w:r>
      <w:r w:rsidRPr="00C422C5">
        <w:rPr>
          <w:rFonts w:ascii="Times New Roman" w:eastAsia="Calibri" w:hAnsi="Times New Roman" w:cs="Times New Roman"/>
          <w:spacing w:val="5"/>
          <w:sz w:val="24"/>
          <w:szCs w:val="24"/>
        </w:rPr>
        <w:t xml:space="preserve"> </w:t>
      </w:r>
      <w:r w:rsidRPr="00C422C5">
        <w:rPr>
          <w:rFonts w:ascii="Times New Roman" w:eastAsia="Calibri" w:hAnsi="Times New Roman" w:cs="Times New Roman"/>
          <w:sz w:val="24"/>
          <w:szCs w:val="24"/>
        </w:rPr>
        <w:t>устойчивость.</w:t>
      </w:r>
      <w:r w:rsidRPr="00C422C5">
        <w:rPr>
          <w:rFonts w:ascii="Times New Roman" w:eastAsia="Calibri" w:hAnsi="Times New Roman" w:cs="Times New Roman"/>
          <w:spacing w:val="2"/>
          <w:sz w:val="24"/>
          <w:szCs w:val="24"/>
        </w:rPr>
        <w:t xml:space="preserve"> </w:t>
      </w:r>
      <w:r w:rsidRPr="00C422C5">
        <w:rPr>
          <w:rFonts w:ascii="Times New Roman" w:eastAsia="Calibri" w:hAnsi="Times New Roman" w:cs="Times New Roman"/>
          <w:sz w:val="24"/>
          <w:szCs w:val="24"/>
        </w:rPr>
        <w:t>–</w:t>
      </w:r>
      <w:r w:rsidRPr="00C422C5">
        <w:rPr>
          <w:rFonts w:ascii="Times New Roman" w:eastAsia="Calibri" w:hAnsi="Times New Roman" w:cs="Times New Roman"/>
          <w:spacing w:val="1"/>
          <w:sz w:val="24"/>
          <w:szCs w:val="24"/>
        </w:rPr>
        <w:t xml:space="preserve"> </w:t>
      </w:r>
      <w:r w:rsidRPr="00C422C5">
        <w:rPr>
          <w:rFonts w:ascii="Times New Roman" w:eastAsia="Calibri" w:hAnsi="Times New Roman" w:cs="Times New Roman"/>
          <w:sz w:val="24"/>
          <w:szCs w:val="24"/>
        </w:rPr>
        <w:t>М.:</w:t>
      </w:r>
      <w:r w:rsidRPr="00C422C5">
        <w:rPr>
          <w:rFonts w:ascii="Times New Roman" w:eastAsia="Calibri" w:hAnsi="Times New Roman" w:cs="Times New Roman"/>
          <w:spacing w:val="1"/>
          <w:sz w:val="24"/>
          <w:szCs w:val="24"/>
        </w:rPr>
        <w:t xml:space="preserve"> </w:t>
      </w:r>
      <w:r w:rsidRPr="00C422C5">
        <w:rPr>
          <w:rFonts w:ascii="Times New Roman" w:eastAsia="Calibri" w:hAnsi="Times New Roman" w:cs="Times New Roman"/>
          <w:sz w:val="24"/>
          <w:szCs w:val="24"/>
        </w:rPr>
        <w:t>Альпина</w:t>
      </w:r>
      <w:r w:rsidRPr="00C422C5">
        <w:rPr>
          <w:rFonts w:ascii="Times New Roman" w:eastAsia="Calibri" w:hAnsi="Times New Roman" w:cs="Times New Roman"/>
          <w:spacing w:val="-5"/>
          <w:sz w:val="24"/>
          <w:szCs w:val="24"/>
        </w:rPr>
        <w:t xml:space="preserve"> </w:t>
      </w:r>
      <w:r w:rsidRPr="00C422C5">
        <w:rPr>
          <w:rFonts w:ascii="Times New Roman" w:eastAsia="Calibri" w:hAnsi="Times New Roman" w:cs="Times New Roman"/>
          <w:sz w:val="24"/>
          <w:szCs w:val="24"/>
        </w:rPr>
        <w:t>Бизнес</w:t>
      </w:r>
      <w:r w:rsidRPr="00C422C5">
        <w:rPr>
          <w:rFonts w:ascii="Times New Roman" w:eastAsia="Calibri" w:hAnsi="Times New Roman" w:cs="Times New Roman"/>
          <w:spacing w:val="-1"/>
          <w:sz w:val="24"/>
          <w:szCs w:val="24"/>
        </w:rPr>
        <w:t xml:space="preserve"> </w:t>
      </w:r>
      <w:r w:rsidRPr="00C422C5">
        <w:rPr>
          <w:rFonts w:ascii="Times New Roman" w:eastAsia="Calibri" w:hAnsi="Times New Roman" w:cs="Times New Roman"/>
          <w:sz w:val="24"/>
          <w:szCs w:val="24"/>
        </w:rPr>
        <w:t>Букс,</w:t>
      </w:r>
      <w:r w:rsidRPr="00C422C5">
        <w:rPr>
          <w:rFonts w:ascii="Times New Roman" w:eastAsia="Calibri" w:hAnsi="Times New Roman" w:cs="Times New Roman"/>
          <w:spacing w:val="3"/>
          <w:sz w:val="24"/>
          <w:szCs w:val="24"/>
        </w:rPr>
        <w:t xml:space="preserve"> </w:t>
      </w:r>
      <w:r w:rsidRPr="00C422C5">
        <w:rPr>
          <w:rFonts w:ascii="Times New Roman" w:eastAsia="Calibri" w:hAnsi="Times New Roman" w:cs="Times New Roman"/>
          <w:sz w:val="24"/>
          <w:szCs w:val="24"/>
        </w:rPr>
        <w:t>2018.</w:t>
      </w:r>
      <w:r w:rsidRPr="00C422C5">
        <w:rPr>
          <w:rFonts w:ascii="Times New Roman" w:eastAsia="Calibri" w:hAnsi="Times New Roman" w:cs="Times New Roman"/>
          <w:spacing w:val="8"/>
          <w:sz w:val="24"/>
          <w:szCs w:val="24"/>
        </w:rPr>
        <w:t xml:space="preserve"> </w:t>
      </w:r>
      <w:r w:rsidRPr="00C422C5">
        <w:rPr>
          <w:rFonts w:ascii="Times New Roman" w:eastAsia="Calibri" w:hAnsi="Times New Roman" w:cs="Times New Roman"/>
          <w:sz w:val="24"/>
          <w:szCs w:val="24"/>
        </w:rPr>
        <w:t>–</w:t>
      </w:r>
      <w:r w:rsidRPr="00C422C5">
        <w:rPr>
          <w:rFonts w:ascii="Times New Roman" w:eastAsia="Calibri" w:hAnsi="Times New Roman" w:cs="Times New Roman"/>
          <w:spacing w:val="-4"/>
          <w:sz w:val="24"/>
          <w:szCs w:val="24"/>
        </w:rPr>
        <w:t xml:space="preserve"> </w:t>
      </w:r>
      <w:r w:rsidRPr="00C422C5">
        <w:rPr>
          <w:rFonts w:ascii="Times New Roman" w:eastAsia="Calibri" w:hAnsi="Times New Roman" w:cs="Times New Roman"/>
          <w:sz w:val="24"/>
          <w:szCs w:val="24"/>
        </w:rPr>
        <w:t>716</w:t>
      </w:r>
      <w:r w:rsidRPr="00C422C5">
        <w:rPr>
          <w:rFonts w:ascii="Times New Roman" w:eastAsia="Calibri" w:hAnsi="Times New Roman" w:cs="Times New Roman"/>
          <w:spacing w:val="1"/>
          <w:sz w:val="24"/>
          <w:szCs w:val="24"/>
        </w:rPr>
        <w:t xml:space="preserve"> </w:t>
      </w:r>
      <w:r w:rsidRPr="00C422C5">
        <w:rPr>
          <w:rFonts w:ascii="Times New Roman" w:eastAsia="Calibri" w:hAnsi="Times New Roman" w:cs="Times New Roman"/>
          <w:sz w:val="24"/>
          <w:szCs w:val="24"/>
        </w:rPr>
        <w:t>с.</w:t>
      </w:r>
    </w:p>
    <w:p w14:paraId="6844210D" w14:textId="77777777" w:rsidR="00AD068D" w:rsidRPr="00C422C5" w:rsidRDefault="00AD068D" w:rsidP="00C422C5">
      <w:pPr>
        <w:widowControl w:val="0"/>
        <w:numPr>
          <w:ilvl w:val="0"/>
          <w:numId w:val="16"/>
        </w:numPr>
        <w:tabs>
          <w:tab w:val="left" w:pos="851"/>
          <w:tab w:val="left" w:pos="993"/>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C422C5">
        <w:rPr>
          <w:rFonts w:ascii="Times New Roman" w:eastAsia="Calibri" w:hAnsi="Times New Roman" w:cs="Times New Roman"/>
          <w:sz w:val="24"/>
          <w:szCs w:val="24"/>
        </w:rPr>
        <w:t xml:space="preserve">Носова С.С </w:t>
      </w:r>
      <w:proofErr w:type="spellStart"/>
      <w:r w:rsidRPr="00C422C5">
        <w:rPr>
          <w:rFonts w:ascii="Times New Roman" w:eastAsia="Calibri" w:hAnsi="Times New Roman" w:cs="Times New Roman"/>
          <w:sz w:val="24"/>
          <w:szCs w:val="24"/>
        </w:rPr>
        <w:t>Стратегический̆менеджмент</w:t>
      </w:r>
      <w:proofErr w:type="spellEnd"/>
      <w:r w:rsidRPr="00C422C5">
        <w:rPr>
          <w:rFonts w:ascii="Times New Roman" w:eastAsia="Calibri" w:hAnsi="Times New Roman" w:cs="Times New Roman"/>
          <w:sz w:val="24"/>
          <w:szCs w:val="24"/>
        </w:rPr>
        <w:t xml:space="preserve">: учебно-методическое пособие; под </w:t>
      </w:r>
      <w:proofErr w:type="gramStart"/>
      <w:r w:rsidRPr="00C422C5">
        <w:rPr>
          <w:rFonts w:ascii="Times New Roman" w:eastAsia="Calibri" w:hAnsi="Times New Roman" w:cs="Times New Roman"/>
          <w:sz w:val="24"/>
          <w:szCs w:val="24"/>
        </w:rPr>
        <w:t>ред..</w:t>
      </w:r>
      <w:proofErr w:type="gramEnd"/>
      <w:r w:rsidRPr="00C422C5">
        <w:rPr>
          <w:rFonts w:ascii="Times New Roman" w:eastAsia="Calibri" w:hAnsi="Times New Roman" w:cs="Times New Roman"/>
          <w:sz w:val="24"/>
          <w:szCs w:val="24"/>
        </w:rPr>
        <w:t xml:space="preserve"> — Москва: РУСАЙНС, 2017. — 180 с</w:t>
      </w:r>
    </w:p>
    <w:p w14:paraId="18B4CECF" w14:textId="77777777" w:rsidR="00AD068D" w:rsidRPr="00C422C5" w:rsidRDefault="00AD068D" w:rsidP="00C422C5">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C422C5">
        <w:rPr>
          <w:rFonts w:ascii="Times New Roman" w:eastAsia="Calibri" w:hAnsi="Times New Roman" w:cs="Times New Roman"/>
          <w:sz w:val="24"/>
          <w:szCs w:val="24"/>
        </w:rPr>
        <w:t>Котлер Ф.,</w:t>
      </w:r>
      <w:r w:rsidRPr="00C422C5">
        <w:rPr>
          <w:rFonts w:ascii="Times New Roman" w:eastAsia="Calibri" w:hAnsi="Times New Roman" w:cs="Times New Roman"/>
          <w:spacing w:val="25"/>
          <w:sz w:val="24"/>
          <w:szCs w:val="24"/>
        </w:rPr>
        <w:t xml:space="preserve"> </w:t>
      </w:r>
      <w:r w:rsidRPr="00C422C5">
        <w:rPr>
          <w:rFonts w:ascii="Times New Roman" w:eastAsia="Calibri" w:hAnsi="Times New Roman" w:cs="Times New Roman"/>
          <w:sz w:val="24"/>
          <w:szCs w:val="24"/>
        </w:rPr>
        <w:t>Бергер Р.,</w:t>
      </w:r>
      <w:r w:rsidRPr="00C422C5">
        <w:rPr>
          <w:rFonts w:ascii="Times New Roman" w:eastAsia="Calibri" w:hAnsi="Times New Roman" w:cs="Times New Roman"/>
          <w:spacing w:val="30"/>
          <w:sz w:val="24"/>
          <w:szCs w:val="24"/>
        </w:rPr>
        <w:t xml:space="preserve"> </w:t>
      </w:r>
      <w:proofErr w:type="spellStart"/>
      <w:r w:rsidRPr="00C422C5">
        <w:rPr>
          <w:rFonts w:ascii="Times New Roman" w:eastAsia="Calibri" w:hAnsi="Times New Roman" w:cs="Times New Roman"/>
          <w:sz w:val="24"/>
          <w:szCs w:val="24"/>
        </w:rPr>
        <w:t>Бикхофф</w:t>
      </w:r>
      <w:proofErr w:type="spellEnd"/>
      <w:r w:rsidRPr="00C422C5">
        <w:rPr>
          <w:rFonts w:ascii="Times New Roman" w:eastAsia="Calibri" w:hAnsi="Times New Roman" w:cs="Times New Roman"/>
          <w:sz w:val="24"/>
          <w:szCs w:val="24"/>
        </w:rPr>
        <w:t xml:space="preserve"> Н.</w:t>
      </w:r>
      <w:r w:rsidRPr="00C422C5">
        <w:rPr>
          <w:rFonts w:ascii="Times New Roman" w:eastAsia="Calibri" w:hAnsi="Times New Roman" w:cs="Times New Roman"/>
          <w:spacing w:val="30"/>
          <w:sz w:val="24"/>
          <w:szCs w:val="24"/>
        </w:rPr>
        <w:t xml:space="preserve"> </w:t>
      </w:r>
      <w:r w:rsidRPr="00C422C5">
        <w:rPr>
          <w:rFonts w:ascii="Times New Roman" w:eastAsia="Calibri" w:hAnsi="Times New Roman" w:cs="Times New Roman"/>
          <w:sz w:val="24"/>
          <w:szCs w:val="24"/>
        </w:rPr>
        <w:t xml:space="preserve">Стратегический менеджмент </w:t>
      </w:r>
      <w:proofErr w:type="gramStart"/>
      <w:r w:rsidRPr="00C422C5">
        <w:rPr>
          <w:rFonts w:ascii="Times New Roman" w:eastAsia="Calibri" w:hAnsi="Times New Roman" w:cs="Times New Roman"/>
          <w:sz w:val="24"/>
          <w:szCs w:val="24"/>
        </w:rPr>
        <w:t xml:space="preserve">по </w:t>
      </w:r>
      <w:r w:rsidRPr="00C422C5">
        <w:rPr>
          <w:rFonts w:ascii="Times New Roman" w:eastAsia="Calibri" w:hAnsi="Times New Roman" w:cs="Times New Roman"/>
          <w:spacing w:val="-57"/>
          <w:sz w:val="24"/>
          <w:szCs w:val="24"/>
        </w:rPr>
        <w:t xml:space="preserve"> </w:t>
      </w:r>
      <w:r w:rsidRPr="00C422C5">
        <w:rPr>
          <w:rFonts w:ascii="Times New Roman" w:eastAsia="Calibri" w:hAnsi="Times New Roman" w:cs="Times New Roman"/>
          <w:sz w:val="24"/>
          <w:szCs w:val="24"/>
        </w:rPr>
        <w:t>Котлеру</w:t>
      </w:r>
      <w:proofErr w:type="gramEnd"/>
      <w:r w:rsidRPr="00C422C5">
        <w:rPr>
          <w:rFonts w:ascii="Times New Roman" w:eastAsia="Calibri" w:hAnsi="Times New Roman" w:cs="Times New Roman"/>
          <w:sz w:val="24"/>
          <w:szCs w:val="24"/>
        </w:rPr>
        <w:t>.</w:t>
      </w:r>
      <w:r w:rsidRPr="00C422C5">
        <w:rPr>
          <w:rFonts w:ascii="Times New Roman" w:eastAsia="Calibri" w:hAnsi="Times New Roman" w:cs="Times New Roman"/>
          <w:spacing w:val="2"/>
          <w:sz w:val="24"/>
          <w:szCs w:val="24"/>
        </w:rPr>
        <w:t xml:space="preserve"> </w:t>
      </w:r>
      <w:r w:rsidRPr="00C422C5">
        <w:rPr>
          <w:rFonts w:ascii="Times New Roman" w:eastAsia="Calibri" w:hAnsi="Times New Roman" w:cs="Times New Roman"/>
          <w:sz w:val="24"/>
          <w:szCs w:val="24"/>
        </w:rPr>
        <w:t>Лучшие приемы</w:t>
      </w:r>
      <w:r w:rsidRPr="00C422C5">
        <w:rPr>
          <w:rFonts w:ascii="Times New Roman" w:eastAsia="Calibri" w:hAnsi="Times New Roman" w:cs="Times New Roman"/>
          <w:spacing w:val="-3"/>
          <w:sz w:val="24"/>
          <w:szCs w:val="24"/>
        </w:rPr>
        <w:t xml:space="preserve"> </w:t>
      </w:r>
      <w:r w:rsidRPr="00C422C5">
        <w:rPr>
          <w:rFonts w:ascii="Times New Roman" w:eastAsia="Calibri" w:hAnsi="Times New Roman" w:cs="Times New Roman"/>
          <w:sz w:val="24"/>
          <w:szCs w:val="24"/>
        </w:rPr>
        <w:t>и</w:t>
      </w:r>
      <w:r w:rsidRPr="00C422C5">
        <w:rPr>
          <w:rFonts w:ascii="Times New Roman" w:eastAsia="Calibri" w:hAnsi="Times New Roman" w:cs="Times New Roman"/>
          <w:spacing w:val="2"/>
          <w:sz w:val="24"/>
          <w:szCs w:val="24"/>
        </w:rPr>
        <w:t xml:space="preserve"> </w:t>
      </w:r>
      <w:r w:rsidRPr="00C422C5">
        <w:rPr>
          <w:rFonts w:ascii="Times New Roman" w:eastAsia="Calibri" w:hAnsi="Times New Roman" w:cs="Times New Roman"/>
          <w:sz w:val="24"/>
          <w:szCs w:val="24"/>
        </w:rPr>
        <w:t>методы.</w:t>
      </w:r>
      <w:r w:rsidRPr="00C422C5">
        <w:rPr>
          <w:rFonts w:ascii="Times New Roman" w:eastAsia="Calibri" w:hAnsi="Times New Roman" w:cs="Times New Roman"/>
          <w:spacing w:val="8"/>
          <w:sz w:val="24"/>
          <w:szCs w:val="24"/>
        </w:rPr>
        <w:t xml:space="preserve"> </w:t>
      </w:r>
      <w:r w:rsidRPr="00C422C5">
        <w:rPr>
          <w:rFonts w:ascii="Times New Roman" w:eastAsia="Calibri" w:hAnsi="Times New Roman" w:cs="Times New Roman"/>
          <w:sz w:val="24"/>
          <w:szCs w:val="24"/>
        </w:rPr>
        <w:t>–</w:t>
      </w:r>
      <w:r w:rsidRPr="00C422C5">
        <w:rPr>
          <w:rFonts w:ascii="Times New Roman" w:eastAsia="Calibri" w:hAnsi="Times New Roman" w:cs="Times New Roman"/>
          <w:spacing w:val="-4"/>
          <w:sz w:val="24"/>
          <w:szCs w:val="24"/>
        </w:rPr>
        <w:t xml:space="preserve"> </w:t>
      </w:r>
      <w:r w:rsidRPr="00C422C5">
        <w:rPr>
          <w:rFonts w:ascii="Times New Roman" w:eastAsia="Calibri" w:hAnsi="Times New Roman" w:cs="Times New Roman"/>
          <w:sz w:val="24"/>
          <w:szCs w:val="24"/>
        </w:rPr>
        <w:t>М.:</w:t>
      </w:r>
      <w:r w:rsidRPr="00C422C5">
        <w:rPr>
          <w:rFonts w:ascii="Times New Roman" w:eastAsia="Calibri" w:hAnsi="Times New Roman" w:cs="Times New Roman"/>
          <w:spacing w:val="-5"/>
          <w:sz w:val="24"/>
          <w:szCs w:val="24"/>
        </w:rPr>
        <w:t xml:space="preserve"> </w:t>
      </w:r>
      <w:r w:rsidRPr="00C422C5">
        <w:rPr>
          <w:rFonts w:ascii="Times New Roman" w:eastAsia="Calibri" w:hAnsi="Times New Roman" w:cs="Times New Roman"/>
          <w:sz w:val="24"/>
          <w:szCs w:val="24"/>
        </w:rPr>
        <w:t>Альпина Бизнес Букс,</w:t>
      </w:r>
      <w:r w:rsidRPr="00C422C5">
        <w:rPr>
          <w:rFonts w:ascii="Times New Roman" w:eastAsia="Calibri" w:hAnsi="Times New Roman" w:cs="Times New Roman"/>
          <w:spacing w:val="2"/>
          <w:sz w:val="24"/>
          <w:szCs w:val="24"/>
        </w:rPr>
        <w:t xml:space="preserve"> </w:t>
      </w:r>
      <w:r w:rsidRPr="00C422C5">
        <w:rPr>
          <w:rFonts w:ascii="Times New Roman" w:eastAsia="Calibri" w:hAnsi="Times New Roman" w:cs="Times New Roman"/>
          <w:sz w:val="24"/>
          <w:szCs w:val="24"/>
        </w:rPr>
        <w:t>2016.</w:t>
      </w:r>
      <w:r w:rsidRPr="00C422C5">
        <w:rPr>
          <w:rFonts w:ascii="Times New Roman" w:eastAsia="Calibri" w:hAnsi="Times New Roman" w:cs="Times New Roman"/>
          <w:spacing w:val="7"/>
          <w:sz w:val="24"/>
          <w:szCs w:val="24"/>
        </w:rPr>
        <w:t xml:space="preserve"> </w:t>
      </w:r>
      <w:r w:rsidRPr="00C422C5">
        <w:rPr>
          <w:rFonts w:ascii="Times New Roman" w:eastAsia="Calibri" w:hAnsi="Times New Roman" w:cs="Times New Roman"/>
          <w:sz w:val="24"/>
          <w:szCs w:val="24"/>
        </w:rPr>
        <w:t>–</w:t>
      </w:r>
      <w:r w:rsidRPr="00C422C5">
        <w:rPr>
          <w:rFonts w:ascii="Times New Roman" w:eastAsia="Calibri" w:hAnsi="Times New Roman" w:cs="Times New Roman"/>
          <w:spacing w:val="1"/>
          <w:sz w:val="24"/>
          <w:szCs w:val="24"/>
        </w:rPr>
        <w:t xml:space="preserve"> </w:t>
      </w:r>
      <w:r w:rsidRPr="00C422C5">
        <w:rPr>
          <w:rFonts w:ascii="Times New Roman" w:eastAsia="Calibri" w:hAnsi="Times New Roman" w:cs="Times New Roman"/>
          <w:sz w:val="24"/>
          <w:szCs w:val="24"/>
        </w:rPr>
        <w:t>144</w:t>
      </w:r>
      <w:r w:rsidRPr="00C422C5">
        <w:rPr>
          <w:rFonts w:ascii="Times New Roman" w:eastAsia="Calibri" w:hAnsi="Times New Roman" w:cs="Times New Roman"/>
          <w:spacing w:val="-4"/>
          <w:sz w:val="24"/>
          <w:szCs w:val="24"/>
        </w:rPr>
        <w:t xml:space="preserve"> </w:t>
      </w:r>
      <w:r w:rsidRPr="00C422C5">
        <w:rPr>
          <w:rFonts w:ascii="Times New Roman" w:eastAsia="Calibri" w:hAnsi="Times New Roman" w:cs="Times New Roman"/>
          <w:sz w:val="24"/>
          <w:szCs w:val="24"/>
        </w:rPr>
        <w:t>с.</w:t>
      </w:r>
    </w:p>
    <w:p w14:paraId="6B6EA1EE" w14:textId="77777777" w:rsidR="00AD068D" w:rsidRPr="00C422C5" w:rsidRDefault="00AD068D" w:rsidP="00C422C5">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C422C5">
        <w:rPr>
          <w:rFonts w:ascii="Times New Roman" w:eastAsia="Calibri" w:hAnsi="Times New Roman" w:cs="Times New Roman"/>
          <w:sz w:val="24"/>
          <w:szCs w:val="24"/>
        </w:rPr>
        <w:t>Малахова Н.Г. Маркетинг в здравоохранении: учебное пособие. – М: Феникс, 2016. - 222 с</w:t>
      </w:r>
    </w:p>
    <w:p w14:paraId="0E471349" w14:textId="77777777" w:rsidR="00AD068D" w:rsidRPr="00C422C5" w:rsidRDefault="00AD068D" w:rsidP="00C422C5">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C422C5">
        <w:rPr>
          <w:rFonts w:ascii="Times New Roman" w:eastAsia="Calibri" w:hAnsi="Times New Roman" w:cs="Times New Roman"/>
          <w:sz w:val="24"/>
          <w:szCs w:val="24"/>
        </w:rPr>
        <w:t xml:space="preserve">Организационное поведение: учебник и практикум для академического бакалавриата / под ред. С.А. Баркова. – М.: Издательство </w:t>
      </w:r>
      <w:proofErr w:type="spellStart"/>
      <w:r w:rsidRPr="00C422C5">
        <w:rPr>
          <w:rFonts w:ascii="Times New Roman" w:eastAsia="Calibri" w:hAnsi="Times New Roman" w:cs="Times New Roman"/>
          <w:sz w:val="24"/>
          <w:szCs w:val="24"/>
        </w:rPr>
        <w:t>Юрайт</w:t>
      </w:r>
      <w:proofErr w:type="spellEnd"/>
      <w:r w:rsidRPr="00C422C5">
        <w:rPr>
          <w:rFonts w:ascii="Times New Roman" w:eastAsia="Calibri" w:hAnsi="Times New Roman" w:cs="Times New Roman"/>
          <w:sz w:val="24"/>
          <w:szCs w:val="24"/>
        </w:rPr>
        <w:t xml:space="preserve">, 2015. – 453 с. </w:t>
      </w:r>
    </w:p>
    <w:p w14:paraId="57BB99AE" w14:textId="77777777" w:rsidR="00AD068D" w:rsidRPr="00C422C5" w:rsidRDefault="00AD068D" w:rsidP="00C422C5">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C422C5">
        <w:rPr>
          <w:rFonts w:ascii="Times New Roman" w:eastAsia="Calibri" w:hAnsi="Times New Roman" w:cs="Times New Roman"/>
          <w:sz w:val="24"/>
          <w:szCs w:val="24"/>
        </w:rPr>
        <w:t xml:space="preserve">Травин В.В., </w:t>
      </w:r>
      <w:proofErr w:type="spellStart"/>
      <w:r w:rsidRPr="00C422C5">
        <w:rPr>
          <w:rFonts w:ascii="Times New Roman" w:eastAsia="Calibri" w:hAnsi="Times New Roman" w:cs="Times New Roman"/>
          <w:sz w:val="24"/>
          <w:szCs w:val="24"/>
        </w:rPr>
        <w:t>Магура</w:t>
      </w:r>
      <w:proofErr w:type="spellEnd"/>
      <w:r w:rsidRPr="00C422C5">
        <w:rPr>
          <w:rFonts w:ascii="Times New Roman" w:eastAsia="Calibri" w:hAnsi="Times New Roman" w:cs="Times New Roman"/>
          <w:sz w:val="24"/>
          <w:szCs w:val="24"/>
        </w:rPr>
        <w:t xml:space="preserve"> М.И., Курбатова М.Б., Управление человеческими ресурсами: сборник учебно-практических пособий, – М.: РАНХиГС, 2015. – 176 с.</w:t>
      </w:r>
    </w:p>
    <w:p w14:paraId="530390F6" w14:textId="77777777" w:rsidR="00AD068D" w:rsidRPr="00C422C5" w:rsidRDefault="00AD068D" w:rsidP="00C422C5">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r w:rsidRPr="00C422C5">
        <w:rPr>
          <w:rFonts w:ascii="Times New Roman" w:eastAsia="Calibri" w:hAnsi="Times New Roman" w:cs="Times New Roman"/>
          <w:sz w:val="24"/>
          <w:szCs w:val="24"/>
        </w:rPr>
        <w:t xml:space="preserve">Дьяченко, В.Г. Солохина Л.В., Дьяченко С.В. Управление качеством медицинской </w:t>
      </w:r>
      <w:proofErr w:type="gramStart"/>
      <w:r w:rsidRPr="00C422C5">
        <w:rPr>
          <w:rFonts w:ascii="Times New Roman" w:eastAsia="Calibri" w:hAnsi="Times New Roman" w:cs="Times New Roman"/>
          <w:sz w:val="24"/>
          <w:szCs w:val="24"/>
        </w:rPr>
        <w:t>помощи :</w:t>
      </w:r>
      <w:proofErr w:type="gramEnd"/>
      <w:r w:rsidRPr="00C422C5">
        <w:rPr>
          <w:rFonts w:ascii="Times New Roman" w:eastAsia="Calibri" w:hAnsi="Times New Roman" w:cs="Times New Roman"/>
          <w:sz w:val="24"/>
          <w:szCs w:val="24"/>
        </w:rPr>
        <w:t xml:space="preserve"> учеб. – </w:t>
      </w:r>
      <w:proofErr w:type="gramStart"/>
      <w:r w:rsidRPr="00C422C5">
        <w:rPr>
          <w:rFonts w:ascii="Times New Roman" w:eastAsia="Calibri" w:hAnsi="Times New Roman" w:cs="Times New Roman"/>
          <w:sz w:val="24"/>
          <w:szCs w:val="24"/>
        </w:rPr>
        <w:t>Хабаровск :</w:t>
      </w:r>
      <w:proofErr w:type="gramEnd"/>
      <w:r w:rsidRPr="00C422C5">
        <w:rPr>
          <w:rFonts w:ascii="Times New Roman" w:eastAsia="Calibri" w:hAnsi="Times New Roman" w:cs="Times New Roman"/>
          <w:sz w:val="24"/>
          <w:szCs w:val="24"/>
        </w:rPr>
        <w:t xml:space="preserve"> Изд-во ДВГМУ, 2013. – 696 с.</w:t>
      </w:r>
    </w:p>
    <w:p w14:paraId="4ADD04A9" w14:textId="77777777" w:rsidR="00AD068D" w:rsidRPr="00C422C5" w:rsidRDefault="00AD068D" w:rsidP="00C422C5">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proofErr w:type="spellStart"/>
      <w:r w:rsidRPr="00C422C5">
        <w:rPr>
          <w:rFonts w:ascii="Times New Roman" w:eastAsia="Calibri" w:hAnsi="Times New Roman" w:cs="Times New Roman"/>
          <w:sz w:val="24"/>
          <w:szCs w:val="24"/>
        </w:rPr>
        <w:t>Князюк</w:t>
      </w:r>
      <w:proofErr w:type="spellEnd"/>
      <w:r w:rsidRPr="00C422C5">
        <w:rPr>
          <w:rFonts w:ascii="Times New Roman" w:eastAsia="Calibri" w:hAnsi="Times New Roman" w:cs="Times New Roman"/>
          <w:sz w:val="24"/>
          <w:szCs w:val="24"/>
        </w:rPr>
        <w:t xml:space="preserve">, Н.Ф. Методология построения интегрированной системы менеджмента медицинских организаций / Н.Ф. </w:t>
      </w:r>
      <w:proofErr w:type="spellStart"/>
      <w:r w:rsidRPr="00C422C5">
        <w:rPr>
          <w:rFonts w:ascii="Times New Roman" w:eastAsia="Calibri" w:hAnsi="Times New Roman" w:cs="Times New Roman"/>
          <w:sz w:val="24"/>
          <w:szCs w:val="24"/>
        </w:rPr>
        <w:t>Князюк</w:t>
      </w:r>
      <w:proofErr w:type="spellEnd"/>
      <w:r w:rsidRPr="00C422C5">
        <w:rPr>
          <w:rFonts w:ascii="Times New Roman" w:eastAsia="Calibri" w:hAnsi="Times New Roman" w:cs="Times New Roman"/>
          <w:sz w:val="24"/>
          <w:szCs w:val="24"/>
        </w:rPr>
        <w:t xml:space="preserve">, И.С. </w:t>
      </w:r>
      <w:proofErr w:type="spellStart"/>
      <w:r w:rsidRPr="00C422C5">
        <w:rPr>
          <w:rFonts w:ascii="Times New Roman" w:eastAsia="Calibri" w:hAnsi="Times New Roman" w:cs="Times New Roman"/>
          <w:sz w:val="24"/>
          <w:szCs w:val="24"/>
        </w:rPr>
        <w:t>Кицул</w:t>
      </w:r>
      <w:proofErr w:type="spellEnd"/>
      <w:r w:rsidRPr="00C422C5">
        <w:rPr>
          <w:rFonts w:ascii="Times New Roman" w:eastAsia="Calibri" w:hAnsi="Times New Roman" w:cs="Times New Roman"/>
          <w:sz w:val="24"/>
          <w:szCs w:val="24"/>
        </w:rPr>
        <w:t xml:space="preserve">. – </w:t>
      </w:r>
      <w:proofErr w:type="gramStart"/>
      <w:r w:rsidRPr="00C422C5">
        <w:rPr>
          <w:rFonts w:ascii="Times New Roman" w:eastAsia="Calibri" w:hAnsi="Times New Roman" w:cs="Times New Roman"/>
          <w:sz w:val="24"/>
          <w:szCs w:val="24"/>
        </w:rPr>
        <w:t>М. :</w:t>
      </w:r>
      <w:proofErr w:type="gramEnd"/>
      <w:r w:rsidRPr="00C422C5">
        <w:rPr>
          <w:rFonts w:ascii="Times New Roman" w:eastAsia="Calibri" w:hAnsi="Times New Roman" w:cs="Times New Roman"/>
          <w:sz w:val="24"/>
          <w:szCs w:val="24"/>
        </w:rPr>
        <w:t xml:space="preserve"> Менеджер здравоохранения, 2013. – 311 </w:t>
      </w:r>
      <w:proofErr w:type="gramStart"/>
      <w:r w:rsidRPr="00C422C5">
        <w:rPr>
          <w:rFonts w:ascii="Times New Roman" w:eastAsia="Calibri" w:hAnsi="Times New Roman" w:cs="Times New Roman"/>
          <w:sz w:val="24"/>
          <w:szCs w:val="24"/>
        </w:rPr>
        <w:t>с. :</w:t>
      </w:r>
      <w:proofErr w:type="gramEnd"/>
      <w:r w:rsidRPr="00C422C5">
        <w:rPr>
          <w:rFonts w:ascii="Times New Roman" w:eastAsia="Calibri" w:hAnsi="Times New Roman" w:cs="Times New Roman"/>
          <w:sz w:val="24"/>
          <w:szCs w:val="24"/>
        </w:rPr>
        <w:t xml:space="preserve"> ил., табл. </w:t>
      </w:r>
    </w:p>
    <w:p w14:paraId="1C089253" w14:textId="77777777" w:rsidR="00AD068D" w:rsidRPr="00C422C5" w:rsidRDefault="00AD068D" w:rsidP="00C422C5">
      <w:pPr>
        <w:widowControl w:val="0"/>
        <w:numPr>
          <w:ilvl w:val="0"/>
          <w:numId w:val="16"/>
        </w:numPr>
        <w:tabs>
          <w:tab w:val="left" w:pos="993"/>
          <w:tab w:val="left" w:pos="1614"/>
        </w:tabs>
        <w:autoSpaceDE w:val="0"/>
        <w:autoSpaceDN w:val="0"/>
        <w:spacing w:after="0" w:line="240" w:lineRule="auto"/>
        <w:ind w:left="0" w:firstLine="567"/>
        <w:contextualSpacing/>
        <w:jc w:val="both"/>
        <w:rPr>
          <w:rFonts w:ascii="Times New Roman" w:eastAsia="Calibri" w:hAnsi="Times New Roman" w:cs="Times New Roman"/>
          <w:sz w:val="24"/>
          <w:szCs w:val="24"/>
        </w:rPr>
      </w:pPr>
      <w:proofErr w:type="spellStart"/>
      <w:r w:rsidRPr="00C422C5">
        <w:rPr>
          <w:rFonts w:ascii="Times New Roman" w:hAnsi="Times New Roman" w:cs="Times New Roman"/>
          <w:sz w:val="24"/>
          <w:szCs w:val="24"/>
        </w:rPr>
        <w:t>Рахыпбеков</w:t>
      </w:r>
      <w:proofErr w:type="spellEnd"/>
      <w:r w:rsidRPr="00C422C5">
        <w:rPr>
          <w:rFonts w:ascii="Times New Roman" w:hAnsi="Times New Roman" w:cs="Times New Roman"/>
          <w:sz w:val="24"/>
          <w:szCs w:val="24"/>
        </w:rPr>
        <w:t xml:space="preserve">, Т. К. Финансовый менеджмент в </w:t>
      </w:r>
      <w:proofErr w:type="gramStart"/>
      <w:r w:rsidRPr="00C422C5">
        <w:rPr>
          <w:rFonts w:ascii="Times New Roman" w:hAnsi="Times New Roman" w:cs="Times New Roman"/>
          <w:sz w:val="24"/>
          <w:szCs w:val="24"/>
        </w:rPr>
        <w:t>здравоохранении :</w:t>
      </w:r>
      <w:proofErr w:type="gramEnd"/>
      <w:r w:rsidRPr="00C422C5">
        <w:rPr>
          <w:rFonts w:ascii="Times New Roman" w:hAnsi="Times New Roman" w:cs="Times New Roman"/>
          <w:sz w:val="24"/>
          <w:szCs w:val="24"/>
        </w:rPr>
        <w:t xml:space="preserve"> учеб. пособие для студентов учреждений </w:t>
      </w:r>
      <w:proofErr w:type="spellStart"/>
      <w:r w:rsidRPr="00C422C5">
        <w:rPr>
          <w:rFonts w:ascii="Times New Roman" w:hAnsi="Times New Roman" w:cs="Times New Roman"/>
          <w:sz w:val="24"/>
          <w:szCs w:val="24"/>
        </w:rPr>
        <w:t>высш</w:t>
      </w:r>
      <w:proofErr w:type="spellEnd"/>
      <w:r w:rsidRPr="00C422C5">
        <w:rPr>
          <w:rFonts w:ascii="Times New Roman" w:hAnsi="Times New Roman" w:cs="Times New Roman"/>
          <w:sz w:val="24"/>
          <w:szCs w:val="24"/>
        </w:rPr>
        <w:t xml:space="preserve">. проф. образования, обучающихся по специальности "Общественное здравоохранение"/ Т. К. </w:t>
      </w:r>
      <w:proofErr w:type="spellStart"/>
      <w:r w:rsidRPr="00C422C5">
        <w:rPr>
          <w:rFonts w:ascii="Times New Roman" w:hAnsi="Times New Roman" w:cs="Times New Roman"/>
          <w:sz w:val="24"/>
          <w:szCs w:val="24"/>
        </w:rPr>
        <w:t>Рахыпбеков</w:t>
      </w:r>
      <w:proofErr w:type="spellEnd"/>
      <w:r w:rsidRPr="00C422C5">
        <w:rPr>
          <w:rFonts w:ascii="Times New Roman" w:hAnsi="Times New Roman" w:cs="Times New Roman"/>
          <w:sz w:val="24"/>
          <w:szCs w:val="24"/>
        </w:rPr>
        <w:t xml:space="preserve">. - 3-е </w:t>
      </w:r>
      <w:proofErr w:type="gramStart"/>
      <w:r w:rsidRPr="00C422C5">
        <w:rPr>
          <w:rFonts w:ascii="Times New Roman" w:hAnsi="Times New Roman" w:cs="Times New Roman"/>
          <w:sz w:val="24"/>
          <w:szCs w:val="24"/>
        </w:rPr>
        <w:t>изд. ,</w:t>
      </w:r>
      <w:proofErr w:type="gramEnd"/>
      <w:r w:rsidRPr="00C422C5">
        <w:rPr>
          <w:rFonts w:ascii="Times New Roman" w:hAnsi="Times New Roman" w:cs="Times New Roman"/>
          <w:sz w:val="24"/>
          <w:szCs w:val="24"/>
        </w:rPr>
        <w:t xml:space="preserve"> доп. - Москва : ГЭОТАР-Медиа, 2012. - 312 с.  </w:t>
      </w:r>
    </w:p>
    <w:p w14:paraId="021BC164" w14:textId="3B1C09AE" w:rsidR="00C63E4A" w:rsidRPr="00C422C5" w:rsidRDefault="0044561D" w:rsidP="00C422C5">
      <w:pPr>
        <w:tabs>
          <w:tab w:val="left" w:pos="993"/>
        </w:tabs>
        <w:spacing w:after="0" w:line="240" w:lineRule="auto"/>
        <w:ind w:firstLine="567"/>
        <w:rPr>
          <w:rFonts w:ascii="Times New Roman" w:eastAsia="Calibri" w:hAnsi="Times New Roman" w:cs="Times New Roman"/>
          <w:b/>
          <w:bCs/>
          <w:iCs/>
          <w:sz w:val="24"/>
          <w:szCs w:val="24"/>
          <w:lang w:val="kk-KZ"/>
        </w:rPr>
      </w:pPr>
      <w:r w:rsidRPr="00C422C5">
        <w:rPr>
          <w:rFonts w:ascii="Times New Roman" w:eastAsia="Calibri" w:hAnsi="Times New Roman" w:cs="Times New Roman"/>
          <w:b/>
          <w:bCs/>
          <w:sz w:val="24"/>
          <w:szCs w:val="24"/>
        </w:rPr>
        <w:t>Интернет-ресурс</w:t>
      </w:r>
      <w:r w:rsidRPr="00C422C5">
        <w:rPr>
          <w:rFonts w:ascii="Times New Roman" w:eastAsia="Calibri" w:hAnsi="Times New Roman" w:cs="Times New Roman"/>
          <w:b/>
          <w:bCs/>
          <w:sz w:val="24"/>
          <w:szCs w:val="24"/>
          <w:lang w:val="kk-KZ"/>
        </w:rPr>
        <w:t>тар</w:t>
      </w:r>
      <w:r w:rsidR="00AE6416" w:rsidRPr="00C422C5">
        <w:rPr>
          <w:rFonts w:ascii="Times New Roman" w:eastAsia="Calibri" w:hAnsi="Times New Roman" w:cs="Times New Roman"/>
          <w:b/>
          <w:bCs/>
          <w:sz w:val="24"/>
          <w:szCs w:val="24"/>
          <w:lang w:val="kk-KZ"/>
        </w:rPr>
        <w:t>:</w:t>
      </w:r>
    </w:p>
    <w:p w14:paraId="09EF4852" w14:textId="77777777" w:rsidR="00C422C5" w:rsidRPr="00C422C5" w:rsidRDefault="00C422C5" w:rsidP="00C422C5">
      <w:pPr>
        <w:numPr>
          <w:ilvl w:val="0"/>
          <w:numId w:val="14"/>
        </w:numPr>
        <w:shd w:val="clear" w:color="auto" w:fill="FFFFFF"/>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r w:rsidRPr="00C422C5">
        <w:rPr>
          <w:rFonts w:ascii="Times New Roman" w:eastAsia="Calibri" w:hAnsi="Times New Roman" w:cs="Times New Roman"/>
          <w:sz w:val="24"/>
          <w:szCs w:val="24"/>
          <w:lang w:eastAsia="ru-RU"/>
        </w:rPr>
        <w:t>Маркетинг-менеджмент: учебник и практикум для вузов / под редакцией И.В. Липсица, О.К. </w:t>
      </w:r>
      <w:proofErr w:type="spellStart"/>
      <w:r w:rsidRPr="00C422C5">
        <w:rPr>
          <w:rFonts w:ascii="Times New Roman" w:eastAsia="Calibri" w:hAnsi="Times New Roman" w:cs="Times New Roman"/>
          <w:sz w:val="24"/>
          <w:szCs w:val="24"/>
          <w:lang w:eastAsia="ru-RU"/>
        </w:rPr>
        <w:t>Ойнер</w:t>
      </w:r>
      <w:proofErr w:type="spellEnd"/>
      <w:r w:rsidRPr="00C422C5">
        <w:rPr>
          <w:rFonts w:ascii="Times New Roman" w:eastAsia="Calibri" w:hAnsi="Times New Roman" w:cs="Times New Roman"/>
          <w:sz w:val="24"/>
          <w:szCs w:val="24"/>
          <w:lang w:eastAsia="ru-RU"/>
        </w:rPr>
        <w:t xml:space="preserve">. – Москва: Издательство </w:t>
      </w:r>
      <w:proofErr w:type="spellStart"/>
      <w:r w:rsidRPr="00C422C5">
        <w:rPr>
          <w:rFonts w:ascii="Times New Roman" w:eastAsia="Calibri" w:hAnsi="Times New Roman" w:cs="Times New Roman"/>
          <w:sz w:val="24"/>
          <w:szCs w:val="24"/>
          <w:lang w:eastAsia="ru-RU"/>
        </w:rPr>
        <w:t>Юрайт</w:t>
      </w:r>
      <w:proofErr w:type="spellEnd"/>
      <w:r w:rsidRPr="00C422C5">
        <w:rPr>
          <w:rFonts w:ascii="Times New Roman" w:eastAsia="Calibri" w:hAnsi="Times New Roman" w:cs="Times New Roman"/>
          <w:sz w:val="24"/>
          <w:szCs w:val="24"/>
          <w:lang w:eastAsia="ru-RU"/>
        </w:rPr>
        <w:t xml:space="preserve">, 2020. –379 с. </w:t>
      </w:r>
      <w:hyperlink r:id="rId7" w:history="1">
        <w:r w:rsidRPr="00C422C5">
          <w:rPr>
            <w:rFonts w:ascii="Times New Roman" w:eastAsia="Calibri" w:hAnsi="Times New Roman" w:cs="Times New Roman"/>
            <w:sz w:val="24"/>
            <w:szCs w:val="24"/>
            <w:lang w:eastAsia="ru-RU"/>
          </w:rPr>
          <w:t>https://ezproxy.ha.tpu.ru:2443/login?url=https://urait.ru/bcode/450381</w:t>
        </w:r>
      </w:hyperlink>
      <w:r w:rsidRPr="00C422C5">
        <w:rPr>
          <w:rFonts w:ascii="Times New Roman" w:eastAsia="Calibri" w:hAnsi="Times New Roman" w:cs="Times New Roman"/>
          <w:sz w:val="24"/>
          <w:szCs w:val="24"/>
          <w:lang w:eastAsia="ru-RU"/>
        </w:rPr>
        <w:t> </w:t>
      </w:r>
    </w:p>
    <w:p w14:paraId="3BB622A5" w14:textId="77777777" w:rsidR="00C422C5" w:rsidRPr="00C422C5" w:rsidRDefault="00C422C5" w:rsidP="00C422C5">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C422C5">
        <w:rPr>
          <w:rFonts w:ascii="Times New Roman" w:eastAsia="Times New Roman" w:hAnsi="Times New Roman" w:cs="Times New Roman"/>
          <w:sz w:val="24"/>
          <w:szCs w:val="24"/>
          <w:lang w:eastAsia="ru-RU"/>
        </w:rPr>
        <w:lastRenderedPageBreak/>
        <w:t xml:space="preserve">Блинов А.О., Угрюмова Н.В. Теория менеджмента: учебник для бакалавров. – 2-е изд., стер. — Москва: Издательско-торговая корпорация «Дашков и К°», 2020. – 298 с. Режим доступа: </w:t>
      </w:r>
      <w:hyperlink r:id="rId8" w:history="1">
        <w:r w:rsidRPr="00C422C5">
          <w:rPr>
            <w:rFonts w:ascii="Times New Roman" w:eastAsia="Times New Roman" w:hAnsi="Times New Roman" w:cs="Times New Roman"/>
            <w:sz w:val="24"/>
            <w:szCs w:val="24"/>
            <w:lang w:eastAsia="ru-RU"/>
          </w:rPr>
          <w:t>https://ezproxy.ha.tpu.ru:2443/login?url=https://znanium.com/catalog/product/1091530</w:t>
        </w:r>
      </w:hyperlink>
    </w:p>
    <w:p w14:paraId="555BD7E7" w14:textId="77777777" w:rsidR="00C422C5" w:rsidRPr="00C422C5" w:rsidRDefault="00C422C5" w:rsidP="00C422C5">
      <w:pPr>
        <w:numPr>
          <w:ilvl w:val="0"/>
          <w:numId w:val="14"/>
        </w:numPr>
        <w:shd w:val="clear" w:color="auto" w:fill="FFFFFF"/>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r w:rsidRPr="00C422C5">
        <w:rPr>
          <w:rFonts w:ascii="Times New Roman" w:eastAsia="Calibri" w:hAnsi="Times New Roman" w:cs="Times New Roman"/>
          <w:sz w:val="24"/>
          <w:szCs w:val="24"/>
          <w:lang w:eastAsia="ru-RU"/>
        </w:rPr>
        <w:t xml:space="preserve">Менеджмент: век XXI: сб. статей / под ред. О. С. </w:t>
      </w:r>
      <w:proofErr w:type="spellStart"/>
      <w:r w:rsidRPr="00C422C5">
        <w:rPr>
          <w:rFonts w:ascii="Times New Roman" w:eastAsia="Calibri" w:hAnsi="Times New Roman" w:cs="Times New Roman"/>
          <w:sz w:val="24"/>
          <w:szCs w:val="24"/>
          <w:lang w:eastAsia="ru-RU"/>
        </w:rPr>
        <w:t>Виханского</w:t>
      </w:r>
      <w:proofErr w:type="spellEnd"/>
      <w:r w:rsidRPr="00C422C5">
        <w:rPr>
          <w:rFonts w:ascii="Times New Roman" w:eastAsia="Calibri" w:hAnsi="Times New Roman" w:cs="Times New Roman"/>
          <w:sz w:val="24"/>
          <w:szCs w:val="24"/>
          <w:lang w:eastAsia="ru-RU"/>
        </w:rPr>
        <w:t xml:space="preserve">, А. И. </w:t>
      </w:r>
      <w:proofErr w:type="gramStart"/>
      <w:r w:rsidRPr="00C422C5">
        <w:rPr>
          <w:rFonts w:ascii="Times New Roman" w:eastAsia="Calibri" w:hAnsi="Times New Roman" w:cs="Times New Roman"/>
          <w:sz w:val="24"/>
          <w:szCs w:val="24"/>
          <w:lang w:eastAsia="ru-RU"/>
        </w:rPr>
        <w:t>Наумова.–</w:t>
      </w:r>
      <w:proofErr w:type="gramEnd"/>
      <w:r w:rsidRPr="00C422C5">
        <w:rPr>
          <w:rFonts w:ascii="Times New Roman" w:eastAsia="Calibri" w:hAnsi="Times New Roman" w:cs="Times New Roman"/>
          <w:sz w:val="24"/>
          <w:szCs w:val="24"/>
          <w:lang w:eastAsia="ru-RU"/>
        </w:rPr>
        <w:t xml:space="preserve"> Москва : Магистр : ИНФРА-М, 2019. — 352 с. </w:t>
      </w:r>
      <w:r w:rsidRPr="00C422C5">
        <w:rPr>
          <w:rFonts w:ascii="Times New Roman" w:eastAsia="Times New Roman" w:hAnsi="Times New Roman" w:cs="Times New Roman"/>
          <w:sz w:val="24"/>
          <w:szCs w:val="24"/>
          <w:lang w:eastAsia="ru-RU"/>
        </w:rPr>
        <w:t xml:space="preserve">Режим доступа: </w:t>
      </w:r>
      <w:hyperlink r:id="rId9" w:history="1">
        <w:r w:rsidRPr="00C422C5">
          <w:rPr>
            <w:rFonts w:ascii="Times New Roman" w:eastAsia="Calibri" w:hAnsi="Times New Roman" w:cs="Times New Roman"/>
            <w:sz w:val="24"/>
            <w:szCs w:val="24"/>
            <w:lang w:eastAsia="ru-RU"/>
          </w:rPr>
          <w:t>https://ezproxy.ha.tpu.ru:2443/login?url=https://znanium.com/catalog/product/982621</w:t>
        </w:r>
      </w:hyperlink>
      <w:r w:rsidRPr="00C422C5">
        <w:rPr>
          <w:rFonts w:ascii="Times New Roman" w:eastAsia="Calibri" w:hAnsi="Times New Roman" w:cs="Times New Roman"/>
          <w:sz w:val="24"/>
          <w:szCs w:val="24"/>
          <w:lang w:eastAsia="ru-RU"/>
        </w:rPr>
        <w:t> </w:t>
      </w:r>
    </w:p>
    <w:p w14:paraId="3F768917" w14:textId="77777777" w:rsidR="00C422C5" w:rsidRPr="00C422C5" w:rsidRDefault="00C422C5" w:rsidP="00C422C5">
      <w:pPr>
        <w:numPr>
          <w:ilvl w:val="0"/>
          <w:numId w:val="14"/>
        </w:numPr>
        <w:shd w:val="clear" w:color="auto" w:fill="FFFFFF"/>
        <w:tabs>
          <w:tab w:val="left" w:pos="851"/>
          <w:tab w:val="left" w:pos="993"/>
        </w:tabs>
        <w:spacing w:after="0" w:line="240" w:lineRule="auto"/>
        <w:ind w:left="0" w:firstLine="567"/>
        <w:contextualSpacing/>
        <w:jc w:val="both"/>
        <w:rPr>
          <w:rFonts w:ascii="Times New Roman" w:eastAsia="Calibri" w:hAnsi="Times New Roman" w:cs="Times New Roman"/>
          <w:sz w:val="24"/>
          <w:szCs w:val="24"/>
          <w:lang w:eastAsia="ru-RU"/>
        </w:rPr>
      </w:pPr>
      <w:r w:rsidRPr="00C422C5">
        <w:rPr>
          <w:rFonts w:ascii="Times New Roman" w:eastAsia="Calibri" w:hAnsi="Times New Roman" w:cs="Times New Roman"/>
          <w:sz w:val="24"/>
          <w:szCs w:val="24"/>
          <w:lang w:eastAsia="ru-RU"/>
        </w:rPr>
        <w:t>Дорофеев В.Д., Шмелева А.Н., Шестопал Н.Ю. Менеджмент: учебное пособие. – Москва: ИНФРА-М, 2019. – 328 с. + Доп. материалы [Электронный ресурс].   </w:t>
      </w:r>
      <w:hyperlink r:id="rId10" w:history="1">
        <w:r w:rsidRPr="00C422C5">
          <w:rPr>
            <w:rFonts w:ascii="Times New Roman" w:eastAsia="Calibri" w:hAnsi="Times New Roman" w:cs="Times New Roman"/>
            <w:sz w:val="24"/>
            <w:szCs w:val="24"/>
            <w:lang w:eastAsia="ru-RU"/>
          </w:rPr>
          <w:t>https://ezproxy.ha.tpu.ru:2443/login?url=https://znanium.com/catalog/product/1033889</w:t>
        </w:r>
      </w:hyperlink>
    </w:p>
    <w:p w14:paraId="41761ED5" w14:textId="77777777" w:rsidR="00C422C5" w:rsidRPr="00C422C5" w:rsidRDefault="00C422C5" w:rsidP="00C422C5">
      <w:pPr>
        <w:numPr>
          <w:ilvl w:val="0"/>
          <w:numId w:val="14"/>
        </w:numPr>
        <w:shd w:val="clear" w:color="auto" w:fill="FFFFFF"/>
        <w:tabs>
          <w:tab w:val="left" w:pos="851"/>
          <w:tab w:val="left" w:pos="993"/>
        </w:tabs>
        <w:spacing w:after="0" w:line="240" w:lineRule="auto"/>
        <w:ind w:left="0" w:firstLine="567"/>
        <w:contextualSpacing/>
        <w:jc w:val="both"/>
        <w:rPr>
          <w:rFonts w:ascii="Times New Roman" w:eastAsia="Times New Roman" w:hAnsi="Times New Roman" w:cs="Times New Roman"/>
          <w:sz w:val="24"/>
          <w:szCs w:val="24"/>
          <w:lang w:eastAsia="ru-RU"/>
        </w:rPr>
      </w:pPr>
      <w:proofErr w:type="spellStart"/>
      <w:r w:rsidRPr="00C422C5">
        <w:rPr>
          <w:rFonts w:ascii="Times New Roman" w:eastAsia="Times New Roman" w:hAnsi="Times New Roman" w:cs="Times New Roman"/>
          <w:sz w:val="24"/>
          <w:szCs w:val="24"/>
          <w:lang w:eastAsia="ru-RU"/>
        </w:rPr>
        <w:t>Радюкова</w:t>
      </w:r>
      <w:proofErr w:type="spellEnd"/>
      <w:r w:rsidRPr="00C422C5">
        <w:rPr>
          <w:rFonts w:ascii="Times New Roman" w:eastAsia="Times New Roman" w:hAnsi="Times New Roman" w:cs="Times New Roman"/>
          <w:sz w:val="24"/>
          <w:szCs w:val="24"/>
          <w:lang w:eastAsia="ru-RU"/>
        </w:rPr>
        <w:t xml:space="preserve"> Я.Ю., Беспалов М.В., </w:t>
      </w:r>
      <w:proofErr w:type="spellStart"/>
      <w:r w:rsidRPr="00C422C5">
        <w:rPr>
          <w:rFonts w:ascii="Times New Roman" w:eastAsia="Times New Roman" w:hAnsi="Times New Roman" w:cs="Times New Roman"/>
          <w:sz w:val="24"/>
          <w:szCs w:val="24"/>
          <w:lang w:eastAsia="ru-RU"/>
        </w:rPr>
        <w:t>Абдукаримов</w:t>
      </w:r>
      <w:proofErr w:type="spellEnd"/>
      <w:r w:rsidRPr="00C422C5">
        <w:rPr>
          <w:rFonts w:ascii="Times New Roman" w:eastAsia="Times New Roman" w:hAnsi="Times New Roman" w:cs="Times New Roman"/>
          <w:sz w:val="24"/>
          <w:szCs w:val="24"/>
          <w:lang w:eastAsia="ru-RU"/>
        </w:rPr>
        <w:t xml:space="preserve"> В.И. и др. Основы менеджмента: учебное </w:t>
      </w:r>
      <w:proofErr w:type="gramStart"/>
      <w:r w:rsidRPr="00C422C5">
        <w:rPr>
          <w:rFonts w:ascii="Times New Roman" w:eastAsia="Times New Roman" w:hAnsi="Times New Roman" w:cs="Times New Roman"/>
          <w:sz w:val="24"/>
          <w:szCs w:val="24"/>
          <w:lang w:eastAsia="ru-RU"/>
        </w:rPr>
        <w:t>пособие.–</w:t>
      </w:r>
      <w:proofErr w:type="gramEnd"/>
      <w:r w:rsidRPr="00C422C5">
        <w:rPr>
          <w:rFonts w:ascii="Times New Roman" w:eastAsia="Times New Roman" w:hAnsi="Times New Roman" w:cs="Times New Roman"/>
          <w:sz w:val="24"/>
          <w:szCs w:val="24"/>
          <w:lang w:eastAsia="ru-RU"/>
        </w:rPr>
        <w:t xml:space="preserve"> Москва : ИНФРА-М, 2018. – 297 с. + Доп. материалы [Электронный ресурс. Режим доступа: </w:t>
      </w:r>
      <w:hyperlink r:id="rId11" w:history="1">
        <w:r w:rsidRPr="00C422C5">
          <w:rPr>
            <w:rFonts w:ascii="Times New Roman" w:eastAsia="Times New Roman" w:hAnsi="Times New Roman" w:cs="Times New Roman"/>
            <w:sz w:val="24"/>
            <w:szCs w:val="24"/>
            <w:lang w:eastAsia="ru-RU"/>
          </w:rPr>
          <w:t>https://ezproxy.ha.tpu.ru:2443/login?url=https://znanium.com/catalog/product/927209</w:t>
        </w:r>
      </w:hyperlink>
      <w:r w:rsidRPr="00C422C5">
        <w:rPr>
          <w:rFonts w:ascii="Times New Roman" w:eastAsia="Times New Roman" w:hAnsi="Times New Roman" w:cs="Times New Roman"/>
          <w:sz w:val="24"/>
          <w:szCs w:val="24"/>
          <w:lang w:eastAsia="ru-RU"/>
        </w:rPr>
        <w:t>  </w:t>
      </w:r>
    </w:p>
    <w:p w14:paraId="6B89A54C" w14:textId="77777777" w:rsidR="00C422C5" w:rsidRPr="00C422C5" w:rsidRDefault="00C422C5" w:rsidP="00C422C5">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C422C5">
        <w:rPr>
          <w:rFonts w:ascii="Times New Roman" w:eastAsia="Calibri" w:hAnsi="Times New Roman" w:cs="Times New Roman"/>
          <w:sz w:val="24"/>
          <w:szCs w:val="24"/>
        </w:rPr>
        <w:t xml:space="preserve">Soft </w:t>
      </w:r>
      <w:proofErr w:type="spellStart"/>
      <w:r w:rsidRPr="00C422C5">
        <w:rPr>
          <w:rFonts w:ascii="Times New Roman" w:eastAsia="Calibri" w:hAnsi="Times New Roman" w:cs="Times New Roman"/>
          <w:sz w:val="24"/>
          <w:szCs w:val="24"/>
        </w:rPr>
        <w:t>skills</w:t>
      </w:r>
      <w:proofErr w:type="spellEnd"/>
      <w:r w:rsidRPr="00C422C5">
        <w:rPr>
          <w:rFonts w:ascii="Times New Roman" w:eastAsia="Calibri" w:hAnsi="Times New Roman" w:cs="Times New Roman"/>
          <w:sz w:val="24"/>
          <w:szCs w:val="24"/>
        </w:rPr>
        <w:t xml:space="preserve"> современного менеджера: </w:t>
      </w:r>
      <w:proofErr w:type="spellStart"/>
      <w:r w:rsidRPr="00C422C5">
        <w:rPr>
          <w:rFonts w:ascii="Times New Roman" w:eastAsia="Calibri" w:hAnsi="Times New Roman" w:cs="Times New Roman"/>
          <w:sz w:val="24"/>
          <w:szCs w:val="24"/>
        </w:rPr>
        <w:t>командообразование</w:t>
      </w:r>
      <w:proofErr w:type="spellEnd"/>
      <w:r w:rsidRPr="00C422C5">
        <w:rPr>
          <w:rFonts w:ascii="Times New Roman" w:eastAsia="Calibri" w:hAnsi="Times New Roman" w:cs="Times New Roman"/>
          <w:sz w:val="24"/>
          <w:szCs w:val="24"/>
        </w:rPr>
        <w:t xml:space="preserve"> и лидерские </w:t>
      </w:r>
      <w:proofErr w:type="gramStart"/>
      <w:r w:rsidRPr="00C422C5">
        <w:rPr>
          <w:rFonts w:ascii="Times New Roman" w:eastAsia="Calibri" w:hAnsi="Times New Roman" w:cs="Times New Roman"/>
          <w:sz w:val="24"/>
          <w:szCs w:val="24"/>
        </w:rPr>
        <w:t>навыки :</w:t>
      </w:r>
      <w:proofErr w:type="gramEnd"/>
      <w:r w:rsidRPr="00C422C5">
        <w:rPr>
          <w:rFonts w:ascii="Times New Roman" w:eastAsia="Calibri" w:hAnsi="Times New Roman" w:cs="Times New Roman"/>
          <w:sz w:val="24"/>
          <w:szCs w:val="24"/>
        </w:rPr>
        <w:t xml:space="preserve"> учебное пособие / А.Ю. Петров, А.В. </w:t>
      </w:r>
      <w:proofErr w:type="spellStart"/>
      <w:r w:rsidRPr="00C422C5">
        <w:rPr>
          <w:rFonts w:ascii="Times New Roman" w:eastAsia="Calibri" w:hAnsi="Times New Roman" w:cs="Times New Roman"/>
          <w:sz w:val="24"/>
          <w:szCs w:val="24"/>
        </w:rPr>
        <w:t>Махароблидзе</w:t>
      </w:r>
      <w:proofErr w:type="spellEnd"/>
      <w:r w:rsidRPr="00C422C5">
        <w:rPr>
          <w:rFonts w:ascii="Times New Roman" w:eastAsia="Calibri" w:hAnsi="Times New Roman" w:cs="Times New Roman"/>
          <w:sz w:val="24"/>
          <w:szCs w:val="24"/>
        </w:rPr>
        <w:t xml:space="preserve">.— Екатеринбург : Изд-во Урал. ун-та, 2017.— 188 с.   </w:t>
      </w:r>
      <w:r w:rsidRPr="00C422C5">
        <w:rPr>
          <w:rFonts w:ascii="Times New Roman" w:eastAsia="Calibri" w:hAnsi="Times New Roman" w:cs="Times New Roman"/>
          <w:sz w:val="24"/>
          <w:szCs w:val="24"/>
          <w:lang w:val="en-US"/>
        </w:rPr>
        <w:t>Soft</w:t>
      </w:r>
      <w:r w:rsidRPr="00C422C5">
        <w:rPr>
          <w:rFonts w:ascii="Times New Roman" w:eastAsia="Calibri" w:hAnsi="Times New Roman" w:cs="Times New Roman"/>
          <w:sz w:val="24"/>
          <w:szCs w:val="24"/>
        </w:rPr>
        <w:t xml:space="preserve"> </w:t>
      </w:r>
      <w:r w:rsidRPr="00C422C5">
        <w:rPr>
          <w:rFonts w:ascii="Times New Roman" w:eastAsia="Calibri" w:hAnsi="Times New Roman" w:cs="Times New Roman"/>
          <w:sz w:val="24"/>
          <w:szCs w:val="24"/>
          <w:lang w:val="en-US"/>
        </w:rPr>
        <w:t>skills</w:t>
      </w:r>
      <w:r w:rsidRPr="00C422C5">
        <w:rPr>
          <w:rFonts w:ascii="Times New Roman" w:eastAsia="Calibri" w:hAnsi="Times New Roman" w:cs="Times New Roman"/>
          <w:sz w:val="24"/>
          <w:szCs w:val="24"/>
        </w:rPr>
        <w:t xml:space="preserve"> современного менеджера: </w:t>
      </w:r>
      <w:proofErr w:type="spellStart"/>
      <w:r w:rsidRPr="00C422C5">
        <w:rPr>
          <w:rFonts w:ascii="Times New Roman" w:eastAsia="Calibri" w:hAnsi="Times New Roman" w:cs="Times New Roman"/>
          <w:sz w:val="24"/>
          <w:szCs w:val="24"/>
        </w:rPr>
        <w:t>командообразование</w:t>
      </w:r>
      <w:proofErr w:type="spellEnd"/>
      <w:r w:rsidRPr="00C422C5">
        <w:rPr>
          <w:rFonts w:ascii="Times New Roman" w:eastAsia="Calibri" w:hAnsi="Times New Roman" w:cs="Times New Roman"/>
          <w:sz w:val="24"/>
          <w:szCs w:val="24"/>
        </w:rPr>
        <w:t xml:space="preserve"> ...</w:t>
      </w:r>
      <w:proofErr w:type="spellStart"/>
      <w:r w:rsidRPr="00C422C5">
        <w:rPr>
          <w:rFonts w:ascii="Times New Roman" w:eastAsia="Calibri" w:hAnsi="Times New Roman" w:cs="Times New Roman"/>
          <w:sz w:val="24"/>
          <w:szCs w:val="24"/>
          <w:lang w:val="en-US"/>
        </w:rPr>
        <w:t>elar</w:t>
      </w:r>
      <w:proofErr w:type="spellEnd"/>
      <w:r w:rsidRPr="00C422C5">
        <w:rPr>
          <w:rFonts w:ascii="Times New Roman" w:eastAsia="Calibri" w:hAnsi="Times New Roman" w:cs="Times New Roman"/>
          <w:sz w:val="24"/>
          <w:szCs w:val="24"/>
        </w:rPr>
        <w:t>.</w:t>
      </w:r>
      <w:proofErr w:type="spellStart"/>
      <w:r w:rsidRPr="00C422C5">
        <w:rPr>
          <w:rFonts w:ascii="Times New Roman" w:eastAsia="Calibri" w:hAnsi="Times New Roman" w:cs="Times New Roman"/>
          <w:sz w:val="24"/>
          <w:szCs w:val="24"/>
          <w:lang w:val="en-US"/>
        </w:rPr>
        <w:t>urfu</w:t>
      </w:r>
      <w:proofErr w:type="spellEnd"/>
      <w:r w:rsidRPr="00C422C5">
        <w:rPr>
          <w:rFonts w:ascii="Times New Roman" w:eastAsia="Calibri" w:hAnsi="Times New Roman" w:cs="Times New Roman"/>
          <w:sz w:val="24"/>
          <w:szCs w:val="24"/>
        </w:rPr>
        <w:t>.</w:t>
      </w:r>
      <w:proofErr w:type="spellStart"/>
      <w:r w:rsidRPr="00C422C5">
        <w:rPr>
          <w:rFonts w:ascii="Times New Roman" w:eastAsia="Calibri" w:hAnsi="Times New Roman" w:cs="Times New Roman"/>
          <w:sz w:val="24"/>
          <w:szCs w:val="24"/>
          <w:lang w:val="en-US"/>
        </w:rPr>
        <w:t>ru</w:t>
      </w:r>
      <w:proofErr w:type="spellEnd"/>
      <w:r w:rsidRPr="00C422C5">
        <w:rPr>
          <w:rFonts w:ascii="Times New Roman" w:eastAsia="Calibri" w:hAnsi="Times New Roman" w:cs="Times New Roman"/>
          <w:sz w:val="24"/>
          <w:szCs w:val="24"/>
          <w:lang w:val="en-US"/>
        </w:rPr>
        <w:t> </w:t>
      </w:r>
      <w:r w:rsidRPr="00C422C5">
        <w:rPr>
          <w:rFonts w:ascii="Times New Roman" w:eastAsia="Calibri" w:hAnsi="Times New Roman" w:cs="Times New Roman"/>
          <w:sz w:val="24"/>
          <w:szCs w:val="24"/>
        </w:rPr>
        <w:t xml:space="preserve">› </w:t>
      </w:r>
      <w:r w:rsidRPr="00C422C5">
        <w:rPr>
          <w:rFonts w:ascii="Times New Roman" w:eastAsia="Calibri" w:hAnsi="Times New Roman" w:cs="Times New Roman"/>
          <w:sz w:val="24"/>
          <w:szCs w:val="24"/>
          <w:lang w:val="en-US"/>
        </w:rPr>
        <w:t>bitstream</w:t>
      </w:r>
      <w:r w:rsidRPr="00C422C5">
        <w:rPr>
          <w:rFonts w:ascii="Times New Roman" w:eastAsia="Calibri" w:hAnsi="Times New Roman" w:cs="Times New Roman"/>
          <w:sz w:val="24"/>
          <w:szCs w:val="24"/>
        </w:rPr>
        <w:t xml:space="preserve"> › 978-5-7996-2258-9_2017</w:t>
      </w:r>
    </w:p>
    <w:p w14:paraId="1A973F3C" w14:textId="77777777" w:rsidR="00C422C5" w:rsidRPr="00C422C5" w:rsidRDefault="00C422C5" w:rsidP="00C422C5">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C422C5">
        <w:rPr>
          <w:rFonts w:ascii="Times New Roman" w:eastAsia="Calibri" w:hAnsi="Times New Roman" w:cs="Times New Roman"/>
          <w:sz w:val="24"/>
          <w:szCs w:val="24"/>
        </w:rPr>
        <w:t xml:space="preserve">Управление персоналом организации: Учебник / </w:t>
      </w:r>
      <w:proofErr w:type="spellStart"/>
      <w:r w:rsidRPr="00C422C5">
        <w:rPr>
          <w:rFonts w:ascii="Times New Roman" w:eastAsia="Calibri" w:hAnsi="Times New Roman" w:cs="Times New Roman"/>
          <w:sz w:val="24"/>
          <w:szCs w:val="24"/>
        </w:rPr>
        <w:t>Кибанов</w:t>
      </w:r>
      <w:proofErr w:type="spellEnd"/>
      <w:r w:rsidRPr="00C422C5">
        <w:rPr>
          <w:rFonts w:ascii="Times New Roman" w:eastAsia="Calibri" w:hAnsi="Times New Roman" w:cs="Times New Roman"/>
          <w:sz w:val="24"/>
          <w:szCs w:val="24"/>
        </w:rPr>
        <w:t xml:space="preserve"> А.Я., </w:t>
      </w:r>
      <w:proofErr w:type="spellStart"/>
      <w:r w:rsidRPr="00C422C5">
        <w:rPr>
          <w:rFonts w:ascii="Times New Roman" w:eastAsia="Calibri" w:hAnsi="Times New Roman" w:cs="Times New Roman"/>
          <w:sz w:val="24"/>
          <w:szCs w:val="24"/>
        </w:rPr>
        <w:t>Баткаева</w:t>
      </w:r>
      <w:proofErr w:type="spellEnd"/>
      <w:r w:rsidRPr="00C422C5">
        <w:rPr>
          <w:rFonts w:ascii="Times New Roman" w:eastAsia="Calibri" w:hAnsi="Times New Roman" w:cs="Times New Roman"/>
          <w:sz w:val="24"/>
          <w:szCs w:val="24"/>
        </w:rPr>
        <w:t xml:space="preserve"> И.А., Ивановская Л.В.</w:t>
      </w:r>
      <w:proofErr w:type="gramStart"/>
      <w:r w:rsidRPr="00C422C5">
        <w:rPr>
          <w:rFonts w:ascii="Times New Roman" w:eastAsia="Calibri" w:hAnsi="Times New Roman" w:cs="Times New Roman"/>
          <w:sz w:val="24"/>
          <w:szCs w:val="24"/>
        </w:rPr>
        <w:t>; Под</w:t>
      </w:r>
      <w:proofErr w:type="gramEnd"/>
      <w:r w:rsidRPr="00C422C5">
        <w:rPr>
          <w:rFonts w:ascii="Times New Roman" w:eastAsia="Calibri" w:hAnsi="Times New Roman" w:cs="Times New Roman"/>
          <w:sz w:val="24"/>
          <w:szCs w:val="24"/>
        </w:rPr>
        <w:t xml:space="preserve"> ред. </w:t>
      </w:r>
      <w:proofErr w:type="spellStart"/>
      <w:r w:rsidRPr="00C422C5">
        <w:rPr>
          <w:rFonts w:ascii="Times New Roman" w:eastAsia="Calibri" w:hAnsi="Times New Roman" w:cs="Times New Roman"/>
          <w:sz w:val="24"/>
          <w:szCs w:val="24"/>
        </w:rPr>
        <w:t>Кибанов</w:t>
      </w:r>
      <w:proofErr w:type="spellEnd"/>
      <w:r w:rsidRPr="00C422C5">
        <w:rPr>
          <w:rFonts w:ascii="Times New Roman" w:eastAsia="Calibri" w:hAnsi="Times New Roman" w:cs="Times New Roman"/>
          <w:sz w:val="24"/>
          <w:szCs w:val="24"/>
        </w:rPr>
        <w:t xml:space="preserve"> А.Я., - 4-е изд., доп. и </w:t>
      </w:r>
      <w:proofErr w:type="spellStart"/>
      <w:r w:rsidRPr="00C422C5">
        <w:rPr>
          <w:rFonts w:ascii="Times New Roman" w:eastAsia="Calibri" w:hAnsi="Times New Roman" w:cs="Times New Roman"/>
          <w:sz w:val="24"/>
          <w:szCs w:val="24"/>
        </w:rPr>
        <w:t>перераб</w:t>
      </w:r>
      <w:proofErr w:type="spellEnd"/>
      <w:r w:rsidRPr="00C422C5">
        <w:rPr>
          <w:rFonts w:ascii="Times New Roman" w:eastAsia="Calibri" w:hAnsi="Times New Roman" w:cs="Times New Roman"/>
          <w:sz w:val="24"/>
          <w:szCs w:val="24"/>
        </w:rPr>
        <w:t xml:space="preserve">. </w:t>
      </w:r>
      <w:proofErr w:type="gramStart"/>
      <w:r w:rsidRPr="00C422C5">
        <w:rPr>
          <w:rFonts w:ascii="Times New Roman" w:eastAsia="Calibri" w:hAnsi="Times New Roman" w:cs="Times New Roman"/>
          <w:sz w:val="24"/>
          <w:szCs w:val="24"/>
        </w:rPr>
        <w:t>М.:НИЦ</w:t>
      </w:r>
      <w:proofErr w:type="gramEnd"/>
      <w:r w:rsidRPr="00C422C5">
        <w:rPr>
          <w:rFonts w:ascii="Times New Roman" w:eastAsia="Calibri" w:hAnsi="Times New Roman" w:cs="Times New Roman"/>
          <w:sz w:val="24"/>
          <w:szCs w:val="24"/>
        </w:rPr>
        <w:t xml:space="preserve"> ИНФРА-М, 2016. - 695 с.: 60x90 1/16. - (Высшее образование: Бакалавриат) (Переплёт 7БЦ) ISBN 978-5-16003671-</w:t>
      </w:r>
      <w:proofErr w:type="gramStart"/>
      <w:r w:rsidRPr="00C422C5">
        <w:rPr>
          <w:rFonts w:ascii="Times New Roman" w:eastAsia="Calibri" w:hAnsi="Times New Roman" w:cs="Times New Roman"/>
          <w:sz w:val="24"/>
          <w:szCs w:val="24"/>
        </w:rPr>
        <w:t>7  http://znanium.com/</w:t>
      </w:r>
      <w:proofErr w:type="gramEnd"/>
      <w:r w:rsidRPr="00C422C5">
        <w:rPr>
          <w:rFonts w:ascii="Times New Roman" w:eastAsia="Calibri" w:hAnsi="Times New Roman" w:cs="Times New Roman"/>
          <w:sz w:val="24"/>
          <w:szCs w:val="24"/>
        </w:rPr>
        <w:t xml:space="preserve"> </w:t>
      </w:r>
      <w:proofErr w:type="spellStart"/>
      <w:r w:rsidRPr="00C422C5">
        <w:rPr>
          <w:rFonts w:ascii="Times New Roman" w:eastAsia="Calibri" w:hAnsi="Times New Roman" w:cs="Times New Roman"/>
          <w:sz w:val="24"/>
          <w:szCs w:val="24"/>
        </w:rPr>
        <w:t>bookread.php?book</w:t>
      </w:r>
      <w:proofErr w:type="spellEnd"/>
      <w:r w:rsidRPr="00C422C5">
        <w:rPr>
          <w:rFonts w:ascii="Times New Roman" w:eastAsia="Calibri" w:hAnsi="Times New Roman" w:cs="Times New Roman"/>
          <w:sz w:val="24"/>
          <w:szCs w:val="24"/>
        </w:rPr>
        <w:t xml:space="preserve"> -636142 </w:t>
      </w:r>
    </w:p>
    <w:p w14:paraId="3761A68E" w14:textId="77777777" w:rsidR="00C422C5" w:rsidRPr="00C422C5" w:rsidRDefault="00C422C5" w:rsidP="00C422C5">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C422C5">
        <w:rPr>
          <w:rFonts w:ascii="Times New Roman" w:eastAsia="Calibri" w:hAnsi="Times New Roman" w:cs="Times New Roman"/>
          <w:sz w:val="24"/>
          <w:szCs w:val="24"/>
        </w:rPr>
        <w:t xml:space="preserve">Кнышова Е. Н. Менеджмент: Учебное пособие/Кнышова Е. Н. - М.: ИД ФОРУМ, НИЦ ИНФРА-М, 2015. - 304 с. Режим доступа: </w:t>
      </w:r>
      <w:hyperlink r:id="rId12" w:history="1">
        <w:r w:rsidRPr="00C422C5">
          <w:rPr>
            <w:rFonts w:ascii="Times New Roman" w:eastAsia="Calibri" w:hAnsi="Times New Roman" w:cs="Times New Roman"/>
            <w:sz w:val="24"/>
            <w:szCs w:val="24"/>
          </w:rPr>
          <w:t>http://znanium.com/bookread2.php?book=543431</w:t>
        </w:r>
      </w:hyperlink>
      <w:r w:rsidRPr="00C422C5">
        <w:rPr>
          <w:rFonts w:ascii="Times New Roman" w:eastAsia="Calibri" w:hAnsi="Times New Roman" w:cs="Times New Roman"/>
          <w:sz w:val="24"/>
          <w:szCs w:val="24"/>
        </w:rPr>
        <w:t xml:space="preserve"> </w:t>
      </w:r>
      <w:r w:rsidRPr="00C422C5">
        <w:rPr>
          <w:rFonts w:ascii="Times New Roman" w:eastAsia="Calibri" w:hAnsi="Times New Roman" w:cs="Times New Roman"/>
          <w:bCs/>
          <w:sz w:val="24"/>
          <w:szCs w:val="24"/>
        </w:rPr>
        <w:t xml:space="preserve">6 международных лекций о лидерстве - </w:t>
      </w:r>
      <w:hyperlink r:id="rId13" w:history="1">
        <w:r w:rsidRPr="00C422C5">
          <w:rPr>
            <w:rFonts w:ascii="Times New Roman" w:eastAsia="Calibri" w:hAnsi="Times New Roman" w:cs="Times New Roman"/>
            <w:sz w:val="24"/>
            <w:szCs w:val="24"/>
          </w:rPr>
          <w:t>https://rb.ru/howto/leadership-talks/</w:t>
        </w:r>
      </w:hyperlink>
    </w:p>
    <w:p w14:paraId="383F738C" w14:textId="77777777" w:rsidR="00C422C5" w:rsidRPr="00C422C5" w:rsidRDefault="00C422C5" w:rsidP="00C422C5">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proofErr w:type="spellStart"/>
      <w:r w:rsidRPr="00C422C5">
        <w:rPr>
          <w:rFonts w:ascii="Times New Roman" w:hAnsi="Times New Roman" w:cs="Times New Roman"/>
          <w:color w:val="000000" w:themeColor="text1"/>
          <w:sz w:val="24"/>
          <w:szCs w:val="24"/>
          <w:lang w:eastAsia="ru-RU"/>
        </w:rPr>
        <w:t>Бельчик</w:t>
      </w:r>
      <w:proofErr w:type="spellEnd"/>
      <w:r w:rsidRPr="00C422C5">
        <w:rPr>
          <w:rFonts w:ascii="Times New Roman" w:hAnsi="Times New Roman" w:cs="Times New Roman"/>
          <w:color w:val="000000" w:themeColor="text1"/>
          <w:sz w:val="24"/>
          <w:szCs w:val="24"/>
          <w:lang w:eastAsia="ru-RU"/>
        </w:rPr>
        <w:t xml:space="preserve"> Т.А. Методы исследований в менеджменте: учебное пособие. – Кемерово: </w:t>
      </w:r>
      <w:proofErr w:type="spellStart"/>
      <w:r w:rsidRPr="00C422C5">
        <w:rPr>
          <w:rFonts w:ascii="Times New Roman" w:hAnsi="Times New Roman" w:cs="Times New Roman"/>
          <w:color w:val="000000" w:themeColor="text1"/>
          <w:sz w:val="24"/>
          <w:szCs w:val="24"/>
          <w:lang w:eastAsia="ru-RU"/>
        </w:rPr>
        <w:t>КемГУ</w:t>
      </w:r>
      <w:proofErr w:type="spellEnd"/>
      <w:r w:rsidRPr="00C422C5">
        <w:rPr>
          <w:rFonts w:ascii="Times New Roman" w:hAnsi="Times New Roman" w:cs="Times New Roman"/>
          <w:color w:val="000000" w:themeColor="text1"/>
          <w:sz w:val="24"/>
          <w:szCs w:val="24"/>
          <w:lang w:eastAsia="ru-RU"/>
        </w:rPr>
        <w:t xml:space="preserve">, 2014.– 308 с.   </w:t>
      </w:r>
      <w:hyperlink r:id="rId14" w:history="1">
        <w:r w:rsidRPr="00C422C5">
          <w:rPr>
            <w:rStyle w:val="af4"/>
            <w:rFonts w:ascii="Times New Roman" w:hAnsi="Times New Roman" w:cs="Times New Roman"/>
            <w:color w:val="000000" w:themeColor="text1"/>
            <w:sz w:val="24"/>
            <w:szCs w:val="24"/>
            <w:lang w:eastAsia="ru-RU"/>
          </w:rPr>
          <w:t>https://ezproxy.ha.tpu.ru:2443/login?url=https://e.lanbook.com/book/61401</w:t>
        </w:r>
      </w:hyperlink>
    </w:p>
    <w:p w14:paraId="75409327" w14:textId="77777777" w:rsidR="00C422C5" w:rsidRPr="00C422C5" w:rsidRDefault="00C422C5" w:rsidP="00C422C5">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color w:val="000000" w:themeColor="text1"/>
          <w:sz w:val="24"/>
          <w:szCs w:val="24"/>
        </w:rPr>
      </w:pPr>
      <w:r w:rsidRPr="00C422C5">
        <w:rPr>
          <w:rFonts w:ascii="Times New Roman" w:eastAsia="Times New Roman" w:hAnsi="Times New Roman" w:cs="Times New Roman"/>
          <w:color w:val="000000" w:themeColor="text1"/>
          <w:sz w:val="24"/>
          <w:szCs w:val="24"/>
          <w:lang w:eastAsia="ru-RU"/>
        </w:rPr>
        <w:t xml:space="preserve">Королев В.И., Уваров В.В., Заикин А.Д. Современные технологии менеджмента: учебник / Под ред. проф. В. И. Королева. – Москва: </w:t>
      </w:r>
      <w:proofErr w:type="gramStart"/>
      <w:r w:rsidRPr="00C422C5">
        <w:rPr>
          <w:rFonts w:ascii="Times New Roman" w:eastAsia="Times New Roman" w:hAnsi="Times New Roman" w:cs="Times New Roman"/>
          <w:color w:val="000000" w:themeColor="text1"/>
          <w:sz w:val="24"/>
          <w:szCs w:val="24"/>
          <w:lang w:eastAsia="ru-RU"/>
        </w:rPr>
        <w:t>Магистр:  НИЦ</w:t>
      </w:r>
      <w:proofErr w:type="gramEnd"/>
      <w:r w:rsidRPr="00C422C5">
        <w:rPr>
          <w:rFonts w:ascii="Times New Roman" w:eastAsia="Times New Roman" w:hAnsi="Times New Roman" w:cs="Times New Roman"/>
          <w:color w:val="000000" w:themeColor="text1"/>
          <w:sz w:val="24"/>
          <w:szCs w:val="24"/>
          <w:lang w:eastAsia="ru-RU"/>
        </w:rPr>
        <w:t xml:space="preserve"> Инфра-М, 2012. - 640 с. Режим доступа: </w:t>
      </w:r>
      <w:hyperlink r:id="rId15" w:history="1">
        <w:r w:rsidRPr="00C422C5">
          <w:rPr>
            <w:rStyle w:val="af4"/>
            <w:rFonts w:ascii="Times New Roman" w:eastAsia="Times New Roman" w:hAnsi="Times New Roman" w:cs="Times New Roman"/>
            <w:color w:val="000000" w:themeColor="text1"/>
            <w:sz w:val="24"/>
            <w:szCs w:val="24"/>
            <w:lang w:eastAsia="ru-RU"/>
          </w:rPr>
          <w:t>https://ezproxy.ha.tpu.ru:2443/login?url=https://znanium.com/catalog/product/258352</w:t>
        </w:r>
      </w:hyperlink>
    </w:p>
    <w:p w14:paraId="495A4271" w14:textId="77777777" w:rsidR="00C422C5" w:rsidRPr="00C422C5" w:rsidRDefault="00C422C5" w:rsidP="00C422C5">
      <w:pPr>
        <w:numPr>
          <w:ilvl w:val="0"/>
          <w:numId w:val="14"/>
        </w:numPr>
        <w:tabs>
          <w:tab w:val="left" w:pos="851"/>
          <w:tab w:val="left" w:pos="993"/>
        </w:tabs>
        <w:spacing w:after="0" w:line="240" w:lineRule="auto"/>
        <w:ind w:left="0" w:firstLine="567"/>
        <w:contextualSpacing/>
        <w:jc w:val="both"/>
        <w:rPr>
          <w:rStyle w:val="af4"/>
          <w:rFonts w:ascii="Times New Roman" w:eastAsia="Calibri" w:hAnsi="Times New Roman" w:cs="Times New Roman"/>
          <w:color w:val="000000" w:themeColor="text1"/>
          <w:sz w:val="24"/>
          <w:szCs w:val="24"/>
        </w:rPr>
      </w:pPr>
      <w:r w:rsidRPr="00C422C5">
        <w:rPr>
          <w:rFonts w:ascii="Times New Roman" w:hAnsi="Times New Roman" w:cs="Times New Roman"/>
          <w:color w:val="000000" w:themeColor="text1"/>
          <w:sz w:val="24"/>
          <w:szCs w:val="24"/>
        </w:rPr>
        <w:t>Информационно-правовая система «</w:t>
      </w:r>
      <w:proofErr w:type="spellStart"/>
      <w:r w:rsidRPr="00C422C5">
        <w:rPr>
          <w:rFonts w:ascii="Times New Roman" w:hAnsi="Times New Roman" w:cs="Times New Roman"/>
          <w:color w:val="000000" w:themeColor="text1"/>
          <w:sz w:val="24"/>
          <w:szCs w:val="24"/>
        </w:rPr>
        <w:t>Әділет</w:t>
      </w:r>
      <w:proofErr w:type="spellEnd"/>
      <w:r w:rsidRPr="00C422C5">
        <w:rPr>
          <w:rFonts w:ascii="Times New Roman" w:hAnsi="Times New Roman" w:cs="Times New Roman"/>
          <w:color w:val="000000" w:themeColor="text1"/>
          <w:sz w:val="24"/>
          <w:szCs w:val="24"/>
        </w:rPr>
        <w:t xml:space="preserve">». Режим доступа: </w:t>
      </w:r>
      <w:hyperlink w:history="1">
        <w:r w:rsidRPr="00C422C5">
          <w:rPr>
            <w:rStyle w:val="af4"/>
            <w:rFonts w:ascii="Times New Roman" w:hAnsi="Times New Roman" w:cs="Times New Roman"/>
            <w:color w:val="000000" w:themeColor="text1"/>
            <w:sz w:val="24"/>
            <w:szCs w:val="24"/>
            <w:shd w:val="clear" w:color="auto" w:fill="FFFFFF"/>
          </w:rPr>
          <w:t>https://adilet.zan.kz</w:t>
        </w:r>
      </w:hyperlink>
    </w:p>
    <w:p w14:paraId="26B3CBE2" w14:textId="77777777" w:rsidR="00C422C5" w:rsidRPr="00C422C5" w:rsidRDefault="00C422C5" w:rsidP="00C422C5">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C422C5">
        <w:rPr>
          <w:rFonts w:ascii="Times New Roman" w:eastAsia="Calibri" w:hAnsi="Times New Roman" w:cs="Times New Roman"/>
          <w:sz w:val="24"/>
          <w:szCs w:val="24"/>
        </w:rPr>
        <w:t xml:space="preserve">Кодекс Республики Казахстан «О здоровья народа и системе здравоохранения. Режим доступа: </w:t>
      </w:r>
      <w:hyperlink r:id="rId16" w:history="1">
        <w:r w:rsidRPr="00C422C5">
          <w:rPr>
            <w:rStyle w:val="af4"/>
            <w:rFonts w:ascii="Times New Roman" w:eastAsia="Calibri" w:hAnsi="Times New Roman" w:cs="Times New Roman"/>
            <w:sz w:val="24"/>
            <w:szCs w:val="24"/>
          </w:rPr>
          <w:t>https://adilet.zan.kz/rus/docs/K2000000360</w:t>
        </w:r>
      </w:hyperlink>
    </w:p>
    <w:p w14:paraId="5AA166FB" w14:textId="77777777" w:rsidR="00C422C5" w:rsidRPr="00C422C5" w:rsidRDefault="00C422C5" w:rsidP="00C422C5">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C422C5">
        <w:rPr>
          <w:rFonts w:ascii="Times New Roman" w:eastAsia="Calibri" w:hAnsi="Times New Roman" w:cs="Times New Roman"/>
          <w:sz w:val="24"/>
          <w:szCs w:val="24"/>
        </w:rPr>
        <w:t xml:space="preserve">Гражданский процессуальный кодекс Республики </w:t>
      </w:r>
      <w:proofErr w:type="gramStart"/>
      <w:r w:rsidRPr="00C422C5">
        <w:rPr>
          <w:rFonts w:ascii="Times New Roman" w:eastAsia="Calibri" w:hAnsi="Times New Roman" w:cs="Times New Roman"/>
          <w:sz w:val="24"/>
          <w:szCs w:val="24"/>
        </w:rPr>
        <w:t>Казахстан .</w:t>
      </w:r>
      <w:proofErr w:type="gramEnd"/>
      <w:r w:rsidRPr="00C422C5">
        <w:rPr>
          <w:rFonts w:ascii="Times New Roman" w:eastAsia="Calibri" w:hAnsi="Times New Roman" w:cs="Times New Roman"/>
          <w:sz w:val="24"/>
          <w:szCs w:val="24"/>
        </w:rPr>
        <w:t xml:space="preserve"> режим доступа: https://adilet.zan.kz/rus/docs/K1500000377 </w:t>
      </w:r>
    </w:p>
    <w:p w14:paraId="7CF888C4" w14:textId="77777777" w:rsidR="00C422C5" w:rsidRPr="00C422C5" w:rsidRDefault="00C422C5" w:rsidP="00C422C5">
      <w:pPr>
        <w:numPr>
          <w:ilvl w:val="0"/>
          <w:numId w:val="14"/>
        </w:numPr>
        <w:tabs>
          <w:tab w:val="left" w:pos="851"/>
          <w:tab w:val="left" w:pos="993"/>
        </w:tabs>
        <w:spacing w:after="0" w:line="240" w:lineRule="auto"/>
        <w:ind w:left="0" w:firstLine="567"/>
        <w:contextualSpacing/>
        <w:jc w:val="both"/>
        <w:rPr>
          <w:rFonts w:ascii="Times New Roman" w:eastAsia="Calibri" w:hAnsi="Times New Roman" w:cs="Times New Roman"/>
          <w:sz w:val="24"/>
          <w:szCs w:val="24"/>
        </w:rPr>
      </w:pPr>
      <w:r w:rsidRPr="00C422C5">
        <w:rPr>
          <w:rFonts w:ascii="Times New Roman" w:eastAsia="Calibri" w:hAnsi="Times New Roman" w:cs="Times New Roman"/>
          <w:sz w:val="24"/>
          <w:szCs w:val="24"/>
        </w:rPr>
        <w:t xml:space="preserve">Административный процедурно-процессуальный кодекс Республики Казахстан. Режим доступа: https://adilet.zan.kz/rus/docs/K2000000350/350_1.htm </w:t>
      </w:r>
    </w:p>
    <w:p w14:paraId="69B3E593" w14:textId="77777777" w:rsidR="00C63E4A" w:rsidRPr="003107EF" w:rsidRDefault="00C63E4A" w:rsidP="00C422C5">
      <w:pPr>
        <w:tabs>
          <w:tab w:val="left" w:pos="993"/>
        </w:tabs>
        <w:spacing w:after="0" w:line="240" w:lineRule="auto"/>
        <w:ind w:firstLine="567"/>
        <w:jc w:val="both"/>
        <w:rPr>
          <w:rFonts w:ascii="Times New Roman" w:eastAsia="Calibri" w:hAnsi="Times New Roman" w:cs="Times New Roman"/>
          <w:sz w:val="24"/>
          <w:szCs w:val="24"/>
        </w:rPr>
      </w:pPr>
    </w:p>
    <w:p w14:paraId="357B34EF" w14:textId="77777777" w:rsidR="0034411B" w:rsidRPr="003107EF" w:rsidRDefault="0034411B" w:rsidP="00C422C5">
      <w:pPr>
        <w:spacing w:after="0" w:line="240" w:lineRule="auto"/>
        <w:ind w:firstLine="567"/>
        <w:jc w:val="both"/>
        <w:rPr>
          <w:rFonts w:ascii="Times New Roman" w:eastAsia="Calibri" w:hAnsi="Times New Roman" w:cs="Times New Roman"/>
          <w:b/>
          <w:sz w:val="24"/>
          <w:szCs w:val="24"/>
        </w:rPr>
      </w:pPr>
      <w:bookmarkStart w:id="49" w:name="z157"/>
      <w:bookmarkEnd w:id="49"/>
      <w:proofErr w:type="spellStart"/>
      <w:r w:rsidRPr="003107EF">
        <w:rPr>
          <w:rFonts w:ascii="Times New Roman" w:eastAsia="Calibri" w:hAnsi="Times New Roman" w:cs="Times New Roman"/>
          <w:b/>
          <w:sz w:val="24"/>
          <w:szCs w:val="24"/>
        </w:rPr>
        <w:t>Денсаулық</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сақтау</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саласындағы</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қосымша</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және</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бейресми</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білім</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берудің</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білім</w:t>
      </w:r>
      <w:proofErr w:type="spellEnd"/>
      <w:r w:rsidRPr="003107EF">
        <w:rPr>
          <w:rFonts w:ascii="Times New Roman" w:eastAsia="Calibri" w:hAnsi="Times New Roman" w:cs="Times New Roman"/>
          <w:b/>
          <w:sz w:val="24"/>
          <w:szCs w:val="24"/>
        </w:rPr>
        <w:t xml:space="preserve"> беру </w:t>
      </w:r>
      <w:proofErr w:type="spellStart"/>
      <w:r w:rsidRPr="003107EF">
        <w:rPr>
          <w:rFonts w:ascii="Times New Roman" w:eastAsia="Calibri" w:hAnsi="Times New Roman" w:cs="Times New Roman"/>
          <w:b/>
          <w:sz w:val="24"/>
          <w:szCs w:val="24"/>
        </w:rPr>
        <w:t>бағдарламаларын</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іске</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асыратын</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ұйымдарға</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қойылатын</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біліктілік</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талаптары</w:t>
      </w:r>
      <w:proofErr w:type="spellEnd"/>
      <w:r w:rsidRPr="003107EF">
        <w:rPr>
          <w:rFonts w:ascii="Times New Roman" w:eastAsia="Calibri" w:hAnsi="Times New Roman" w:cs="Times New Roman"/>
          <w:b/>
          <w:sz w:val="24"/>
          <w:szCs w:val="24"/>
        </w:rPr>
        <w:t xml:space="preserve"> </w:t>
      </w:r>
      <w:r w:rsidRPr="003107EF">
        <w:rPr>
          <w:rFonts w:ascii="Times New Roman" w:eastAsia="Calibri" w:hAnsi="Times New Roman" w:cs="Times New Roman"/>
          <w:sz w:val="24"/>
          <w:szCs w:val="24"/>
        </w:rPr>
        <w:t>(</w:t>
      </w:r>
      <w:r w:rsidRPr="003107EF">
        <w:rPr>
          <w:rFonts w:ascii="Times New Roman" w:eastAsia="Calibri" w:hAnsi="Times New Roman" w:cs="Times New Roman"/>
          <w:sz w:val="24"/>
          <w:szCs w:val="24"/>
          <w:lang w:val="kk-KZ"/>
        </w:rPr>
        <w:t>ҚР ДСМ</w:t>
      </w:r>
      <w:r w:rsidRPr="003107EF">
        <w:rPr>
          <w:rFonts w:ascii="Times New Roman" w:eastAsia="Calibri" w:hAnsi="Times New Roman" w:cs="Times New Roman"/>
          <w:sz w:val="24"/>
          <w:szCs w:val="24"/>
        </w:rPr>
        <w:t xml:space="preserve"> №303/2020 </w:t>
      </w:r>
      <w:proofErr w:type="spellStart"/>
      <w:r w:rsidRPr="003107EF">
        <w:rPr>
          <w:rFonts w:ascii="Times New Roman" w:eastAsia="Calibri" w:hAnsi="Times New Roman" w:cs="Times New Roman"/>
          <w:sz w:val="24"/>
          <w:szCs w:val="24"/>
        </w:rPr>
        <w:t>бұйрығына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базаның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ішкі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тәртіп</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қағидаларының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талаптарын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қоса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алғанда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мәлімделген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біліктілікті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арттыру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бағдарламасын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іске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асыру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шарттарына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сәйкес</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басқалар</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тыңдаушыларға</w:t>
      </w:r>
      <w:proofErr w:type="spellEnd"/>
      <w:r w:rsidRPr="003107EF">
        <w:rPr>
          <w:rFonts w:ascii="Times New Roman" w:eastAsia="Calibri" w:hAnsi="Times New Roman" w:cs="Times New Roman"/>
          <w:sz w:val="24"/>
          <w:szCs w:val="24"/>
        </w:rPr>
        <w:t xml:space="preserve"> (ЖҚҚ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т. б.):</w:t>
      </w:r>
    </w:p>
    <w:p w14:paraId="52AA8A51" w14:textId="77777777" w:rsidR="0034411B" w:rsidRPr="003107EF" w:rsidRDefault="0034411B" w:rsidP="00C422C5">
      <w:pPr>
        <w:spacing w:after="0" w:line="240" w:lineRule="auto"/>
        <w:ind w:firstLine="567"/>
        <w:jc w:val="both"/>
        <w:rPr>
          <w:rFonts w:ascii="Times New Roman" w:eastAsia="Calibri" w:hAnsi="Times New Roman" w:cs="Times New Roman"/>
          <w:b/>
          <w:sz w:val="24"/>
          <w:szCs w:val="24"/>
        </w:rPr>
      </w:pPr>
    </w:p>
    <w:p w14:paraId="738928ED" w14:textId="77777777" w:rsidR="0034411B" w:rsidRPr="003107EF" w:rsidRDefault="0034411B" w:rsidP="00C422C5">
      <w:pPr>
        <w:spacing w:after="0" w:line="240" w:lineRule="auto"/>
        <w:ind w:firstLine="567"/>
        <w:jc w:val="both"/>
        <w:rPr>
          <w:rFonts w:ascii="Times New Roman" w:eastAsia="Calibri" w:hAnsi="Times New Roman" w:cs="Times New Roman"/>
          <w:b/>
          <w:sz w:val="24"/>
          <w:szCs w:val="24"/>
        </w:rPr>
      </w:pPr>
      <w:proofErr w:type="spellStart"/>
      <w:r w:rsidRPr="003107EF">
        <w:rPr>
          <w:rFonts w:ascii="Times New Roman" w:eastAsia="Calibri" w:hAnsi="Times New Roman" w:cs="Times New Roman"/>
          <w:b/>
          <w:sz w:val="24"/>
          <w:szCs w:val="24"/>
        </w:rPr>
        <w:t>Білім</w:t>
      </w:r>
      <w:proofErr w:type="spellEnd"/>
      <w:r w:rsidRPr="003107EF">
        <w:rPr>
          <w:rFonts w:ascii="Times New Roman" w:eastAsia="Calibri" w:hAnsi="Times New Roman" w:cs="Times New Roman"/>
          <w:b/>
          <w:sz w:val="24"/>
          <w:szCs w:val="24"/>
        </w:rPr>
        <w:t xml:space="preserve"> беру </w:t>
      </w:r>
      <w:proofErr w:type="spellStart"/>
      <w:r w:rsidRPr="003107EF">
        <w:rPr>
          <w:rFonts w:ascii="Times New Roman" w:eastAsia="Calibri" w:hAnsi="Times New Roman" w:cs="Times New Roman"/>
          <w:b/>
          <w:sz w:val="24"/>
          <w:szCs w:val="24"/>
        </w:rPr>
        <w:t>ресурстарына</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қойылатын</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талаптар</w:t>
      </w:r>
      <w:proofErr w:type="spellEnd"/>
      <w:r w:rsidRPr="003107EF">
        <w:rPr>
          <w:rFonts w:ascii="Times New Roman" w:eastAsia="Calibri" w:hAnsi="Times New Roman" w:cs="Times New Roman"/>
          <w:b/>
          <w:sz w:val="24"/>
          <w:szCs w:val="24"/>
        </w:rPr>
        <w:t>:</w:t>
      </w:r>
    </w:p>
    <w:p w14:paraId="6FF414B0" w14:textId="77777777" w:rsidR="00C63E4A" w:rsidRPr="003107EF" w:rsidRDefault="0034411B" w:rsidP="00C422C5">
      <w:pPr>
        <w:spacing w:after="0" w:line="240" w:lineRule="auto"/>
        <w:ind w:firstLine="567"/>
        <w:jc w:val="both"/>
        <w:rPr>
          <w:rFonts w:ascii="Times New Roman" w:eastAsia="Calibri" w:hAnsi="Times New Roman" w:cs="Times New Roman"/>
          <w:b/>
          <w:bCs/>
          <w:sz w:val="24"/>
          <w:szCs w:val="24"/>
        </w:rPr>
      </w:pPr>
      <w:r w:rsidRPr="003107EF">
        <w:rPr>
          <w:rFonts w:ascii="Times New Roman" w:eastAsia="Calibri" w:hAnsi="Times New Roman" w:cs="Times New Roman"/>
          <w:b/>
          <w:sz w:val="24"/>
          <w:szCs w:val="24"/>
        </w:rPr>
        <w:lastRenderedPageBreak/>
        <w:t xml:space="preserve">- </w:t>
      </w:r>
      <w:proofErr w:type="spellStart"/>
      <w:r w:rsidRPr="003107EF">
        <w:rPr>
          <w:rFonts w:ascii="Times New Roman" w:eastAsia="Calibri" w:hAnsi="Times New Roman" w:cs="Times New Roman"/>
          <w:b/>
          <w:sz w:val="24"/>
          <w:szCs w:val="24"/>
        </w:rPr>
        <w:t>кадрлық</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қамтамасыз</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етуге</w:t>
      </w:r>
      <w:proofErr w:type="spellEnd"/>
      <w:r w:rsidRPr="003107EF">
        <w:rPr>
          <w:rFonts w:ascii="Times New Roman" w:eastAsia="Calibri" w:hAnsi="Times New Roman" w:cs="Times New Roman"/>
          <w:b/>
          <w:sz w:val="24"/>
          <w:szCs w:val="24"/>
        </w:rPr>
        <w:t>:</w:t>
      </w:r>
    </w:p>
    <w:p w14:paraId="01CAA93D" w14:textId="77777777" w:rsidR="0034411B" w:rsidRPr="003107EF" w:rsidRDefault="0034411B" w:rsidP="00C422C5">
      <w:pPr>
        <w:numPr>
          <w:ilvl w:val="0"/>
          <w:numId w:val="3"/>
        </w:numPr>
        <w:tabs>
          <w:tab w:val="left" w:pos="993"/>
        </w:tabs>
        <w:spacing w:after="0" w:line="240" w:lineRule="auto"/>
        <w:ind w:left="0" w:firstLine="567"/>
        <w:jc w:val="both"/>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сертификаттау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курсын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оның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ішінде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қашықтықтан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оқыту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технологияларын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пайдалана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отырып</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көшпелі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циклдарда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ғылым</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докторы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немесе</w:t>
      </w:r>
      <w:proofErr w:type="spellEnd"/>
      <w:r w:rsidRPr="003107EF">
        <w:rPr>
          <w:rFonts w:ascii="Times New Roman" w:eastAsia="Calibri" w:hAnsi="Times New Roman" w:cs="Times New Roman"/>
          <w:sz w:val="24"/>
          <w:szCs w:val="24"/>
        </w:rPr>
        <w:t xml:space="preserve"> кандидаты, философия </w:t>
      </w:r>
      <w:proofErr w:type="spellStart"/>
      <w:r w:rsidRPr="003107EF">
        <w:rPr>
          <w:rFonts w:ascii="Times New Roman" w:eastAsia="Calibri" w:hAnsi="Times New Roman" w:cs="Times New Roman"/>
          <w:sz w:val="24"/>
          <w:szCs w:val="24"/>
        </w:rPr>
        <w:t>докторы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немесе</w:t>
      </w:r>
      <w:proofErr w:type="spellEnd"/>
      <w:r w:rsidRPr="003107EF">
        <w:rPr>
          <w:rFonts w:ascii="Times New Roman" w:eastAsia="Calibri" w:hAnsi="Times New Roman" w:cs="Times New Roman"/>
          <w:sz w:val="24"/>
          <w:szCs w:val="24"/>
        </w:rPr>
        <w:t xml:space="preserve"> магистр </w:t>
      </w:r>
      <w:proofErr w:type="spellStart"/>
      <w:r w:rsidRPr="003107EF">
        <w:rPr>
          <w:rFonts w:ascii="Times New Roman" w:eastAsia="Calibri" w:hAnsi="Times New Roman" w:cs="Times New Roman"/>
          <w:sz w:val="24"/>
          <w:szCs w:val="24"/>
        </w:rPr>
        <w:t>академиялық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дәрежесі</w:t>
      </w:r>
      <w:proofErr w:type="spellEnd"/>
      <w:r w:rsidRPr="003107EF">
        <w:rPr>
          <w:rFonts w:ascii="Times New Roman" w:eastAsia="Calibri" w:hAnsi="Times New Roman" w:cs="Times New Roman"/>
          <w:sz w:val="24"/>
          <w:szCs w:val="24"/>
        </w:rPr>
        <w:t xml:space="preserve"> бар </w:t>
      </w:r>
      <w:proofErr w:type="spellStart"/>
      <w:r w:rsidRPr="003107EF">
        <w:rPr>
          <w:rFonts w:ascii="Times New Roman" w:eastAsia="Calibri" w:hAnsi="Times New Roman" w:cs="Times New Roman"/>
          <w:sz w:val="24"/>
          <w:szCs w:val="24"/>
        </w:rPr>
        <w:t>адамдар</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жүргізеді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Практикалық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сабақтарды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өткізу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үшін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ғылыми</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дәрежесі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жоқ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бірақ</w:t>
      </w:r>
      <w:proofErr w:type="spellEnd"/>
      <w:r w:rsidRPr="003107EF">
        <w:rPr>
          <w:rFonts w:ascii="Times New Roman" w:eastAsia="Calibri" w:hAnsi="Times New Roman" w:cs="Times New Roman"/>
          <w:sz w:val="24"/>
          <w:szCs w:val="24"/>
        </w:rPr>
        <w:t xml:space="preserve"> профессор-</w:t>
      </w:r>
      <w:proofErr w:type="spellStart"/>
      <w:r w:rsidRPr="003107EF">
        <w:rPr>
          <w:rFonts w:ascii="Times New Roman" w:eastAsia="Calibri" w:hAnsi="Times New Roman" w:cs="Times New Roman"/>
          <w:sz w:val="24"/>
          <w:szCs w:val="24"/>
        </w:rPr>
        <w:t>оқытушылар</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құрамының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жалпы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санының</w:t>
      </w:r>
      <w:proofErr w:type="spellEnd"/>
      <w:r w:rsidRPr="003107EF">
        <w:rPr>
          <w:rFonts w:ascii="Times New Roman" w:eastAsia="Calibri" w:hAnsi="Times New Roman" w:cs="Times New Roman"/>
          <w:sz w:val="24"/>
          <w:szCs w:val="24"/>
        </w:rPr>
        <w:t xml:space="preserve"> 50% - </w:t>
      </w:r>
      <w:proofErr w:type="spellStart"/>
      <w:r w:rsidRPr="003107EF">
        <w:rPr>
          <w:rFonts w:ascii="Times New Roman" w:eastAsia="Calibri" w:hAnsi="Times New Roman" w:cs="Times New Roman"/>
          <w:sz w:val="24"/>
          <w:szCs w:val="24"/>
        </w:rPr>
        <w:t>нан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аспайтын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практикалық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денсаулық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сақтау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мамандары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қатарынан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оқытушыларды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тартуға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жол</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беріледі</w:t>
      </w:r>
      <w:proofErr w:type="spellEnd"/>
      <w:r w:rsidRPr="003107EF">
        <w:rPr>
          <w:rFonts w:ascii="Times New Roman" w:eastAsia="Calibri" w:hAnsi="Times New Roman" w:cs="Times New Roman"/>
          <w:sz w:val="24"/>
          <w:szCs w:val="24"/>
        </w:rPr>
        <w:t>;</w:t>
      </w:r>
    </w:p>
    <w:p w14:paraId="56CB4208" w14:textId="77777777" w:rsidR="0034411B" w:rsidRPr="003107EF" w:rsidRDefault="0034411B" w:rsidP="00C422C5">
      <w:pPr>
        <w:numPr>
          <w:ilvl w:val="0"/>
          <w:numId w:val="3"/>
        </w:numPr>
        <w:tabs>
          <w:tab w:val="left" w:pos="993"/>
        </w:tabs>
        <w:spacing w:after="0" w:line="240" w:lineRule="auto"/>
        <w:ind w:left="0" w:firstLine="567"/>
        <w:jc w:val="both"/>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қосымша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білім</w:t>
      </w:r>
      <w:proofErr w:type="spellEnd"/>
      <w:r w:rsidRPr="003107EF">
        <w:rPr>
          <w:rFonts w:ascii="Times New Roman" w:eastAsia="Calibri" w:hAnsi="Times New Roman" w:cs="Times New Roman"/>
          <w:sz w:val="24"/>
          <w:szCs w:val="24"/>
        </w:rPr>
        <w:t xml:space="preserve"> беру </w:t>
      </w:r>
      <w:proofErr w:type="spellStart"/>
      <w:r w:rsidRPr="003107EF">
        <w:rPr>
          <w:rFonts w:ascii="Times New Roman" w:eastAsia="Calibri" w:hAnsi="Times New Roman" w:cs="Times New Roman"/>
          <w:sz w:val="24"/>
          <w:szCs w:val="24"/>
        </w:rPr>
        <w:t>оқытушыларының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мамандық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бейіні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бойынша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кемінде</w:t>
      </w:r>
      <w:proofErr w:type="spellEnd"/>
      <w:r w:rsidRPr="003107EF">
        <w:rPr>
          <w:rFonts w:ascii="Times New Roman" w:eastAsia="Calibri" w:hAnsi="Times New Roman" w:cs="Times New Roman"/>
          <w:sz w:val="24"/>
          <w:szCs w:val="24"/>
        </w:rPr>
        <w:t xml:space="preserve"> 10 </w:t>
      </w:r>
      <w:proofErr w:type="spellStart"/>
      <w:r w:rsidRPr="003107EF">
        <w:rPr>
          <w:rFonts w:ascii="Times New Roman" w:eastAsia="Calibri" w:hAnsi="Times New Roman" w:cs="Times New Roman"/>
          <w:sz w:val="24"/>
          <w:szCs w:val="24"/>
        </w:rPr>
        <w:t>жыл</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жұмыс</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тәжірибесі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кемінде</w:t>
      </w:r>
      <w:proofErr w:type="spellEnd"/>
      <w:r w:rsidRPr="003107EF">
        <w:rPr>
          <w:rFonts w:ascii="Times New Roman" w:eastAsia="Calibri" w:hAnsi="Times New Roman" w:cs="Times New Roman"/>
          <w:sz w:val="24"/>
          <w:szCs w:val="24"/>
        </w:rPr>
        <w:t xml:space="preserve"> 3 </w:t>
      </w:r>
      <w:proofErr w:type="spellStart"/>
      <w:r w:rsidRPr="003107EF">
        <w:rPr>
          <w:rFonts w:ascii="Times New Roman" w:eastAsia="Calibri" w:hAnsi="Times New Roman" w:cs="Times New Roman"/>
          <w:sz w:val="24"/>
          <w:szCs w:val="24"/>
        </w:rPr>
        <w:t>жыл</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ғылыми-педагогикалық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өтілі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оқытылатын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бейін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бойынша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соңғы</w:t>
      </w:r>
      <w:proofErr w:type="spellEnd"/>
      <w:r w:rsidRPr="003107EF">
        <w:rPr>
          <w:rFonts w:ascii="Times New Roman" w:eastAsia="Calibri" w:hAnsi="Times New Roman" w:cs="Times New Roman"/>
          <w:sz w:val="24"/>
          <w:szCs w:val="24"/>
        </w:rPr>
        <w:t xml:space="preserve"> 5 </w:t>
      </w:r>
      <w:proofErr w:type="spellStart"/>
      <w:r w:rsidRPr="003107EF">
        <w:rPr>
          <w:rFonts w:ascii="Times New Roman" w:eastAsia="Calibri" w:hAnsi="Times New Roman" w:cs="Times New Roman"/>
          <w:sz w:val="24"/>
          <w:szCs w:val="24"/>
        </w:rPr>
        <w:t>жылда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кемінде</w:t>
      </w:r>
      <w:proofErr w:type="spellEnd"/>
      <w:r w:rsidRPr="003107EF">
        <w:rPr>
          <w:rFonts w:ascii="Times New Roman" w:eastAsia="Calibri" w:hAnsi="Times New Roman" w:cs="Times New Roman"/>
          <w:sz w:val="24"/>
          <w:szCs w:val="24"/>
        </w:rPr>
        <w:t xml:space="preserve"> 4 кредит (120 </w:t>
      </w:r>
      <w:proofErr w:type="spellStart"/>
      <w:r w:rsidRPr="003107EF">
        <w:rPr>
          <w:rFonts w:ascii="Times New Roman" w:eastAsia="Calibri" w:hAnsi="Times New Roman" w:cs="Times New Roman"/>
          <w:sz w:val="24"/>
          <w:szCs w:val="24"/>
        </w:rPr>
        <w:t>сағат</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біліктілігін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арттыруы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тиіс</w:t>
      </w:r>
      <w:proofErr w:type="spellEnd"/>
      <w:r w:rsidRPr="003107EF">
        <w:rPr>
          <w:rFonts w:ascii="Times New Roman" w:eastAsia="Calibri" w:hAnsi="Times New Roman" w:cs="Times New Roman"/>
          <w:sz w:val="24"/>
          <w:szCs w:val="24"/>
        </w:rPr>
        <w:t>.</w:t>
      </w:r>
    </w:p>
    <w:p w14:paraId="4EB10194" w14:textId="77777777" w:rsidR="0034411B" w:rsidRPr="003107EF" w:rsidRDefault="0034411B" w:rsidP="00C422C5">
      <w:pPr>
        <w:tabs>
          <w:tab w:val="left" w:pos="993"/>
        </w:tabs>
        <w:spacing w:after="0" w:line="240" w:lineRule="auto"/>
        <w:ind w:left="567"/>
        <w:jc w:val="both"/>
        <w:rPr>
          <w:rFonts w:ascii="Times New Roman" w:eastAsia="Calibri" w:hAnsi="Times New Roman" w:cs="Times New Roman"/>
          <w:b/>
          <w:sz w:val="24"/>
          <w:szCs w:val="24"/>
        </w:rPr>
      </w:pPr>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оқу-әдістемелік</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қамтамасыз</w:t>
      </w:r>
      <w:proofErr w:type="spellEnd"/>
      <w:r w:rsidRPr="003107EF">
        <w:rPr>
          <w:rFonts w:ascii="Times New Roman" w:eastAsia="Calibri" w:hAnsi="Times New Roman" w:cs="Times New Roman"/>
          <w:b/>
          <w:sz w:val="24"/>
          <w:szCs w:val="24"/>
        </w:rPr>
        <w:t xml:space="preserve"> </w:t>
      </w:r>
      <w:proofErr w:type="spellStart"/>
      <w:r w:rsidRPr="003107EF">
        <w:rPr>
          <w:rFonts w:ascii="Times New Roman" w:eastAsia="Calibri" w:hAnsi="Times New Roman" w:cs="Times New Roman"/>
          <w:b/>
          <w:sz w:val="24"/>
          <w:szCs w:val="24"/>
        </w:rPr>
        <w:t>етуге</w:t>
      </w:r>
      <w:proofErr w:type="spellEnd"/>
      <w:r w:rsidRPr="003107EF">
        <w:rPr>
          <w:rFonts w:ascii="Times New Roman" w:eastAsia="Calibri" w:hAnsi="Times New Roman" w:cs="Times New Roman"/>
          <w:b/>
          <w:sz w:val="24"/>
          <w:szCs w:val="24"/>
        </w:rPr>
        <w:t>:</w:t>
      </w:r>
    </w:p>
    <w:p w14:paraId="77965EFB" w14:textId="77777777" w:rsidR="0034411B" w:rsidRPr="003107EF" w:rsidRDefault="0034411B" w:rsidP="00C422C5">
      <w:pPr>
        <w:numPr>
          <w:ilvl w:val="0"/>
          <w:numId w:val="3"/>
        </w:numPr>
        <w:tabs>
          <w:tab w:val="left" w:pos="993"/>
        </w:tabs>
        <w:spacing w:after="0" w:line="240" w:lineRule="auto"/>
        <w:ind w:left="0" w:firstLine="567"/>
        <w:jc w:val="both"/>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қосымша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білім</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берудің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бекітілген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Білім</w:t>
      </w:r>
      <w:proofErr w:type="spellEnd"/>
      <w:r w:rsidRPr="003107EF">
        <w:rPr>
          <w:rFonts w:ascii="Times New Roman" w:eastAsia="Calibri" w:hAnsi="Times New Roman" w:cs="Times New Roman"/>
          <w:sz w:val="24"/>
          <w:szCs w:val="24"/>
        </w:rPr>
        <w:t xml:space="preserve"> беру </w:t>
      </w:r>
      <w:proofErr w:type="spellStart"/>
      <w:r w:rsidRPr="003107EF">
        <w:rPr>
          <w:rFonts w:ascii="Times New Roman" w:eastAsia="Calibri" w:hAnsi="Times New Roman" w:cs="Times New Roman"/>
          <w:sz w:val="24"/>
          <w:szCs w:val="24"/>
        </w:rPr>
        <w:t>бағдарламасының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болуы</w:t>
      </w:r>
      <w:proofErr w:type="spellEnd"/>
      <w:r w:rsidRPr="003107EF">
        <w:rPr>
          <w:rFonts w:ascii="Times New Roman" w:eastAsia="Calibri" w:hAnsi="Times New Roman" w:cs="Times New Roman"/>
          <w:sz w:val="24"/>
          <w:szCs w:val="24"/>
        </w:rPr>
        <w:t>;</w:t>
      </w:r>
    </w:p>
    <w:p w14:paraId="5EC6C9AE" w14:textId="77777777" w:rsidR="0034411B" w:rsidRPr="003107EF" w:rsidRDefault="0034411B" w:rsidP="00C422C5">
      <w:pPr>
        <w:numPr>
          <w:ilvl w:val="0"/>
          <w:numId w:val="3"/>
        </w:numPr>
        <w:tabs>
          <w:tab w:val="left" w:pos="993"/>
        </w:tabs>
        <w:spacing w:after="0" w:line="240" w:lineRule="auto"/>
        <w:ind w:left="0" w:firstLine="567"/>
        <w:jc w:val="both"/>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бейінді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халықаралық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ақпараттық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жүйелерге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электрондық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деректер</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базаларына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кітапхана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қорларына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компьютерлік</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технологияларға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оқу-әдістемелік</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ғылыми</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әдебиеттерге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қолжетімділіктің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болуы</w:t>
      </w:r>
      <w:proofErr w:type="spellEnd"/>
      <w:r w:rsidRPr="003107EF">
        <w:rPr>
          <w:rFonts w:ascii="Times New Roman" w:eastAsia="Calibri" w:hAnsi="Times New Roman" w:cs="Times New Roman"/>
          <w:sz w:val="24"/>
          <w:szCs w:val="24"/>
        </w:rPr>
        <w:t>;</w:t>
      </w:r>
    </w:p>
    <w:p w14:paraId="0B33F3DA" w14:textId="77777777" w:rsidR="00C63E4A" w:rsidRPr="003107EF" w:rsidRDefault="0034411B" w:rsidP="00C422C5">
      <w:pPr>
        <w:numPr>
          <w:ilvl w:val="0"/>
          <w:numId w:val="3"/>
        </w:numPr>
        <w:tabs>
          <w:tab w:val="left" w:pos="993"/>
        </w:tabs>
        <w:spacing w:after="0" w:line="240" w:lineRule="auto"/>
        <w:ind w:left="0" w:firstLine="567"/>
        <w:jc w:val="both"/>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оқытудың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инновациялық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симуляциялық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технологиялары</w:t>
      </w:r>
      <w:proofErr w:type="spellEnd"/>
      <w:r w:rsidRPr="003107EF">
        <w:rPr>
          <w:rFonts w:ascii="Times New Roman" w:eastAsia="Calibri" w:hAnsi="Times New Roman" w:cs="Times New Roman"/>
          <w:sz w:val="24"/>
          <w:szCs w:val="24"/>
        </w:rPr>
        <w:t xml:space="preserve"> мен </w:t>
      </w:r>
      <w:proofErr w:type="spellStart"/>
      <w:r w:rsidRPr="003107EF">
        <w:rPr>
          <w:rFonts w:ascii="Times New Roman" w:eastAsia="Calibri" w:hAnsi="Times New Roman" w:cs="Times New Roman"/>
          <w:sz w:val="24"/>
          <w:szCs w:val="24"/>
        </w:rPr>
        <w:t>интерактивті</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әдістерінің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болуы</w:t>
      </w:r>
      <w:proofErr w:type="spellEnd"/>
      <w:r w:rsidRPr="003107EF">
        <w:rPr>
          <w:rFonts w:ascii="Times New Roman" w:eastAsia="Calibri" w:hAnsi="Times New Roman" w:cs="Times New Roman"/>
          <w:sz w:val="24"/>
          <w:szCs w:val="24"/>
        </w:rPr>
        <w:t>;</w:t>
      </w:r>
    </w:p>
    <w:p w14:paraId="631EAB4A" w14:textId="77777777" w:rsidR="0034411B" w:rsidRPr="003107EF" w:rsidRDefault="0034411B" w:rsidP="00C422C5">
      <w:pPr>
        <w:numPr>
          <w:ilvl w:val="0"/>
          <w:numId w:val="4"/>
        </w:numPr>
        <w:spacing w:after="0" w:line="240" w:lineRule="auto"/>
        <w:contextualSpacing/>
        <w:rPr>
          <w:rFonts w:ascii="Times New Roman" w:eastAsia="Calibri" w:hAnsi="Times New Roman" w:cs="Times New Roman"/>
          <w:sz w:val="24"/>
          <w:szCs w:val="24"/>
        </w:rPr>
      </w:pPr>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базистік</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ағымдағы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қорытынды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бақылауды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бағалаудың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бақылау-өлшеу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құралдарының</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болуы</w:t>
      </w:r>
      <w:proofErr w:type="spellEnd"/>
      <w:r w:rsidRPr="003107EF">
        <w:rPr>
          <w:rFonts w:ascii="Times New Roman" w:eastAsia="Calibri" w:hAnsi="Times New Roman" w:cs="Times New Roman"/>
          <w:sz w:val="24"/>
          <w:szCs w:val="24"/>
        </w:rPr>
        <w:t>.</w:t>
      </w:r>
    </w:p>
    <w:p w14:paraId="0F29A2B9" w14:textId="77777777" w:rsidR="0034411B" w:rsidRPr="003107EF" w:rsidRDefault="0034411B" w:rsidP="00C422C5">
      <w:pPr>
        <w:numPr>
          <w:ilvl w:val="0"/>
          <w:numId w:val="4"/>
        </w:numPr>
        <w:spacing w:after="0" w:line="240" w:lineRule="auto"/>
        <w:contextualSpacing/>
        <w:rPr>
          <w:rFonts w:ascii="Times New Roman" w:eastAsia="Calibri" w:hAnsi="Times New Roman" w:cs="Times New Roman"/>
          <w:sz w:val="24"/>
          <w:szCs w:val="24"/>
        </w:rPr>
      </w:pPr>
      <w:proofErr w:type="spellStart"/>
      <w:r w:rsidRPr="003107EF">
        <w:rPr>
          <w:rFonts w:ascii="Times New Roman" w:eastAsia="Calibri" w:hAnsi="Times New Roman" w:cs="Times New Roman"/>
          <w:sz w:val="24"/>
          <w:szCs w:val="24"/>
        </w:rPr>
        <w:t>Материалдық-техникалық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қамтамасыз</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ету</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және</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жабдықтар</w:t>
      </w:r>
      <w:proofErr w:type="spellEnd"/>
      <w:r w:rsidRPr="003107EF">
        <w:rPr>
          <w:rFonts w:ascii="Times New Roman" w:eastAsia="Calibri" w:hAnsi="Times New Roman" w:cs="Times New Roman"/>
          <w:sz w:val="24"/>
          <w:szCs w:val="24"/>
        </w:rPr>
        <w:t>:</w:t>
      </w:r>
    </w:p>
    <w:p w14:paraId="4B54572B" w14:textId="77777777" w:rsidR="0034411B" w:rsidRPr="003107EF" w:rsidRDefault="0034411B" w:rsidP="00C422C5">
      <w:pPr>
        <w:numPr>
          <w:ilvl w:val="0"/>
          <w:numId w:val="4"/>
        </w:numPr>
        <w:spacing w:after="0" w:line="240" w:lineRule="auto"/>
        <w:contextualSpacing/>
        <w:rPr>
          <w:rFonts w:ascii="Times New Roman" w:eastAsia="Calibri" w:hAnsi="Times New Roman" w:cs="Times New Roman"/>
          <w:sz w:val="24"/>
          <w:szCs w:val="24"/>
        </w:rPr>
      </w:pPr>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Мультимедиялық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орнату</w:t>
      </w:r>
      <w:proofErr w:type="spellEnd"/>
      <w:r w:rsidRPr="003107EF">
        <w:rPr>
          <w:rFonts w:ascii="Times New Roman" w:eastAsia="Calibri" w:hAnsi="Times New Roman" w:cs="Times New Roman"/>
          <w:sz w:val="24"/>
          <w:szCs w:val="24"/>
        </w:rPr>
        <w:t>;</w:t>
      </w:r>
    </w:p>
    <w:p w14:paraId="7DA0DCCA" w14:textId="77777777" w:rsidR="0034411B" w:rsidRPr="003107EF" w:rsidRDefault="0034411B" w:rsidP="00C422C5">
      <w:pPr>
        <w:numPr>
          <w:ilvl w:val="0"/>
          <w:numId w:val="4"/>
        </w:numPr>
        <w:spacing w:after="0" w:line="240" w:lineRule="auto"/>
        <w:contextualSpacing/>
        <w:rPr>
          <w:rFonts w:ascii="Times New Roman" w:eastAsia="Calibri" w:hAnsi="Times New Roman" w:cs="Times New Roman"/>
          <w:sz w:val="24"/>
          <w:szCs w:val="24"/>
        </w:rPr>
      </w:pPr>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Динамиктер</w:t>
      </w:r>
      <w:proofErr w:type="spellEnd"/>
      <w:r w:rsidRPr="003107EF">
        <w:rPr>
          <w:rFonts w:ascii="Times New Roman" w:eastAsia="Calibri" w:hAnsi="Times New Roman" w:cs="Times New Roman"/>
          <w:sz w:val="24"/>
          <w:szCs w:val="24"/>
        </w:rPr>
        <w:t>;</w:t>
      </w:r>
    </w:p>
    <w:p w14:paraId="1F433F39" w14:textId="77777777" w:rsidR="0034411B" w:rsidRPr="003107EF" w:rsidRDefault="0034411B" w:rsidP="00C422C5">
      <w:pPr>
        <w:numPr>
          <w:ilvl w:val="0"/>
          <w:numId w:val="4"/>
        </w:numPr>
        <w:spacing w:after="0" w:line="240" w:lineRule="auto"/>
        <w:contextualSpacing/>
        <w:rPr>
          <w:rFonts w:ascii="Times New Roman" w:eastAsia="Calibri" w:hAnsi="Times New Roman" w:cs="Times New Roman"/>
          <w:sz w:val="24"/>
          <w:szCs w:val="24"/>
        </w:rPr>
      </w:pPr>
      <w:r w:rsidRPr="003107EF">
        <w:rPr>
          <w:rFonts w:ascii="Times New Roman" w:eastAsia="Calibri" w:hAnsi="Times New Roman" w:cs="Times New Roman"/>
          <w:sz w:val="24"/>
          <w:szCs w:val="24"/>
        </w:rPr>
        <w:t>* Ноутбук(</w:t>
      </w:r>
      <w:r w:rsidRPr="003107EF">
        <w:rPr>
          <w:rFonts w:ascii="Times New Roman" w:eastAsia="Calibri" w:hAnsi="Times New Roman" w:cs="Times New Roman"/>
          <w:sz w:val="24"/>
          <w:szCs w:val="24"/>
          <w:lang w:val="kk-KZ"/>
        </w:rPr>
        <w:t>т</w:t>
      </w:r>
      <w:r w:rsidRPr="003107EF">
        <w:rPr>
          <w:rFonts w:ascii="Times New Roman" w:eastAsia="Calibri" w:hAnsi="Times New Roman" w:cs="Times New Roman"/>
          <w:sz w:val="24"/>
          <w:szCs w:val="24"/>
        </w:rPr>
        <w:t>ар);</w:t>
      </w:r>
    </w:p>
    <w:p w14:paraId="71DD41B3" w14:textId="77777777" w:rsidR="0034411B" w:rsidRPr="003107EF" w:rsidRDefault="0034411B" w:rsidP="00C422C5">
      <w:pPr>
        <w:numPr>
          <w:ilvl w:val="0"/>
          <w:numId w:val="4"/>
        </w:numPr>
        <w:spacing w:after="0" w:line="240" w:lineRule="auto"/>
        <w:contextualSpacing/>
        <w:rPr>
          <w:rFonts w:ascii="Times New Roman" w:eastAsia="Calibri" w:hAnsi="Times New Roman" w:cs="Times New Roman"/>
          <w:sz w:val="24"/>
          <w:szCs w:val="24"/>
        </w:rPr>
      </w:pPr>
      <w:r w:rsidRPr="003107EF">
        <w:rPr>
          <w:rFonts w:ascii="Times New Roman" w:eastAsia="Calibri" w:hAnsi="Times New Roman" w:cs="Times New Roman"/>
          <w:sz w:val="24"/>
          <w:szCs w:val="24"/>
        </w:rPr>
        <w:t>* Экран;</w:t>
      </w:r>
    </w:p>
    <w:p w14:paraId="502E619E" w14:textId="77777777" w:rsidR="0034411B" w:rsidRPr="003107EF" w:rsidRDefault="0034411B" w:rsidP="00C422C5">
      <w:pPr>
        <w:numPr>
          <w:ilvl w:val="0"/>
          <w:numId w:val="4"/>
        </w:numPr>
        <w:spacing w:after="0" w:line="240" w:lineRule="auto"/>
        <w:contextualSpacing/>
        <w:rPr>
          <w:rFonts w:ascii="Times New Roman" w:eastAsia="Calibri" w:hAnsi="Times New Roman" w:cs="Times New Roman"/>
          <w:sz w:val="24"/>
          <w:szCs w:val="24"/>
        </w:rPr>
      </w:pPr>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Флипчарт</w:t>
      </w:r>
      <w:proofErr w:type="spellEnd"/>
      <w:r w:rsidRPr="003107EF">
        <w:rPr>
          <w:rFonts w:ascii="Times New Roman" w:eastAsia="Calibri" w:hAnsi="Times New Roman" w:cs="Times New Roman"/>
          <w:sz w:val="24"/>
          <w:szCs w:val="24"/>
        </w:rPr>
        <w:t>;</w:t>
      </w:r>
    </w:p>
    <w:p w14:paraId="1E63D254" w14:textId="77777777" w:rsidR="0034411B" w:rsidRPr="003107EF" w:rsidRDefault="0034411B" w:rsidP="00C422C5">
      <w:pPr>
        <w:numPr>
          <w:ilvl w:val="0"/>
          <w:numId w:val="4"/>
        </w:numPr>
        <w:spacing w:after="0" w:line="240" w:lineRule="auto"/>
        <w:contextualSpacing/>
        <w:rPr>
          <w:rFonts w:ascii="Times New Roman" w:eastAsia="Calibri" w:hAnsi="Times New Roman" w:cs="Times New Roman"/>
          <w:sz w:val="24"/>
          <w:szCs w:val="24"/>
        </w:rPr>
      </w:pPr>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Маркерлер</w:t>
      </w:r>
      <w:proofErr w:type="spellEnd"/>
      <w:r w:rsidRPr="003107EF">
        <w:rPr>
          <w:rFonts w:ascii="Times New Roman" w:eastAsia="Calibri" w:hAnsi="Times New Roman" w:cs="Times New Roman"/>
          <w:sz w:val="24"/>
          <w:szCs w:val="24"/>
        </w:rPr>
        <w:t>;</w:t>
      </w:r>
    </w:p>
    <w:p w14:paraId="76889184" w14:textId="77777777" w:rsidR="00C63E4A" w:rsidRPr="003107EF" w:rsidRDefault="0034411B" w:rsidP="00C422C5">
      <w:pPr>
        <w:numPr>
          <w:ilvl w:val="0"/>
          <w:numId w:val="4"/>
        </w:numPr>
        <w:spacing w:after="0" w:line="240" w:lineRule="auto"/>
        <w:contextualSpacing/>
        <w:rPr>
          <w:rFonts w:ascii="Times New Roman" w:eastAsia="Calibri" w:hAnsi="Times New Roman" w:cs="Times New Roman"/>
          <w:sz w:val="24"/>
          <w:szCs w:val="24"/>
        </w:rPr>
      </w:pPr>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Сандық</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қағаз</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тасымалдағыштағы</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тыңдаушыларға</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арналған</w:t>
      </w:r>
      <w:proofErr w:type="spellEnd"/>
      <w:r w:rsidRPr="003107EF">
        <w:rPr>
          <w:rFonts w:ascii="Times New Roman" w:eastAsia="Calibri" w:hAnsi="Times New Roman" w:cs="Times New Roman"/>
          <w:sz w:val="24"/>
          <w:szCs w:val="24"/>
        </w:rPr>
        <w:t xml:space="preserve"> </w:t>
      </w:r>
      <w:proofErr w:type="spellStart"/>
      <w:r w:rsidRPr="003107EF">
        <w:rPr>
          <w:rFonts w:ascii="Times New Roman" w:eastAsia="Calibri" w:hAnsi="Times New Roman" w:cs="Times New Roman"/>
          <w:sz w:val="24"/>
          <w:szCs w:val="24"/>
        </w:rPr>
        <w:t>үлестірме</w:t>
      </w:r>
      <w:proofErr w:type="spellEnd"/>
      <w:r w:rsidRPr="003107EF">
        <w:rPr>
          <w:rFonts w:ascii="Times New Roman" w:eastAsia="Calibri" w:hAnsi="Times New Roman" w:cs="Times New Roman"/>
          <w:sz w:val="24"/>
          <w:szCs w:val="24"/>
        </w:rPr>
        <w:t xml:space="preserve"> материал;</w:t>
      </w:r>
    </w:p>
    <w:p w14:paraId="70436D36" w14:textId="77777777" w:rsidR="00C63E4A" w:rsidRPr="003107EF" w:rsidRDefault="00C63E4A" w:rsidP="00C422C5">
      <w:pPr>
        <w:tabs>
          <w:tab w:val="right" w:pos="426"/>
        </w:tabs>
        <w:autoSpaceDE w:val="0"/>
        <w:autoSpaceDN w:val="0"/>
        <w:adjustRightInd w:val="0"/>
        <w:spacing w:after="0" w:line="240" w:lineRule="auto"/>
        <w:ind w:left="360" w:right="-1"/>
        <w:jc w:val="both"/>
        <w:rPr>
          <w:rFonts w:ascii="Times New Roman" w:eastAsia="Calibri" w:hAnsi="Times New Roman" w:cs="Times New Roman"/>
          <w:iCs/>
          <w:sz w:val="24"/>
          <w:szCs w:val="24"/>
        </w:rPr>
      </w:pPr>
    </w:p>
    <w:p w14:paraId="65C19EFC" w14:textId="77777777" w:rsidR="009F674D" w:rsidRPr="003107EF" w:rsidRDefault="009F674D" w:rsidP="00C422C5">
      <w:pPr>
        <w:spacing w:after="0" w:line="240" w:lineRule="auto"/>
        <w:rPr>
          <w:rFonts w:ascii="Times New Roman" w:eastAsia="Calibri" w:hAnsi="Times New Roman" w:cs="Times New Roman"/>
          <w:b/>
          <w:bCs/>
          <w:sz w:val="24"/>
          <w:szCs w:val="24"/>
        </w:rPr>
      </w:pPr>
      <w:proofErr w:type="spellStart"/>
      <w:r w:rsidRPr="003107EF">
        <w:rPr>
          <w:rFonts w:ascii="Times New Roman" w:eastAsia="Calibri" w:hAnsi="Times New Roman" w:cs="Times New Roman"/>
          <w:b/>
          <w:bCs/>
          <w:sz w:val="24"/>
          <w:szCs w:val="24"/>
        </w:rPr>
        <w:t>Қолданылатын</w:t>
      </w:r>
      <w:proofErr w:type="spellEnd"/>
      <w:r w:rsidRPr="003107EF">
        <w:rPr>
          <w:rFonts w:ascii="Times New Roman" w:eastAsia="Calibri" w:hAnsi="Times New Roman" w:cs="Times New Roman"/>
          <w:b/>
          <w:bCs/>
          <w:sz w:val="24"/>
          <w:szCs w:val="24"/>
        </w:rPr>
        <w:t xml:space="preserve"> </w:t>
      </w:r>
      <w:proofErr w:type="spellStart"/>
      <w:r w:rsidRPr="003107EF">
        <w:rPr>
          <w:rFonts w:ascii="Times New Roman" w:eastAsia="Calibri" w:hAnsi="Times New Roman" w:cs="Times New Roman"/>
          <w:b/>
          <w:bCs/>
          <w:sz w:val="24"/>
          <w:szCs w:val="24"/>
        </w:rPr>
        <w:t>қысқартулар</w:t>
      </w:r>
      <w:proofErr w:type="spellEnd"/>
      <w:r w:rsidRPr="003107EF">
        <w:rPr>
          <w:rFonts w:ascii="Times New Roman" w:eastAsia="Calibri" w:hAnsi="Times New Roman" w:cs="Times New Roman"/>
          <w:b/>
          <w:bCs/>
          <w:sz w:val="24"/>
          <w:szCs w:val="24"/>
        </w:rPr>
        <w:t xml:space="preserve"> мен </w:t>
      </w:r>
      <w:proofErr w:type="spellStart"/>
      <w:r w:rsidRPr="003107EF">
        <w:rPr>
          <w:rFonts w:ascii="Times New Roman" w:eastAsia="Calibri" w:hAnsi="Times New Roman" w:cs="Times New Roman"/>
          <w:b/>
          <w:bCs/>
          <w:sz w:val="24"/>
          <w:szCs w:val="24"/>
        </w:rPr>
        <w:t>терминдер</w:t>
      </w:r>
      <w:proofErr w:type="spellEnd"/>
      <w:r w:rsidRPr="003107EF">
        <w:rPr>
          <w:rFonts w:ascii="Times New Roman" w:eastAsia="Calibri" w:hAnsi="Times New Roman" w:cs="Times New Roman"/>
          <w:b/>
          <w:bCs/>
          <w:sz w:val="24"/>
          <w:szCs w:val="24"/>
        </w:rPr>
        <w:t xml:space="preserve">: </w:t>
      </w:r>
    </w:p>
    <w:p w14:paraId="4FFD18D1" w14:textId="77777777" w:rsidR="009F674D" w:rsidRPr="003107EF" w:rsidRDefault="009F674D" w:rsidP="00C422C5">
      <w:pPr>
        <w:spacing w:after="0" w:line="240" w:lineRule="auto"/>
        <w:rPr>
          <w:rFonts w:ascii="Times New Roman" w:eastAsia="Calibri" w:hAnsi="Times New Roman" w:cs="Times New Roman"/>
          <w:bCs/>
          <w:sz w:val="24"/>
          <w:szCs w:val="24"/>
        </w:rPr>
      </w:pPr>
      <w:r w:rsidRPr="003107EF">
        <w:rPr>
          <w:rFonts w:ascii="Times New Roman" w:eastAsia="Calibri" w:hAnsi="Times New Roman" w:cs="Times New Roman"/>
          <w:bCs/>
          <w:sz w:val="24"/>
          <w:szCs w:val="24"/>
        </w:rPr>
        <w:t>* М</w:t>
      </w:r>
      <w:r w:rsidRPr="003107EF">
        <w:rPr>
          <w:rFonts w:ascii="Times New Roman" w:eastAsia="Calibri" w:hAnsi="Times New Roman" w:cs="Times New Roman"/>
          <w:bCs/>
          <w:sz w:val="24"/>
          <w:szCs w:val="24"/>
          <w:lang w:val="kk-KZ"/>
        </w:rPr>
        <w:t>АЖ</w:t>
      </w:r>
      <w:r w:rsidRPr="003107EF">
        <w:rPr>
          <w:rFonts w:ascii="Times New Roman" w:eastAsia="Calibri" w:hAnsi="Times New Roman" w:cs="Times New Roman"/>
          <w:bCs/>
          <w:sz w:val="24"/>
          <w:szCs w:val="24"/>
        </w:rPr>
        <w:t>-</w:t>
      </w:r>
      <w:proofErr w:type="spellStart"/>
      <w:r w:rsidRPr="003107EF">
        <w:rPr>
          <w:rFonts w:ascii="Times New Roman" w:eastAsia="Calibri" w:hAnsi="Times New Roman" w:cs="Times New Roman"/>
          <w:bCs/>
          <w:sz w:val="24"/>
          <w:szCs w:val="24"/>
        </w:rPr>
        <w:t>медициналық</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ақпараттық</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жүйелер</w:t>
      </w:r>
      <w:proofErr w:type="spellEnd"/>
    </w:p>
    <w:p w14:paraId="3BADD9A6" w14:textId="77777777" w:rsidR="009F674D" w:rsidRPr="003107EF" w:rsidRDefault="009F674D" w:rsidP="00C422C5">
      <w:pPr>
        <w:spacing w:after="0" w:line="240" w:lineRule="auto"/>
        <w:rPr>
          <w:rFonts w:ascii="Times New Roman" w:eastAsia="Calibri" w:hAnsi="Times New Roman" w:cs="Times New Roman"/>
          <w:bCs/>
          <w:sz w:val="24"/>
          <w:szCs w:val="24"/>
        </w:rPr>
      </w:pPr>
      <w:r w:rsidRPr="003107EF">
        <w:rPr>
          <w:rFonts w:ascii="Times New Roman" w:eastAsia="Calibri" w:hAnsi="Times New Roman" w:cs="Times New Roman"/>
          <w:bCs/>
          <w:sz w:val="24"/>
          <w:szCs w:val="24"/>
        </w:rPr>
        <w:t xml:space="preserve">* ААЖ - </w:t>
      </w:r>
      <w:proofErr w:type="spellStart"/>
      <w:r w:rsidRPr="003107EF">
        <w:rPr>
          <w:rFonts w:ascii="Times New Roman" w:eastAsia="Calibri" w:hAnsi="Times New Roman" w:cs="Times New Roman"/>
          <w:bCs/>
          <w:sz w:val="24"/>
          <w:szCs w:val="24"/>
        </w:rPr>
        <w:t>Автоматтандырылған</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ақпараттық</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жүйелер</w:t>
      </w:r>
      <w:proofErr w:type="spellEnd"/>
    </w:p>
    <w:p w14:paraId="17839956" w14:textId="77777777" w:rsidR="009F674D" w:rsidRPr="003107EF" w:rsidRDefault="009F674D" w:rsidP="00C422C5">
      <w:pPr>
        <w:spacing w:after="0" w:line="240" w:lineRule="auto"/>
        <w:rPr>
          <w:rFonts w:ascii="Times New Roman" w:eastAsia="Calibri" w:hAnsi="Times New Roman" w:cs="Times New Roman"/>
          <w:bCs/>
          <w:sz w:val="24"/>
          <w:szCs w:val="24"/>
        </w:rPr>
      </w:pPr>
      <w:r w:rsidRPr="003107EF">
        <w:rPr>
          <w:rFonts w:ascii="Times New Roman" w:eastAsia="Calibri" w:hAnsi="Times New Roman" w:cs="Times New Roman"/>
          <w:bCs/>
          <w:sz w:val="24"/>
          <w:szCs w:val="24"/>
        </w:rPr>
        <w:t>* НҚА-</w:t>
      </w:r>
      <w:proofErr w:type="spellStart"/>
      <w:r w:rsidRPr="003107EF">
        <w:rPr>
          <w:rFonts w:ascii="Times New Roman" w:eastAsia="Calibri" w:hAnsi="Times New Roman" w:cs="Times New Roman"/>
          <w:bCs/>
          <w:sz w:val="24"/>
          <w:szCs w:val="24"/>
        </w:rPr>
        <w:t>нормативтік</w:t>
      </w:r>
      <w:proofErr w:type="spellEnd"/>
      <w:r w:rsidRPr="003107EF">
        <w:rPr>
          <w:rFonts w:ascii="Times New Roman" w:eastAsia="Calibri" w:hAnsi="Times New Roman" w:cs="Times New Roman"/>
          <w:bCs/>
          <w:sz w:val="24"/>
          <w:szCs w:val="24"/>
        </w:rPr>
        <w:t>-</w:t>
      </w:r>
      <w:proofErr w:type="spellStart"/>
      <w:r w:rsidRPr="003107EF">
        <w:rPr>
          <w:rFonts w:ascii="Times New Roman" w:eastAsia="Calibri" w:hAnsi="Times New Roman" w:cs="Times New Roman"/>
          <w:bCs/>
          <w:sz w:val="24"/>
          <w:szCs w:val="24"/>
        </w:rPr>
        <w:t>құқықтық</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актілер</w:t>
      </w:r>
      <w:proofErr w:type="spellEnd"/>
    </w:p>
    <w:p w14:paraId="2E9E3E87" w14:textId="77777777" w:rsidR="00807ACE" w:rsidRPr="003107EF" w:rsidRDefault="009F674D" w:rsidP="00C422C5">
      <w:pPr>
        <w:spacing w:after="0" w:line="240" w:lineRule="auto"/>
        <w:rPr>
          <w:rFonts w:ascii="Times New Roman" w:eastAsia="Calibri" w:hAnsi="Times New Roman" w:cs="Times New Roman"/>
          <w:sz w:val="24"/>
          <w:szCs w:val="24"/>
          <w:lang w:val="kk-KZ"/>
        </w:rPr>
      </w:pPr>
      <w:r w:rsidRPr="003107EF">
        <w:rPr>
          <w:rFonts w:ascii="Times New Roman" w:eastAsia="Calibri" w:hAnsi="Times New Roman" w:cs="Times New Roman"/>
          <w:bCs/>
          <w:sz w:val="24"/>
          <w:szCs w:val="24"/>
        </w:rPr>
        <w:t>* МӘМС-</w:t>
      </w:r>
      <w:proofErr w:type="spellStart"/>
      <w:r w:rsidRPr="003107EF">
        <w:rPr>
          <w:rFonts w:ascii="Times New Roman" w:eastAsia="Calibri" w:hAnsi="Times New Roman" w:cs="Times New Roman"/>
          <w:bCs/>
          <w:sz w:val="24"/>
          <w:szCs w:val="24"/>
        </w:rPr>
        <w:t>міндетті</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әлеуметтік</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медициналық</w:t>
      </w:r>
      <w:proofErr w:type="spellEnd"/>
      <w:r w:rsidRPr="003107EF">
        <w:rPr>
          <w:rFonts w:ascii="Times New Roman" w:eastAsia="Calibri" w:hAnsi="Times New Roman" w:cs="Times New Roman"/>
          <w:bCs/>
          <w:sz w:val="24"/>
          <w:szCs w:val="24"/>
        </w:rPr>
        <w:t xml:space="preserve"> </w:t>
      </w:r>
      <w:proofErr w:type="spellStart"/>
      <w:r w:rsidRPr="003107EF">
        <w:rPr>
          <w:rFonts w:ascii="Times New Roman" w:eastAsia="Calibri" w:hAnsi="Times New Roman" w:cs="Times New Roman"/>
          <w:bCs/>
          <w:sz w:val="24"/>
          <w:szCs w:val="24"/>
        </w:rPr>
        <w:t>сақтандыру</w:t>
      </w:r>
      <w:proofErr w:type="spellEnd"/>
    </w:p>
    <w:sectPr w:rsidR="00807ACE" w:rsidRPr="003107EF" w:rsidSect="00090B86">
      <w:headerReference w:type="default" r:id="rId17"/>
      <w:pgSz w:w="11906" w:h="16838"/>
      <w:pgMar w:top="567" w:right="849"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9E1E" w14:textId="77777777" w:rsidR="000D34F2" w:rsidRDefault="000D34F2" w:rsidP="007245F9">
      <w:pPr>
        <w:spacing w:after="0" w:line="240" w:lineRule="auto"/>
      </w:pPr>
      <w:r>
        <w:separator/>
      </w:r>
    </w:p>
  </w:endnote>
  <w:endnote w:type="continuationSeparator" w:id="0">
    <w:p w14:paraId="4FD27A1C" w14:textId="77777777" w:rsidR="000D34F2" w:rsidRDefault="000D34F2" w:rsidP="00724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F546D" w14:textId="77777777" w:rsidR="000D34F2" w:rsidRDefault="000D34F2" w:rsidP="007245F9">
      <w:pPr>
        <w:spacing w:after="0" w:line="240" w:lineRule="auto"/>
      </w:pPr>
      <w:r>
        <w:separator/>
      </w:r>
    </w:p>
  </w:footnote>
  <w:footnote w:type="continuationSeparator" w:id="0">
    <w:p w14:paraId="73860C26" w14:textId="77777777" w:rsidR="000D34F2" w:rsidRDefault="000D34F2" w:rsidP="00724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11"/>
      <w:tblW w:w="4891"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18"/>
      <w:gridCol w:w="2638"/>
      <w:gridCol w:w="2823"/>
      <w:gridCol w:w="2344"/>
    </w:tblGrid>
    <w:tr w:rsidR="00871198" w:rsidRPr="002F11D7" w14:paraId="0924D424" w14:textId="77777777" w:rsidTr="007245F9">
      <w:tc>
        <w:tcPr>
          <w:tcW w:w="702" w:type="pct"/>
          <w:vMerge w:val="restart"/>
          <w:vAlign w:val="center"/>
        </w:tcPr>
        <w:p w14:paraId="26B868D9" w14:textId="77777777" w:rsidR="00871198" w:rsidRPr="002F11D7" w:rsidRDefault="00871198" w:rsidP="00C63E4A">
          <w:pPr>
            <w:jc w:val="center"/>
            <w:rPr>
              <w:rFonts w:ascii="Times New Roman" w:eastAsia="Calibri" w:hAnsi="Times New Roman" w:cs="Times New Roman"/>
            </w:rPr>
          </w:pPr>
          <w:r w:rsidRPr="002F11D7">
            <w:rPr>
              <w:rFonts w:ascii="Times New Roman" w:hAnsi="Times New Roman" w:cs="Times New Roman"/>
            </w:rPr>
            <w:object w:dxaOrig="11356" w:dyaOrig="8910" w14:anchorId="0AE1D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9pt">
                <v:imagedata r:id="rId1" o:title=""/>
              </v:shape>
              <o:OLEObject Type="Embed" ProgID="CorelDraw.Graphic.16" ShapeID="_x0000_i1025" DrawAspect="Content" ObjectID="_1731743662" r:id="rId2"/>
            </w:object>
          </w:r>
        </w:p>
      </w:tc>
      <w:tc>
        <w:tcPr>
          <w:tcW w:w="4298" w:type="pct"/>
          <w:gridSpan w:val="3"/>
          <w:vAlign w:val="center"/>
        </w:tcPr>
        <w:p w14:paraId="0B9B25DA" w14:textId="77777777" w:rsidR="00871198" w:rsidRPr="002F11D7" w:rsidRDefault="00871198" w:rsidP="00C63E4A">
          <w:pPr>
            <w:ind w:left="51" w:hanging="5"/>
            <w:contextualSpacing/>
            <w:jc w:val="center"/>
            <w:rPr>
              <w:rFonts w:ascii="Times New Roman" w:eastAsia="Calibri" w:hAnsi="Times New Roman" w:cs="Times New Roman"/>
              <w:b/>
              <w:sz w:val="8"/>
              <w:szCs w:val="17"/>
              <w:lang w:val="kk-KZ"/>
            </w:rPr>
          </w:pPr>
        </w:p>
        <w:p w14:paraId="5A07C794" w14:textId="77777777" w:rsidR="00871198" w:rsidRPr="002F11D7" w:rsidRDefault="00871198" w:rsidP="00C63E4A">
          <w:pPr>
            <w:jc w:val="center"/>
            <w:rPr>
              <w:rFonts w:ascii="Times New Roman" w:eastAsia="Calibri" w:hAnsi="Times New Roman" w:cs="Times New Roman"/>
              <w:b/>
              <w:sz w:val="17"/>
              <w:szCs w:val="17"/>
            </w:rPr>
          </w:pPr>
          <w:r w:rsidRPr="002F11D7">
            <w:rPr>
              <w:rFonts w:ascii="Times New Roman" w:eastAsia="Calibri" w:hAnsi="Times New Roman" w:cs="Times New Roman"/>
              <w:b/>
              <w:bCs/>
              <w:sz w:val="17"/>
              <w:szCs w:val="17"/>
              <w:lang w:val="kk-KZ"/>
            </w:rPr>
            <w:t>«ҚДСЖМ» ҚАЗАҚСТАНДЫҚ МЕДИЦИНА УНИВЕРСИТЕТІ</w:t>
          </w:r>
        </w:p>
        <w:p w14:paraId="7780591F" w14:textId="77777777" w:rsidR="00871198" w:rsidRPr="002F11D7" w:rsidRDefault="00871198" w:rsidP="00C63E4A">
          <w:pPr>
            <w:tabs>
              <w:tab w:val="center" w:pos="4677"/>
              <w:tab w:val="right" w:pos="9355"/>
            </w:tabs>
            <w:ind w:left="136"/>
            <w:contextualSpacing/>
            <w:jc w:val="center"/>
            <w:rPr>
              <w:rFonts w:ascii="Times New Roman" w:eastAsia="Calibri" w:hAnsi="Times New Roman" w:cs="Times New Roman"/>
              <w:b/>
              <w:sz w:val="17"/>
              <w:szCs w:val="17"/>
            </w:rPr>
          </w:pPr>
          <w:r w:rsidRPr="002F11D7">
            <w:rPr>
              <w:rFonts w:ascii="Times New Roman" w:eastAsia="Calibri" w:hAnsi="Times New Roman" w:cs="Times New Roman"/>
              <w:b/>
              <w:sz w:val="17"/>
              <w:szCs w:val="17"/>
              <w:lang w:val="kk-KZ"/>
            </w:rPr>
            <w:t xml:space="preserve">КАЗАХСТАНСКИЙ МЕДИЦИНСКИЙ УНИВЕРСИТЕТ </w:t>
          </w:r>
          <w:r w:rsidRPr="002F11D7">
            <w:rPr>
              <w:rFonts w:ascii="Times New Roman" w:eastAsia="Calibri" w:hAnsi="Times New Roman" w:cs="Times New Roman"/>
              <w:b/>
              <w:sz w:val="17"/>
              <w:szCs w:val="17"/>
            </w:rPr>
            <w:t>«</w:t>
          </w:r>
          <w:r w:rsidRPr="002F11D7">
            <w:rPr>
              <w:rFonts w:ascii="Times New Roman" w:eastAsia="Calibri" w:hAnsi="Times New Roman" w:cs="Times New Roman"/>
              <w:b/>
              <w:sz w:val="17"/>
              <w:szCs w:val="17"/>
              <w:lang w:val="kk-KZ"/>
            </w:rPr>
            <w:t>ВШОЗ</w:t>
          </w:r>
          <w:r w:rsidRPr="002F11D7">
            <w:rPr>
              <w:rFonts w:ascii="Times New Roman" w:eastAsia="Calibri" w:hAnsi="Times New Roman" w:cs="Times New Roman"/>
              <w:b/>
              <w:sz w:val="17"/>
              <w:szCs w:val="17"/>
            </w:rPr>
            <w:t>»</w:t>
          </w:r>
        </w:p>
        <w:p w14:paraId="11E7EABB" w14:textId="77777777" w:rsidR="00871198" w:rsidRPr="002F11D7" w:rsidRDefault="00871198" w:rsidP="00C63E4A">
          <w:pPr>
            <w:tabs>
              <w:tab w:val="center" w:pos="4677"/>
              <w:tab w:val="right" w:pos="9355"/>
            </w:tabs>
            <w:jc w:val="center"/>
            <w:rPr>
              <w:rFonts w:ascii="Times New Roman" w:eastAsia="Calibri" w:hAnsi="Times New Roman" w:cs="Times New Roman"/>
              <w:sz w:val="8"/>
            </w:rPr>
          </w:pPr>
        </w:p>
      </w:tc>
    </w:tr>
    <w:tr w:rsidR="00871198" w:rsidRPr="002F11D7" w14:paraId="2C2ED057" w14:textId="77777777" w:rsidTr="007245F9">
      <w:trPr>
        <w:trHeight w:val="264"/>
      </w:trPr>
      <w:tc>
        <w:tcPr>
          <w:tcW w:w="702" w:type="pct"/>
          <w:vMerge/>
          <w:vAlign w:val="center"/>
        </w:tcPr>
        <w:p w14:paraId="64EB1223" w14:textId="77777777" w:rsidR="00871198" w:rsidRPr="002F11D7" w:rsidRDefault="00871198" w:rsidP="00C63E4A">
          <w:pPr>
            <w:tabs>
              <w:tab w:val="center" w:pos="4677"/>
              <w:tab w:val="right" w:pos="9355"/>
            </w:tabs>
            <w:jc w:val="center"/>
            <w:rPr>
              <w:rFonts w:ascii="Times New Roman" w:eastAsia="Calibri" w:hAnsi="Times New Roman" w:cs="Times New Roman"/>
            </w:rPr>
          </w:pPr>
        </w:p>
      </w:tc>
      <w:tc>
        <w:tcPr>
          <w:tcW w:w="1453" w:type="pct"/>
          <w:vMerge w:val="restart"/>
          <w:vAlign w:val="center"/>
        </w:tcPr>
        <w:p w14:paraId="2923B73C" w14:textId="77777777" w:rsidR="00871198" w:rsidRPr="002F11D7" w:rsidRDefault="003107EF" w:rsidP="00C63E4A">
          <w:pPr>
            <w:jc w:val="center"/>
            <w:rPr>
              <w:rFonts w:ascii="Times New Roman" w:hAnsi="Times New Roman" w:cs="Times New Roman"/>
              <w:bCs/>
              <w:sz w:val="20"/>
              <w:szCs w:val="20"/>
              <w:lang w:val="kk-KZ"/>
            </w:rPr>
          </w:pPr>
          <w:r w:rsidRPr="003107EF">
            <w:rPr>
              <w:rFonts w:ascii="Times New Roman" w:eastAsia="Calibri" w:hAnsi="Times New Roman" w:cs="Times New Roman"/>
              <w:bCs/>
              <w:sz w:val="20"/>
              <w:szCs w:val="20"/>
              <w:lang w:val="kk-KZ"/>
            </w:rPr>
            <w:t>"Денсаулық сақтау менеджменті" кафедрасы</w:t>
          </w:r>
        </w:p>
      </w:tc>
      <w:tc>
        <w:tcPr>
          <w:tcW w:w="1554" w:type="pct"/>
          <w:vMerge w:val="restart"/>
          <w:vAlign w:val="center"/>
        </w:tcPr>
        <w:p w14:paraId="5A394F90" w14:textId="77777777" w:rsidR="00871198" w:rsidRPr="002F11D7" w:rsidRDefault="003107EF" w:rsidP="00C63E4A">
          <w:pPr>
            <w:jc w:val="center"/>
            <w:rPr>
              <w:rFonts w:ascii="Times New Roman" w:eastAsia="Calibri" w:hAnsi="Times New Roman" w:cs="Times New Roman"/>
              <w:sz w:val="20"/>
              <w:szCs w:val="20"/>
              <w:lang w:val="kk-KZ"/>
            </w:rPr>
          </w:pPr>
          <w:r w:rsidRPr="003107EF">
            <w:rPr>
              <w:rFonts w:ascii="Times New Roman" w:eastAsia="Calibri" w:hAnsi="Times New Roman" w:cs="Times New Roman"/>
              <w:sz w:val="20"/>
              <w:szCs w:val="20"/>
              <w:lang w:val="kk-KZ"/>
            </w:rPr>
            <w:t>Қосымша білім берудің білім беру бағдарламасы</w:t>
          </w:r>
        </w:p>
      </w:tc>
      <w:tc>
        <w:tcPr>
          <w:tcW w:w="1291" w:type="pct"/>
          <w:vAlign w:val="center"/>
        </w:tcPr>
        <w:p w14:paraId="63AE2E30" w14:textId="77777777" w:rsidR="00871198" w:rsidRPr="002F11D7" w:rsidRDefault="003107EF" w:rsidP="007245F9">
          <w:pPr>
            <w:jc w:val="center"/>
            <w:rPr>
              <w:rFonts w:ascii="Times New Roman" w:eastAsia="Calibri" w:hAnsi="Times New Roman" w:cs="Times New Roman"/>
              <w:sz w:val="20"/>
              <w:szCs w:val="20"/>
              <w:lang w:val="en-US"/>
            </w:rPr>
          </w:pPr>
          <w:r>
            <w:rPr>
              <w:rFonts w:ascii="Times New Roman" w:eastAsia="Calibri" w:hAnsi="Times New Roman" w:cs="Times New Roman"/>
              <w:sz w:val="20"/>
              <w:szCs w:val="20"/>
            </w:rPr>
            <w:t>СМ</w:t>
          </w:r>
          <w:r>
            <w:rPr>
              <w:rFonts w:ascii="Times New Roman" w:eastAsia="Calibri" w:hAnsi="Times New Roman" w:cs="Times New Roman"/>
              <w:sz w:val="20"/>
              <w:szCs w:val="20"/>
              <w:lang w:val="kk-KZ"/>
            </w:rPr>
            <w:t>Ж</w:t>
          </w:r>
          <w:r w:rsidR="00871198" w:rsidRPr="001971E6">
            <w:rPr>
              <w:rFonts w:ascii="Times New Roman" w:eastAsia="Calibri" w:hAnsi="Times New Roman" w:cs="Times New Roman"/>
              <w:sz w:val="20"/>
              <w:szCs w:val="20"/>
            </w:rPr>
            <w:t>-ОПДП-7.5.1/03-202</w:t>
          </w:r>
          <w:r w:rsidR="00871198">
            <w:rPr>
              <w:rFonts w:ascii="Times New Roman" w:eastAsia="Calibri" w:hAnsi="Times New Roman" w:cs="Times New Roman"/>
              <w:sz w:val="20"/>
              <w:szCs w:val="20"/>
            </w:rPr>
            <w:t>2</w:t>
          </w:r>
        </w:p>
      </w:tc>
    </w:tr>
    <w:tr w:rsidR="00871198" w:rsidRPr="002F11D7" w14:paraId="58218FEE" w14:textId="77777777" w:rsidTr="007245F9">
      <w:trPr>
        <w:trHeight w:val="205"/>
      </w:trPr>
      <w:tc>
        <w:tcPr>
          <w:tcW w:w="702" w:type="pct"/>
          <w:vMerge/>
          <w:vAlign w:val="center"/>
        </w:tcPr>
        <w:p w14:paraId="1AFB5879" w14:textId="77777777" w:rsidR="00871198" w:rsidRPr="002F11D7" w:rsidRDefault="00871198" w:rsidP="00C63E4A">
          <w:pPr>
            <w:tabs>
              <w:tab w:val="center" w:pos="4677"/>
              <w:tab w:val="right" w:pos="9355"/>
            </w:tabs>
            <w:jc w:val="center"/>
            <w:rPr>
              <w:rFonts w:ascii="Times New Roman" w:eastAsia="Calibri" w:hAnsi="Times New Roman" w:cs="Times New Roman"/>
            </w:rPr>
          </w:pPr>
        </w:p>
      </w:tc>
      <w:tc>
        <w:tcPr>
          <w:tcW w:w="1453" w:type="pct"/>
          <w:vMerge/>
          <w:vAlign w:val="center"/>
        </w:tcPr>
        <w:p w14:paraId="377DDCA5" w14:textId="77777777" w:rsidR="00871198" w:rsidRPr="002F11D7" w:rsidRDefault="00871198" w:rsidP="00C63E4A">
          <w:pPr>
            <w:jc w:val="center"/>
            <w:rPr>
              <w:rFonts w:ascii="Times New Roman" w:eastAsia="Calibri" w:hAnsi="Times New Roman" w:cs="Times New Roman"/>
              <w:sz w:val="20"/>
              <w:szCs w:val="20"/>
            </w:rPr>
          </w:pPr>
        </w:p>
      </w:tc>
      <w:tc>
        <w:tcPr>
          <w:tcW w:w="1554" w:type="pct"/>
          <w:vMerge/>
          <w:vAlign w:val="center"/>
        </w:tcPr>
        <w:p w14:paraId="728672BD" w14:textId="77777777" w:rsidR="00871198" w:rsidRPr="002F11D7" w:rsidRDefault="00871198" w:rsidP="00C63E4A">
          <w:pPr>
            <w:jc w:val="center"/>
            <w:rPr>
              <w:rFonts w:ascii="Times New Roman" w:eastAsia="Calibri" w:hAnsi="Times New Roman" w:cs="Times New Roman"/>
              <w:sz w:val="20"/>
              <w:szCs w:val="20"/>
            </w:rPr>
          </w:pPr>
        </w:p>
      </w:tc>
      <w:tc>
        <w:tcPr>
          <w:tcW w:w="1291" w:type="pct"/>
          <w:vAlign w:val="center"/>
        </w:tcPr>
        <w:p w14:paraId="2AECC3D5" w14:textId="77777777" w:rsidR="00871198" w:rsidRPr="001971E6" w:rsidRDefault="003107EF" w:rsidP="007245F9">
          <w:pPr>
            <w:jc w:val="center"/>
            <w:rPr>
              <w:rFonts w:ascii="Times New Roman" w:eastAsia="Calibri" w:hAnsi="Times New Roman" w:cs="Times New Roman"/>
              <w:sz w:val="20"/>
              <w:szCs w:val="20"/>
            </w:rPr>
          </w:pPr>
          <w:r>
            <w:rPr>
              <w:rFonts w:ascii="Times New Roman" w:eastAsia="Calibri" w:hAnsi="Times New Roman" w:cs="Times New Roman"/>
              <w:sz w:val="20"/>
              <w:szCs w:val="20"/>
            </w:rPr>
            <w:t>Н</w:t>
          </w:r>
          <w:r>
            <w:rPr>
              <w:rFonts w:ascii="Times New Roman" w:eastAsia="Calibri" w:hAnsi="Times New Roman" w:cs="Times New Roman"/>
              <w:sz w:val="20"/>
              <w:szCs w:val="20"/>
              <w:lang w:val="kk-KZ"/>
            </w:rPr>
            <w:t>ұсқа</w:t>
          </w:r>
          <w:r w:rsidR="00871198" w:rsidRPr="002F11D7">
            <w:rPr>
              <w:rFonts w:ascii="Times New Roman" w:eastAsia="Calibri" w:hAnsi="Times New Roman" w:cs="Times New Roman"/>
              <w:sz w:val="20"/>
              <w:szCs w:val="20"/>
              <w:lang w:val="kk-KZ"/>
            </w:rPr>
            <w:t>:</w:t>
          </w:r>
          <w:r w:rsidR="00871198">
            <w:rPr>
              <w:rFonts w:ascii="Times New Roman" w:eastAsia="Calibri" w:hAnsi="Times New Roman" w:cs="Times New Roman"/>
              <w:sz w:val="20"/>
              <w:szCs w:val="20"/>
            </w:rPr>
            <w:t>3</w:t>
          </w:r>
        </w:p>
      </w:tc>
    </w:tr>
    <w:tr w:rsidR="00871198" w:rsidRPr="002F11D7" w14:paraId="27BFD832" w14:textId="77777777" w:rsidTr="007245F9">
      <w:trPr>
        <w:trHeight w:val="224"/>
      </w:trPr>
      <w:tc>
        <w:tcPr>
          <w:tcW w:w="702" w:type="pct"/>
          <w:vMerge/>
          <w:vAlign w:val="center"/>
        </w:tcPr>
        <w:p w14:paraId="1A9B773A" w14:textId="77777777" w:rsidR="00871198" w:rsidRPr="002F11D7" w:rsidRDefault="00871198" w:rsidP="00C63E4A">
          <w:pPr>
            <w:tabs>
              <w:tab w:val="center" w:pos="4677"/>
              <w:tab w:val="right" w:pos="9355"/>
            </w:tabs>
            <w:jc w:val="center"/>
            <w:rPr>
              <w:rFonts w:ascii="Times New Roman" w:eastAsia="Calibri" w:hAnsi="Times New Roman" w:cs="Times New Roman"/>
            </w:rPr>
          </w:pPr>
        </w:p>
      </w:tc>
      <w:tc>
        <w:tcPr>
          <w:tcW w:w="1453" w:type="pct"/>
          <w:vMerge/>
          <w:vAlign w:val="center"/>
        </w:tcPr>
        <w:p w14:paraId="5939B6C6" w14:textId="77777777" w:rsidR="00871198" w:rsidRPr="002F11D7" w:rsidRDefault="00871198" w:rsidP="00C63E4A">
          <w:pPr>
            <w:jc w:val="center"/>
            <w:rPr>
              <w:rFonts w:ascii="Times New Roman" w:eastAsia="Calibri" w:hAnsi="Times New Roman" w:cs="Times New Roman"/>
              <w:sz w:val="20"/>
              <w:szCs w:val="20"/>
            </w:rPr>
          </w:pPr>
        </w:p>
      </w:tc>
      <w:tc>
        <w:tcPr>
          <w:tcW w:w="1554" w:type="pct"/>
          <w:vMerge/>
          <w:vAlign w:val="center"/>
        </w:tcPr>
        <w:p w14:paraId="1625A771" w14:textId="77777777" w:rsidR="00871198" w:rsidRPr="002F11D7" w:rsidRDefault="00871198" w:rsidP="00C63E4A">
          <w:pPr>
            <w:jc w:val="center"/>
            <w:rPr>
              <w:rFonts w:ascii="Times New Roman" w:eastAsia="Calibri" w:hAnsi="Times New Roman" w:cs="Times New Roman"/>
              <w:sz w:val="20"/>
              <w:szCs w:val="20"/>
            </w:rPr>
          </w:pPr>
        </w:p>
      </w:tc>
      <w:tc>
        <w:tcPr>
          <w:tcW w:w="1291" w:type="pct"/>
          <w:vAlign w:val="center"/>
        </w:tcPr>
        <w:p w14:paraId="3D9567E7" w14:textId="77777777" w:rsidR="00871198" w:rsidRPr="002F11D7" w:rsidRDefault="003107EF" w:rsidP="00C63E4A">
          <w:pPr>
            <w:jc w:val="center"/>
            <w:rPr>
              <w:rFonts w:ascii="Times New Roman" w:hAnsi="Times New Roman" w:cs="Times New Roman"/>
              <w:sz w:val="20"/>
              <w:szCs w:val="20"/>
            </w:rPr>
          </w:pPr>
          <w:r>
            <w:rPr>
              <w:rFonts w:ascii="Times New Roman" w:hAnsi="Times New Roman" w:cs="Times New Roman"/>
              <w:sz w:val="20"/>
              <w:szCs w:val="20"/>
            </w:rPr>
            <w:t xml:space="preserve">21 </w:t>
          </w:r>
          <w:proofErr w:type="spellStart"/>
          <w:r>
            <w:rPr>
              <w:rFonts w:ascii="Times New Roman" w:hAnsi="Times New Roman" w:cs="Times New Roman"/>
              <w:sz w:val="20"/>
              <w:szCs w:val="20"/>
            </w:rPr>
            <w:t>беттің</w:t>
          </w:r>
          <w:proofErr w:type="spellEnd"/>
          <w:r>
            <w:rPr>
              <w:rFonts w:ascii="Times New Roman" w:hAnsi="Times New Roman" w:cs="Times New Roman"/>
              <w:sz w:val="20"/>
              <w:szCs w:val="20"/>
            </w:rPr>
            <w:t xml:space="preserve"> 1</w:t>
          </w:r>
          <w:r w:rsidRPr="003107EF">
            <w:rPr>
              <w:rFonts w:ascii="Times New Roman" w:hAnsi="Times New Roman" w:cs="Times New Roman"/>
              <w:sz w:val="20"/>
              <w:szCs w:val="20"/>
            </w:rPr>
            <w:t>-і</w:t>
          </w:r>
        </w:p>
      </w:tc>
    </w:tr>
  </w:tbl>
  <w:p w14:paraId="05D5B063" w14:textId="77777777" w:rsidR="00871198" w:rsidRDefault="0087119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135A"/>
    <w:multiLevelType w:val="hybridMultilevel"/>
    <w:tmpl w:val="FC12D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6E6F99"/>
    <w:multiLevelType w:val="hybridMultilevel"/>
    <w:tmpl w:val="0880747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D4C58A1"/>
    <w:multiLevelType w:val="hybridMultilevel"/>
    <w:tmpl w:val="C1AC8F4C"/>
    <w:lvl w:ilvl="0" w:tplc="FFFFFFFF">
      <w:start w:val="1"/>
      <w:numFmt w:val="decimal"/>
      <w:lvlText w:val="%1."/>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FF0CCD"/>
    <w:multiLevelType w:val="hybridMultilevel"/>
    <w:tmpl w:val="6A9C7E5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713684C"/>
    <w:multiLevelType w:val="hybridMultilevel"/>
    <w:tmpl w:val="4E745264"/>
    <w:lvl w:ilvl="0" w:tplc="2000000F">
      <w:start w:val="1"/>
      <w:numFmt w:val="decimal"/>
      <w:lvlText w:val="%1."/>
      <w:lvlJc w:val="left"/>
      <w:pPr>
        <w:ind w:left="346" w:hanging="346"/>
      </w:pPr>
      <w:rPr>
        <w:rFonts w:hint="default"/>
        <w:b w:val="0"/>
        <w:bCs w:val="0"/>
        <w:i w:val="0"/>
        <w:iCs w:val="0"/>
        <w:w w:val="100"/>
        <w:sz w:val="24"/>
        <w:szCs w:val="24"/>
        <w:lang w:val="ru-RU" w:eastAsia="en-US" w:bidi="ar-SA"/>
      </w:rPr>
    </w:lvl>
    <w:lvl w:ilvl="1" w:tplc="20000019">
      <w:start w:val="1"/>
      <w:numFmt w:val="lowerLetter"/>
      <w:lvlText w:val="%2."/>
      <w:lvlJc w:val="left"/>
      <w:pPr>
        <w:ind w:left="533" w:hanging="360"/>
      </w:pPr>
    </w:lvl>
    <w:lvl w:ilvl="2" w:tplc="2000001B">
      <w:start w:val="1"/>
      <w:numFmt w:val="lowerRoman"/>
      <w:lvlText w:val="%3."/>
      <w:lvlJc w:val="right"/>
      <w:pPr>
        <w:ind w:left="1253" w:hanging="180"/>
      </w:pPr>
    </w:lvl>
    <w:lvl w:ilvl="3" w:tplc="2000000F" w:tentative="1">
      <w:start w:val="1"/>
      <w:numFmt w:val="decimal"/>
      <w:lvlText w:val="%4."/>
      <w:lvlJc w:val="left"/>
      <w:pPr>
        <w:ind w:left="1973" w:hanging="360"/>
      </w:pPr>
    </w:lvl>
    <w:lvl w:ilvl="4" w:tplc="20000019" w:tentative="1">
      <w:start w:val="1"/>
      <w:numFmt w:val="lowerLetter"/>
      <w:lvlText w:val="%5."/>
      <w:lvlJc w:val="left"/>
      <w:pPr>
        <w:ind w:left="2693" w:hanging="360"/>
      </w:pPr>
    </w:lvl>
    <w:lvl w:ilvl="5" w:tplc="2000001B" w:tentative="1">
      <w:start w:val="1"/>
      <w:numFmt w:val="lowerRoman"/>
      <w:lvlText w:val="%6."/>
      <w:lvlJc w:val="right"/>
      <w:pPr>
        <w:ind w:left="3413" w:hanging="180"/>
      </w:pPr>
    </w:lvl>
    <w:lvl w:ilvl="6" w:tplc="2000000F" w:tentative="1">
      <w:start w:val="1"/>
      <w:numFmt w:val="decimal"/>
      <w:lvlText w:val="%7."/>
      <w:lvlJc w:val="left"/>
      <w:pPr>
        <w:ind w:left="4133" w:hanging="360"/>
      </w:pPr>
    </w:lvl>
    <w:lvl w:ilvl="7" w:tplc="20000019" w:tentative="1">
      <w:start w:val="1"/>
      <w:numFmt w:val="lowerLetter"/>
      <w:lvlText w:val="%8."/>
      <w:lvlJc w:val="left"/>
      <w:pPr>
        <w:ind w:left="4853" w:hanging="360"/>
      </w:pPr>
    </w:lvl>
    <w:lvl w:ilvl="8" w:tplc="2000001B" w:tentative="1">
      <w:start w:val="1"/>
      <w:numFmt w:val="lowerRoman"/>
      <w:lvlText w:val="%9."/>
      <w:lvlJc w:val="right"/>
      <w:pPr>
        <w:ind w:left="5573" w:hanging="180"/>
      </w:pPr>
    </w:lvl>
  </w:abstractNum>
  <w:abstractNum w:abstractNumId="5" w15:restartNumberingAfterBreak="0">
    <w:nsid w:val="19893F9E"/>
    <w:multiLevelType w:val="hybridMultilevel"/>
    <w:tmpl w:val="8ABAA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8F55C8"/>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tentative="1">
      <w:start w:val="1"/>
      <w:numFmt w:val="lowerLetter"/>
      <w:lvlText w:val="%2."/>
      <w:lvlJc w:val="left"/>
      <w:pPr>
        <w:ind w:left="2347" w:hanging="360"/>
      </w:pPr>
    </w:lvl>
    <w:lvl w:ilvl="2" w:tplc="FFFFFFFF" w:tentative="1">
      <w:start w:val="1"/>
      <w:numFmt w:val="lowerRoman"/>
      <w:lvlText w:val="%3."/>
      <w:lvlJc w:val="right"/>
      <w:pPr>
        <w:ind w:left="3067" w:hanging="180"/>
      </w:pPr>
    </w:lvl>
    <w:lvl w:ilvl="3" w:tplc="FFFFFFFF" w:tentative="1">
      <w:start w:val="1"/>
      <w:numFmt w:val="decimal"/>
      <w:lvlText w:val="%4."/>
      <w:lvlJc w:val="left"/>
      <w:pPr>
        <w:ind w:left="3787" w:hanging="360"/>
      </w:pPr>
    </w:lvl>
    <w:lvl w:ilvl="4" w:tplc="FFFFFFFF" w:tentative="1">
      <w:start w:val="1"/>
      <w:numFmt w:val="lowerLetter"/>
      <w:lvlText w:val="%5."/>
      <w:lvlJc w:val="left"/>
      <w:pPr>
        <w:ind w:left="4507" w:hanging="360"/>
      </w:pPr>
    </w:lvl>
    <w:lvl w:ilvl="5" w:tplc="FFFFFFFF" w:tentative="1">
      <w:start w:val="1"/>
      <w:numFmt w:val="lowerRoman"/>
      <w:lvlText w:val="%6."/>
      <w:lvlJc w:val="right"/>
      <w:pPr>
        <w:ind w:left="5227" w:hanging="180"/>
      </w:pPr>
    </w:lvl>
    <w:lvl w:ilvl="6" w:tplc="FFFFFFFF" w:tentative="1">
      <w:start w:val="1"/>
      <w:numFmt w:val="decimal"/>
      <w:lvlText w:val="%7."/>
      <w:lvlJc w:val="left"/>
      <w:pPr>
        <w:ind w:left="5947" w:hanging="360"/>
      </w:pPr>
    </w:lvl>
    <w:lvl w:ilvl="7" w:tplc="FFFFFFFF" w:tentative="1">
      <w:start w:val="1"/>
      <w:numFmt w:val="lowerLetter"/>
      <w:lvlText w:val="%8."/>
      <w:lvlJc w:val="left"/>
      <w:pPr>
        <w:ind w:left="6667" w:hanging="360"/>
      </w:pPr>
    </w:lvl>
    <w:lvl w:ilvl="8" w:tplc="FFFFFFFF" w:tentative="1">
      <w:start w:val="1"/>
      <w:numFmt w:val="lowerRoman"/>
      <w:lvlText w:val="%9."/>
      <w:lvlJc w:val="right"/>
      <w:pPr>
        <w:ind w:left="7387" w:hanging="180"/>
      </w:pPr>
    </w:lvl>
  </w:abstractNum>
  <w:abstractNum w:abstractNumId="7" w15:restartNumberingAfterBreak="0">
    <w:nsid w:val="27DC4E1C"/>
    <w:multiLevelType w:val="hybridMultilevel"/>
    <w:tmpl w:val="B8485242"/>
    <w:lvl w:ilvl="0" w:tplc="FFFFFFFF">
      <w:start w:val="1"/>
      <w:numFmt w:val="decimal"/>
      <w:lvlText w:val="%1."/>
      <w:lvlJc w:val="left"/>
      <w:pPr>
        <w:ind w:left="2160" w:hanging="346"/>
      </w:pPr>
      <w:rPr>
        <w:rFonts w:ascii="Times New Roman" w:eastAsia="Times New Roman" w:hAnsi="Times New Roman" w:cs="Times New Roman" w:hint="default"/>
        <w:b w:val="0"/>
        <w:bCs w:val="0"/>
        <w:i w:val="0"/>
        <w:iCs w:val="0"/>
        <w:w w:val="100"/>
        <w:sz w:val="24"/>
        <w:szCs w:val="24"/>
        <w:lang w:val="ru-RU" w:eastAsia="en-US" w:bidi="ar-SA"/>
      </w:rPr>
    </w:lvl>
    <w:lvl w:ilvl="1" w:tplc="20000019" w:tentative="1">
      <w:start w:val="1"/>
      <w:numFmt w:val="lowerLetter"/>
      <w:lvlText w:val="%2."/>
      <w:lvlJc w:val="left"/>
      <w:pPr>
        <w:ind w:left="2347" w:hanging="360"/>
      </w:pPr>
    </w:lvl>
    <w:lvl w:ilvl="2" w:tplc="2000001B" w:tentative="1">
      <w:start w:val="1"/>
      <w:numFmt w:val="lowerRoman"/>
      <w:lvlText w:val="%3."/>
      <w:lvlJc w:val="right"/>
      <w:pPr>
        <w:ind w:left="3067" w:hanging="180"/>
      </w:pPr>
    </w:lvl>
    <w:lvl w:ilvl="3" w:tplc="2000000F" w:tentative="1">
      <w:start w:val="1"/>
      <w:numFmt w:val="decimal"/>
      <w:lvlText w:val="%4."/>
      <w:lvlJc w:val="left"/>
      <w:pPr>
        <w:ind w:left="3787" w:hanging="360"/>
      </w:pPr>
    </w:lvl>
    <w:lvl w:ilvl="4" w:tplc="20000019" w:tentative="1">
      <w:start w:val="1"/>
      <w:numFmt w:val="lowerLetter"/>
      <w:lvlText w:val="%5."/>
      <w:lvlJc w:val="left"/>
      <w:pPr>
        <w:ind w:left="4507" w:hanging="360"/>
      </w:pPr>
    </w:lvl>
    <w:lvl w:ilvl="5" w:tplc="2000001B" w:tentative="1">
      <w:start w:val="1"/>
      <w:numFmt w:val="lowerRoman"/>
      <w:lvlText w:val="%6."/>
      <w:lvlJc w:val="right"/>
      <w:pPr>
        <w:ind w:left="5227" w:hanging="180"/>
      </w:pPr>
    </w:lvl>
    <w:lvl w:ilvl="6" w:tplc="2000000F" w:tentative="1">
      <w:start w:val="1"/>
      <w:numFmt w:val="decimal"/>
      <w:lvlText w:val="%7."/>
      <w:lvlJc w:val="left"/>
      <w:pPr>
        <w:ind w:left="5947" w:hanging="360"/>
      </w:pPr>
    </w:lvl>
    <w:lvl w:ilvl="7" w:tplc="20000019" w:tentative="1">
      <w:start w:val="1"/>
      <w:numFmt w:val="lowerLetter"/>
      <w:lvlText w:val="%8."/>
      <w:lvlJc w:val="left"/>
      <w:pPr>
        <w:ind w:left="6667" w:hanging="360"/>
      </w:pPr>
    </w:lvl>
    <w:lvl w:ilvl="8" w:tplc="2000001B" w:tentative="1">
      <w:start w:val="1"/>
      <w:numFmt w:val="lowerRoman"/>
      <w:lvlText w:val="%9."/>
      <w:lvlJc w:val="right"/>
      <w:pPr>
        <w:ind w:left="7387" w:hanging="180"/>
      </w:pPr>
    </w:lvl>
  </w:abstractNum>
  <w:abstractNum w:abstractNumId="8" w15:restartNumberingAfterBreak="0">
    <w:nsid w:val="34D63E90"/>
    <w:multiLevelType w:val="hybridMultilevel"/>
    <w:tmpl w:val="B5F02C5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 w15:restartNumberingAfterBreak="0">
    <w:nsid w:val="402D377F"/>
    <w:multiLevelType w:val="hybridMultilevel"/>
    <w:tmpl w:val="67E402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8151A54"/>
    <w:multiLevelType w:val="hybridMultilevel"/>
    <w:tmpl w:val="5C827BCC"/>
    <w:lvl w:ilvl="0" w:tplc="DA22C5A8">
      <w:start w:val="1"/>
      <w:numFmt w:val="decimal"/>
      <w:lvlText w:val="%1."/>
      <w:lvlJc w:val="left"/>
      <w:pPr>
        <w:ind w:left="533" w:hanging="365"/>
      </w:pPr>
      <w:rPr>
        <w:rFonts w:ascii="Times New Roman" w:eastAsia="Times New Roman" w:hAnsi="Times New Roman" w:cs="Times New Roman" w:hint="default"/>
        <w:b w:val="0"/>
        <w:bCs w:val="0"/>
        <w:i w:val="0"/>
        <w:iCs w:val="0"/>
        <w:w w:val="100"/>
        <w:sz w:val="24"/>
        <w:szCs w:val="24"/>
        <w:lang w:val="ru-RU" w:eastAsia="en-US" w:bidi="ar-SA"/>
      </w:rPr>
    </w:lvl>
    <w:lvl w:ilvl="1" w:tplc="5DE0ACB2">
      <w:start w:val="1"/>
      <w:numFmt w:val="decimal"/>
      <w:lvlText w:val="%2."/>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2" w:tplc="B58EB104">
      <w:start w:val="1"/>
      <w:numFmt w:val="decimal"/>
      <w:lvlText w:val="%3."/>
      <w:lvlJc w:val="left"/>
      <w:pPr>
        <w:ind w:left="1613" w:hanging="361"/>
      </w:pPr>
      <w:rPr>
        <w:rFonts w:ascii="Times New Roman" w:eastAsia="Times New Roman" w:hAnsi="Times New Roman" w:cs="Times New Roman" w:hint="default"/>
        <w:b w:val="0"/>
        <w:bCs w:val="0"/>
        <w:i w:val="0"/>
        <w:iCs w:val="0"/>
        <w:w w:val="100"/>
        <w:sz w:val="24"/>
        <w:szCs w:val="24"/>
        <w:lang w:val="ru-RU" w:eastAsia="en-US" w:bidi="ar-SA"/>
      </w:rPr>
    </w:lvl>
    <w:lvl w:ilvl="3" w:tplc="794CE9B2">
      <w:numFmt w:val="bullet"/>
      <w:lvlText w:val="•"/>
      <w:lvlJc w:val="left"/>
      <w:pPr>
        <w:ind w:left="2788" w:hanging="361"/>
      </w:pPr>
      <w:rPr>
        <w:rFonts w:hint="default"/>
        <w:lang w:val="ru-RU" w:eastAsia="en-US" w:bidi="ar-SA"/>
      </w:rPr>
    </w:lvl>
    <w:lvl w:ilvl="4" w:tplc="E9A0293A">
      <w:numFmt w:val="bullet"/>
      <w:lvlText w:val="•"/>
      <w:lvlJc w:val="left"/>
      <w:pPr>
        <w:ind w:left="3956" w:hanging="361"/>
      </w:pPr>
      <w:rPr>
        <w:rFonts w:hint="default"/>
        <w:lang w:val="ru-RU" w:eastAsia="en-US" w:bidi="ar-SA"/>
      </w:rPr>
    </w:lvl>
    <w:lvl w:ilvl="5" w:tplc="FE8036F0">
      <w:numFmt w:val="bullet"/>
      <w:lvlText w:val="•"/>
      <w:lvlJc w:val="left"/>
      <w:pPr>
        <w:ind w:left="5124" w:hanging="361"/>
      </w:pPr>
      <w:rPr>
        <w:rFonts w:hint="default"/>
        <w:lang w:val="ru-RU" w:eastAsia="en-US" w:bidi="ar-SA"/>
      </w:rPr>
    </w:lvl>
    <w:lvl w:ilvl="6" w:tplc="E5AEE120">
      <w:numFmt w:val="bullet"/>
      <w:lvlText w:val="•"/>
      <w:lvlJc w:val="left"/>
      <w:pPr>
        <w:ind w:left="6292" w:hanging="361"/>
      </w:pPr>
      <w:rPr>
        <w:rFonts w:hint="default"/>
        <w:lang w:val="ru-RU" w:eastAsia="en-US" w:bidi="ar-SA"/>
      </w:rPr>
    </w:lvl>
    <w:lvl w:ilvl="7" w:tplc="2932AC0E">
      <w:numFmt w:val="bullet"/>
      <w:lvlText w:val="•"/>
      <w:lvlJc w:val="left"/>
      <w:pPr>
        <w:ind w:left="7460" w:hanging="361"/>
      </w:pPr>
      <w:rPr>
        <w:rFonts w:hint="default"/>
        <w:lang w:val="ru-RU" w:eastAsia="en-US" w:bidi="ar-SA"/>
      </w:rPr>
    </w:lvl>
    <w:lvl w:ilvl="8" w:tplc="30EE8E58">
      <w:numFmt w:val="bullet"/>
      <w:lvlText w:val="•"/>
      <w:lvlJc w:val="left"/>
      <w:pPr>
        <w:ind w:left="8628" w:hanging="361"/>
      </w:pPr>
      <w:rPr>
        <w:rFonts w:hint="default"/>
        <w:lang w:val="ru-RU" w:eastAsia="en-US" w:bidi="ar-SA"/>
      </w:rPr>
    </w:lvl>
  </w:abstractNum>
  <w:abstractNum w:abstractNumId="11" w15:restartNumberingAfterBreak="0">
    <w:nsid w:val="4E1845CD"/>
    <w:multiLevelType w:val="hybridMultilevel"/>
    <w:tmpl w:val="144896A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30D6C4F"/>
    <w:multiLevelType w:val="hybridMultilevel"/>
    <w:tmpl w:val="E56885D4"/>
    <w:lvl w:ilvl="0" w:tplc="FFFFFFFF">
      <w:start w:val="1"/>
      <w:numFmt w:val="decimal"/>
      <w:lvlText w:val="%1."/>
      <w:lvlJc w:val="left"/>
      <w:pPr>
        <w:ind w:left="1253" w:hanging="346"/>
      </w:pPr>
      <w:rPr>
        <w:rFonts w:ascii="Times New Roman" w:eastAsia="Times New Roman" w:hAnsi="Times New Roman" w:cs="Times New Roman" w:hint="default"/>
        <w:b w:val="0"/>
        <w:bCs w:val="0"/>
        <w:i w:val="0"/>
        <w:iCs w:val="0"/>
        <w:w w:val="100"/>
        <w:sz w:val="24"/>
        <w:szCs w:val="24"/>
        <w:lang w:val="ru-RU"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DFC569A"/>
    <w:multiLevelType w:val="hybridMultilevel"/>
    <w:tmpl w:val="FEF4793A"/>
    <w:lvl w:ilvl="0" w:tplc="FFFFFFFF">
      <w:start w:val="1"/>
      <w:numFmt w:val="decimal"/>
      <w:lvlText w:val="%1."/>
      <w:lvlJc w:val="left"/>
      <w:pPr>
        <w:ind w:left="1056" w:hanging="346"/>
      </w:pPr>
      <w:rPr>
        <w:rFonts w:ascii="Times New Roman" w:eastAsia="Times New Roman" w:hAnsi="Times New Roman" w:cs="Times New Roman" w:hint="default"/>
        <w:b w:val="0"/>
        <w:bCs w:val="0"/>
        <w:i w:val="0"/>
        <w:iCs w:val="0"/>
        <w:w w:val="100"/>
        <w:sz w:val="24"/>
        <w:szCs w:val="24"/>
        <w:lang w:val="ru-RU"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EAF38B7"/>
    <w:multiLevelType w:val="hybridMultilevel"/>
    <w:tmpl w:val="FD6A9292"/>
    <w:lvl w:ilvl="0" w:tplc="04190001">
      <w:start w:val="1"/>
      <w:numFmt w:val="bullet"/>
      <w:lvlText w:val=""/>
      <w:lvlJc w:val="left"/>
      <w:pPr>
        <w:ind w:left="363" w:hanging="360"/>
      </w:pPr>
      <w:rPr>
        <w:rFonts w:ascii="Symbol" w:hAnsi="Symbol" w:hint="default"/>
      </w:rPr>
    </w:lvl>
    <w:lvl w:ilvl="1" w:tplc="04190003">
      <w:start w:val="1"/>
      <w:numFmt w:val="bullet"/>
      <w:lvlText w:val="o"/>
      <w:lvlJc w:val="left"/>
      <w:pPr>
        <w:ind w:left="1083" w:hanging="360"/>
      </w:pPr>
      <w:rPr>
        <w:rFonts w:ascii="Courier New" w:hAnsi="Courier New" w:cs="Courier New" w:hint="default"/>
      </w:rPr>
    </w:lvl>
    <w:lvl w:ilvl="2" w:tplc="04190005">
      <w:start w:val="1"/>
      <w:numFmt w:val="bullet"/>
      <w:lvlText w:val=""/>
      <w:lvlJc w:val="left"/>
      <w:pPr>
        <w:ind w:left="1803" w:hanging="360"/>
      </w:pPr>
      <w:rPr>
        <w:rFonts w:ascii="Wingdings" w:hAnsi="Wingdings" w:hint="default"/>
      </w:rPr>
    </w:lvl>
    <w:lvl w:ilvl="3" w:tplc="04190001">
      <w:start w:val="1"/>
      <w:numFmt w:val="bullet"/>
      <w:lvlText w:val=""/>
      <w:lvlJc w:val="left"/>
      <w:pPr>
        <w:ind w:left="2523" w:hanging="360"/>
      </w:pPr>
      <w:rPr>
        <w:rFonts w:ascii="Symbol" w:hAnsi="Symbol" w:hint="default"/>
      </w:rPr>
    </w:lvl>
    <w:lvl w:ilvl="4" w:tplc="04190003">
      <w:start w:val="1"/>
      <w:numFmt w:val="bullet"/>
      <w:lvlText w:val="o"/>
      <w:lvlJc w:val="left"/>
      <w:pPr>
        <w:ind w:left="3243" w:hanging="360"/>
      </w:pPr>
      <w:rPr>
        <w:rFonts w:ascii="Courier New" w:hAnsi="Courier New" w:cs="Courier New" w:hint="default"/>
      </w:rPr>
    </w:lvl>
    <w:lvl w:ilvl="5" w:tplc="04190005">
      <w:start w:val="1"/>
      <w:numFmt w:val="bullet"/>
      <w:lvlText w:val=""/>
      <w:lvlJc w:val="left"/>
      <w:pPr>
        <w:ind w:left="3963" w:hanging="360"/>
      </w:pPr>
      <w:rPr>
        <w:rFonts w:ascii="Wingdings" w:hAnsi="Wingdings" w:hint="default"/>
      </w:rPr>
    </w:lvl>
    <w:lvl w:ilvl="6" w:tplc="04190001">
      <w:start w:val="1"/>
      <w:numFmt w:val="bullet"/>
      <w:lvlText w:val=""/>
      <w:lvlJc w:val="left"/>
      <w:pPr>
        <w:ind w:left="4683" w:hanging="360"/>
      </w:pPr>
      <w:rPr>
        <w:rFonts w:ascii="Symbol" w:hAnsi="Symbol" w:hint="default"/>
      </w:rPr>
    </w:lvl>
    <w:lvl w:ilvl="7" w:tplc="04190003">
      <w:start w:val="1"/>
      <w:numFmt w:val="bullet"/>
      <w:lvlText w:val="o"/>
      <w:lvlJc w:val="left"/>
      <w:pPr>
        <w:ind w:left="5403" w:hanging="360"/>
      </w:pPr>
      <w:rPr>
        <w:rFonts w:ascii="Courier New" w:hAnsi="Courier New" w:cs="Courier New" w:hint="default"/>
      </w:rPr>
    </w:lvl>
    <w:lvl w:ilvl="8" w:tplc="04190005">
      <w:start w:val="1"/>
      <w:numFmt w:val="bullet"/>
      <w:lvlText w:val=""/>
      <w:lvlJc w:val="left"/>
      <w:pPr>
        <w:ind w:left="6123" w:hanging="360"/>
      </w:pPr>
      <w:rPr>
        <w:rFonts w:ascii="Wingdings" w:hAnsi="Wingdings" w:hint="default"/>
      </w:rPr>
    </w:lvl>
  </w:abstractNum>
  <w:abstractNum w:abstractNumId="15" w15:restartNumberingAfterBreak="0">
    <w:nsid w:val="61357D4E"/>
    <w:multiLevelType w:val="hybridMultilevel"/>
    <w:tmpl w:val="BBCE70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1CE6361"/>
    <w:multiLevelType w:val="hybridMultilevel"/>
    <w:tmpl w:val="8D904BD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D2E5271"/>
    <w:multiLevelType w:val="hybridMultilevel"/>
    <w:tmpl w:val="4FACF652"/>
    <w:lvl w:ilvl="0" w:tplc="5A0E3BB8">
      <w:start w:val="1"/>
      <w:numFmt w:val="decimal"/>
      <w:lvlText w:val="%1)"/>
      <w:lvlJc w:val="left"/>
      <w:pPr>
        <w:ind w:left="2430" w:hanging="207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06E69B6"/>
    <w:multiLevelType w:val="hybridMultilevel"/>
    <w:tmpl w:val="474A5C68"/>
    <w:lvl w:ilvl="0" w:tplc="63BA74F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6A72604"/>
    <w:multiLevelType w:val="hybridMultilevel"/>
    <w:tmpl w:val="6A20C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B3449B"/>
    <w:multiLevelType w:val="hybridMultilevel"/>
    <w:tmpl w:val="75A007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15412923">
    <w:abstractNumId w:val="21"/>
  </w:num>
  <w:num w:numId="2" w16cid:durableId="1392659622">
    <w:abstractNumId w:val="18"/>
  </w:num>
  <w:num w:numId="3" w16cid:durableId="791247778">
    <w:abstractNumId w:val="20"/>
  </w:num>
  <w:num w:numId="4" w16cid:durableId="1890722611">
    <w:abstractNumId w:val="17"/>
  </w:num>
  <w:num w:numId="5" w16cid:durableId="2079357957">
    <w:abstractNumId w:val="15"/>
  </w:num>
  <w:num w:numId="6" w16cid:durableId="572785262">
    <w:abstractNumId w:val="14"/>
  </w:num>
  <w:num w:numId="7" w16cid:durableId="1924146786">
    <w:abstractNumId w:val="22"/>
  </w:num>
  <w:num w:numId="8" w16cid:durableId="895820508">
    <w:abstractNumId w:val="10"/>
  </w:num>
  <w:num w:numId="9" w16cid:durableId="2071808236">
    <w:abstractNumId w:val="3"/>
  </w:num>
  <w:num w:numId="10" w16cid:durableId="1170415500">
    <w:abstractNumId w:val="0"/>
  </w:num>
  <w:num w:numId="11" w16cid:durableId="1734768109">
    <w:abstractNumId w:val="1"/>
  </w:num>
  <w:num w:numId="12" w16cid:durableId="1361317858">
    <w:abstractNumId w:val="4"/>
  </w:num>
  <w:num w:numId="13" w16cid:durableId="1147088140">
    <w:abstractNumId w:val="2"/>
  </w:num>
  <w:num w:numId="14" w16cid:durableId="1469933080">
    <w:abstractNumId w:val="13"/>
  </w:num>
  <w:num w:numId="15" w16cid:durableId="1005667806">
    <w:abstractNumId w:val="12"/>
  </w:num>
  <w:num w:numId="16" w16cid:durableId="1161701346">
    <w:abstractNumId w:val="7"/>
  </w:num>
  <w:num w:numId="17" w16cid:durableId="555971452">
    <w:abstractNumId w:val="6"/>
  </w:num>
  <w:num w:numId="18" w16cid:durableId="970405018">
    <w:abstractNumId w:val="16"/>
  </w:num>
  <w:num w:numId="19" w16cid:durableId="351952995">
    <w:abstractNumId w:val="9"/>
  </w:num>
  <w:num w:numId="20" w16cid:durableId="558982551">
    <w:abstractNumId w:val="19"/>
  </w:num>
  <w:num w:numId="21" w16cid:durableId="1985616626">
    <w:abstractNumId w:val="23"/>
  </w:num>
  <w:num w:numId="22" w16cid:durableId="226846605">
    <w:abstractNumId w:val="11"/>
  </w:num>
  <w:num w:numId="23" w16cid:durableId="744188553">
    <w:abstractNumId w:val="5"/>
  </w:num>
  <w:num w:numId="24" w16cid:durableId="20087514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F9"/>
    <w:rsid w:val="0001011D"/>
    <w:rsid w:val="000369A2"/>
    <w:rsid w:val="00044161"/>
    <w:rsid w:val="00090B86"/>
    <w:rsid w:val="000A5BBC"/>
    <w:rsid w:val="000D34F2"/>
    <w:rsid w:val="000E30A5"/>
    <w:rsid w:val="00156D84"/>
    <w:rsid w:val="001B1B56"/>
    <w:rsid w:val="001D2552"/>
    <w:rsid w:val="00225457"/>
    <w:rsid w:val="002356FD"/>
    <w:rsid w:val="00297CD9"/>
    <w:rsid w:val="003107EF"/>
    <w:rsid w:val="0034411B"/>
    <w:rsid w:val="003971DC"/>
    <w:rsid w:val="00405367"/>
    <w:rsid w:val="004103CB"/>
    <w:rsid w:val="0044561D"/>
    <w:rsid w:val="004D5FF0"/>
    <w:rsid w:val="00511401"/>
    <w:rsid w:val="00564D2E"/>
    <w:rsid w:val="00572ACC"/>
    <w:rsid w:val="005A7D45"/>
    <w:rsid w:val="00601CA0"/>
    <w:rsid w:val="00614869"/>
    <w:rsid w:val="006A06E0"/>
    <w:rsid w:val="006F1D0E"/>
    <w:rsid w:val="007245F9"/>
    <w:rsid w:val="00807ACE"/>
    <w:rsid w:val="00823946"/>
    <w:rsid w:val="00841E03"/>
    <w:rsid w:val="00871198"/>
    <w:rsid w:val="00885A2D"/>
    <w:rsid w:val="008A2C08"/>
    <w:rsid w:val="008C038E"/>
    <w:rsid w:val="008E39B0"/>
    <w:rsid w:val="00906632"/>
    <w:rsid w:val="00921A1B"/>
    <w:rsid w:val="009E48BB"/>
    <w:rsid w:val="009F674D"/>
    <w:rsid w:val="009F69B3"/>
    <w:rsid w:val="00A11C44"/>
    <w:rsid w:val="00A25564"/>
    <w:rsid w:val="00A44A26"/>
    <w:rsid w:val="00AC74B8"/>
    <w:rsid w:val="00AD068D"/>
    <w:rsid w:val="00AE1018"/>
    <w:rsid w:val="00AE6416"/>
    <w:rsid w:val="00B06C00"/>
    <w:rsid w:val="00B33E96"/>
    <w:rsid w:val="00C422C5"/>
    <w:rsid w:val="00C63E4A"/>
    <w:rsid w:val="00D6557C"/>
    <w:rsid w:val="00E000B0"/>
    <w:rsid w:val="00EE3F4A"/>
    <w:rsid w:val="00F04FE6"/>
    <w:rsid w:val="00FB2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70614F"/>
  <w15:docId w15:val="{C44B3812-1DC1-4258-9D9A-F9FC8F8E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552"/>
  </w:style>
  <w:style w:type="paragraph" w:styleId="1">
    <w:name w:val="heading 1"/>
    <w:basedOn w:val="a"/>
    <w:next w:val="a"/>
    <w:link w:val="10"/>
    <w:uiPriority w:val="9"/>
    <w:qFormat/>
    <w:rsid w:val="00C63E4A"/>
    <w:pPr>
      <w:keepNext/>
      <w:keepLines/>
      <w:spacing w:before="480" w:after="0"/>
      <w:outlineLvl w:val="0"/>
    </w:pPr>
    <w:rPr>
      <w:rFonts w:ascii="Calibri Light" w:eastAsia="Times New Roman" w:hAnsi="Calibri Light" w:cs="Times New Roman"/>
      <w:color w:val="2F5496"/>
      <w:sz w:val="32"/>
      <w:szCs w:val="32"/>
    </w:rPr>
  </w:style>
  <w:style w:type="paragraph" w:styleId="2">
    <w:name w:val="heading 2"/>
    <w:basedOn w:val="a"/>
    <w:next w:val="a"/>
    <w:link w:val="20"/>
    <w:uiPriority w:val="9"/>
    <w:semiHidden/>
    <w:unhideWhenUsed/>
    <w:qFormat/>
    <w:rsid w:val="00C63E4A"/>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iPriority w:val="9"/>
    <w:semiHidden/>
    <w:unhideWhenUsed/>
    <w:qFormat/>
    <w:rsid w:val="00C63E4A"/>
    <w:pPr>
      <w:keepNext/>
      <w:keepLines/>
      <w:spacing w:before="200" w:after="0"/>
      <w:outlineLvl w:val="2"/>
    </w:pPr>
    <w:rPr>
      <w:rFonts w:ascii="Calibri Light" w:eastAsia="Times New Roman" w:hAnsi="Calibri Light" w:cs="Times New Roman"/>
      <w:color w:val="1F376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5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45F9"/>
  </w:style>
  <w:style w:type="paragraph" w:styleId="a5">
    <w:name w:val="footer"/>
    <w:basedOn w:val="a"/>
    <w:link w:val="a6"/>
    <w:uiPriority w:val="99"/>
    <w:unhideWhenUsed/>
    <w:rsid w:val="007245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45F9"/>
  </w:style>
  <w:style w:type="table" w:customStyle="1" w:styleId="11">
    <w:name w:val="Сетка таблицы1"/>
    <w:basedOn w:val="a1"/>
    <w:next w:val="a7"/>
    <w:uiPriority w:val="59"/>
    <w:rsid w:val="0072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724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uiPriority w:val="9"/>
    <w:qFormat/>
    <w:rsid w:val="00C63E4A"/>
    <w:pPr>
      <w:keepNext/>
      <w:keepLines/>
      <w:spacing w:before="240" w:after="0" w:line="259" w:lineRule="auto"/>
      <w:outlineLvl w:val="0"/>
    </w:pPr>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semiHidden/>
    <w:rsid w:val="00C63E4A"/>
    <w:rPr>
      <w:rFonts w:ascii="Cambria" w:eastAsia="Times New Roman" w:hAnsi="Cambria" w:cs="Times New Roman"/>
      <w:b/>
      <w:bCs/>
      <w:color w:val="4F81BD"/>
      <w:sz w:val="26"/>
      <w:szCs w:val="26"/>
      <w:lang w:eastAsia="ru-RU"/>
    </w:rPr>
  </w:style>
  <w:style w:type="paragraph" w:customStyle="1" w:styleId="31">
    <w:name w:val="Заголовок 31"/>
    <w:basedOn w:val="a"/>
    <w:next w:val="a"/>
    <w:uiPriority w:val="9"/>
    <w:semiHidden/>
    <w:unhideWhenUsed/>
    <w:qFormat/>
    <w:rsid w:val="00C63E4A"/>
    <w:pPr>
      <w:keepNext/>
      <w:keepLines/>
      <w:spacing w:before="40" w:after="0" w:line="259" w:lineRule="auto"/>
      <w:outlineLvl w:val="2"/>
    </w:pPr>
    <w:rPr>
      <w:rFonts w:ascii="Calibri Light" w:eastAsia="Times New Roman" w:hAnsi="Calibri Light" w:cs="Times New Roman"/>
      <w:color w:val="1F3763"/>
      <w:sz w:val="24"/>
      <w:szCs w:val="24"/>
    </w:rPr>
  </w:style>
  <w:style w:type="numbering" w:customStyle="1" w:styleId="12">
    <w:name w:val="Нет списка1"/>
    <w:next w:val="a2"/>
    <w:uiPriority w:val="99"/>
    <w:semiHidden/>
    <w:unhideWhenUsed/>
    <w:rsid w:val="00C63E4A"/>
  </w:style>
  <w:style w:type="paragraph" w:customStyle="1" w:styleId="NoSpacing1">
    <w:name w:val="No Spacing1"/>
    <w:next w:val="a8"/>
    <w:link w:val="a9"/>
    <w:uiPriority w:val="1"/>
    <w:qFormat/>
    <w:rsid w:val="00C63E4A"/>
    <w:pPr>
      <w:spacing w:after="0" w:line="240" w:lineRule="auto"/>
    </w:pPr>
    <w:rPr>
      <w:rFonts w:eastAsia="Times New Roman"/>
      <w:lang w:eastAsia="ru-RU"/>
    </w:rPr>
  </w:style>
  <w:style w:type="character" w:customStyle="1" w:styleId="a9">
    <w:name w:val="Без интервала Знак"/>
    <w:aliases w:val="АЛЬБОМНАЯ Знак,Без интервала1 Знак,No Spacing Знак"/>
    <w:basedOn w:val="a0"/>
    <w:link w:val="NoSpacing1"/>
    <w:uiPriority w:val="1"/>
    <w:rsid w:val="00C63E4A"/>
    <w:rPr>
      <w:rFonts w:eastAsia="Times New Roman"/>
      <w:lang w:val="ru-RU" w:eastAsia="ru-RU"/>
    </w:rPr>
  </w:style>
  <w:style w:type="paragraph" w:styleId="aa">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b"/>
    <w:uiPriority w:val="34"/>
    <w:qFormat/>
    <w:rsid w:val="00C63E4A"/>
    <w:pPr>
      <w:spacing w:after="160" w:line="259" w:lineRule="auto"/>
      <w:ind w:left="720"/>
      <w:contextualSpacing/>
    </w:pPr>
  </w:style>
  <w:style w:type="paragraph" w:styleId="ac">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d"/>
    <w:uiPriority w:val="99"/>
    <w:unhideWhenUsed/>
    <w:qFormat/>
    <w:rsid w:val="00C63E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a"/>
    <w:uiPriority w:val="34"/>
    <w:rsid w:val="00C63E4A"/>
  </w:style>
  <w:style w:type="character" w:customStyle="1" w:styleId="ad">
    <w:name w:val="Обычный (Интернет)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c"/>
    <w:uiPriority w:val="99"/>
    <w:locked/>
    <w:rsid w:val="00C63E4A"/>
    <w:rPr>
      <w:rFonts w:ascii="Times New Roman" w:eastAsia="Times New Roman" w:hAnsi="Times New Roman" w:cs="Times New Roman"/>
      <w:sz w:val="24"/>
      <w:szCs w:val="24"/>
      <w:lang w:eastAsia="ru-RU"/>
    </w:rPr>
  </w:style>
  <w:style w:type="paragraph" w:styleId="ae">
    <w:name w:val="Body Text Indent"/>
    <w:basedOn w:val="a"/>
    <w:link w:val="af"/>
    <w:uiPriority w:val="99"/>
    <w:unhideWhenUsed/>
    <w:rsid w:val="00C63E4A"/>
    <w:pPr>
      <w:widowControl w:val="0"/>
      <w:autoSpaceDE w:val="0"/>
      <w:autoSpaceDN w:val="0"/>
      <w:adjustRightInd w:val="0"/>
      <w:spacing w:after="120" w:line="300" w:lineRule="auto"/>
      <w:ind w:left="283"/>
      <w:jc w:val="both"/>
    </w:pPr>
    <w:rPr>
      <w:rFonts w:ascii="Times New Roman" w:eastAsia="Calibri" w:hAnsi="Times New Roman" w:cs="Times New Roman"/>
      <w:sz w:val="24"/>
      <w:szCs w:val="24"/>
      <w:lang w:eastAsia="ru-RU"/>
    </w:rPr>
  </w:style>
  <w:style w:type="character" w:customStyle="1" w:styleId="af">
    <w:name w:val="Основной текст с отступом Знак"/>
    <w:basedOn w:val="a0"/>
    <w:link w:val="ae"/>
    <w:uiPriority w:val="99"/>
    <w:rsid w:val="00C63E4A"/>
    <w:rPr>
      <w:rFonts w:ascii="Times New Roman" w:eastAsia="Calibri" w:hAnsi="Times New Roman" w:cs="Times New Roman"/>
      <w:sz w:val="24"/>
      <w:szCs w:val="24"/>
      <w:lang w:eastAsia="ru-RU"/>
    </w:rPr>
  </w:style>
  <w:style w:type="paragraph" w:styleId="af0">
    <w:name w:val="Title"/>
    <w:aliases w:val=" Знак"/>
    <w:basedOn w:val="a"/>
    <w:link w:val="af1"/>
    <w:qFormat/>
    <w:rsid w:val="00C63E4A"/>
    <w:pPr>
      <w:spacing w:after="0" w:line="240" w:lineRule="auto"/>
      <w:jc w:val="center"/>
    </w:pPr>
    <w:rPr>
      <w:rFonts w:ascii="Times New Roman" w:eastAsia="Times New Roman" w:hAnsi="Times New Roman" w:cs="Times New Roman"/>
      <w:b/>
      <w:sz w:val="28"/>
      <w:szCs w:val="20"/>
      <w:lang w:eastAsia="ru-RU"/>
    </w:rPr>
  </w:style>
  <w:style w:type="character" w:customStyle="1" w:styleId="af1">
    <w:name w:val="Заголовок Знак"/>
    <w:aliases w:val=" Знак Знак"/>
    <w:basedOn w:val="a0"/>
    <w:link w:val="af0"/>
    <w:rsid w:val="00C63E4A"/>
    <w:rPr>
      <w:rFonts w:ascii="Times New Roman" w:eastAsia="Times New Roman" w:hAnsi="Times New Roman" w:cs="Times New Roman"/>
      <w:b/>
      <w:sz w:val="28"/>
      <w:szCs w:val="20"/>
      <w:lang w:eastAsia="ru-RU"/>
    </w:rPr>
  </w:style>
  <w:style w:type="table" w:customStyle="1" w:styleId="111">
    <w:name w:val="Сетка таблицы11"/>
    <w:basedOn w:val="a1"/>
    <w:next w:val="a7"/>
    <w:uiPriority w:val="59"/>
    <w:rsid w:val="00C63E4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без абзаца"/>
    <w:basedOn w:val="a"/>
    <w:link w:val="af3"/>
    <w:qFormat/>
    <w:rsid w:val="00C63E4A"/>
    <w:pPr>
      <w:spacing w:after="160" w:line="259" w:lineRule="auto"/>
    </w:pPr>
  </w:style>
  <w:style w:type="character" w:customStyle="1" w:styleId="af3">
    <w:name w:val="без абзаца Знак"/>
    <w:basedOn w:val="a0"/>
    <w:link w:val="af2"/>
    <w:rsid w:val="00C63E4A"/>
  </w:style>
  <w:style w:type="table" w:customStyle="1" w:styleId="1110">
    <w:name w:val="Сетка таблицы111"/>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_"/>
    <w:link w:val="33"/>
    <w:rsid w:val="00C63E4A"/>
    <w:rPr>
      <w:rFonts w:ascii="Times New Roman" w:eastAsia="Times New Roman" w:hAnsi="Times New Roman"/>
      <w:spacing w:val="10"/>
      <w:sz w:val="19"/>
      <w:szCs w:val="19"/>
      <w:shd w:val="clear" w:color="auto" w:fill="FFFFFF"/>
    </w:rPr>
  </w:style>
  <w:style w:type="paragraph" w:customStyle="1" w:styleId="33">
    <w:name w:val="Основной текст (3)"/>
    <w:basedOn w:val="a"/>
    <w:link w:val="32"/>
    <w:rsid w:val="00C63E4A"/>
    <w:pPr>
      <w:shd w:val="clear" w:color="auto" w:fill="FFFFFF"/>
      <w:spacing w:before="180" w:after="60" w:line="0" w:lineRule="atLeast"/>
      <w:jc w:val="both"/>
    </w:pPr>
    <w:rPr>
      <w:rFonts w:ascii="Times New Roman" w:eastAsia="Times New Roman" w:hAnsi="Times New Roman"/>
      <w:spacing w:val="10"/>
      <w:sz w:val="19"/>
      <w:szCs w:val="19"/>
    </w:rPr>
  </w:style>
  <w:style w:type="character" w:styleId="af4">
    <w:name w:val="Hyperlink"/>
    <w:uiPriority w:val="99"/>
    <w:unhideWhenUsed/>
    <w:rsid w:val="00C63E4A"/>
    <w:rPr>
      <w:strike w:val="0"/>
      <w:dstrike w:val="0"/>
      <w:color w:val="0000FF"/>
      <w:u w:val="none"/>
      <w:effect w:val="none"/>
    </w:rPr>
  </w:style>
  <w:style w:type="character" w:customStyle="1" w:styleId="10">
    <w:name w:val="Заголовок 1 Знак"/>
    <w:basedOn w:val="a0"/>
    <w:link w:val="1"/>
    <w:uiPriority w:val="9"/>
    <w:rsid w:val="00C63E4A"/>
    <w:rPr>
      <w:rFonts w:ascii="Calibri Light" w:eastAsia="Times New Roman" w:hAnsi="Calibri Light" w:cs="Times New Roman"/>
      <w:color w:val="2F5496"/>
      <w:sz w:val="32"/>
      <w:szCs w:val="32"/>
      <w:lang w:val="ru-RU"/>
    </w:rPr>
  </w:style>
  <w:style w:type="character" w:customStyle="1" w:styleId="30">
    <w:name w:val="Заголовок 3 Знак"/>
    <w:basedOn w:val="a0"/>
    <w:link w:val="3"/>
    <w:uiPriority w:val="9"/>
    <w:semiHidden/>
    <w:rsid w:val="00C63E4A"/>
    <w:rPr>
      <w:rFonts w:ascii="Calibri Light" w:eastAsia="Times New Roman" w:hAnsi="Calibri Light" w:cs="Times New Roman"/>
      <w:color w:val="1F3763"/>
      <w:sz w:val="24"/>
      <w:szCs w:val="24"/>
      <w:lang w:val="ru-RU"/>
    </w:rPr>
  </w:style>
  <w:style w:type="character" w:styleId="HTML">
    <w:name w:val="HTML Cite"/>
    <w:basedOn w:val="a0"/>
    <w:uiPriority w:val="99"/>
    <w:semiHidden/>
    <w:unhideWhenUsed/>
    <w:rsid w:val="00C63E4A"/>
    <w:rPr>
      <w:i/>
      <w:iCs/>
    </w:rPr>
  </w:style>
  <w:style w:type="character" w:customStyle="1" w:styleId="13">
    <w:name w:val="Неразрешенное упоминание1"/>
    <w:basedOn w:val="a0"/>
    <w:uiPriority w:val="99"/>
    <w:semiHidden/>
    <w:unhideWhenUsed/>
    <w:rsid w:val="00C63E4A"/>
    <w:rPr>
      <w:color w:val="605E5C"/>
      <w:shd w:val="clear" w:color="auto" w:fill="E1DFDD"/>
    </w:rPr>
  </w:style>
  <w:style w:type="paragraph" w:styleId="HTML0">
    <w:name w:val="HTML Preformatted"/>
    <w:basedOn w:val="a"/>
    <w:link w:val="HTML1"/>
    <w:uiPriority w:val="99"/>
    <w:unhideWhenUsed/>
    <w:qFormat/>
    <w:rsid w:val="00C63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1">
    <w:name w:val="Стандартный HTML Знак"/>
    <w:basedOn w:val="a0"/>
    <w:link w:val="HTML0"/>
    <w:uiPriority w:val="99"/>
    <w:qFormat/>
    <w:rsid w:val="00C63E4A"/>
    <w:rPr>
      <w:rFonts w:ascii="Courier New" w:eastAsia="Times New Roman" w:hAnsi="Courier New" w:cs="Times New Roman"/>
      <w:sz w:val="20"/>
      <w:szCs w:val="20"/>
      <w:lang w:eastAsia="ru-RU"/>
    </w:rPr>
  </w:style>
  <w:style w:type="character" w:customStyle="1" w:styleId="21">
    <w:name w:val="Заголовок №2_"/>
    <w:link w:val="22"/>
    <w:rsid w:val="00C63E4A"/>
    <w:rPr>
      <w:rFonts w:ascii="Times New Roman" w:eastAsia="Times New Roman" w:hAnsi="Times New Roman"/>
      <w:spacing w:val="10"/>
      <w:sz w:val="19"/>
      <w:szCs w:val="19"/>
      <w:shd w:val="clear" w:color="auto" w:fill="FFFFFF"/>
    </w:rPr>
  </w:style>
  <w:style w:type="paragraph" w:customStyle="1" w:styleId="22">
    <w:name w:val="Заголовок №2"/>
    <w:basedOn w:val="a"/>
    <w:link w:val="21"/>
    <w:rsid w:val="00C63E4A"/>
    <w:pPr>
      <w:shd w:val="clear" w:color="auto" w:fill="FFFFFF"/>
      <w:spacing w:before="180" w:after="0" w:line="509" w:lineRule="exact"/>
      <w:ind w:hanging="760"/>
      <w:outlineLvl w:val="1"/>
    </w:pPr>
    <w:rPr>
      <w:rFonts w:ascii="Times New Roman" w:eastAsia="Times New Roman" w:hAnsi="Times New Roman"/>
      <w:spacing w:val="10"/>
      <w:sz w:val="19"/>
      <w:szCs w:val="19"/>
    </w:rPr>
  </w:style>
  <w:style w:type="table" w:customStyle="1" w:styleId="130">
    <w:name w:val="Сетка таблицы13"/>
    <w:basedOn w:val="a1"/>
    <w:next w:val="a7"/>
    <w:uiPriority w:val="59"/>
    <w:rsid w:val="00C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АЛЬБОМНАЯ,Без интервала1,No Spacing"/>
    <w:uiPriority w:val="1"/>
    <w:qFormat/>
    <w:rsid w:val="00C63E4A"/>
    <w:pPr>
      <w:spacing w:after="0" w:line="240" w:lineRule="auto"/>
    </w:pPr>
  </w:style>
  <w:style w:type="character" w:customStyle="1" w:styleId="112">
    <w:name w:val="Заголовок 1 Знак1"/>
    <w:basedOn w:val="a0"/>
    <w:uiPriority w:val="9"/>
    <w:rsid w:val="00C63E4A"/>
    <w:rPr>
      <w:rFonts w:asciiTheme="majorHAnsi" w:eastAsiaTheme="majorEastAsia" w:hAnsiTheme="majorHAnsi" w:cstheme="majorBidi"/>
      <w:b/>
      <w:bCs/>
      <w:color w:val="365F91" w:themeColor="accent1" w:themeShade="BF"/>
      <w:sz w:val="28"/>
      <w:szCs w:val="28"/>
    </w:rPr>
  </w:style>
  <w:style w:type="character" w:customStyle="1" w:styleId="310">
    <w:name w:val="Заголовок 3 Знак1"/>
    <w:basedOn w:val="a0"/>
    <w:uiPriority w:val="9"/>
    <w:semiHidden/>
    <w:rsid w:val="00C63E4A"/>
    <w:rPr>
      <w:rFonts w:asciiTheme="majorHAnsi" w:eastAsiaTheme="majorEastAsia" w:hAnsiTheme="majorHAnsi" w:cstheme="majorBidi"/>
      <w:b/>
      <w:bCs/>
      <w:color w:val="4F81BD" w:themeColor="accent1"/>
    </w:rPr>
  </w:style>
  <w:style w:type="character" w:customStyle="1" w:styleId="s0">
    <w:name w:val="s0"/>
    <w:rsid w:val="004103CB"/>
    <w:rPr>
      <w:rFonts w:ascii="Times New Roman" w:hAnsi="Times New Roman" w:cs="Times New Roman"/>
      <w:b w:val="0"/>
      <w:bCs w:val="0"/>
      <w:i w:val="0"/>
      <w:iCs w:val="0"/>
      <w:strike w:val="0"/>
      <w:dstrike w:val="0"/>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proxy.ha.tpu.ru:2443/login?url=https://znanium.com/catalog/product/1091530" TargetMode="External"/><Relationship Id="rId13" Type="http://schemas.openxmlformats.org/officeDocument/2006/relationships/hyperlink" Target="https://rb.ru/howto/leadership-talk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zproxy.ha.tpu.ru:2443/login?url=https://urait.ru/bcode/450381" TargetMode="External"/><Relationship Id="rId12" Type="http://schemas.openxmlformats.org/officeDocument/2006/relationships/hyperlink" Target="http://znanium.com/bookread2.php?book=54343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dilet.zan.kz/rus/docs/K20000003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zproxy.ha.tpu.ru:2443/login?url=https://znanium.com/catalog/product/927209" TargetMode="External"/><Relationship Id="rId5" Type="http://schemas.openxmlformats.org/officeDocument/2006/relationships/footnotes" Target="footnotes.xml"/><Relationship Id="rId15" Type="http://schemas.openxmlformats.org/officeDocument/2006/relationships/hyperlink" Target="https://ezproxy.ha.tpu.ru:2443/login?url=https://znanium.com/catalog/product/258352" TargetMode="External"/><Relationship Id="rId10" Type="http://schemas.openxmlformats.org/officeDocument/2006/relationships/hyperlink" Target="https://ezproxy.ha.tpu.ru:2443/login?url=https://znanium.com/catalog/product/103388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zproxy.ha.tpu.ru:2443/login?url=https://znanium.com/catalog/product/982621" TargetMode="External"/><Relationship Id="rId14" Type="http://schemas.openxmlformats.org/officeDocument/2006/relationships/hyperlink" Target="https://ezproxy.ha.tpu.ru:2443/login?url=https://e.lanbook.com/book/61401"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4897</Words>
  <Characters>27916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Aigerim Nazar</dc:creator>
  <cp:lastModifiedBy>Zhanara Buribayeva</cp:lastModifiedBy>
  <cp:revision>5</cp:revision>
  <dcterms:created xsi:type="dcterms:W3CDTF">2022-12-01T08:41:00Z</dcterms:created>
  <dcterms:modified xsi:type="dcterms:W3CDTF">2022-12-05T05:08:00Z</dcterms:modified>
</cp:coreProperties>
</file>