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3F" w:rsidRPr="00DA2271" w:rsidRDefault="00D35BF0" w:rsidP="00D35BF0">
      <w:pPr>
        <w:suppressAutoHyphens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1F713F" w:rsidRPr="00DA2271">
        <w:rPr>
          <w:rFonts w:ascii="Times New Roman" w:hAnsi="Times New Roman" w:cs="Times New Roman"/>
          <w:b/>
          <w:sz w:val="24"/>
        </w:rPr>
        <w:t>становка носового кровотечения (передняя тампонада носа)</w:t>
      </w:r>
    </w:p>
    <w:p w:rsidR="001F713F" w:rsidRPr="00DA2271" w:rsidRDefault="001F713F" w:rsidP="00B0112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662"/>
      </w:tblGrid>
      <w:tr w:rsidR="002727D1" w:rsidRPr="002727D1" w:rsidTr="00D35BF0">
        <w:trPr>
          <w:trHeight w:val="367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FFFFFF" w:themeFill="background1"/>
          </w:tcPr>
          <w:p w:rsidR="002727D1" w:rsidRPr="00193B06" w:rsidRDefault="002727D1" w:rsidP="00D35BF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193B0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Шаг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:rsidR="002727D1" w:rsidRPr="00193B06" w:rsidRDefault="002727D1" w:rsidP="00D35BF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3B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Алгоритм действия и критерии выполнения</w:t>
            </w:r>
          </w:p>
        </w:tc>
      </w:tr>
      <w:tr w:rsidR="002727D1" w:rsidRPr="002727D1" w:rsidTr="001D2216">
        <w:trPr>
          <w:trHeight w:val="218"/>
        </w:trPr>
        <w:tc>
          <w:tcPr>
            <w:tcW w:w="675" w:type="dxa"/>
            <w:shd w:val="clear" w:color="auto" w:fill="auto"/>
            <w:hideMark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2727D1" w:rsidRPr="00193B06" w:rsidRDefault="002727D1" w:rsidP="00D35BF0">
            <w:pPr>
              <w:widowControl w:val="0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Идентификация пациента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Поздорова</w:t>
            </w:r>
            <w:r w:rsidR="00737C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ся, представи</w:t>
            </w:r>
            <w:r w:rsidR="00737C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ся пациенту, усади</w:t>
            </w:r>
            <w:r w:rsidR="00737C0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больного. </w:t>
            </w:r>
          </w:p>
          <w:p w:rsidR="002727D1" w:rsidRPr="002727D1" w:rsidRDefault="00737C05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ФИО, возраст, профессию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жалобы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727D1" w:rsidRPr="002727D1" w:rsidTr="001D2216">
        <w:trPr>
          <w:trHeight w:val="218"/>
        </w:trPr>
        <w:tc>
          <w:tcPr>
            <w:tcW w:w="675" w:type="dxa"/>
            <w:shd w:val="clear" w:color="auto" w:fill="auto"/>
            <w:hideMark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727D1" w:rsidRPr="0047587C" w:rsidRDefault="002727D1" w:rsidP="00D35BF0">
            <w:pPr>
              <w:widowControl w:val="0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Получение согласия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r w:rsidR="00737C05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больному 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суть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Получи</w:t>
            </w:r>
            <w:r w:rsidR="0073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согласие на проведение.</w:t>
            </w:r>
          </w:p>
        </w:tc>
      </w:tr>
      <w:tr w:rsidR="002727D1" w:rsidRPr="002727D1" w:rsidTr="001D2216">
        <w:trPr>
          <w:trHeight w:val="305"/>
        </w:trPr>
        <w:tc>
          <w:tcPr>
            <w:tcW w:w="675" w:type="dxa"/>
            <w:shd w:val="clear" w:color="auto" w:fill="auto"/>
            <w:hideMark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727D1" w:rsidRPr="00193B06" w:rsidRDefault="002727D1" w:rsidP="00D35BF0">
            <w:pPr>
              <w:widowControl w:val="0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Надеть средства индивидуальной защиты.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Вымы</w:t>
            </w:r>
            <w:r w:rsidR="0073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руки. Наде</w:t>
            </w:r>
            <w:r w:rsidR="0073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стерильные перчатки. </w:t>
            </w:r>
          </w:p>
        </w:tc>
      </w:tr>
      <w:tr w:rsidR="002727D1" w:rsidRPr="002727D1" w:rsidTr="001D2216">
        <w:trPr>
          <w:trHeight w:val="190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727D1" w:rsidRPr="00193B06" w:rsidRDefault="002727D1" w:rsidP="00D35BF0">
            <w:pPr>
              <w:widowControl w:val="0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B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медицинского инструментария и расходных материалов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Поготови</w:t>
            </w:r>
            <w:r w:rsidR="00737C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нужные инструменты. (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носовое зеркало,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тампон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2727D1" w:rsidRPr="002727D1" w:rsidTr="001D2216">
        <w:trPr>
          <w:trHeight w:val="131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727D1" w:rsidRPr="0047587C" w:rsidRDefault="00D73873" w:rsidP="00D35B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Начать процедуру </w:t>
            </w:r>
          </w:p>
        </w:tc>
        <w:tc>
          <w:tcPr>
            <w:tcW w:w="6662" w:type="dxa"/>
          </w:tcPr>
          <w:p w:rsidR="002727D1" w:rsidRPr="002727D1" w:rsidRDefault="00935026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Врач, выполняющий тампонаду, распола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гается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справа от пациента. 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евой рук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 xml:space="preserve">ой взять  носовое зеркало,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пинцет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</w:rPr>
              <w:t>Пинцетом захвати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тампон, предварительно смоченный раствором, так чтобы на протяжении 5-6 см от места захвата тампон был сложен вдвое. Свободный конец тампона 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r w:rsidR="002727D1"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на запястье левой руки</w:t>
            </w:r>
          </w:p>
        </w:tc>
      </w:tr>
      <w:tr w:rsidR="002727D1" w:rsidRPr="002727D1" w:rsidTr="001D2216">
        <w:trPr>
          <w:trHeight w:val="131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727D1" w:rsidRPr="0047587C" w:rsidRDefault="007402F4" w:rsidP="00D35BF0">
            <w:pPr>
              <w:widowControl w:val="0"/>
              <w:tabs>
                <w:tab w:val="left" w:pos="10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Вве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носов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зеркал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Носовое зеркало вве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в кровоточащую половину (в преддверие полости носа на 0,5 – 1 см), преддверие 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 xml:space="preserve">полости носа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расшири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7D1" w:rsidRPr="002727D1" w:rsidTr="001D2216">
        <w:trPr>
          <w:trHeight w:val="131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727D1" w:rsidRPr="00DD250B" w:rsidRDefault="00C6556E" w:rsidP="00D35BF0">
            <w:pPr>
              <w:widowControl w:val="0"/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Вве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сти</w:t>
            </w:r>
            <w:r w:rsidR="007402F4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тампон</w:t>
            </w:r>
          </w:p>
        </w:tc>
        <w:tc>
          <w:tcPr>
            <w:tcW w:w="6662" w:type="dxa"/>
          </w:tcPr>
          <w:p w:rsidR="002727D1" w:rsidRPr="002727D1" w:rsidRDefault="00C6556E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хваченный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пинцетом конец тампона вве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глубоко в верхне-задние отделы полости носа, где он должен зафиксироваться между перегородкой и носовыми раковинами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 xml:space="preserve"> Извлечь пинцет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из полости носа.</w:t>
            </w:r>
          </w:p>
        </w:tc>
      </w:tr>
      <w:tr w:rsidR="002727D1" w:rsidRPr="002727D1" w:rsidTr="001D2216">
        <w:trPr>
          <w:trHeight w:val="131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727D1" w:rsidRPr="00C6556E" w:rsidRDefault="005214FE" w:rsidP="00D35B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  <w:r w:rsidR="0051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</w:t>
            </w:r>
            <w:r w:rsidR="005142AF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тампон</w:t>
            </w:r>
            <w:r w:rsidR="00C6556E" w:rsidRPr="009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pStyle w:val="Default"/>
              <w:jc w:val="both"/>
            </w:pPr>
            <w:r w:rsidRPr="002727D1">
              <w:t>Захвати</w:t>
            </w:r>
            <w:r w:rsidR="00D73873">
              <w:t>ть</w:t>
            </w:r>
            <w:r w:rsidRPr="002727D1">
              <w:t xml:space="preserve">  тампон на расстоянии 6-7 см от носа и </w:t>
            </w:r>
            <w:proofErr w:type="spellStart"/>
            <w:r w:rsidRPr="002727D1">
              <w:t>вв</w:t>
            </w:r>
            <w:proofErr w:type="spellEnd"/>
            <w:r w:rsidRPr="002727D1">
              <w:rPr>
                <w:lang w:val="kk-KZ"/>
              </w:rPr>
              <w:t>е</w:t>
            </w:r>
            <w:r w:rsidR="00D73873">
              <w:rPr>
                <w:lang w:val="kk-KZ"/>
              </w:rPr>
              <w:t>сти</w:t>
            </w:r>
            <w:r w:rsidRPr="002727D1">
              <w:t xml:space="preserve"> в полость носа, как описано в пункте </w:t>
            </w:r>
            <w:r w:rsidRPr="002727D1">
              <w:rPr>
                <w:lang w:val="kk-KZ"/>
              </w:rPr>
              <w:t>6.</w:t>
            </w:r>
          </w:p>
        </w:tc>
      </w:tr>
      <w:tr w:rsidR="002727D1" w:rsidRPr="002727D1" w:rsidTr="001D2216">
        <w:trPr>
          <w:trHeight w:val="131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727D1" w:rsidRPr="00193B06" w:rsidRDefault="00C6556E" w:rsidP="00D35B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3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маневры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Далее повтор</w:t>
            </w:r>
            <w:r w:rsidR="00466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="00314B48">
              <w:rPr>
                <w:rFonts w:ascii="Times New Roman" w:hAnsi="Times New Roman" w:cs="Times New Roman"/>
                <w:sz w:val="24"/>
                <w:szCs w:val="24"/>
              </w:rPr>
              <w:t xml:space="preserve"> маневры, описанные в пункте 7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, при этом длину вводимой части тампона с каждым разом </w:t>
            </w:r>
            <w:proofErr w:type="spellStart"/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уменьша</w:t>
            </w:r>
            <w:proofErr w:type="spellEnd"/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на 0,5-1 см, до тех пор, пока вся половина полости носа не б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тампонирована</w:t>
            </w:r>
            <w:proofErr w:type="gramStart"/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оложить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пациенту холод на область носа, парентерально </w:t>
            </w:r>
            <w:proofErr w:type="spellStart"/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 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препараты.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727D1" w:rsidRPr="002727D1" w:rsidTr="001D2216">
        <w:trPr>
          <w:trHeight w:val="131"/>
        </w:trPr>
        <w:tc>
          <w:tcPr>
            <w:tcW w:w="675" w:type="dxa"/>
            <w:shd w:val="clear" w:color="auto" w:fill="auto"/>
          </w:tcPr>
          <w:p w:rsidR="002727D1" w:rsidRPr="001D2216" w:rsidRDefault="002727D1" w:rsidP="00D35BF0">
            <w:pPr>
              <w:widowControl w:val="0"/>
              <w:shd w:val="clear" w:color="auto" w:fill="FFFFFF"/>
              <w:ind w:right="-2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2727D1" w:rsidRPr="00193B06" w:rsidRDefault="007402F4" w:rsidP="00D35B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передней тампонады</w:t>
            </w:r>
            <w:r w:rsidRPr="0099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727D1" w:rsidRPr="002727D1" w:rsidRDefault="002727D1" w:rsidP="00D35BF0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передней тампонады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При неэффективности передней тампонады </w:t>
            </w:r>
            <w:proofErr w:type="spellStart"/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задн</w:t>
            </w:r>
            <w:proofErr w:type="spellEnd"/>
            <w:r w:rsidR="00D73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тампонад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полости носа.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r w:rsidRPr="00272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Попроща</w:t>
            </w:r>
            <w:r w:rsidR="00D7387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727D1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</w:tr>
    </w:tbl>
    <w:p w:rsidR="003E1A8D" w:rsidRPr="00193B06" w:rsidRDefault="003E1A8D" w:rsidP="00D35BF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12D" w:rsidRDefault="00B0112D" w:rsidP="001D221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0112D" w:rsidSect="00C37723">
      <w:headerReference w:type="default" r:id="rId8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62" w:rsidRDefault="00A31F62" w:rsidP="001F74B2">
      <w:r>
        <w:separator/>
      </w:r>
    </w:p>
  </w:endnote>
  <w:endnote w:type="continuationSeparator" w:id="0">
    <w:p w:rsidR="00A31F62" w:rsidRDefault="00A31F62" w:rsidP="001F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62" w:rsidRDefault="00A31F62" w:rsidP="001F74B2">
      <w:r>
        <w:separator/>
      </w:r>
    </w:p>
  </w:footnote>
  <w:footnote w:type="continuationSeparator" w:id="0">
    <w:p w:rsidR="00A31F62" w:rsidRDefault="00A31F62" w:rsidP="001F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2998"/>
      <w:gridCol w:w="3688"/>
      <w:gridCol w:w="2385"/>
    </w:tblGrid>
    <w:tr w:rsidR="001F74B2" w:rsidTr="00DC1BA3">
      <w:tc>
        <w:tcPr>
          <w:tcW w:w="113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Default="001F74B2">
          <w:pPr>
            <w:pStyle w:val="a8"/>
            <w:rPr>
              <w:rFonts w:ascii="Tahoma" w:hAnsi="Tahoma" w:cs="Tahoma"/>
              <w:sz w:val="6"/>
            </w:rPr>
          </w:pPr>
        </w:p>
        <w:p w:rsidR="001F74B2" w:rsidRDefault="001F74B2">
          <w:pPr>
            <w:contextualSpacing/>
            <w:rPr>
              <w:rFonts w:ascii="Tahoma" w:hAnsi="Tahoma" w:cs="Tahoma"/>
              <w:sz w:val="22"/>
              <w:szCs w:val="22"/>
              <w:lang w:eastAsia="en-US"/>
            </w:rPr>
          </w:pPr>
          <w:r>
            <w:rPr>
              <w:rFonts w:ascii="Tahoma" w:hAnsi="Tahoma" w:cs="Tahoma"/>
              <w:b/>
              <w:noProof/>
              <w:sz w:val="14"/>
              <w:szCs w:val="14"/>
            </w:rPr>
            <w:drawing>
              <wp:inline distT="0" distB="0" distL="0" distR="0" wp14:anchorId="6D3C71CA" wp14:editId="42E651B0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Default="001F74B2">
          <w:pPr>
            <w:ind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1F74B2" w:rsidRDefault="001F74B2">
          <w:pPr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«ҰЛТТЫҚ МЕДИЦИНА УНИВЕРСИТЕТІ» АКЦИОНЕРЛІК ҚОҒАМЫ</w:t>
          </w:r>
        </w:p>
        <w:p w:rsidR="001F74B2" w:rsidRDefault="001F74B2">
          <w:pPr>
            <w:ind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</w:rPr>
          </w:pPr>
        </w:p>
        <w:p w:rsidR="001F74B2" w:rsidRDefault="001F74B2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  НЕ  АКЦИОНЕРНОЕ ОБЩЕСТВО </w:t>
          </w:r>
          <w:r>
            <w:rPr>
              <w:rFonts w:ascii="Tahoma" w:hAnsi="Tahoma" w:cs="Tahoma"/>
              <w:b/>
              <w:sz w:val="17"/>
              <w:szCs w:val="17"/>
            </w:rPr>
            <w:t>«НАЦИОНАЛЬНЫЙ МЕДИЦИНСКИЙ УНИВЕРСИТЕТ»</w:t>
          </w:r>
        </w:p>
        <w:p w:rsidR="001F74B2" w:rsidRDefault="001F74B2">
          <w:pPr>
            <w:pStyle w:val="a8"/>
            <w:rPr>
              <w:rFonts w:ascii="Tahoma" w:hAnsi="Tahoma" w:cs="Tahoma"/>
              <w:sz w:val="8"/>
              <w:lang w:eastAsia="en-US"/>
            </w:rPr>
          </w:pPr>
        </w:p>
      </w:tc>
    </w:tr>
    <w:tr w:rsidR="00D35BF0" w:rsidTr="00DC1BA3">
      <w:trPr>
        <w:trHeight w:val="264"/>
      </w:trPr>
      <w:tc>
        <w:tcPr>
          <w:tcW w:w="113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5BF0" w:rsidRDefault="00D35BF0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99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35BF0" w:rsidRDefault="00D35BF0">
          <w:pPr>
            <w:pStyle w:val="a8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D35BF0" w:rsidRDefault="00D35BF0">
          <w:pPr>
            <w:pStyle w:val="a8"/>
            <w:jc w:val="center"/>
            <w:rPr>
              <w:rFonts w:ascii="Times New Roman" w:hAnsi="Times New Roman" w:cs="Times New Roman"/>
              <w:lang w:eastAsia="en-US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368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D35BF0" w:rsidRPr="00D35BF0" w:rsidRDefault="00D35BF0">
          <w:pPr>
            <w:contextualSpacing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D35BF0" w:rsidRPr="00D35BF0" w:rsidRDefault="00D35BF0" w:rsidP="00DA0606">
          <w:pPr>
            <w:contextualSpacing/>
            <w:jc w:val="center"/>
            <w:rPr>
              <w:rFonts w:ascii="Times New Roman" w:hAnsi="Times New Roman" w:cs="Times New Roman"/>
              <w:sz w:val="17"/>
              <w:szCs w:val="17"/>
              <w:lang w:val="kk-KZ" w:eastAsia="en-US"/>
            </w:rPr>
          </w:pPr>
          <w:r w:rsidRPr="00D35BF0">
            <w:rPr>
              <w:rFonts w:ascii="Times New Roman" w:hAnsi="Times New Roman" w:cs="Times New Roman"/>
              <w:sz w:val="17"/>
              <w:szCs w:val="17"/>
            </w:rPr>
            <w:t>Алгоритм</w:t>
          </w: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D35BF0" w:rsidRDefault="00D35BF0" w:rsidP="00D86B9E">
          <w:pPr>
            <w:pStyle w:val="a8"/>
            <w:jc w:val="center"/>
            <w:rPr>
              <w:rFonts w:ascii="Times New Roman" w:hAnsi="Times New Roman" w:cs="Times New Roman"/>
              <w:color w:val="7030A0"/>
              <w:lang w:val="kk-KZ" w:eastAsia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Редакция:1</w:t>
          </w:r>
        </w:p>
      </w:tc>
    </w:tr>
    <w:tr w:rsidR="001F74B2" w:rsidTr="00DC1BA3">
      <w:trPr>
        <w:trHeight w:val="205"/>
      </w:trPr>
      <w:tc>
        <w:tcPr>
          <w:tcW w:w="113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99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368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imes New Roman" w:hAnsi="Times New Roman" w:cs="Times New Roman"/>
              <w:sz w:val="17"/>
              <w:szCs w:val="17"/>
              <w:lang w:val="kk-KZ" w:eastAsia="en-US"/>
            </w:rPr>
          </w:pP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F74B2" w:rsidRDefault="001F74B2">
          <w:pPr>
            <w:pStyle w:val="a8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eastAsia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35BF0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 </w: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instrText>NUMPAGES  \* Arabic  \* MERGEFORMAT</w:instrTex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separate"/>
          </w:r>
          <w:r w:rsidR="00D35BF0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1F74B2" w:rsidRDefault="001F74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5601C9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352B70"/>
    <w:multiLevelType w:val="multilevel"/>
    <w:tmpl w:val="7F5C7C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C03D62"/>
    <w:multiLevelType w:val="hybridMultilevel"/>
    <w:tmpl w:val="0C602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32423"/>
    <w:multiLevelType w:val="multilevel"/>
    <w:tmpl w:val="0BE0D5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73B3734"/>
    <w:multiLevelType w:val="hybridMultilevel"/>
    <w:tmpl w:val="9162C05E"/>
    <w:lvl w:ilvl="0" w:tplc="1EDE8E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2310FA"/>
    <w:multiLevelType w:val="hybridMultilevel"/>
    <w:tmpl w:val="053E5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064F"/>
    <w:multiLevelType w:val="hybridMultilevel"/>
    <w:tmpl w:val="6B4C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0712"/>
    <w:multiLevelType w:val="hybridMultilevel"/>
    <w:tmpl w:val="F3A6D92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A04F2"/>
    <w:multiLevelType w:val="hybridMultilevel"/>
    <w:tmpl w:val="AB4067F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11D15"/>
    <w:multiLevelType w:val="hybridMultilevel"/>
    <w:tmpl w:val="D64A7764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24653"/>
    <w:multiLevelType w:val="hybridMultilevel"/>
    <w:tmpl w:val="DBE4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100AE"/>
    <w:multiLevelType w:val="hybridMultilevel"/>
    <w:tmpl w:val="7D489F38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04DEF"/>
    <w:multiLevelType w:val="hybridMultilevel"/>
    <w:tmpl w:val="FB465BF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D"/>
    <w:rsid w:val="000035E6"/>
    <w:rsid w:val="00016F05"/>
    <w:rsid w:val="00023FAA"/>
    <w:rsid w:val="00041982"/>
    <w:rsid w:val="000F4DC6"/>
    <w:rsid w:val="00116EFD"/>
    <w:rsid w:val="00177E76"/>
    <w:rsid w:val="00193B06"/>
    <w:rsid w:val="001D2216"/>
    <w:rsid w:val="001E2C1C"/>
    <w:rsid w:val="001F713F"/>
    <w:rsid w:val="001F74B2"/>
    <w:rsid w:val="00245B1E"/>
    <w:rsid w:val="00265D55"/>
    <w:rsid w:val="002727D1"/>
    <w:rsid w:val="002B01EB"/>
    <w:rsid w:val="002C629B"/>
    <w:rsid w:val="00314B48"/>
    <w:rsid w:val="00374FF2"/>
    <w:rsid w:val="003E1A8D"/>
    <w:rsid w:val="00402EC8"/>
    <w:rsid w:val="00402F0C"/>
    <w:rsid w:val="00414D59"/>
    <w:rsid w:val="00416543"/>
    <w:rsid w:val="00451C49"/>
    <w:rsid w:val="00466F10"/>
    <w:rsid w:val="0047587C"/>
    <w:rsid w:val="004A0CF5"/>
    <w:rsid w:val="004B3C92"/>
    <w:rsid w:val="004F42BA"/>
    <w:rsid w:val="005142AF"/>
    <w:rsid w:val="00514C86"/>
    <w:rsid w:val="005214FE"/>
    <w:rsid w:val="00524417"/>
    <w:rsid w:val="005734EB"/>
    <w:rsid w:val="00595CAE"/>
    <w:rsid w:val="005F7828"/>
    <w:rsid w:val="00601BF9"/>
    <w:rsid w:val="006137CC"/>
    <w:rsid w:val="00651286"/>
    <w:rsid w:val="00667F6B"/>
    <w:rsid w:val="00687C2E"/>
    <w:rsid w:val="0069702F"/>
    <w:rsid w:val="006D5EAC"/>
    <w:rsid w:val="00737C05"/>
    <w:rsid w:val="007402F4"/>
    <w:rsid w:val="00756E4D"/>
    <w:rsid w:val="007A187A"/>
    <w:rsid w:val="00810B45"/>
    <w:rsid w:val="00841013"/>
    <w:rsid w:val="00841B2C"/>
    <w:rsid w:val="00845CD2"/>
    <w:rsid w:val="00863F0B"/>
    <w:rsid w:val="0086790D"/>
    <w:rsid w:val="008C5B15"/>
    <w:rsid w:val="00915707"/>
    <w:rsid w:val="0092081E"/>
    <w:rsid w:val="00935026"/>
    <w:rsid w:val="00986C9D"/>
    <w:rsid w:val="009B27AA"/>
    <w:rsid w:val="009F4D02"/>
    <w:rsid w:val="00A00C28"/>
    <w:rsid w:val="00A31F62"/>
    <w:rsid w:val="00A414FA"/>
    <w:rsid w:val="00A60228"/>
    <w:rsid w:val="00A64AD0"/>
    <w:rsid w:val="00B0112D"/>
    <w:rsid w:val="00BC7EC0"/>
    <w:rsid w:val="00BD4221"/>
    <w:rsid w:val="00BE45B7"/>
    <w:rsid w:val="00C04C75"/>
    <w:rsid w:val="00C33910"/>
    <w:rsid w:val="00C37723"/>
    <w:rsid w:val="00C6556E"/>
    <w:rsid w:val="00CA7130"/>
    <w:rsid w:val="00CC1EDE"/>
    <w:rsid w:val="00CC42CD"/>
    <w:rsid w:val="00CE441B"/>
    <w:rsid w:val="00CE6050"/>
    <w:rsid w:val="00D35BF0"/>
    <w:rsid w:val="00D4130D"/>
    <w:rsid w:val="00D463FC"/>
    <w:rsid w:val="00D73873"/>
    <w:rsid w:val="00DA0606"/>
    <w:rsid w:val="00DA2271"/>
    <w:rsid w:val="00DC09FD"/>
    <w:rsid w:val="00DC1BA3"/>
    <w:rsid w:val="00DD250B"/>
    <w:rsid w:val="00DF4CD2"/>
    <w:rsid w:val="00E73D0C"/>
    <w:rsid w:val="00ED2C9D"/>
    <w:rsid w:val="00EF7F67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F4DC6"/>
    <w:pPr>
      <w:ind w:left="720"/>
      <w:contextualSpacing/>
    </w:pPr>
  </w:style>
  <w:style w:type="table" w:styleId="a5">
    <w:name w:val="Table Grid"/>
    <w:basedOn w:val="a1"/>
    <w:uiPriority w:val="59"/>
    <w:rsid w:val="0075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9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47587C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47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F4DC6"/>
    <w:pPr>
      <w:ind w:left="720"/>
      <w:contextualSpacing/>
    </w:pPr>
  </w:style>
  <w:style w:type="table" w:styleId="a5">
    <w:name w:val="Table Grid"/>
    <w:basedOn w:val="a1"/>
    <w:uiPriority w:val="59"/>
    <w:rsid w:val="0075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9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47587C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47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uadmin</dc:creator>
  <cp:keywords/>
  <dc:description/>
  <cp:lastModifiedBy>uadmin</cp:lastModifiedBy>
  <cp:revision>4</cp:revision>
  <dcterms:created xsi:type="dcterms:W3CDTF">2021-07-02T10:36:00Z</dcterms:created>
  <dcterms:modified xsi:type="dcterms:W3CDTF">2022-08-09T04:37:00Z</dcterms:modified>
</cp:coreProperties>
</file>