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C8" w:rsidRDefault="0069707C" w:rsidP="00C4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2C8" w:rsidRPr="00C42B31">
        <w:rPr>
          <w:rFonts w:ascii="Times New Roman" w:hAnsi="Times New Roman" w:cs="Times New Roman"/>
          <w:b/>
          <w:sz w:val="24"/>
          <w:szCs w:val="24"/>
        </w:rPr>
        <w:t>«</w:t>
      </w:r>
      <w:r w:rsidR="00BE1F93" w:rsidRPr="00C42B31">
        <w:rPr>
          <w:rFonts w:ascii="Times New Roman" w:hAnsi="Times New Roman" w:cs="Times New Roman"/>
          <w:b/>
          <w:sz w:val="24"/>
          <w:szCs w:val="24"/>
        </w:rPr>
        <w:t>Диагностика и о</w:t>
      </w:r>
      <w:r w:rsidR="00B972C8" w:rsidRPr="00C42B31">
        <w:rPr>
          <w:rFonts w:ascii="Times New Roman" w:hAnsi="Times New Roman" w:cs="Times New Roman"/>
          <w:b/>
          <w:sz w:val="24"/>
          <w:szCs w:val="24"/>
        </w:rPr>
        <w:t xml:space="preserve">казание скорой медицинской помощи при </w:t>
      </w:r>
      <w:r w:rsidR="00BE1F93" w:rsidRPr="00C42B31">
        <w:rPr>
          <w:rFonts w:ascii="Times New Roman" w:hAnsi="Times New Roman" w:cs="Times New Roman"/>
          <w:b/>
          <w:sz w:val="24"/>
          <w:szCs w:val="24"/>
        </w:rPr>
        <w:t>гипертоническом кризе</w:t>
      </w:r>
      <w:r w:rsidR="00B972C8" w:rsidRPr="00C42B3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6"/>
        <w:gridCol w:w="3551"/>
        <w:gridCol w:w="6134"/>
      </w:tblGrid>
      <w:tr w:rsidR="00B972C8" w:rsidRPr="00C42B31" w:rsidTr="00C42B31">
        <w:tc>
          <w:tcPr>
            <w:tcW w:w="353" w:type="pct"/>
          </w:tcPr>
          <w:p w:rsidR="00B972C8" w:rsidRPr="00C42B31" w:rsidRDefault="00B972C8" w:rsidP="00C4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42B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4" w:type="pct"/>
          </w:tcPr>
          <w:p w:rsidR="00B972C8" w:rsidRPr="00C42B31" w:rsidRDefault="00B972C8" w:rsidP="00C4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2943" w:type="pct"/>
          </w:tcPr>
          <w:p w:rsidR="00B972C8" w:rsidRPr="00C42B31" w:rsidRDefault="00B972C8" w:rsidP="00C4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действия и критерии выполнения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B972C8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pct"/>
          </w:tcPr>
          <w:p w:rsidR="00B972C8" w:rsidRPr="00C42B31" w:rsidRDefault="00B972C8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Установить контакт</w:t>
            </w:r>
            <w:r w:rsidR="00180C07"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с пациентом ( вербальный</w:t>
            </w:r>
            <w:proofErr w:type="gramStart"/>
            <w:r w:rsidR="00180C07"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80C07"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невербальный компонент)</w:t>
            </w:r>
          </w:p>
        </w:tc>
        <w:tc>
          <w:tcPr>
            <w:tcW w:w="2943" w:type="pct"/>
          </w:tcPr>
          <w:p w:rsidR="005C2176" w:rsidRPr="00C42B31" w:rsidRDefault="00B972C8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Поздорова</w:t>
            </w:r>
            <w:r w:rsidR="00780BC1" w:rsidRPr="00C42B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  <w:r w:rsidR="00112D35"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 w:rsidR="00780BC1" w:rsidRPr="00C42B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ся, спроси</w:t>
            </w:r>
            <w:r w:rsidR="00F1218A" w:rsidRPr="00C42B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имя пациента и установи</w:t>
            </w:r>
            <w:r w:rsidR="00780BC1" w:rsidRPr="00C42B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зрительный контакт</w:t>
            </w:r>
            <w:r w:rsidR="00780BC1" w:rsidRPr="00C4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BC1" w:rsidRPr="00C42B31" w:rsidTr="00C42B31">
        <w:tc>
          <w:tcPr>
            <w:tcW w:w="353" w:type="pct"/>
          </w:tcPr>
          <w:p w:rsidR="00780BC1" w:rsidRPr="00C42B31" w:rsidRDefault="00780BC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pct"/>
          </w:tcPr>
          <w:p w:rsidR="00780BC1" w:rsidRPr="00C42B31" w:rsidRDefault="00A82A3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Уточнить жалобы</w:t>
            </w:r>
          </w:p>
        </w:tc>
        <w:tc>
          <w:tcPr>
            <w:tcW w:w="2943" w:type="pct"/>
          </w:tcPr>
          <w:p w:rsidR="00780BC1" w:rsidRPr="00C42B31" w:rsidRDefault="00A82A3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Выявить триаду симптомов: головная боль, головокружение, тошнота; выявить дополнительные симптомы. Собрать информацию</w:t>
            </w:r>
            <w:proofErr w:type="gramStart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технику от открытых вопросов к закрытым и альтернативным вопросам.</w:t>
            </w:r>
          </w:p>
        </w:tc>
      </w:tr>
      <w:tr w:rsidR="00780BC1" w:rsidRPr="00C42B31" w:rsidTr="00C42B31">
        <w:tc>
          <w:tcPr>
            <w:tcW w:w="353" w:type="pct"/>
          </w:tcPr>
          <w:p w:rsidR="00780BC1" w:rsidRPr="00C42B31" w:rsidRDefault="00780BC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pct"/>
          </w:tcPr>
          <w:p w:rsidR="00780BC1" w:rsidRPr="00C42B31" w:rsidRDefault="00A82A3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Уточнить анамнез заболевания</w:t>
            </w:r>
          </w:p>
        </w:tc>
        <w:tc>
          <w:tcPr>
            <w:tcW w:w="2943" w:type="pct"/>
          </w:tcPr>
          <w:p w:rsidR="00780BC1" w:rsidRPr="00C42B31" w:rsidRDefault="00A82A3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С чем связываете ухудшение состояния? Регистрировались ли ранее подъемы АД?  Каковы привычные и максимальные цифры АД?  Чем субъективно проявляется повышение АД?  Получает ли пациент регулярную антигипертензивную </w:t>
            </w:r>
            <w:proofErr w:type="gramStart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терапию</w:t>
            </w:r>
            <w:proofErr w:type="gramEnd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gramStart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?  Когда появилась симптоматика и сколько длится криз (минуты, часы)?  Чем раньше удавалось снизить АД? Были ли попытки самостоятельно купировать криз и чем?</w:t>
            </w:r>
          </w:p>
        </w:tc>
      </w:tr>
      <w:tr w:rsidR="000E4EA9" w:rsidRPr="00C42B31" w:rsidTr="00C42B31">
        <w:tc>
          <w:tcPr>
            <w:tcW w:w="353" w:type="pct"/>
          </w:tcPr>
          <w:p w:rsidR="000E4EA9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pct"/>
          </w:tcPr>
          <w:p w:rsidR="000E4EA9" w:rsidRPr="00C42B31" w:rsidRDefault="00A82A3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Уточнить анамнез жизни</w:t>
            </w:r>
          </w:p>
        </w:tc>
        <w:tc>
          <w:tcPr>
            <w:tcW w:w="2943" w:type="pct"/>
          </w:tcPr>
          <w:p w:rsidR="000E4EA9" w:rsidRPr="00C42B31" w:rsidRDefault="00A82A3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Есть ли в анамнезе инсульт и сопутствующие заболевания почек и сердца. Наследственность, перенесенные травмы, операции, вредные привычки</w:t>
            </w:r>
          </w:p>
        </w:tc>
      </w:tr>
      <w:tr w:rsidR="000E4EA9" w:rsidRPr="00C42B31" w:rsidTr="00C42B31">
        <w:tc>
          <w:tcPr>
            <w:tcW w:w="353" w:type="pct"/>
          </w:tcPr>
          <w:p w:rsidR="000E4EA9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pct"/>
          </w:tcPr>
          <w:p w:rsidR="00BA1608" w:rsidRPr="00C42B31" w:rsidRDefault="00BA1608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Взять согласие на осмотр</w:t>
            </w:r>
          </w:p>
          <w:p w:rsidR="000E4EA9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pct"/>
          </w:tcPr>
          <w:p w:rsidR="00BA1608" w:rsidRPr="00C42B31" w:rsidRDefault="00BA1608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Спросить пациента можно ли осмотреть</w:t>
            </w:r>
          </w:p>
          <w:p w:rsidR="000E4EA9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42267D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Обработать руки, надеть одноразовые медицинские перчатки</w:t>
            </w:r>
          </w:p>
        </w:tc>
        <w:tc>
          <w:tcPr>
            <w:tcW w:w="2943" w:type="pct"/>
          </w:tcPr>
          <w:p w:rsidR="002C1EE9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способом, надеть одноразовые перчатки</w:t>
            </w:r>
          </w:p>
          <w:p w:rsidR="00B972C8" w:rsidRPr="00C42B31" w:rsidRDefault="00B972C8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D" w:rsidRPr="00C42B31" w:rsidTr="00C42B31">
        <w:tc>
          <w:tcPr>
            <w:tcW w:w="353" w:type="pct"/>
          </w:tcPr>
          <w:p w:rsidR="0042267D" w:rsidRPr="00C42B31" w:rsidRDefault="0042267D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pct"/>
          </w:tcPr>
          <w:p w:rsidR="0042267D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Провести - оценку общего состояния и ЖВФ</w:t>
            </w:r>
          </w:p>
        </w:tc>
        <w:tc>
          <w:tcPr>
            <w:tcW w:w="2943" w:type="pct"/>
          </w:tcPr>
          <w:p w:rsidR="0042267D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Оценка общего состояния и ЖВФ: - сознания (возбуждение, </w:t>
            </w:r>
            <w:proofErr w:type="spell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оглушенность</w:t>
            </w:r>
            <w:proofErr w:type="spellEnd"/>
            <w:proofErr w:type="gram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без сознания), -дыхания (наличие </w:t>
            </w:r>
            <w:proofErr w:type="spell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тахипноэ</w:t>
            </w:r>
            <w:proofErr w:type="spell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);</w:t>
            </w: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  <w:t xml:space="preserve"> визуальная оценка : - положения  больного (лежит, сидит, </w:t>
            </w:r>
            <w:proofErr w:type="spell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ортопноэ</w:t>
            </w:r>
            <w:proofErr w:type="spell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); - цвета кожных покровов (бледные, гиперемия, цианоз и влажности) - сосудов шеи (набухание вен, видимая пульсация);  - наличие периферических отеков</w:t>
            </w: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артериального пульса</w:t>
            </w:r>
          </w:p>
        </w:tc>
        <w:tc>
          <w:tcPr>
            <w:tcW w:w="2943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Артериальный пульс измерить на обеих руках с соблюдением правил и техники измерения артериального пульса, описать основные свойства пульса.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Провести измерение АД</w:t>
            </w:r>
            <w:proofErr w:type="gram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соблюдая правила и технику измерения АД</w:t>
            </w:r>
          </w:p>
        </w:tc>
        <w:tc>
          <w:tcPr>
            <w:tcW w:w="2943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АД  измерить на обеих руках, попеременно с соблюдением правил и техники измерения артериального давления по методу Короткова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Провести первичные терапевтические мероприятия</w:t>
            </w:r>
          </w:p>
        </w:tc>
        <w:tc>
          <w:tcPr>
            <w:tcW w:w="2943" w:type="pct"/>
          </w:tcPr>
          <w:p w:rsidR="002C1EE9" w:rsidRPr="00C42B31" w:rsidRDefault="001C311E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EE9"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Придать больному  горизонтальное  положение с приподнятым головным концом</w:t>
            </w:r>
          </w:p>
          <w:p w:rsidR="00B972C8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Обеспечить доступ свежего воздуха </w:t>
            </w:r>
            <w:proofErr w:type="gram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кислорода)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Провести исследование прекордиальной области: пальпация верхушечного толчка</w:t>
            </w:r>
          </w:p>
        </w:tc>
        <w:tc>
          <w:tcPr>
            <w:tcW w:w="2943" w:type="pct"/>
          </w:tcPr>
          <w:p w:rsidR="002C1EE9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Провести исследование </w:t>
            </w:r>
            <w:proofErr w:type="spell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прекардиальной</w:t>
            </w:r>
            <w:proofErr w:type="spell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области:</w:t>
            </w:r>
          </w:p>
          <w:p w:rsidR="00B972C8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пальпация (оценка верхушечного толчка, его локализации).</w:t>
            </w:r>
          </w:p>
        </w:tc>
      </w:tr>
      <w:tr w:rsidR="00780BC1" w:rsidRPr="00C42B31" w:rsidTr="00C42B31">
        <w:tc>
          <w:tcPr>
            <w:tcW w:w="353" w:type="pct"/>
          </w:tcPr>
          <w:p w:rsidR="00780BC1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pct"/>
          </w:tcPr>
          <w:p w:rsidR="00780BC1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Провести  - аускультацию </w:t>
            </w: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сердца, соблюдая правила и порядок проведения</w:t>
            </w:r>
          </w:p>
        </w:tc>
        <w:tc>
          <w:tcPr>
            <w:tcW w:w="2943" w:type="pct"/>
          </w:tcPr>
          <w:p w:rsidR="000866DE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Продемонстрировать   аускультацию сердца, соблюдая </w:t>
            </w: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и порядок проведения аускультации сердца 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Провести  перкуссию сердца, соблюдая правила и порядок проведения</w:t>
            </w:r>
          </w:p>
        </w:tc>
        <w:tc>
          <w:tcPr>
            <w:tcW w:w="2943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Продемонстрировать  перкуссию (наличие увеличения границ относительной сердечной тупости влево).  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780BC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A9" w:rsidRPr="00C42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Провести аускультацию легких</w:t>
            </w:r>
          </w:p>
        </w:tc>
        <w:tc>
          <w:tcPr>
            <w:tcW w:w="2943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Продемонстрировать  аускультацию легких, соблюдая правила и порядок проведения аускультации легких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780BC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A9" w:rsidRPr="00C4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Назначить необходимые инструментальные исследования</w:t>
            </w:r>
          </w:p>
        </w:tc>
        <w:tc>
          <w:tcPr>
            <w:tcW w:w="2943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Назначить проведение ЭКГ, провести  интерпретацию результата  ЭКГ </w:t>
            </w:r>
            <w:proofErr w:type="gram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признаки  ГЛЖ)</w:t>
            </w:r>
          </w:p>
        </w:tc>
      </w:tr>
      <w:tr w:rsidR="00780BC1" w:rsidRPr="00C42B31" w:rsidTr="00C42B31">
        <w:tc>
          <w:tcPr>
            <w:tcW w:w="353" w:type="pct"/>
          </w:tcPr>
          <w:p w:rsidR="00780BC1" w:rsidRPr="00C42B31" w:rsidRDefault="00780BC1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A9" w:rsidRPr="00C42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pct"/>
          </w:tcPr>
          <w:p w:rsidR="00780BC1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Поставить предварительный диагноз</w:t>
            </w:r>
          </w:p>
        </w:tc>
        <w:tc>
          <w:tcPr>
            <w:tcW w:w="2943" w:type="pct"/>
          </w:tcPr>
          <w:p w:rsidR="00780BC1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Поставить  предварительный диагноз согласно протоколу МЗ РК и МКБ</w:t>
            </w:r>
            <w:proofErr w:type="gramStart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суммируя  полученную информацию.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B972C8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A9" w:rsidRPr="00C42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Объянить</w:t>
            </w:r>
            <w:proofErr w:type="spellEnd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пациенту о состоянии и диагнозе</w:t>
            </w:r>
          </w:p>
        </w:tc>
        <w:tc>
          <w:tcPr>
            <w:tcW w:w="2943" w:type="pct"/>
          </w:tcPr>
          <w:p w:rsidR="00BF462D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Объяснил пациенту диагноз и дальнейшую тактику лечения</w:t>
            </w:r>
          </w:p>
        </w:tc>
      </w:tr>
      <w:tr w:rsidR="00B972C8" w:rsidRPr="00C42B31" w:rsidTr="00C42B31">
        <w:tc>
          <w:tcPr>
            <w:tcW w:w="353" w:type="pct"/>
          </w:tcPr>
          <w:p w:rsidR="00B972C8" w:rsidRPr="00C42B31" w:rsidRDefault="000E4EA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C39" w:rsidRPr="00C42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pct"/>
          </w:tcPr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Определить объем медикаментозной помощи</w:t>
            </w:r>
          </w:p>
        </w:tc>
        <w:tc>
          <w:tcPr>
            <w:tcW w:w="2943" w:type="pct"/>
          </w:tcPr>
          <w:p w:rsidR="002C1EE9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Определить темп снижения АД, препарат и путь введения </w:t>
            </w:r>
          </w:p>
          <w:p w:rsidR="002C1EE9" w:rsidRPr="00C42B31" w:rsidRDefault="002C1EE9" w:rsidP="00C42B3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Темп снижение АД постепенное на  25% от исходного в течение 1 часа</w:t>
            </w:r>
            <w:proofErr w:type="gram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затем    в течение  2-6 часов ≤160\110 мм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рт.ст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до  нормального значения в течение 12-24 часов</w:t>
            </w:r>
          </w:p>
          <w:p w:rsidR="002C1EE9" w:rsidRPr="00C42B31" w:rsidRDefault="002C1EE9" w:rsidP="00C42B3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Применяют пероральные гипотензивные лекарственные средства: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каптоприл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25 мг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сублингвально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или 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нифедипин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10 мг </w:t>
            </w:r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os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отсутсвии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противопоказании и индивидуальной непереносимости</w:t>
            </w:r>
          </w:p>
          <w:p w:rsidR="00B972C8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тахикардии</w:t>
            </w:r>
            <w:proofErr w:type="gram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Метопролол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25 мг/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Бисопролол</w:t>
            </w:r>
            <w:proofErr w:type="spellEnd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10 мг </w:t>
            </w:r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2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os</w:t>
            </w:r>
            <w:proofErr w:type="spellEnd"/>
          </w:p>
        </w:tc>
      </w:tr>
      <w:tr w:rsidR="00131B74" w:rsidRPr="00C42B31" w:rsidTr="00C42B31">
        <w:trPr>
          <w:trHeight w:val="516"/>
        </w:trPr>
        <w:tc>
          <w:tcPr>
            <w:tcW w:w="353" w:type="pct"/>
          </w:tcPr>
          <w:p w:rsidR="00131B74" w:rsidRPr="00C42B31" w:rsidRDefault="004C3C3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4" w:type="pct"/>
          </w:tcPr>
          <w:p w:rsidR="00131B74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Провести мониторинг ЖВФ</w:t>
            </w:r>
          </w:p>
        </w:tc>
        <w:tc>
          <w:tcPr>
            <w:tcW w:w="2943" w:type="pct"/>
          </w:tcPr>
          <w:p w:rsidR="00131B74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Контроль АД, ЧСС  каждые 15-25 мин</w:t>
            </w:r>
          </w:p>
        </w:tc>
      </w:tr>
      <w:tr w:rsidR="004C3C39" w:rsidRPr="00C42B31" w:rsidTr="00C42B31">
        <w:trPr>
          <w:trHeight w:val="128"/>
        </w:trPr>
        <w:tc>
          <w:tcPr>
            <w:tcW w:w="353" w:type="pct"/>
          </w:tcPr>
          <w:p w:rsidR="004C3C39" w:rsidRPr="00C42B31" w:rsidRDefault="004C3C3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pct"/>
          </w:tcPr>
          <w:p w:rsidR="004C3C39" w:rsidRPr="00C42B31" w:rsidRDefault="002C1EE9" w:rsidP="00C42B3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2B3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Определить  дальнейшую тактику ведения пациента</w:t>
            </w:r>
          </w:p>
        </w:tc>
        <w:tc>
          <w:tcPr>
            <w:tcW w:w="2943" w:type="pct"/>
          </w:tcPr>
          <w:p w:rsidR="004C3C39" w:rsidRPr="00C42B31" w:rsidRDefault="002C1EE9" w:rsidP="00C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СП по поводу </w:t>
            </w:r>
            <w:proofErr w:type="spellStart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диагноза</w:t>
            </w:r>
            <w:proofErr w:type="gramStart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>остояния</w:t>
            </w:r>
            <w:proofErr w:type="spellEnd"/>
            <w:r w:rsidRPr="00C42B31">
              <w:rPr>
                <w:rFonts w:ascii="Times New Roman" w:hAnsi="Times New Roman" w:cs="Times New Roman"/>
                <w:sz w:val="24"/>
                <w:szCs w:val="24"/>
              </w:rPr>
              <w:t xml:space="preserve"> , режима и диеты , лечения  и купирования  криза.</w:t>
            </w:r>
          </w:p>
        </w:tc>
      </w:tr>
    </w:tbl>
    <w:p w:rsidR="000F164C" w:rsidRPr="00C42B31" w:rsidRDefault="000F164C" w:rsidP="00C42B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164C" w:rsidRPr="00C42B31" w:rsidSect="00C42B31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8B" w:rsidRDefault="00E6768B" w:rsidP="005413E6">
      <w:pPr>
        <w:spacing w:after="0" w:line="240" w:lineRule="auto"/>
      </w:pPr>
      <w:r>
        <w:separator/>
      </w:r>
    </w:p>
  </w:endnote>
  <w:endnote w:type="continuationSeparator" w:id="0">
    <w:p w:rsidR="00E6768B" w:rsidRDefault="00E6768B" w:rsidP="0054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8B" w:rsidRDefault="00E6768B" w:rsidP="005413E6">
      <w:pPr>
        <w:spacing w:after="0" w:line="240" w:lineRule="auto"/>
      </w:pPr>
      <w:r>
        <w:separator/>
      </w:r>
    </w:p>
  </w:footnote>
  <w:footnote w:type="continuationSeparator" w:id="0">
    <w:p w:rsidR="00E6768B" w:rsidRDefault="00E6768B" w:rsidP="0054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9"/>
      <w:gridCol w:w="3825"/>
      <w:gridCol w:w="3624"/>
      <w:gridCol w:w="1763"/>
    </w:tblGrid>
    <w:tr w:rsidR="005413E6" w:rsidTr="00C42B31">
      <w:tc>
        <w:tcPr>
          <w:tcW w:w="580" w:type="pct"/>
          <w:vMerge w:val="restart"/>
        </w:tcPr>
        <w:p w:rsidR="005413E6" w:rsidRPr="00082BDA" w:rsidRDefault="005413E6" w:rsidP="00DA0F02">
          <w:pPr>
            <w:pStyle w:val="a3"/>
            <w:rPr>
              <w:sz w:val="6"/>
            </w:rPr>
          </w:pPr>
        </w:p>
        <w:p w:rsidR="005413E6" w:rsidRPr="00082BDA" w:rsidRDefault="005413E6" w:rsidP="00DA0F02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200B57FE" wp14:editId="6E3B8197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0" w:type="pct"/>
          <w:gridSpan w:val="3"/>
        </w:tcPr>
        <w:p w:rsidR="005413E6" w:rsidRPr="00EA3CA5" w:rsidRDefault="005413E6" w:rsidP="00DA0F02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5413E6" w:rsidRPr="00787D59" w:rsidRDefault="005413E6" w:rsidP="00DA0F02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5413E6" w:rsidRPr="00787D59" w:rsidRDefault="005413E6" w:rsidP="00DA0F02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5413E6" w:rsidRPr="00313202" w:rsidRDefault="005413E6" w:rsidP="00DA0F02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5413E6" w:rsidRPr="00EA3CA5" w:rsidRDefault="005413E6" w:rsidP="00DA0F02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5413E6" w:rsidTr="00C42B31">
      <w:trPr>
        <w:trHeight w:val="264"/>
      </w:trPr>
      <w:tc>
        <w:tcPr>
          <w:tcW w:w="580" w:type="pct"/>
          <w:vMerge/>
        </w:tcPr>
        <w:p w:rsidR="005413E6" w:rsidRDefault="005413E6" w:rsidP="00DA0F02">
          <w:pPr>
            <w:pStyle w:val="a3"/>
          </w:pPr>
        </w:p>
      </w:tc>
      <w:tc>
        <w:tcPr>
          <w:tcW w:w="1835" w:type="pct"/>
          <w:vMerge w:val="restart"/>
        </w:tcPr>
        <w:p w:rsidR="005413E6" w:rsidRPr="00C42B31" w:rsidRDefault="005413E6" w:rsidP="00DA0F02">
          <w:pPr>
            <w:pStyle w:val="a3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5413E6" w:rsidRPr="00C42B31" w:rsidRDefault="0069707C" w:rsidP="0069707C">
          <w:pPr>
            <w:pStyle w:val="a3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C42B31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Симуляционный </w:t>
          </w:r>
          <w:r w:rsidR="00463602" w:rsidRPr="00C42B31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Центр </w:t>
          </w:r>
        </w:p>
      </w:tc>
      <w:tc>
        <w:tcPr>
          <w:tcW w:w="1739" w:type="pct"/>
          <w:vMerge w:val="restart"/>
        </w:tcPr>
        <w:p w:rsidR="005413E6" w:rsidRPr="00C42B31" w:rsidRDefault="005413E6" w:rsidP="00DA0F02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5413E6" w:rsidRPr="00C42B31" w:rsidRDefault="00B972C8" w:rsidP="00463602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C42B31">
            <w:rPr>
              <w:rFonts w:ascii="Times New Roman" w:hAnsi="Times New Roman" w:cs="Times New Roman"/>
              <w:sz w:val="17"/>
              <w:szCs w:val="17"/>
              <w:lang w:val="kk-KZ"/>
            </w:rPr>
            <w:t>Алгоритм</w:t>
          </w:r>
        </w:p>
        <w:p w:rsidR="00463602" w:rsidRPr="00C42B31" w:rsidRDefault="00463602" w:rsidP="00B972C8">
          <w:pPr>
            <w:jc w:val="both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846" w:type="pct"/>
        </w:tcPr>
        <w:p w:rsidR="005413E6" w:rsidRPr="00C42B31" w:rsidRDefault="005413E6" w:rsidP="00DA0F02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C42B31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C42B31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5413E6" w:rsidTr="00C42B31">
      <w:trPr>
        <w:trHeight w:val="205"/>
      </w:trPr>
      <w:tc>
        <w:tcPr>
          <w:tcW w:w="580" w:type="pct"/>
          <w:vMerge/>
        </w:tcPr>
        <w:p w:rsidR="005413E6" w:rsidRDefault="005413E6" w:rsidP="00DA0F02">
          <w:pPr>
            <w:pStyle w:val="a3"/>
          </w:pPr>
        </w:p>
      </w:tc>
      <w:tc>
        <w:tcPr>
          <w:tcW w:w="1835" w:type="pct"/>
          <w:vMerge/>
        </w:tcPr>
        <w:p w:rsidR="005413E6" w:rsidRPr="00C42B31" w:rsidRDefault="005413E6" w:rsidP="00DA0F02">
          <w:pPr>
            <w:pStyle w:val="a3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739" w:type="pct"/>
          <w:vMerge/>
        </w:tcPr>
        <w:p w:rsidR="005413E6" w:rsidRPr="00C42B31" w:rsidRDefault="005413E6" w:rsidP="00DA0F02">
          <w:pPr>
            <w:pStyle w:val="a3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846" w:type="pct"/>
        </w:tcPr>
        <w:p w:rsidR="005413E6" w:rsidRPr="00C42B31" w:rsidRDefault="005413E6" w:rsidP="00DA0F02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C42B31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="003916D1" w:rsidRPr="00C42B31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C42B31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3916D1" w:rsidRPr="00C42B31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C42B31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="003916D1" w:rsidRPr="00C42B31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C42B31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C42B31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B66E3C" w:rsidRPr="00C42B31">
            <w:rPr>
              <w:rFonts w:ascii="Times New Roman" w:hAnsi="Times New Roman" w:cs="Times New Roman"/>
              <w:sz w:val="17"/>
              <w:szCs w:val="17"/>
            </w:rPr>
            <w:fldChar w:fldCharType="begin"/>
          </w:r>
          <w:r w:rsidR="00B66E3C" w:rsidRPr="00C42B31">
            <w:rPr>
              <w:rFonts w:ascii="Times New Roman" w:hAnsi="Times New Roman" w:cs="Times New Roman"/>
              <w:sz w:val="17"/>
              <w:szCs w:val="17"/>
            </w:rPr>
            <w:instrText>NUMPAGES  \* Arabic  \* MERGEFORMAT</w:instrText>
          </w:r>
          <w:r w:rsidR="00B66E3C" w:rsidRPr="00C42B31">
            <w:rPr>
              <w:rFonts w:ascii="Times New Roman" w:hAnsi="Times New Roman" w:cs="Times New Roman"/>
              <w:sz w:val="17"/>
              <w:szCs w:val="17"/>
            </w:rPr>
            <w:fldChar w:fldCharType="separate"/>
          </w:r>
          <w:r w:rsidR="00C42B31" w:rsidRPr="00C42B31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B66E3C" w:rsidRPr="00C42B31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5413E6" w:rsidRDefault="005413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F52"/>
    <w:multiLevelType w:val="hybridMultilevel"/>
    <w:tmpl w:val="5C1AC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4F09"/>
    <w:multiLevelType w:val="hybridMultilevel"/>
    <w:tmpl w:val="9EC4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06500"/>
    <w:multiLevelType w:val="hybridMultilevel"/>
    <w:tmpl w:val="79BE0CD0"/>
    <w:lvl w:ilvl="0" w:tplc="A900F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60F5"/>
    <w:multiLevelType w:val="hybridMultilevel"/>
    <w:tmpl w:val="BEB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7"/>
    <w:rsid w:val="00011F13"/>
    <w:rsid w:val="00015C60"/>
    <w:rsid w:val="00081232"/>
    <w:rsid w:val="000866DE"/>
    <w:rsid w:val="000A0FAC"/>
    <w:rsid w:val="000A6301"/>
    <w:rsid w:val="000B33D0"/>
    <w:rsid w:val="000C78BD"/>
    <w:rsid w:val="000E4EA9"/>
    <w:rsid w:val="000F164C"/>
    <w:rsid w:val="00112D35"/>
    <w:rsid w:val="0012084A"/>
    <w:rsid w:val="00121B2B"/>
    <w:rsid w:val="001251E2"/>
    <w:rsid w:val="00131B74"/>
    <w:rsid w:val="0013782D"/>
    <w:rsid w:val="00143875"/>
    <w:rsid w:val="00153D2D"/>
    <w:rsid w:val="00180C07"/>
    <w:rsid w:val="001C311E"/>
    <w:rsid w:val="001D5E44"/>
    <w:rsid w:val="001E56D8"/>
    <w:rsid w:val="001F3DD9"/>
    <w:rsid w:val="002414D6"/>
    <w:rsid w:val="00250BFA"/>
    <w:rsid w:val="00257EC6"/>
    <w:rsid w:val="002647F5"/>
    <w:rsid w:val="002717B4"/>
    <w:rsid w:val="002748D5"/>
    <w:rsid w:val="002775C7"/>
    <w:rsid w:val="00280A2F"/>
    <w:rsid w:val="00290AC2"/>
    <w:rsid w:val="0029183C"/>
    <w:rsid w:val="002C1EE9"/>
    <w:rsid w:val="002C7AD9"/>
    <w:rsid w:val="002D242D"/>
    <w:rsid w:val="002E209C"/>
    <w:rsid w:val="002E4B94"/>
    <w:rsid w:val="002F44EC"/>
    <w:rsid w:val="002F7ABF"/>
    <w:rsid w:val="00314EA8"/>
    <w:rsid w:val="00351826"/>
    <w:rsid w:val="00362E7A"/>
    <w:rsid w:val="003743D8"/>
    <w:rsid w:val="003916D1"/>
    <w:rsid w:val="003A4E68"/>
    <w:rsid w:val="003C7A18"/>
    <w:rsid w:val="00402962"/>
    <w:rsid w:val="00405A54"/>
    <w:rsid w:val="004135BE"/>
    <w:rsid w:val="0042267D"/>
    <w:rsid w:val="004351C2"/>
    <w:rsid w:val="0044547D"/>
    <w:rsid w:val="00446818"/>
    <w:rsid w:val="004527AC"/>
    <w:rsid w:val="00463602"/>
    <w:rsid w:val="00464242"/>
    <w:rsid w:val="00484217"/>
    <w:rsid w:val="004A7771"/>
    <w:rsid w:val="004B3AEE"/>
    <w:rsid w:val="004C3C39"/>
    <w:rsid w:val="004C5B4C"/>
    <w:rsid w:val="004D65F2"/>
    <w:rsid w:val="004F5345"/>
    <w:rsid w:val="00520110"/>
    <w:rsid w:val="00532628"/>
    <w:rsid w:val="005413E6"/>
    <w:rsid w:val="00542DE4"/>
    <w:rsid w:val="00563EE0"/>
    <w:rsid w:val="0057205B"/>
    <w:rsid w:val="00594D14"/>
    <w:rsid w:val="005A47C6"/>
    <w:rsid w:val="005C2176"/>
    <w:rsid w:val="005D3F99"/>
    <w:rsid w:val="005E58E3"/>
    <w:rsid w:val="005F10E3"/>
    <w:rsid w:val="0063298E"/>
    <w:rsid w:val="00650286"/>
    <w:rsid w:val="0066582C"/>
    <w:rsid w:val="00667570"/>
    <w:rsid w:val="0069707C"/>
    <w:rsid w:val="006A1BC4"/>
    <w:rsid w:val="006A601E"/>
    <w:rsid w:val="006C74F9"/>
    <w:rsid w:val="006D5EFC"/>
    <w:rsid w:val="006F316D"/>
    <w:rsid w:val="007049F1"/>
    <w:rsid w:val="007156E9"/>
    <w:rsid w:val="007169EC"/>
    <w:rsid w:val="007343CE"/>
    <w:rsid w:val="007438CC"/>
    <w:rsid w:val="00774964"/>
    <w:rsid w:val="00780BC1"/>
    <w:rsid w:val="007948C7"/>
    <w:rsid w:val="007B62E0"/>
    <w:rsid w:val="007B716E"/>
    <w:rsid w:val="007C0B31"/>
    <w:rsid w:val="007D03C1"/>
    <w:rsid w:val="007E6BF5"/>
    <w:rsid w:val="007F4432"/>
    <w:rsid w:val="00804E57"/>
    <w:rsid w:val="00807DEC"/>
    <w:rsid w:val="008107F3"/>
    <w:rsid w:val="00821EFC"/>
    <w:rsid w:val="00856F50"/>
    <w:rsid w:val="00860FE7"/>
    <w:rsid w:val="00873266"/>
    <w:rsid w:val="00894353"/>
    <w:rsid w:val="008C5284"/>
    <w:rsid w:val="008D0047"/>
    <w:rsid w:val="008D4538"/>
    <w:rsid w:val="008E165D"/>
    <w:rsid w:val="00903121"/>
    <w:rsid w:val="009042F4"/>
    <w:rsid w:val="00913267"/>
    <w:rsid w:val="00950B5E"/>
    <w:rsid w:val="00975189"/>
    <w:rsid w:val="00984C36"/>
    <w:rsid w:val="00992743"/>
    <w:rsid w:val="009B104B"/>
    <w:rsid w:val="009C43C3"/>
    <w:rsid w:val="009C6484"/>
    <w:rsid w:val="009D35A8"/>
    <w:rsid w:val="009E14BF"/>
    <w:rsid w:val="00A44079"/>
    <w:rsid w:val="00A82A31"/>
    <w:rsid w:val="00AA3C83"/>
    <w:rsid w:val="00AA5189"/>
    <w:rsid w:val="00AB7389"/>
    <w:rsid w:val="00AC7FF4"/>
    <w:rsid w:val="00B3047F"/>
    <w:rsid w:val="00B33711"/>
    <w:rsid w:val="00B56377"/>
    <w:rsid w:val="00B60672"/>
    <w:rsid w:val="00B66059"/>
    <w:rsid w:val="00B66E3C"/>
    <w:rsid w:val="00B972C8"/>
    <w:rsid w:val="00BA1608"/>
    <w:rsid w:val="00BB06AA"/>
    <w:rsid w:val="00BC1A64"/>
    <w:rsid w:val="00BC62FC"/>
    <w:rsid w:val="00BD0373"/>
    <w:rsid w:val="00BD7B7A"/>
    <w:rsid w:val="00BE1F93"/>
    <w:rsid w:val="00BE3635"/>
    <w:rsid w:val="00BF462D"/>
    <w:rsid w:val="00C04868"/>
    <w:rsid w:val="00C04E47"/>
    <w:rsid w:val="00C14C4C"/>
    <w:rsid w:val="00C20C5C"/>
    <w:rsid w:val="00C42B31"/>
    <w:rsid w:val="00C43682"/>
    <w:rsid w:val="00C76AE6"/>
    <w:rsid w:val="00C9670F"/>
    <w:rsid w:val="00C97226"/>
    <w:rsid w:val="00CB19F8"/>
    <w:rsid w:val="00CE7EFC"/>
    <w:rsid w:val="00D10967"/>
    <w:rsid w:val="00D779DB"/>
    <w:rsid w:val="00D8092D"/>
    <w:rsid w:val="00D94D34"/>
    <w:rsid w:val="00D959CF"/>
    <w:rsid w:val="00DA05B2"/>
    <w:rsid w:val="00DC748D"/>
    <w:rsid w:val="00DF262F"/>
    <w:rsid w:val="00DF2A2B"/>
    <w:rsid w:val="00E00C0B"/>
    <w:rsid w:val="00E15CE7"/>
    <w:rsid w:val="00E45D4F"/>
    <w:rsid w:val="00E45EE8"/>
    <w:rsid w:val="00E47813"/>
    <w:rsid w:val="00E6768B"/>
    <w:rsid w:val="00E85B5E"/>
    <w:rsid w:val="00EA4FC3"/>
    <w:rsid w:val="00EC66B7"/>
    <w:rsid w:val="00EE3ED6"/>
    <w:rsid w:val="00EE5B18"/>
    <w:rsid w:val="00EF44B4"/>
    <w:rsid w:val="00EF6E72"/>
    <w:rsid w:val="00F1218A"/>
    <w:rsid w:val="00F34A6F"/>
    <w:rsid w:val="00F575F1"/>
    <w:rsid w:val="00F74FF7"/>
    <w:rsid w:val="00F92E13"/>
    <w:rsid w:val="00F92EC6"/>
    <w:rsid w:val="00F93D0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uadmin</cp:lastModifiedBy>
  <cp:revision>3</cp:revision>
  <cp:lastPrinted>2022-04-20T09:50:00Z</cp:lastPrinted>
  <dcterms:created xsi:type="dcterms:W3CDTF">2022-06-13T02:53:00Z</dcterms:created>
  <dcterms:modified xsi:type="dcterms:W3CDTF">2022-08-09T05:06:00Z</dcterms:modified>
</cp:coreProperties>
</file>