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09" w:rsidRPr="00440509" w:rsidRDefault="00440509" w:rsidP="004405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40509">
        <w:rPr>
          <w:rFonts w:ascii="Times New Roman" w:hAnsi="Times New Roman" w:cs="Times New Roman"/>
        </w:rPr>
        <w:tab/>
        <w:t xml:space="preserve">Приложение 9 </w:t>
      </w:r>
    </w:p>
    <w:p w:rsidR="00440509" w:rsidRPr="00440509" w:rsidRDefault="00440509" w:rsidP="004405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40509">
        <w:rPr>
          <w:rFonts w:ascii="Times New Roman" w:hAnsi="Times New Roman" w:cs="Times New Roman"/>
        </w:rPr>
        <w:t>к типовой учебной программе</w:t>
      </w:r>
    </w:p>
    <w:p w:rsidR="00440509" w:rsidRPr="00440509" w:rsidRDefault="00440509" w:rsidP="004405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40509">
        <w:rPr>
          <w:rFonts w:ascii="Times New Roman" w:hAnsi="Times New Roman" w:cs="Times New Roman"/>
        </w:rPr>
        <w:t>послевузовского образования</w:t>
      </w:r>
    </w:p>
    <w:p w:rsidR="00440509" w:rsidRPr="00440509" w:rsidRDefault="00440509" w:rsidP="004405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40509">
        <w:rPr>
          <w:rFonts w:ascii="Times New Roman" w:hAnsi="Times New Roman" w:cs="Times New Roman"/>
        </w:rPr>
        <w:t>по медицинским и фармацевтическим специальностям</w:t>
      </w:r>
    </w:p>
    <w:p w:rsidR="00440509" w:rsidRPr="00440509" w:rsidRDefault="00440509" w:rsidP="00440509">
      <w:pPr>
        <w:shd w:val="clear" w:color="auto" w:fill="FFFFFF"/>
        <w:spacing w:after="0" w:line="240" w:lineRule="auto"/>
        <w:jc w:val="center"/>
      </w:pPr>
    </w:p>
    <w:p w:rsidR="00D3433C" w:rsidRDefault="00D3433C" w:rsidP="00440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0509" w:rsidRPr="00B71B9B" w:rsidRDefault="00440509" w:rsidP="00440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Типовой учебный план</w:t>
      </w:r>
    </w:p>
    <w:p w:rsidR="00440509" w:rsidRPr="00B71B9B" w:rsidRDefault="00440509" w:rsidP="00440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специальности: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Аллергология и иммунология</w:t>
      </w: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взрослая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 том числе детская</w:t>
      </w: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40509" w:rsidRPr="00B71B9B" w:rsidRDefault="00440509" w:rsidP="004405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обучение: 2 года</w:t>
      </w:r>
    </w:p>
    <w:p w:rsidR="00440509" w:rsidRDefault="00440509" w:rsidP="00440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Квалификация: </w:t>
      </w:r>
      <w:r w:rsidRPr="00B71B9B">
        <w:rPr>
          <w:rFonts w:ascii="Times New Roman" w:hAnsi="Times New Roman" w:cs="Times New Roman"/>
          <w:color w:val="000000" w:themeColor="text1"/>
          <w:sz w:val="24"/>
          <w:szCs w:val="24"/>
        </w:rPr>
        <w:t>врач-</w:t>
      </w:r>
      <w:r w:rsidRPr="00B17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аллерголог-иммунолог </w:t>
      </w:r>
      <w:r w:rsidRPr="00B71B9B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7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176A9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детский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0509" w:rsidRDefault="00440509" w:rsidP="00440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034" w:type="dxa"/>
        <w:tblLook w:val="0420" w:firstRow="1" w:lastRow="0" w:firstColumn="0" w:lastColumn="0" w:noHBand="0" w:noVBand="1"/>
      </w:tblPr>
      <w:tblGrid>
        <w:gridCol w:w="660"/>
        <w:gridCol w:w="6134"/>
        <w:gridCol w:w="2240"/>
      </w:tblGrid>
      <w:tr w:rsidR="00440509" w:rsidRPr="00B14A48" w:rsidTr="007F1B67">
        <w:trPr>
          <w:trHeight w:val="276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кредитов</w:t>
            </w:r>
          </w:p>
        </w:tc>
      </w:tr>
      <w:tr w:rsidR="00440509" w:rsidRPr="00B14A48" w:rsidTr="007F1B67">
        <w:trPr>
          <w:trHeight w:val="279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</w:tr>
      <w:tr w:rsidR="00440509" w:rsidRPr="00B14A48" w:rsidTr="007F1B67">
        <w:trPr>
          <w:trHeight w:val="27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</w:tr>
      <w:tr w:rsidR="00440509" w:rsidRPr="00B14A48" w:rsidTr="007F1B67">
        <w:trPr>
          <w:trHeight w:val="275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иммунология и  аллергология (взрослая)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440509" w:rsidRPr="00B14A48" w:rsidTr="007F1B67">
        <w:trPr>
          <w:trHeight w:val="122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иммунология и  аллергология (детская)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440509" w:rsidRPr="00B14A48" w:rsidTr="007F1B67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 по выбору (КВ)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0509" w:rsidRPr="00B14A48" w:rsidTr="007F1B67">
        <w:trPr>
          <w:trHeight w:val="63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Клинико-лабораторные методы исследования при иммунопатологии, молекулярная </w:t>
            </w:r>
            <w:proofErr w:type="spellStart"/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аллергодиагностика</w:t>
            </w:r>
            <w:proofErr w:type="spellEnd"/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7F1B67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Аллергенспецифическая</w:t>
            </w:r>
            <w:proofErr w:type="spellEnd"/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иммунотерапия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7F1B67">
        <w:trPr>
          <w:trHeight w:val="63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Неотложные состояния, связанные с аллергией и иммунопатологией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7F1B67">
        <w:trPr>
          <w:trHeight w:val="252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34" w:type="dxa"/>
            <w:hideMark/>
          </w:tcPr>
          <w:p w:rsidR="00440509" w:rsidRPr="00B14A48" w:rsidRDefault="00280BCD" w:rsidP="00280B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компонент (ВК</w:t>
            </w:r>
            <w:r w:rsidR="00440509"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509" w:rsidRPr="00B14A48" w:rsidTr="007F1B67">
        <w:trPr>
          <w:trHeight w:val="383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 (ИА)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509" w:rsidRPr="00B14A48" w:rsidTr="007F1B67">
        <w:trPr>
          <w:trHeight w:val="29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140</w:t>
            </w:r>
          </w:p>
        </w:tc>
      </w:tr>
    </w:tbl>
    <w:p w:rsidR="00440509" w:rsidRDefault="00440509" w:rsidP="00440509">
      <w:pPr>
        <w:tabs>
          <w:tab w:val="left" w:pos="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687">
        <w:rPr>
          <w:rFonts w:ascii="Times New Roman" w:hAnsi="Times New Roman" w:cs="Times New Roman"/>
          <w:b/>
          <w:sz w:val="24"/>
          <w:szCs w:val="24"/>
        </w:rPr>
        <w:t xml:space="preserve">Перечень наиболее распространённых заболеваний и состояний, подлежащих </w:t>
      </w:r>
      <w:r w:rsidRPr="00C87687">
        <w:rPr>
          <w:rFonts w:ascii="Times New Roman" w:hAnsi="Times New Roman" w:cs="Times New Roman"/>
          <w:b/>
          <w:bCs/>
          <w:sz w:val="24"/>
          <w:szCs w:val="24"/>
        </w:rPr>
        <w:t>лечению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0509" w:rsidRPr="00392CF9" w:rsidRDefault="00440509" w:rsidP="00440509">
      <w:pPr>
        <w:tabs>
          <w:tab w:val="left" w:pos="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993"/>
        <w:tblW w:w="9067" w:type="dxa"/>
        <w:tblLook w:val="0420" w:firstRow="1" w:lastRow="0" w:firstColumn="0" w:lastColumn="0" w:noHBand="0" w:noVBand="1"/>
      </w:tblPr>
      <w:tblGrid>
        <w:gridCol w:w="1129"/>
        <w:gridCol w:w="7938"/>
      </w:tblGrid>
      <w:tr w:rsidR="00440509" w:rsidRPr="001B53A6" w:rsidTr="007F1B67">
        <w:trPr>
          <w:trHeight w:val="567"/>
        </w:trPr>
        <w:tc>
          <w:tcPr>
            <w:tcW w:w="1129" w:type="dxa"/>
            <w:hideMark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8" w:type="dxa"/>
            <w:hideMark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заболеваний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Аллергический ринит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Астматический статус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 xml:space="preserve">Экзогенный аллергический </w:t>
            </w:r>
            <w:proofErr w:type="spellStart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Крапивница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Ангиоотек 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дерматит.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Инсектная</w:t>
            </w:r>
            <w:proofErr w:type="spellEnd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 xml:space="preserve"> аллергия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Латексная аллергия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аллергический дерматит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Аллергический заболевания желудочно-кишечного тракта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гастроэнтероколит</w:t>
            </w:r>
            <w:proofErr w:type="spellEnd"/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Неспецифичный язвенный колит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Лекарственная аллергия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Артюсоподная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Сывороточная болезнь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Стивенса</w:t>
            </w:r>
            <w:proofErr w:type="spellEnd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-Джонса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Токсический </w:t>
            </w:r>
            <w:proofErr w:type="spellStart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эпидермальный</w:t>
            </w:r>
            <w:proofErr w:type="spellEnd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некролиз</w:t>
            </w:r>
            <w:proofErr w:type="spellEnd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 xml:space="preserve"> (синдром </w:t>
            </w:r>
            <w:proofErr w:type="spellStart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Лайела</w:t>
            </w:r>
            <w:proofErr w:type="spellEnd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Многоформная</w:t>
            </w:r>
            <w:proofErr w:type="spellEnd"/>
            <w:r w:rsidRPr="001B53A6">
              <w:rPr>
                <w:rFonts w:ascii="Times New Roman" w:hAnsi="Times New Roman" w:cs="Times New Roman"/>
                <w:sz w:val="24"/>
                <w:szCs w:val="24"/>
              </w:rPr>
              <w:t xml:space="preserve"> экссудативная эритема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Ферментопатии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C71D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Аллергический бронхолегочный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аспиргиллез</w:t>
            </w:r>
            <w:proofErr w:type="spellEnd"/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440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Легочные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эозинофилии</w:t>
            </w:r>
            <w:proofErr w:type="spellEnd"/>
          </w:p>
        </w:tc>
      </w:tr>
      <w:tr w:rsidR="00C71DA8" w:rsidRPr="001B53A6" w:rsidTr="007F1B67">
        <w:trPr>
          <w:trHeight w:val="584"/>
        </w:trPr>
        <w:tc>
          <w:tcPr>
            <w:tcW w:w="1129" w:type="dxa"/>
          </w:tcPr>
          <w:p w:rsidR="00C71DA8" w:rsidRPr="00C71DA8" w:rsidRDefault="00C71DA8" w:rsidP="00C71D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1DA8" w:rsidRPr="001B53A6" w:rsidRDefault="00C71DA8" w:rsidP="00C71D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Аллергический конъюнктивит</w:t>
            </w:r>
          </w:p>
        </w:tc>
      </w:tr>
      <w:tr w:rsidR="00440509" w:rsidRPr="001B53A6" w:rsidTr="007F1B67">
        <w:trPr>
          <w:trHeight w:val="584"/>
        </w:trPr>
        <w:tc>
          <w:tcPr>
            <w:tcW w:w="1129" w:type="dxa"/>
          </w:tcPr>
          <w:p w:rsidR="00440509" w:rsidRPr="00CE5512" w:rsidRDefault="00440509" w:rsidP="00C71D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иммунодефициты</w:t>
            </w:r>
          </w:p>
        </w:tc>
      </w:tr>
    </w:tbl>
    <w:p w:rsidR="00793030" w:rsidRDefault="00793030"/>
    <w:p w:rsidR="00C71DA8" w:rsidRPr="00C71DA8" w:rsidRDefault="00C71DA8">
      <w:pPr>
        <w:rPr>
          <w:rFonts w:ascii="Times New Roman" w:hAnsi="Times New Roman" w:cs="Times New Roman"/>
          <w:sz w:val="24"/>
        </w:rPr>
      </w:pPr>
    </w:p>
    <w:p w:rsidR="00C71DA8" w:rsidRPr="00C71DA8" w:rsidRDefault="00C71DA8">
      <w:pPr>
        <w:rPr>
          <w:rFonts w:ascii="Times New Roman" w:hAnsi="Times New Roman" w:cs="Times New Roman"/>
          <w:sz w:val="24"/>
        </w:rPr>
      </w:pPr>
      <w:proofErr w:type="spellStart"/>
      <w:r w:rsidRPr="00C71DA8">
        <w:rPr>
          <w:rFonts w:ascii="Times New Roman" w:hAnsi="Times New Roman" w:cs="Times New Roman"/>
          <w:sz w:val="24"/>
        </w:rPr>
        <w:t>Овладание</w:t>
      </w:r>
      <w:proofErr w:type="spellEnd"/>
      <w:r w:rsidRPr="00C71DA8">
        <w:rPr>
          <w:rFonts w:ascii="Times New Roman" w:hAnsi="Times New Roman" w:cs="Times New Roman"/>
          <w:sz w:val="24"/>
        </w:rPr>
        <w:t xml:space="preserve"> практическими навыками, процедурами, манипуляциями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C71DA8" w:rsidRPr="00C71DA8" w:rsidTr="00C71DA8">
        <w:tc>
          <w:tcPr>
            <w:tcW w:w="988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2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Операция/процедура/ техники</w:t>
            </w:r>
          </w:p>
        </w:tc>
        <w:tc>
          <w:tcPr>
            <w:tcW w:w="3115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C71DA8" w:rsidRPr="00C71DA8" w:rsidTr="00C71DA8">
        <w:tc>
          <w:tcPr>
            <w:tcW w:w="988" w:type="dxa"/>
          </w:tcPr>
          <w:p w:rsidR="00C71DA8" w:rsidRPr="00C71DA8" w:rsidRDefault="00C71DA8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2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Интерпретирует специфичные лабораторные исследования в аллергологии</w:t>
            </w:r>
          </w:p>
        </w:tc>
        <w:tc>
          <w:tcPr>
            <w:tcW w:w="3115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C71DA8" w:rsidRPr="00C71DA8" w:rsidTr="00C71DA8">
        <w:tc>
          <w:tcPr>
            <w:tcW w:w="988" w:type="dxa"/>
          </w:tcPr>
          <w:p w:rsidR="00C71DA8" w:rsidRPr="00C71DA8" w:rsidRDefault="00C71DA8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2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 xml:space="preserve">Интерпретирует данные инструментальных методов исследования и наблюдения в аллергологии( </w:t>
            </w:r>
            <w:proofErr w:type="spellStart"/>
            <w:r w:rsidRPr="00C71DA8">
              <w:rPr>
                <w:rFonts w:ascii="Times New Roman" w:hAnsi="Times New Roman" w:cs="Times New Roman"/>
                <w:sz w:val="24"/>
              </w:rPr>
              <w:t>спирография,пикфлоуметрия</w:t>
            </w:r>
            <w:proofErr w:type="spellEnd"/>
            <w:r w:rsidRPr="00C71DA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5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C71DA8" w:rsidRPr="00C71DA8" w:rsidTr="00C71DA8">
        <w:tc>
          <w:tcPr>
            <w:tcW w:w="988" w:type="dxa"/>
          </w:tcPr>
          <w:p w:rsidR="00C71DA8" w:rsidRPr="00C71DA8" w:rsidRDefault="00C71DA8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2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 xml:space="preserve">Оказания неотложной  </w:t>
            </w:r>
            <w:proofErr w:type="spellStart"/>
            <w:r w:rsidRPr="00C71DA8">
              <w:rPr>
                <w:rFonts w:ascii="Times New Roman" w:hAnsi="Times New Roman" w:cs="Times New Roman"/>
                <w:sz w:val="24"/>
              </w:rPr>
              <w:t>аллергологической</w:t>
            </w:r>
            <w:proofErr w:type="spellEnd"/>
            <w:r w:rsidRPr="00C71DA8">
              <w:rPr>
                <w:rFonts w:ascii="Times New Roman" w:hAnsi="Times New Roman" w:cs="Times New Roman"/>
                <w:sz w:val="24"/>
              </w:rPr>
              <w:t xml:space="preserve"> помощи при угрожающих жизни состояниях: анафилактический </w:t>
            </w:r>
            <w:proofErr w:type="spellStart"/>
            <w:r w:rsidRPr="00C71DA8">
              <w:rPr>
                <w:rFonts w:ascii="Times New Roman" w:hAnsi="Times New Roman" w:cs="Times New Roman"/>
                <w:sz w:val="24"/>
              </w:rPr>
              <w:t>шок,отек</w:t>
            </w:r>
            <w:proofErr w:type="spellEnd"/>
            <w:r w:rsidRPr="00C71DA8">
              <w:rPr>
                <w:rFonts w:ascii="Times New Roman" w:hAnsi="Times New Roman" w:cs="Times New Roman"/>
                <w:sz w:val="24"/>
              </w:rPr>
              <w:t xml:space="preserve"> гортани, острая </w:t>
            </w:r>
            <w:proofErr w:type="spellStart"/>
            <w:r w:rsidRPr="00C71DA8">
              <w:rPr>
                <w:rFonts w:ascii="Times New Roman" w:hAnsi="Times New Roman" w:cs="Times New Roman"/>
                <w:sz w:val="24"/>
              </w:rPr>
              <w:t>токсическо</w:t>
            </w:r>
            <w:proofErr w:type="spellEnd"/>
            <w:r w:rsidRPr="00C71DA8">
              <w:rPr>
                <w:rFonts w:ascii="Times New Roman" w:hAnsi="Times New Roman" w:cs="Times New Roman"/>
                <w:sz w:val="24"/>
              </w:rPr>
              <w:t>-аллергическая реакция, астматический статус)</w:t>
            </w:r>
          </w:p>
        </w:tc>
        <w:tc>
          <w:tcPr>
            <w:tcW w:w="3115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71DA8" w:rsidRPr="00C71DA8" w:rsidTr="00C71DA8">
        <w:tc>
          <w:tcPr>
            <w:tcW w:w="988" w:type="dxa"/>
          </w:tcPr>
          <w:p w:rsidR="00C71DA8" w:rsidRPr="00C71DA8" w:rsidRDefault="00C71DA8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2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 xml:space="preserve">Проводить кожные, внутрикожные и провокационные, аппликационные, </w:t>
            </w:r>
            <w:proofErr w:type="spellStart"/>
            <w:r w:rsidRPr="00C71DA8">
              <w:rPr>
                <w:rFonts w:ascii="Times New Roman" w:hAnsi="Times New Roman" w:cs="Times New Roman"/>
                <w:sz w:val="24"/>
              </w:rPr>
              <w:t>прик</w:t>
            </w:r>
            <w:proofErr w:type="spellEnd"/>
            <w:r w:rsidRPr="00C71DA8">
              <w:rPr>
                <w:rFonts w:ascii="Times New Roman" w:hAnsi="Times New Roman" w:cs="Times New Roman"/>
                <w:sz w:val="24"/>
              </w:rPr>
              <w:t>-тесты, капельные, специфические пробы</w:t>
            </w:r>
          </w:p>
        </w:tc>
        <w:tc>
          <w:tcPr>
            <w:tcW w:w="3115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71DA8" w:rsidRPr="00C71DA8" w:rsidTr="00C71DA8">
        <w:tc>
          <w:tcPr>
            <w:tcW w:w="988" w:type="dxa"/>
          </w:tcPr>
          <w:p w:rsidR="00C71DA8" w:rsidRPr="00C71DA8" w:rsidRDefault="00C71DA8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2" w:type="dxa"/>
          </w:tcPr>
          <w:p w:rsidR="00C71DA8" w:rsidRPr="00C71DA8" w:rsidRDefault="00C71DA8" w:rsidP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Разведение аллергенов для диагностики и лечения; разведение гистамина и других медиаторов аллергии для диагностик</w:t>
            </w:r>
          </w:p>
        </w:tc>
        <w:tc>
          <w:tcPr>
            <w:tcW w:w="3115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71DA8" w:rsidRPr="00C71DA8" w:rsidTr="00C71DA8">
        <w:tc>
          <w:tcPr>
            <w:tcW w:w="988" w:type="dxa"/>
          </w:tcPr>
          <w:p w:rsidR="00C71DA8" w:rsidRPr="00C71DA8" w:rsidRDefault="00C71DA8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2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 xml:space="preserve">Проводить </w:t>
            </w:r>
            <w:proofErr w:type="spellStart"/>
            <w:r w:rsidRPr="00C71DA8">
              <w:rPr>
                <w:rFonts w:ascii="Times New Roman" w:hAnsi="Times New Roman" w:cs="Times New Roman"/>
                <w:sz w:val="24"/>
              </w:rPr>
              <w:t>аллергенспецифическую</w:t>
            </w:r>
            <w:proofErr w:type="spellEnd"/>
            <w:r w:rsidRPr="00C71DA8">
              <w:rPr>
                <w:rFonts w:ascii="Times New Roman" w:hAnsi="Times New Roman" w:cs="Times New Roman"/>
                <w:sz w:val="24"/>
              </w:rPr>
              <w:t xml:space="preserve"> иммунотерапию</w:t>
            </w:r>
          </w:p>
        </w:tc>
        <w:tc>
          <w:tcPr>
            <w:tcW w:w="3115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C71DA8" w:rsidRPr="00C71DA8" w:rsidRDefault="00C71DA8">
      <w:pPr>
        <w:rPr>
          <w:rFonts w:ascii="Times New Roman" w:hAnsi="Times New Roman" w:cs="Times New Roman"/>
          <w:sz w:val="24"/>
        </w:rPr>
      </w:pPr>
      <w:r w:rsidRPr="00C71DA8">
        <w:rPr>
          <w:rFonts w:ascii="Times New Roman" w:hAnsi="Times New Roman" w:cs="Times New Roman"/>
          <w:sz w:val="24"/>
        </w:rPr>
        <w:t xml:space="preserve"> </w:t>
      </w:r>
    </w:p>
    <w:sectPr w:rsidR="00C71DA8" w:rsidRPr="00C7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9DA"/>
    <w:multiLevelType w:val="hybridMultilevel"/>
    <w:tmpl w:val="A98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7CE4"/>
    <w:multiLevelType w:val="hybridMultilevel"/>
    <w:tmpl w:val="28B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3D9"/>
    <w:multiLevelType w:val="hybridMultilevel"/>
    <w:tmpl w:val="087E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3147"/>
    <w:multiLevelType w:val="hybridMultilevel"/>
    <w:tmpl w:val="A98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09"/>
    <w:rsid w:val="00280BCD"/>
    <w:rsid w:val="003E0225"/>
    <w:rsid w:val="00440509"/>
    <w:rsid w:val="00793030"/>
    <w:rsid w:val="00C71DA8"/>
    <w:rsid w:val="00D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2EFB"/>
  <w15:chartTrackingRefBased/>
  <w15:docId w15:val="{0904692F-52DF-421D-8EA4-FE35131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КГМУ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Жұмаділова Жібек</dc:creator>
  <cp:keywords/>
  <dc:description/>
  <cp:lastModifiedBy>Бегимбетова Раушан</cp:lastModifiedBy>
  <cp:revision>3</cp:revision>
  <dcterms:created xsi:type="dcterms:W3CDTF">2022-02-02T03:21:00Z</dcterms:created>
  <dcterms:modified xsi:type="dcterms:W3CDTF">2022-02-02T03:21:00Z</dcterms:modified>
</cp:coreProperties>
</file>