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4899"/>
      </w:tblGrid>
      <w:tr w:rsidR="00D01D77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Фтизиатрия взрослая и детская</w:t>
            </w:r>
          </w:p>
        </w:tc>
      </w:tr>
      <w:tr w:rsidR="00D01D77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Продолжительность программы в годах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1D77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Продолжительность программы в кредитах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D01D77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Врач-</w:t>
            </w:r>
            <w:r>
              <w:rPr>
                <w:rFonts w:ascii="Times New Roman" w:hAnsi="Times New Roman"/>
                <w:sz w:val="24"/>
                <w:szCs w:val="24"/>
              </w:rPr>
              <w:t>фтизиатр взрослый и детский</w:t>
            </w:r>
          </w:p>
        </w:tc>
      </w:tr>
      <w:tr w:rsidR="00D01D77" w:rsidRPr="003A43EB" w:rsidTr="001A51F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Сведения о разработчиках:</w:t>
            </w:r>
          </w:p>
          <w:p w:rsidR="00D01D77" w:rsidRPr="003A43EB" w:rsidRDefault="00D01D77" w:rsidP="001A51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3EB">
              <w:rPr>
                <w:rFonts w:ascii="Times New Roman" w:hAnsi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Тәбріз Нұрлан Сулейменұлы, Заведующий кафедрой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инфекционных болезней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фтизиатрии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НАО МУК</w:t>
            </w:r>
            <w:bookmarkStart w:id="0" w:name="_GoBack"/>
            <w:bookmarkEnd w:id="0"/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профессор,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доктор медицинских наук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Ракишева Анар Садуакасовна, профессор кафедры Фтизиопульмонологии КазНМУ им.С.Д. Асфендиярова, доктор медицинских наук, профессор</w:t>
            </w:r>
          </w:p>
          <w:p w:rsidR="00D01D77" w:rsidRP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Касаева Лаззат Татибековна</w:t>
            </w:r>
          </w:p>
          <w:p w:rsid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Южно-Казахстанская медицинская академия, кафедра Фтизиопульмонологии и радиологии, заведующая кафедрой, кандидат медицинских наук</w:t>
            </w:r>
          </w:p>
          <w:p w:rsid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Дильмагамбетов Данияр Саруарович, руководитель кафедры фтизиатрии и дерматовенерологии ЗКМУ им. Марата Оспанова, кандидат медицинских наук, доцент</w:t>
            </w:r>
          </w:p>
          <w:p w:rsidR="00D01D77" w:rsidRP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t xml:space="preserve"> </w:t>
            </w:r>
            <w:r w:rsidRPr="00D01D77">
              <w:rPr>
                <w:rFonts w:ascii="Times New Roman" w:hAnsi="Times New Roman"/>
                <w:sz w:val="24"/>
                <w:szCs w:val="24"/>
                <w:lang w:val="kk-KZ"/>
              </w:rPr>
              <w:t>Бугаков Анатолий Алексеевич, заведующий кафедрой фтизиатрии НАО МУА, кандидат мед наук, доцент</w:t>
            </w:r>
          </w:p>
          <w:p w:rsidR="00D01D77" w:rsidRPr="00D01D77" w:rsidRDefault="00D01D77" w:rsidP="00D01D7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1146A2" w:rsidRDefault="001146A2"/>
    <w:sectPr w:rsidR="0011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5D72"/>
    <w:multiLevelType w:val="hybridMultilevel"/>
    <w:tmpl w:val="6DD8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9"/>
    <w:rsid w:val="001146A2"/>
    <w:rsid w:val="00D01D77"/>
    <w:rsid w:val="00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6936"/>
  <w15:chartTrackingRefBased/>
  <w15:docId w15:val="{32AB0296-56EF-486A-AA9B-B382044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ArmUser</dc:creator>
  <cp:keywords/>
  <dc:description/>
  <cp:lastModifiedBy>ArmUser</cp:lastModifiedBy>
  <cp:revision>2</cp:revision>
  <dcterms:created xsi:type="dcterms:W3CDTF">2022-01-27T15:48:00Z</dcterms:created>
  <dcterms:modified xsi:type="dcterms:W3CDTF">2022-01-27T15:52:00Z</dcterms:modified>
</cp:coreProperties>
</file>