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65E3" w14:textId="089AB577" w:rsidR="001F3D6E" w:rsidRPr="00374CE8" w:rsidRDefault="00A33283" w:rsidP="00374CE8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CE8">
        <w:rPr>
          <w:rFonts w:ascii="Times New Roman" w:hAnsi="Times New Roman" w:cs="Times New Roman"/>
          <w:sz w:val="24"/>
          <w:szCs w:val="24"/>
        </w:rPr>
        <w:t xml:space="preserve">ҮОЖ жобасы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6F81" w:rsidRPr="00374CE8" w14:paraId="0C1CCE5D" w14:textId="77777777" w:rsidTr="00596F81">
        <w:tc>
          <w:tcPr>
            <w:tcW w:w="4672" w:type="dxa"/>
          </w:tcPr>
          <w:p w14:paraId="37E3F10B" w14:textId="5703686D" w:rsidR="00596F81" w:rsidRPr="00374CE8" w:rsidRDefault="00A33283" w:rsidP="0037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sz w:val="24"/>
                <w:szCs w:val="24"/>
              </w:rPr>
              <w:t xml:space="preserve">Мамандық атауы </w:t>
            </w:r>
          </w:p>
        </w:tc>
        <w:tc>
          <w:tcPr>
            <w:tcW w:w="4673" w:type="dxa"/>
          </w:tcPr>
          <w:p w14:paraId="3EA2F1A3" w14:textId="231177AA" w:rsidR="00596F81" w:rsidRPr="00374CE8" w:rsidRDefault="00A33283" w:rsidP="00374CE8">
            <w:pPr>
              <w:pStyle w:val="Default"/>
              <w:jc w:val="center"/>
            </w:pPr>
            <w:r w:rsidRPr="00374CE8">
              <w:rPr>
                <w:bCs/>
              </w:rPr>
              <w:t>Нефрология ересектердің, балалардың</w:t>
            </w:r>
          </w:p>
        </w:tc>
      </w:tr>
      <w:tr w:rsidR="00596F81" w:rsidRPr="00374CE8" w14:paraId="0D4A8077" w14:textId="77777777" w:rsidTr="00596F81">
        <w:tc>
          <w:tcPr>
            <w:tcW w:w="4672" w:type="dxa"/>
          </w:tcPr>
          <w:p w14:paraId="48257896" w14:textId="5005B9A2" w:rsidR="00596F81" w:rsidRPr="00374CE8" w:rsidRDefault="00A33283" w:rsidP="0037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sz w:val="24"/>
                <w:szCs w:val="24"/>
              </w:rPr>
              <w:t>Бағдарламаның жылдармен ұзақтығы</w:t>
            </w:r>
          </w:p>
        </w:tc>
        <w:tc>
          <w:tcPr>
            <w:tcW w:w="4673" w:type="dxa"/>
          </w:tcPr>
          <w:p w14:paraId="608FF22D" w14:textId="570497B8" w:rsidR="00596F81" w:rsidRPr="00374CE8" w:rsidRDefault="00596F81" w:rsidP="0037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F81" w:rsidRPr="00374CE8" w14:paraId="100C1207" w14:textId="77777777" w:rsidTr="00596F81">
        <w:tc>
          <w:tcPr>
            <w:tcW w:w="4672" w:type="dxa"/>
          </w:tcPr>
          <w:p w14:paraId="7E2F2015" w14:textId="399777B5" w:rsidR="00596F81" w:rsidRPr="00374CE8" w:rsidRDefault="00A33283" w:rsidP="0037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sz w:val="24"/>
                <w:szCs w:val="24"/>
              </w:rPr>
              <w:t>Кредитпен бағдарламаның ұзақтығы</w:t>
            </w:r>
          </w:p>
        </w:tc>
        <w:tc>
          <w:tcPr>
            <w:tcW w:w="4673" w:type="dxa"/>
          </w:tcPr>
          <w:p w14:paraId="70EEB113" w14:textId="5D2B7E00" w:rsidR="00596F81" w:rsidRPr="00374CE8" w:rsidRDefault="00A33283" w:rsidP="0037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sz w:val="24"/>
                <w:szCs w:val="24"/>
              </w:rPr>
              <w:t>140 кредит</w:t>
            </w:r>
          </w:p>
        </w:tc>
      </w:tr>
      <w:tr w:rsidR="00596F81" w:rsidRPr="00374CE8" w14:paraId="4AD285AD" w14:textId="77777777" w:rsidTr="00596F81">
        <w:tc>
          <w:tcPr>
            <w:tcW w:w="4672" w:type="dxa"/>
          </w:tcPr>
          <w:p w14:paraId="3A1C4E37" w14:textId="040BC3FC" w:rsidR="00596F81" w:rsidRPr="00374CE8" w:rsidRDefault="00A33283" w:rsidP="0037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sz w:val="24"/>
                <w:szCs w:val="24"/>
              </w:rPr>
              <w:t>Оқуды аяқтағаннан кейін берілетін біліктілік</w:t>
            </w:r>
          </w:p>
        </w:tc>
        <w:tc>
          <w:tcPr>
            <w:tcW w:w="4673" w:type="dxa"/>
          </w:tcPr>
          <w:p w14:paraId="6AF16C3E" w14:textId="04BA7B0C" w:rsidR="00596F81" w:rsidRPr="00374CE8" w:rsidRDefault="00A33283" w:rsidP="0037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нефролог-дәрігер </w:t>
            </w:r>
          </w:p>
        </w:tc>
      </w:tr>
      <w:tr w:rsidR="00596F81" w:rsidRPr="00374CE8" w14:paraId="48F33449" w14:textId="77777777" w:rsidTr="00596F81">
        <w:tc>
          <w:tcPr>
            <w:tcW w:w="4672" w:type="dxa"/>
          </w:tcPr>
          <w:p w14:paraId="710ADBFD" w14:textId="77777777" w:rsidR="00A33283" w:rsidRPr="00374CE8" w:rsidRDefault="00A33283" w:rsidP="0037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sz w:val="24"/>
                <w:szCs w:val="24"/>
              </w:rPr>
              <w:t>Әзірлеушілер туралы мәліметтер:</w:t>
            </w:r>
          </w:p>
          <w:p w14:paraId="095F2122" w14:textId="22189073" w:rsidR="00596F81" w:rsidRPr="00374CE8" w:rsidRDefault="00A33283" w:rsidP="0037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sz w:val="24"/>
                <w:szCs w:val="24"/>
              </w:rPr>
              <w:t>Лауазымы, жұмыс орны, атағы (бар болса)</w:t>
            </w:r>
          </w:p>
        </w:tc>
        <w:tc>
          <w:tcPr>
            <w:tcW w:w="4673" w:type="dxa"/>
          </w:tcPr>
          <w:p w14:paraId="2186BC51" w14:textId="77777777" w:rsidR="00596F81" w:rsidRPr="00374CE8" w:rsidRDefault="00596F81" w:rsidP="0037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4BC456" w14:textId="5661C955" w:rsidR="00596F81" w:rsidRPr="00374CE8" w:rsidRDefault="00596F81" w:rsidP="00374C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759474" w14:textId="78368CA7" w:rsidR="00596F81" w:rsidRPr="00374CE8" w:rsidRDefault="00A33283" w:rsidP="00374C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CE8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374CE8">
        <w:rPr>
          <w:rFonts w:ascii="Times New Roman" w:hAnsi="Times New Roman" w:cs="Times New Roman"/>
          <w:bCs/>
          <w:sz w:val="24"/>
          <w:szCs w:val="24"/>
        </w:rPr>
        <w:t>Нефрология ересектердің, балалардың</w:t>
      </w:r>
      <w:r w:rsidRPr="00374CE8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374CE8">
        <w:rPr>
          <w:rFonts w:ascii="Times New Roman" w:hAnsi="Times New Roman" w:cs="Times New Roman"/>
          <w:sz w:val="24"/>
          <w:szCs w:val="24"/>
        </w:rPr>
        <w:t xml:space="preserve"> білім беру бағдарламасының үлгілік оқу жоспары, </w:t>
      </w:r>
      <w:r w:rsidRPr="00374CE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374CE8">
        <w:rPr>
          <w:rFonts w:ascii="Times New Roman" w:hAnsi="Times New Roman" w:cs="Times New Roman"/>
          <w:sz w:val="24"/>
          <w:szCs w:val="24"/>
        </w:rPr>
        <w:t>қытудың нормативтік мерзімі – қолданыстағы (2 жыл).</w:t>
      </w:r>
    </w:p>
    <w:p w14:paraId="03BC88F4" w14:textId="10C13D32" w:rsidR="00596F81" w:rsidRPr="00374CE8" w:rsidRDefault="00A33283" w:rsidP="00374C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CE8">
        <w:rPr>
          <w:rFonts w:ascii="Times New Roman" w:hAnsi="Times New Roman" w:cs="Times New Roman"/>
          <w:sz w:val="24"/>
          <w:szCs w:val="24"/>
        </w:rPr>
        <w:t xml:space="preserve"> </w:t>
      </w:r>
      <w:r w:rsidR="0074668E" w:rsidRPr="00374CE8">
        <w:rPr>
          <w:rFonts w:ascii="Times New Roman" w:hAnsi="Times New Roman" w:cs="Times New Roman"/>
          <w:sz w:val="24"/>
          <w:szCs w:val="24"/>
        </w:rPr>
        <w:t>(</w:t>
      </w:r>
      <w:r w:rsidRPr="00374CE8">
        <w:rPr>
          <w:rFonts w:ascii="Times New Roman" w:hAnsi="Times New Roman" w:cs="Times New Roman"/>
          <w:sz w:val="24"/>
          <w:szCs w:val="24"/>
        </w:rPr>
        <w:t>Өзгеріссіз</w:t>
      </w:r>
      <w:r w:rsidR="0074668E" w:rsidRPr="00374CE8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5777"/>
        <w:gridCol w:w="2531"/>
      </w:tblGrid>
      <w:tr w:rsidR="00054446" w:rsidRPr="00374CE8" w14:paraId="1D6B3973" w14:textId="77777777" w:rsidTr="00054446">
        <w:tc>
          <w:tcPr>
            <w:tcW w:w="5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66C77" w14:textId="67E2ECF0" w:rsidR="00054446" w:rsidRPr="00374CE8" w:rsidRDefault="0074668E" w:rsidP="004A3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283"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№ </w:t>
            </w:r>
            <w:r w:rsidR="00A33283"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="00054446"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r w:rsidR="00A33283"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BEF90" w14:textId="67272B7B" w:rsidR="00054446" w:rsidRPr="00374CE8" w:rsidRDefault="00A33283" w:rsidP="004A3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Пәндердің/модульдердің атауы 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25B73" w14:textId="4B31FCA9" w:rsidR="00054446" w:rsidRPr="00374CE8" w:rsidRDefault="00A33283" w:rsidP="004A3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Кредит саны</w:t>
            </w:r>
          </w:p>
        </w:tc>
      </w:tr>
      <w:tr w:rsidR="009F1680" w:rsidRPr="00374CE8" w14:paraId="25F2A646" w14:textId="77777777" w:rsidTr="00374CE8">
        <w:trPr>
          <w:trHeight w:val="394"/>
        </w:trPr>
        <w:tc>
          <w:tcPr>
            <w:tcW w:w="5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7AF1E" w14:textId="77777777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5F089" w14:textId="18892395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Бейіндеуші пәндер циклі (БП)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97B0E" w14:textId="23FC9D13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8</w:t>
            </w:r>
          </w:p>
        </w:tc>
      </w:tr>
      <w:tr w:rsidR="009F1680" w:rsidRPr="00374CE8" w14:paraId="2721A797" w14:textId="77777777" w:rsidTr="00054446">
        <w:tc>
          <w:tcPr>
            <w:tcW w:w="55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18B44" w14:textId="77777777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1)</w:t>
            </w: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8A69E" w14:textId="0E8CD4F4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Міндетті компонент (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К)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CB8FD" w14:textId="26BD4E64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4</w:t>
            </w:r>
          </w:p>
        </w:tc>
      </w:tr>
      <w:tr w:rsidR="009F1680" w:rsidRPr="00374CE8" w14:paraId="0AFFF2F5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51271210" w14:textId="77777777" w:rsidR="009F1680" w:rsidRPr="00374CE8" w:rsidRDefault="009F1680" w:rsidP="009F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CD138" w14:textId="4E53EEB0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bCs/>
                <w:sz w:val="24"/>
                <w:szCs w:val="24"/>
              </w:rPr>
              <w:t>Нефрология ересектердің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33047" w14:textId="706F35DE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43</w:t>
            </w:r>
          </w:p>
        </w:tc>
      </w:tr>
      <w:tr w:rsidR="009F1680" w:rsidRPr="00374CE8" w14:paraId="1FBD393B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18184858" w14:textId="77777777" w:rsidR="009F1680" w:rsidRPr="00374CE8" w:rsidRDefault="009F1680" w:rsidP="009F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C194E" w14:textId="3180B454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bCs/>
                <w:sz w:val="24"/>
                <w:szCs w:val="24"/>
              </w:rPr>
              <w:t>Нефрология балалардың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3AE29" w14:textId="419D7AF3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22</w:t>
            </w:r>
          </w:p>
        </w:tc>
      </w:tr>
      <w:tr w:rsidR="009F1680" w:rsidRPr="00374CE8" w14:paraId="4D367A52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39495A36" w14:textId="77777777" w:rsidR="009F1680" w:rsidRPr="00374CE8" w:rsidRDefault="009F1680" w:rsidP="009F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691EC" w14:textId="5E1178F5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Интервенциялық нефрология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8EF70" w14:textId="17366C0F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12</w:t>
            </w:r>
          </w:p>
        </w:tc>
      </w:tr>
      <w:tr w:rsidR="009F1680" w:rsidRPr="00374CE8" w14:paraId="57A96A87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3DFF8570" w14:textId="77777777" w:rsidR="009F1680" w:rsidRPr="00374CE8" w:rsidRDefault="009F1680" w:rsidP="009F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EF7E0" w14:textId="44F1ECAD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Клини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калық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нефроморфология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80C36" w14:textId="25C42BF5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</w:t>
            </w: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</w:t>
            </w:r>
          </w:p>
        </w:tc>
      </w:tr>
      <w:tr w:rsidR="009F1680" w:rsidRPr="00374CE8" w14:paraId="3C9D0963" w14:textId="77777777" w:rsidTr="009C25A5">
        <w:trPr>
          <w:trHeight w:val="190"/>
        </w:trPr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1968A100" w14:textId="77777777" w:rsidR="009F1680" w:rsidRPr="00374CE8" w:rsidRDefault="009F1680" w:rsidP="009F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53C50" w14:textId="7064500D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Диализ терапиясы 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7B590" w14:textId="64CF601C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17</w:t>
            </w:r>
          </w:p>
        </w:tc>
      </w:tr>
      <w:tr w:rsidR="009F1680" w:rsidRPr="00374CE8" w14:paraId="6E5B5C6F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6F7DFE04" w14:textId="77777777" w:rsidR="009F1680" w:rsidRPr="00374CE8" w:rsidRDefault="009F1680" w:rsidP="009F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6E49A" w14:textId="167A308C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Трансплантология 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және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иммунология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CB93F" w14:textId="59097D24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</w:t>
            </w: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</w:t>
            </w:r>
          </w:p>
        </w:tc>
      </w:tr>
      <w:tr w:rsidR="009F1680" w:rsidRPr="00374CE8" w14:paraId="0A0596A6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41F5F128" w14:textId="77777777" w:rsidR="009F1680" w:rsidRPr="00374CE8" w:rsidRDefault="009F1680" w:rsidP="009F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1557D" w14:textId="5E55C03F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Жүкті әйелдердегі бүйрек патологиясы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95A99" w14:textId="52A40C57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8</w:t>
            </w:r>
          </w:p>
        </w:tc>
      </w:tr>
      <w:tr w:rsidR="009F1680" w:rsidRPr="00374CE8" w14:paraId="1F2EFDEE" w14:textId="77777777" w:rsidTr="009C25A5">
        <w:trPr>
          <w:trHeight w:val="222"/>
        </w:trPr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13710379" w14:textId="77777777" w:rsidR="009F1680" w:rsidRPr="00374CE8" w:rsidRDefault="009F1680" w:rsidP="009F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EF007" w14:textId="63EF2BD7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Ультрадыбыстық диагностика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B29C9" w14:textId="3DE0F599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6</w:t>
            </w:r>
          </w:p>
        </w:tc>
      </w:tr>
      <w:tr w:rsidR="009F1680" w:rsidRPr="00374CE8" w14:paraId="528F5570" w14:textId="77777777" w:rsidTr="00054446">
        <w:tc>
          <w:tcPr>
            <w:tcW w:w="5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05B51" w14:textId="77777777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2)</w:t>
            </w: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C13AF" w14:textId="46EFBA99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Таңдау бойынша 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омпонент Компонент по выбору (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К)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BF193" w14:textId="399286A7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4</w:t>
            </w:r>
          </w:p>
        </w:tc>
      </w:tr>
      <w:tr w:rsidR="009F1680" w:rsidRPr="00374CE8" w14:paraId="79C61E22" w14:textId="77777777" w:rsidTr="00054446">
        <w:tc>
          <w:tcPr>
            <w:tcW w:w="5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8EA3F" w14:textId="398A47DF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F3A12" w14:textId="454F59F8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 аттестаттау (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А)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38D71" w14:textId="705B7712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2</w:t>
            </w:r>
          </w:p>
        </w:tc>
      </w:tr>
      <w:tr w:rsidR="009F1680" w:rsidRPr="00374CE8" w14:paraId="756229D6" w14:textId="77777777" w:rsidTr="00054446">
        <w:tc>
          <w:tcPr>
            <w:tcW w:w="5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F08BF" w14:textId="77777777" w:rsidR="009F1680" w:rsidRPr="00374CE8" w:rsidRDefault="009F1680" w:rsidP="009F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F4DBE" w14:textId="2CF1A486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6615F" w14:textId="4A7EB495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140</w:t>
            </w:r>
          </w:p>
        </w:tc>
      </w:tr>
    </w:tbl>
    <w:p w14:paraId="42F5A83A" w14:textId="63958F69" w:rsidR="00054446" w:rsidRPr="00374CE8" w:rsidRDefault="00054446" w:rsidP="00374C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414A57" w14:textId="38E7925F" w:rsidR="00054446" w:rsidRPr="00374CE8" w:rsidRDefault="009C25A5" w:rsidP="00374CE8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  <w:r w:rsidRPr="00374CE8"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  <w:t>Диагностикалауға және емдеуге жататын неғұрлым кең таралған аурулар мен жағдайлардың  тізбесі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8588"/>
      </w:tblGrid>
      <w:tr w:rsidR="009F1680" w:rsidRPr="00374CE8" w14:paraId="73EF65DF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B020B" w14:textId="77777777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4595" w:type="pct"/>
          </w:tcPr>
          <w:p w14:paraId="1E45B9A3" w14:textId="279A830E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Аурулар тізімі</w:t>
            </w:r>
          </w:p>
        </w:tc>
      </w:tr>
      <w:tr w:rsidR="00F42CDC" w:rsidRPr="00374CE8" w14:paraId="50F7C670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484AE1" w14:textId="215DD1DD" w:rsidR="00F42CDC" w:rsidRPr="00374CE8" w:rsidRDefault="00F42CDC" w:rsidP="009F168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4595" w:type="pct"/>
          </w:tcPr>
          <w:p w14:paraId="1B6D7394" w14:textId="5E95548B" w:rsidR="00F42CDC" w:rsidRPr="00374CE8" w:rsidRDefault="00F42CDC" w:rsidP="009F168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4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Жедел және созылмалы патологиялардағы су-электролиттік және қышқыл-негіздік бұзылыстар.</w:t>
            </w:r>
          </w:p>
        </w:tc>
      </w:tr>
      <w:tr w:rsidR="009F1680" w:rsidRPr="004A38A8" w14:paraId="2D1606D6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41D0A" w14:textId="780AB770" w:rsidR="009F1680" w:rsidRPr="00374CE8" w:rsidRDefault="00F42CDC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4595" w:type="pct"/>
          </w:tcPr>
          <w:p w14:paraId="4A189B99" w14:textId="6CB0BF58" w:rsidR="009F1680" w:rsidRPr="00374CE8" w:rsidRDefault="009F1680" w:rsidP="009F16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Зәр шығару жүйесінің туа біткен ауытқулары: агенезия, гипоплазия, қуық-несепағар рефлюксі, гидронефроз, мөлшердің ауытқулары</w:t>
            </w:r>
          </w:p>
        </w:tc>
      </w:tr>
      <w:tr w:rsidR="009F1680" w:rsidRPr="00374CE8" w14:paraId="1333141F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119CE" w14:textId="4874043D" w:rsidR="009F1680" w:rsidRPr="00374CE8" w:rsidRDefault="00F42CDC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4595" w:type="pct"/>
          </w:tcPr>
          <w:p w14:paraId="5622E188" w14:textId="0A91288E" w:rsidR="009F1680" w:rsidRPr="00374CE8" w:rsidRDefault="009F1680" w:rsidP="009F16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Тубулопатиялар бастапқы: </w:t>
            </w:r>
            <w:r w:rsidR="00F42CDC" w:rsidRPr="00F42C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Гипофосфатемиялық рахит (фосфатты-қант диабеті), проксимальды бүйрек өзекшелік ацидозы (II типті), Фанкони синдромы (Де Тони-Дебре), бүйрек глюкозуриясы, Дент ауруы, Барттер синдромы, Гительман синдромы, дистальды бүйрек түтікшелі ацидозы (I тип), псевдогеноздық қантсыз диабет, Лиддл синдромы, глицинурия, цистинурия</w:t>
            </w:r>
            <w:r w:rsidR="00F42C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. 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Екінші тубулопатиялар: оксалатты нефропатия, уратты нефропатия</w:t>
            </w:r>
          </w:p>
        </w:tc>
      </w:tr>
      <w:tr w:rsidR="009F1680" w:rsidRPr="004A38A8" w14:paraId="7FEB4865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7AA73" w14:textId="74EAA90A" w:rsidR="009F1680" w:rsidRPr="00374CE8" w:rsidRDefault="005B32CF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4595" w:type="pct"/>
          </w:tcPr>
          <w:p w14:paraId="62EED842" w14:textId="7EF69FB0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Зәр шығару жүйесінің инфекциясы: цистит, жедел пиелонефрит </w:t>
            </w:r>
          </w:p>
        </w:tc>
      </w:tr>
      <w:tr w:rsidR="009F1680" w:rsidRPr="00374CE8" w14:paraId="34FFDB02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54487" w14:textId="1162D30B" w:rsidR="009F1680" w:rsidRPr="00374CE8" w:rsidRDefault="005B32CF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4595" w:type="pct"/>
          </w:tcPr>
          <w:p w14:paraId="710702B5" w14:textId="4560B5D1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Жедел және созылмалы тубулоинтерстициальді нефрит </w:t>
            </w:r>
          </w:p>
        </w:tc>
      </w:tr>
      <w:tr w:rsidR="009F1680" w:rsidRPr="00374CE8" w14:paraId="671EEA16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19BF0" w14:textId="1C795625" w:rsidR="009F1680" w:rsidRPr="00374CE8" w:rsidRDefault="005B32CF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4595" w:type="pct"/>
          </w:tcPr>
          <w:p w14:paraId="7ED5B21C" w14:textId="5EBB6438" w:rsidR="009F1680" w:rsidRPr="00374CE8" w:rsidRDefault="009F1680" w:rsidP="009F16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Гломерулярлық аурулар: ең аз өзгерістер ауруы, фокалды-сегменттік гломерулосклероз (бастапқы, қайталама), мембраналық нефропатия (бастапқы, қайталама), Мембранопролиферативті гломерулонефрит (бастапқы, қайталама, С3-гломерулопатияны қоса алғанда), Мезангиалдық гломерулонефрит (IgA-нефропатия және басқалар), фибриллярлық гломерулонефрит, жұқа базальды мембраналар ауруы</w:t>
            </w:r>
          </w:p>
        </w:tc>
      </w:tr>
      <w:tr w:rsidR="009F1680" w:rsidRPr="00374CE8" w14:paraId="3AC36E01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72908" w14:textId="235E90CD" w:rsidR="009F1680" w:rsidRPr="00374CE8" w:rsidRDefault="005B32CF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4595" w:type="pct"/>
          </w:tcPr>
          <w:p w14:paraId="512CB25D" w14:textId="25251A3A" w:rsidR="009F1680" w:rsidRPr="00374CE8" w:rsidRDefault="00072F2A" w:rsidP="00072F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2F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Тұқым қуалайтын және туа біткен бүйрек аурулары: бүйректің кистозы, Фабри ауруы, Альпорт синдромы</w:t>
            </w:r>
            <w:r w:rsidR="005B32C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</w:t>
            </w:r>
          </w:p>
        </w:tc>
      </w:tr>
      <w:tr w:rsidR="009F1680" w:rsidRPr="004A38A8" w14:paraId="4CBAAF06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EB9EE" w14:textId="77777777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4595" w:type="pct"/>
          </w:tcPr>
          <w:p w14:paraId="7C510F08" w14:textId="02692ADE" w:rsidR="009F1680" w:rsidRPr="00374CE8" w:rsidRDefault="009F1680" w:rsidP="009F16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Жүйелі аурулар мен васкулиттерде бүйректің зақымдануы: люпус-нефрит, </w:t>
            </w:r>
            <w:r w:rsidR="00F2692E" w:rsidRPr="00F269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ANCA-ассоциирленген васкулит</w:t>
            </w: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(гранулематозды полиангиит, микроскопиялық полиангиит, </w:t>
            </w:r>
            <w:r w:rsidR="00072F2A" w:rsidRPr="00072F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полиангиит пен эозинофильді гранулематоз</w:t>
            </w: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), IgA васкулит, жүйелі склеродермия, түйінді периартериит, криоглобулиенмиялық васкулит, Шегрен ауруы, Фабри, Гудпасчер синдромы, антифосфолипидті синдром</w:t>
            </w:r>
          </w:p>
        </w:tc>
      </w:tr>
      <w:tr w:rsidR="009F1680" w:rsidRPr="00FF15DB" w14:paraId="6A67ECDF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9629B" w14:textId="77777777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4595" w:type="pct"/>
          </w:tcPr>
          <w:p w14:paraId="45B2760F" w14:textId="7C4EFC2D" w:rsidR="009F1680" w:rsidRPr="00374CE8" w:rsidRDefault="009F1680" w:rsidP="009F16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Тромботикалық микроангиопатиялар (ТМА). Бастапқы ТМА: тромбоздық тромбоцитопениялық пурпура (ТТП), Шига-токсин астасқан гемолитикалық-уремиялық синдром (STEC-ГУС), атиптік ГУС. Қайталама ТМА: (инфекциялар, соның ішінде АИТВ инфекциясы, ісіктер, аутоиммундық аурулар, қатерлі артериялық гипертензия, дәрілік терапия, жүктілік және босану-преэклампсия/эклампсия, HELLP – синдром)</w:t>
            </w:r>
          </w:p>
        </w:tc>
      </w:tr>
      <w:tr w:rsidR="009F1680" w:rsidRPr="007663B9" w14:paraId="389F07D2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71588" w14:textId="77777777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4595" w:type="pct"/>
          </w:tcPr>
          <w:p w14:paraId="22F553DD" w14:textId="2C7B2ED2" w:rsidR="009F1680" w:rsidRPr="00374CE8" w:rsidRDefault="007663B9" w:rsidP="00766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663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Артериялық гипертензия. Реноваскулярлық гипертензия. Ишемиялық нефропатия. Кардиоренальды синдром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</w:tc>
      </w:tr>
      <w:tr w:rsidR="009F1680" w:rsidRPr="00374CE8" w14:paraId="65AAEC2A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BFDB9" w14:textId="5BBBCEE1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7663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4595" w:type="pct"/>
          </w:tcPr>
          <w:p w14:paraId="198D8819" w14:textId="60861364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Диабеттік бүйрек ауруы</w:t>
            </w:r>
          </w:p>
        </w:tc>
      </w:tr>
      <w:tr w:rsidR="009F1680" w:rsidRPr="00374CE8" w14:paraId="75C5FA28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F33A" w14:textId="4876D863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7663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4595" w:type="pct"/>
          </w:tcPr>
          <w:p w14:paraId="2C2DD80B" w14:textId="20C501ED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Подагра нефропатиясы</w:t>
            </w:r>
          </w:p>
        </w:tc>
      </w:tr>
      <w:tr w:rsidR="009F1680" w:rsidRPr="00374CE8" w14:paraId="1F2B3CBE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ABA68" w14:textId="5D601FF6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7663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4595" w:type="pct"/>
          </w:tcPr>
          <w:p w14:paraId="004CD8F1" w14:textId="1FD40537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Гепато-ренальды синдром</w:t>
            </w:r>
          </w:p>
        </w:tc>
      </w:tr>
      <w:tr w:rsidR="009F1680" w:rsidRPr="00374CE8" w14:paraId="3F3230E8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5F86D" w14:textId="4647ADD0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7663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4595" w:type="pct"/>
          </w:tcPr>
          <w:p w14:paraId="2D1CA6A7" w14:textId="4E1BCF01" w:rsidR="009F1680" w:rsidRPr="00374CE8" w:rsidRDefault="009F1680" w:rsidP="009F1680">
            <w:pPr>
              <w:tabs>
                <w:tab w:val="left" w:pos="216"/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 </w:t>
            </w:r>
            <w:r w:rsidRPr="00374C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</w:t>
            </w:r>
            <w:r w:rsidRPr="003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AA-амилоидоз</w:t>
            </w:r>
          </w:p>
        </w:tc>
      </w:tr>
      <w:tr w:rsidR="009F1680" w:rsidRPr="00374CE8" w14:paraId="7E5D80A3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AFEC4" w14:textId="31968969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7663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4595" w:type="pct"/>
          </w:tcPr>
          <w:p w14:paraId="1D2DBAA1" w14:textId="5E2EF3C2" w:rsidR="009F1680" w:rsidRPr="00374CE8" w:rsidRDefault="0073640B" w:rsidP="009F16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364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Жедел және созылмалы бүйрек ауруы және жүктілік.Жүкті әйелдердегі артериялық гипертензия (преэклампсия, эклампсия, гестациялық және созылмалы артериялық гипертензия).HELLP синдром. Жүктілік кезіндегі фармакотерапияның клиникалық және фармакологиялық ерекшеліктері.</w:t>
            </w:r>
          </w:p>
        </w:tc>
      </w:tr>
      <w:tr w:rsidR="009F1680" w:rsidRPr="00374CE8" w14:paraId="5533417E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CD85C" w14:textId="7ADB74CB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7663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4595" w:type="pct"/>
          </w:tcPr>
          <w:p w14:paraId="7A637959" w14:textId="45866C36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Бүйректің жедел зақымдануы</w:t>
            </w:r>
          </w:p>
        </w:tc>
      </w:tr>
      <w:tr w:rsidR="009F1680" w:rsidRPr="00FF15DB" w14:paraId="6B54AD4D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469D9" w14:textId="11350536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7663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4595" w:type="pct"/>
          </w:tcPr>
          <w:p w14:paraId="75702BFE" w14:textId="7E9D10B9" w:rsidR="009F1680" w:rsidRPr="00374CE8" w:rsidRDefault="009F1680" w:rsidP="009F16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I-V сатыдағы созылмалы бүйрек ауруы (СБА). СБА асқынулары: реналдық анемия, минералдық-сүйек бұзылулары, ақуыз-энергетикалық жеткіліксіздік, метаболикалық ацидоз</w:t>
            </w:r>
          </w:p>
        </w:tc>
      </w:tr>
      <w:tr w:rsidR="009F1680" w:rsidRPr="004A38A8" w14:paraId="23F84C0C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950E5" w14:textId="4AFA20E3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026A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4595" w:type="pct"/>
          </w:tcPr>
          <w:p w14:paraId="6E6496C1" w14:textId="6428B13E" w:rsidR="009F1680" w:rsidRPr="00374CE8" w:rsidRDefault="009F1680" w:rsidP="009F16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Гемодиализ және перитонеалдық диализдің асқынулары: тромбоз, тамырлы қол жеткізу және перитонеалдық катетер инфекциясы, диализдік перитонит</w:t>
            </w:r>
          </w:p>
        </w:tc>
      </w:tr>
      <w:tr w:rsidR="009F1680" w:rsidRPr="004A38A8" w14:paraId="090220F5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A2B6D" w14:textId="2C90872E" w:rsidR="009F1680" w:rsidRPr="00374CE8" w:rsidRDefault="00026A71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19</w:t>
            </w:r>
          </w:p>
        </w:tc>
        <w:tc>
          <w:tcPr>
            <w:tcW w:w="4595" w:type="pct"/>
          </w:tcPr>
          <w:p w14:paraId="43B16F28" w14:textId="7D3E7275" w:rsidR="009F1680" w:rsidRPr="00374CE8" w:rsidRDefault="00026A71" w:rsidP="009F1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026A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Бүйрек трансплантаты. Донорлар мен реципиенттерді операцияға дейін дайындау. Жедел және созылмалы трансплантациядан бас тартудың алдын алу және емдеу. Иммуносупрессивті препараттар. Қайталанатын нефропатия.</w:t>
            </w:r>
          </w:p>
        </w:tc>
      </w:tr>
      <w:tr w:rsidR="009F1680" w:rsidRPr="00374CE8" w14:paraId="4497FFF7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71F29" w14:textId="49E3552E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026A7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4595" w:type="pct"/>
          </w:tcPr>
          <w:p w14:paraId="1DF7C046" w14:textId="1FB4A48A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Инфекциялық эндокардит кезінде бүйректің зақымдануы </w:t>
            </w:r>
          </w:p>
        </w:tc>
      </w:tr>
      <w:tr w:rsidR="009F1680" w:rsidRPr="00374CE8" w14:paraId="47966D46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438BF6" w14:textId="77777777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23</w:t>
            </w:r>
          </w:p>
        </w:tc>
        <w:tc>
          <w:tcPr>
            <w:tcW w:w="4595" w:type="pct"/>
          </w:tcPr>
          <w:p w14:paraId="677D28E3" w14:textId="6FE030B2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Парапротеинемия кезінде бүйректің зақымдануы</w:t>
            </w:r>
          </w:p>
        </w:tc>
      </w:tr>
      <w:tr w:rsidR="009F1680" w:rsidRPr="00374CE8" w14:paraId="3E7B3383" w14:textId="77777777" w:rsidTr="009F1680">
        <w:tc>
          <w:tcPr>
            <w:tcW w:w="40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AE3FA" w14:textId="5605DFFC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24</w:t>
            </w:r>
          </w:p>
        </w:tc>
        <w:tc>
          <w:tcPr>
            <w:tcW w:w="4595" w:type="pct"/>
          </w:tcPr>
          <w:p w14:paraId="690D4E21" w14:textId="3B3086BB" w:rsidR="009F1680" w:rsidRPr="00374CE8" w:rsidRDefault="009F1680" w:rsidP="009F1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АИТВ-байланысты бүйрек аурулары</w:t>
            </w:r>
          </w:p>
        </w:tc>
      </w:tr>
    </w:tbl>
    <w:p w14:paraId="40466185" w14:textId="2F604090" w:rsidR="00374CE8" w:rsidRDefault="00374CE8" w:rsidP="00374CE8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14:paraId="1A999594" w14:textId="110C0A43" w:rsidR="00026A71" w:rsidRDefault="00026A71" w:rsidP="00374CE8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14:paraId="73E0D13D" w14:textId="08CA2EFB" w:rsidR="00351C9F" w:rsidRDefault="005050A9" w:rsidP="00374CE8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  <w:r w:rsidRPr="00374CE8"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  <w:t>Практикалық дағдыларды, манипуляцияларды, шараларды меңгеру</w:t>
      </w:r>
    </w:p>
    <w:tbl>
      <w:tblPr>
        <w:tblStyle w:val="a3"/>
        <w:tblW w:w="5156" w:type="pct"/>
        <w:tblLook w:val="04A0" w:firstRow="1" w:lastRow="0" w:firstColumn="1" w:lastColumn="0" w:noHBand="0" w:noVBand="1"/>
      </w:tblPr>
      <w:tblGrid>
        <w:gridCol w:w="798"/>
        <w:gridCol w:w="7349"/>
        <w:gridCol w:w="1490"/>
      </w:tblGrid>
      <w:tr w:rsidR="00A57CA5" w:rsidRPr="00991EE7" w14:paraId="34E70F85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9CB1" w14:textId="77777777" w:rsidR="00A57CA5" w:rsidRPr="00991EE7" w:rsidRDefault="00A57CA5" w:rsidP="00DD6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12BC" w14:textId="0CE97FBD" w:rsidR="00A57CA5" w:rsidRPr="00991EE7" w:rsidRDefault="00A57CA5" w:rsidP="00DD6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Операция/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Шара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/техника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8760" w14:textId="4D97A6EC" w:rsidR="00A57CA5" w:rsidRPr="00991EE7" w:rsidRDefault="00A57CA5" w:rsidP="00DD6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Саны</w:t>
            </w:r>
          </w:p>
        </w:tc>
      </w:tr>
      <w:tr w:rsidR="00A57CA5" w:rsidRPr="00991EE7" w14:paraId="0D620393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A26" w14:textId="77777777" w:rsidR="00A57CA5" w:rsidRPr="00991EE7" w:rsidRDefault="00A57CA5" w:rsidP="00DD6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566C" w14:textId="77777777" w:rsidR="00A57CA5" w:rsidRPr="00A57CA5" w:rsidRDefault="00A57CA5" w:rsidP="00A57CA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бетінше орындау</w:t>
            </w:r>
          </w:p>
          <w:p w14:paraId="219CC810" w14:textId="0015E65E" w:rsidR="00A57CA5" w:rsidRPr="00991EE7" w:rsidRDefault="00A57CA5" w:rsidP="00DD6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KZ" w:eastAsia="ru-KZ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E40" w14:textId="77777777" w:rsidR="00A57CA5" w:rsidRPr="00991EE7" w:rsidRDefault="00A57CA5" w:rsidP="00DD6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KZ" w:eastAsia="ru-KZ"/>
              </w:rPr>
            </w:pPr>
          </w:p>
        </w:tc>
      </w:tr>
      <w:tr w:rsidR="0084207B" w:rsidRPr="00991EE7" w14:paraId="5C6841D0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D0B8" w14:textId="026C9A48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86A" w14:textId="32F86C89" w:rsidR="0084207B" w:rsidRPr="00991EE7" w:rsidRDefault="0084207B" w:rsidP="0084207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Бүйрек қызметін бағалау және есептеу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A3B" w14:textId="7A7428DA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100</w:t>
            </w:r>
          </w:p>
        </w:tc>
      </w:tr>
      <w:tr w:rsidR="0084207B" w:rsidRPr="00991EE7" w14:paraId="1E5D6FDF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43C" w14:textId="27DB4CF0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2.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C50" w14:textId="32C11B96" w:rsidR="0084207B" w:rsidRPr="00991EE7" w:rsidRDefault="0084207B" w:rsidP="0084207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Альбуминурия дәрежесін және Альбумин / Креатинин қатынасын түсіндіру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CBA" w14:textId="003B2888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50</w:t>
            </w:r>
          </w:p>
        </w:tc>
      </w:tr>
      <w:tr w:rsidR="0084207B" w:rsidRPr="00991EE7" w14:paraId="52B3182B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F9D" w14:textId="1F8DC910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3.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617" w14:textId="450E2463" w:rsidR="0084207B" w:rsidRPr="00991EE7" w:rsidRDefault="0084207B" w:rsidP="0084207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Протеинурия дәрежесін және ақуыз / Креатинин қатынасын түсіндіру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911" w14:textId="10BE0BF2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50</w:t>
            </w:r>
          </w:p>
        </w:tc>
      </w:tr>
      <w:tr w:rsidR="0084207B" w:rsidRPr="00991EE7" w14:paraId="7B0C00F0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FF0A" w14:textId="1CAD98C2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4.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F2B" w14:textId="7CC0DA82" w:rsidR="0084207B" w:rsidRPr="00991EE7" w:rsidRDefault="0084207B" w:rsidP="0084207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Электролит шығынын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/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Креатинин қатынасы бойынша түсіндіру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AF9" w14:textId="67B479B5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84207B" w:rsidRPr="00991EE7" w14:paraId="5214059F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944" w14:textId="4FEB323E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5.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65C4" w14:textId="1D285581" w:rsidR="0084207B" w:rsidRPr="00991EE7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2207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Аутоиммунды аурулар мен васкулиттердегі иммунологиялық зерттеулерді интерпретациялау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5A7" w14:textId="5ACEF60F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50</w:t>
            </w:r>
          </w:p>
        </w:tc>
      </w:tr>
      <w:tr w:rsidR="0084207B" w:rsidRPr="00991EE7" w14:paraId="3E6037B0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B90" w14:textId="1287169E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6.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53E" w14:textId="161FE904" w:rsidR="0084207B" w:rsidRPr="00991EE7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Бүйректің ультрадыбыстық зерттеуін жүргізу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4E0" w14:textId="517DCB80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84207B" w:rsidRPr="00991EE7" w14:paraId="55EBF1BC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2B44" w14:textId="0FCB1F5A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7.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863" w14:textId="2F0975FE" w:rsidR="0084207B" w:rsidRPr="00991EE7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Қуықтың ультрадыбыстық зерттеуін жүргізу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002" w14:textId="069BA5C4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84207B" w:rsidRPr="00991EE7" w14:paraId="3CA0217F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E4D" w14:textId="5D53C44A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8.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41F" w14:textId="3D84FFFB" w:rsidR="0084207B" w:rsidRPr="00991EE7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Диализдегі 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науқастардың 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нутритивті мәртебесін бағалау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C11" w14:textId="6997591C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84207B" w:rsidRPr="00991EE7" w14:paraId="7F8CB1D1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D40" w14:textId="3B542CFC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9.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178" w14:textId="37D07475" w:rsidR="0084207B" w:rsidRPr="00991EE7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Электрокардиография мен эхокардиографияны түсіндіру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ADAE" w14:textId="0517702D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84207B" w:rsidRPr="00991EE7" w14:paraId="686E14AE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550" w14:textId="19A7C205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10.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79B" w14:textId="2EACFD80" w:rsidR="0084207B" w:rsidRPr="00991EE7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Гемодиализ сеанстарын жүргізу: науқасты уақытша және тұрақты катетердің көмегімен «Жасанды бүйрек» аппаратына қосу.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AB1C" w14:textId="334CD3FA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</w:t>
            </w: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0</w:t>
            </w:r>
          </w:p>
        </w:tc>
      </w:tr>
      <w:tr w:rsidR="0084207B" w:rsidRPr="00991EE7" w14:paraId="2838ED57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4A4D" w14:textId="20F5A6EB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11.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45CF" w14:textId="486756EA" w:rsidR="0084207B" w:rsidRPr="00991EE7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Гемодиализдің барабарлығын есептеу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E3C" w14:textId="6009E434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30</w:t>
            </w:r>
          </w:p>
        </w:tc>
      </w:tr>
      <w:tr w:rsidR="0084207B" w:rsidRPr="00991EE7" w14:paraId="11C7884D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868" w14:textId="189BC8C4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12.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14B" w14:textId="1D409D1A" w:rsidR="0084207B" w:rsidRPr="00991EE7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Шок кезіндегі диагностика және шұғыл көмек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6FA" w14:textId="558B1369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84207B" w:rsidRPr="00991EE7" w14:paraId="3B9128BF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D48" w14:textId="3FB6A5D6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13.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C8C" w14:textId="38F523AB" w:rsidR="0084207B" w:rsidRPr="00991EE7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Гипертониялық криздер кезіндегі диагностика және шұғыл көмек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515" w14:textId="3A32FB75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84207B" w:rsidRPr="00991EE7" w14:paraId="113FEC6D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370" w14:textId="163579AD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14.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F789" w14:textId="6F1B5CD7" w:rsidR="0084207B" w:rsidRPr="00991EE7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Жедел бүйрек жеткіліксіздігі кезіндегі 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иагностика және шұғыл көмек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3988" w14:textId="0FD807BC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84207B" w:rsidRPr="00991EE7" w14:paraId="2C85E350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927" w14:textId="03F75DBD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15.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8EB" w14:textId="47D4334C" w:rsidR="0084207B" w:rsidRPr="00991EE7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Шумақтық фильтрация жылдамдығына байланысты дәрілік препараттардың дозасын есептеу және түзету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A7D" w14:textId="2FE90AFC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6240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100</w:t>
            </w:r>
          </w:p>
        </w:tc>
      </w:tr>
      <w:tr w:rsidR="0084207B" w:rsidRPr="00991EE7" w14:paraId="065B3C5C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F1A" w14:textId="1533BEE6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16.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685" w14:textId="35C6856B" w:rsidR="0084207B" w:rsidRPr="00991EE7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2D6E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Иммуносупрессивті препараттардың бір реттік және курстық дозаларын есептеу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. </w:t>
            </w:r>
            <w:r w:rsidRPr="002D6E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Иммуносупрессивті препараттар концентрациясының мониторингі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07F" w14:textId="1CF72F5E" w:rsidR="0084207B" w:rsidRPr="00991EE7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4410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50</w:t>
            </w:r>
          </w:p>
        </w:tc>
      </w:tr>
      <w:tr w:rsidR="0084207B" w:rsidRPr="00991EE7" w14:paraId="0B0EDEC8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0F4" w14:textId="31F821A8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17.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9B26" w14:textId="17A02E94" w:rsidR="0084207B" w:rsidRPr="002D6E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Гемотрансфузия жүргізу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D9F8" w14:textId="3D56D6F3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</w:t>
            </w:r>
          </w:p>
        </w:tc>
      </w:tr>
      <w:tr w:rsidR="0084207B" w:rsidRPr="00991EE7" w14:paraId="1B146BA6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4BF1" w14:textId="590743F6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18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8FC" w14:textId="43A5C56C" w:rsidR="0084207B" w:rsidRPr="002D6E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Жүрек-өкпе реанимациясын жүргізу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A5F" w14:textId="39861E3B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84207B" w:rsidRPr="00991EE7" w14:paraId="4CE74F21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384" w14:textId="3CB78B1F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19.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AB4" w14:textId="0F92C485" w:rsidR="0084207B" w:rsidRPr="00374C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Эритропоэтиннің бастапқы дозасын және бүйрек жеткіліксіздігі кезіндегі оның кейінгі титрлеуін есептеу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683" w14:textId="36C4175E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50</w:t>
            </w:r>
          </w:p>
        </w:tc>
      </w:tr>
      <w:tr w:rsidR="0084207B" w:rsidRPr="00991EE7" w14:paraId="0DA470A0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606" w14:textId="57DF6B38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20.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9DE8" w14:textId="5CEB5F80" w:rsidR="0084207B" w:rsidRPr="00374C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Бүйрек жеткіліксіздігі кезіндегі темірдің көктамыр ішіне енгізу дозасы мен жиілігін есептеу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C13" w14:textId="5F0538FF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50</w:t>
            </w:r>
          </w:p>
        </w:tc>
      </w:tr>
      <w:tr w:rsidR="0084207B" w:rsidRPr="00991EE7" w14:paraId="1D7BD87D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F01F" w14:textId="7F6ED7F2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21.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0C8" w14:textId="5ED4663C" w:rsidR="0084207B" w:rsidRPr="00374C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ЖКС кезіндегі алғашқы көмек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B99" w14:textId="52DDEF8E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</w:t>
            </w:r>
          </w:p>
        </w:tc>
      </w:tr>
      <w:tr w:rsidR="0084207B" w:rsidRPr="00991EE7" w14:paraId="74606A03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19A" w14:textId="6A7C19B5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22.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0F8" w14:textId="4F7696E7" w:rsidR="0084207B" w:rsidRPr="002D6E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Контраст-индуцир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ленген нефропатияның даму қаупі факторларын бағалау және оны түзету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3A1" w14:textId="42A6C510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84207B" w:rsidRPr="00991EE7" w14:paraId="1667A13F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155" w14:textId="4AFB410F" w:rsidR="0084207B" w:rsidRDefault="0084207B" w:rsidP="0084207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AE1" w14:textId="69093DBA" w:rsidR="0084207B" w:rsidRPr="00E24D72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E24D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Қадағалаумен орындау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AC6" w14:textId="028F4F6B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207B" w:rsidRPr="00991EE7" w14:paraId="57465221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816" w14:textId="0DCA68B4" w:rsidR="0084207B" w:rsidRPr="00560063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431" w14:textId="7DA04546" w:rsidR="0084207B" w:rsidRPr="002D6E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F730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Бүйрек биопсиясының микроскопиясы (фотосуреттер)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3D5" w14:textId="21743377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30</w:t>
            </w:r>
          </w:p>
        </w:tc>
      </w:tr>
      <w:tr w:rsidR="0084207B" w:rsidRPr="00991EE7" w14:paraId="23C432FB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A9A" w14:textId="39993A61" w:rsidR="0084207B" w:rsidRPr="00A16BB1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2.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EB08" w14:textId="024E829C" w:rsidR="0084207B" w:rsidRPr="002D6E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Бүйрек биоптатын жарық микроскопиясы (микропрепараттар) кезінде түсіндіру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784" w14:textId="199FD56D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30</w:t>
            </w:r>
          </w:p>
        </w:tc>
      </w:tr>
      <w:tr w:rsidR="0084207B" w:rsidRPr="00991EE7" w14:paraId="6413A5A0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D1C" w14:textId="57B51D9F" w:rsidR="0084207B" w:rsidRPr="00A16BB1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3.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02F" w14:textId="61D33EDF" w:rsidR="0084207B" w:rsidRPr="002D6E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Иммуногистохимиялық зерттеу кезінде бүйрек биоптатын түсіндіру (</w:t>
            </w:r>
            <w:r w:rsidR="00FF15DB"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фотосуреттер</w:t>
            </w: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9B7" w14:textId="50B960A9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30</w:t>
            </w:r>
          </w:p>
        </w:tc>
      </w:tr>
      <w:tr w:rsidR="0084207B" w:rsidRPr="00991EE7" w14:paraId="5D231682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37E9" w14:textId="7FCA41E3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 xml:space="preserve">4. 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3A6" w14:textId="57A9FD46" w:rsidR="0084207B" w:rsidRPr="002D6E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Электрондық микроскопия кезінде бүйрек биоптатын түсіндіру (фотосуреттер)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9E28" w14:textId="7E9BB926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30</w:t>
            </w:r>
          </w:p>
        </w:tc>
      </w:tr>
      <w:tr w:rsidR="0084207B" w:rsidRPr="00991EE7" w14:paraId="480600D9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E2F3" w14:textId="22463D85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 xml:space="preserve">5. 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CBB" w14:textId="4DB61FCA" w:rsidR="0084207B" w:rsidRPr="002D6E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Несеп тұнбасының микроскопиясы </w:t>
            </w: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(</w:t>
            </w:r>
            <w:r w:rsidR="00EC1A8A"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фотосуреттер</w:t>
            </w: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D81" w14:textId="1D3CD390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84207B" w:rsidRPr="00991EE7" w14:paraId="2ABD3166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05" w14:textId="483945A7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6.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E94" w14:textId="692060C1" w:rsidR="0084207B" w:rsidRPr="00374C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Қышқыл-негіз күйінің бұзылуын түсіндіру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669" w14:textId="59D948B6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</w:t>
            </w: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0</w:t>
            </w:r>
          </w:p>
        </w:tc>
      </w:tr>
      <w:tr w:rsidR="0084207B" w:rsidRPr="00991EE7" w14:paraId="3E18A52A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3705" w14:textId="07DC3538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7.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4D7" w14:textId="446BB6FC" w:rsidR="0084207B" w:rsidRPr="00374CE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3D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Гипонатриемия/гипернатриемия кезіндегі инфузиялық терапияның құрамы мен көлемін есептеу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6C5" w14:textId="1FBDBE86" w:rsidR="0084207B" w:rsidRPr="00374CE8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</w:t>
            </w: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0</w:t>
            </w:r>
          </w:p>
        </w:tc>
      </w:tr>
      <w:tr w:rsidR="0084207B" w:rsidRPr="00991EE7" w14:paraId="22D5E652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9D9" w14:textId="5E44CDD1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8.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3A2" w14:textId="667F9CCC" w:rsidR="0084207B" w:rsidRPr="00B23D7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Гиперкалиемия кезіндегі шұғыл көмек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AD5" w14:textId="1BBFAE98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  <w:r w:rsidRPr="00F8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</w:p>
        </w:tc>
      </w:tr>
      <w:tr w:rsidR="0084207B" w:rsidRPr="00991EE7" w14:paraId="7F29B01B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103" w14:textId="369B65CD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lastRenderedPageBreak/>
              <w:t>9.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EDD2" w14:textId="65D43EB9" w:rsidR="0084207B" w:rsidRPr="00B23D7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Экскреторлық урографияны, магнитті-резонансты томографияны, бүйректің компьютерлік томографиясын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, 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75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дуплексті сканерлеу кезінде бүйрек қан ағымының көрсеткіштерін тағайындау және түсіндіру көрсеткіштері.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356" w14:textId="5EB13992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84207B" w:rsidRPr="00991EE7" w14:paraId="747E6DAC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7A2" w14:textId="689B84AC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10.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912" w14:textId="5F14298F" w:rsidR="0084207B" w:rsidRPr="00B23D7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675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Перитонеальді диализді жүргізу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B80" w14:textId="568E91CE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84207B" w:rsidRPr="00991EE7" w14:paraId="1933AF30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DA1" w14:textId="36460A25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11.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08C" w14:textId="3E4CA70C" w:rsidR="0084207B" w:rsidRPr="00B23D7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Тест жүргізу және перитонеалдық диализдің барабарлығын есептеу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CC0" w14:textId="5E5DE39F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84207B" w:rsidRPr="00991EE7" w14:paraId="51AF133C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A41" w14:textId="2BD77C2A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12.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CE4" w14:textId="3B9CEAB1" w:rsidR="0084207B" w:rsidRPr="00B23D7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262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Донор мен реципиентті бүйрек трансплантациясына дайындау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BA4" w14:textId="2F0E32A3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84207B" w:rsidRPr="00991EE7" w14:paraId="0870B787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578" w14:textId="3BF95C49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13.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F3D" w14:textId="246CB261" w:rsidR="0084207B" w:rsidRPr="00B23D7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Реципиенттің иммунологиялық қатерін анықтау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E6A" w14:textId="36872D8F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84207B" w:rsidRPr="00991EE7" w14:paraId="41B7A452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83B" w14:textId="36655A4C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14.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14A" w14:textId="38222F94" w:rsidR="0084207B" w:rsidRPr="00B23D7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Бүйрек трансплантатының реципиенті үшін иммуносупрессивті ем дозасын есептеу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6F1F" w14:textId="3AA70C86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84207B" w:rsidRPr="00991EE7" w14:paraId="0FD5C38D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745" w14:textId="05335810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15.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EFA" w14:textId="6F33D3D9" w:rsidR="0084207B" w:rsidRPr="00B23D7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В-</w:t>
            </w: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фистула қызметін күту және бағалау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FA7" w14:textId="2D672DE3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84207B" w:rsidRPr="00991EE7" w14:paraId="78FDC361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99FC" w14:textId="450C36D7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16.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D4B" w14:textId="3A7CD639" w:rsidR="0084207B" w:rsidRPr="00B23D78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4C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PD катетерінің жұмысын күту және бағалау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60C" w14:textId="5490C58B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84207B" w:rsidRPr="00991EE7" w14:paraId="225A1DD3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064" w14:textId="77777777" w:rsidR="0084207B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4AB" w14:textId="52041C28" w:rsidR="0084207B" w:rsidRPr="0084207B" w:rsidRDefault="0084207B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842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Қосымша манипуляциялар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3E2" w14:textId="77777777" w:rsidR="0084207B" w:rsidRPr="00E352C0" w:rsidRDefault="0084207B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</w:p>
        </w:tc>
      </w:tr>
      <w:tr w:rsidR="0084207B" w:rsidRPr="00991EE7" w14:paraId="1DA12CFC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C0FE" w14:textId="54A5B751" w:rsidR="0084207B" w:rsidRDefault="00A8669E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1.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D12" w14:textId="712C4765" w:rsidR="0084207B" w:rsidRPr="00374CE8" w:rsidRDefault="00A8669E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866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Гемодиализ сеанстарын жүргізу: артериовенозды фистула пункциясы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B7E" w14:textId="4ABBCE93" w:rsidR="0084207B" w:rsidRPr="00E352C0" w:rsidRDefault="00A8669E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</w:t>
            </w:r>
          </w:p>
        </w:tc>
      </w:tr>
      <w:tr w:rsidR="0084207B" w:rsidRPr="00991EE7" w14:paraId="2E3071D0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81F6" w14:textId="7F9A5E40" w:rsidR="0084207B" w:rsidRDefault="00A8669E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2.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B49" w14:textId="71C9F8F4" w:rsidR="0084207B" w:rsidRPr="00374CE8" w:rsidRDefault="00A8669E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866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Бүйрек биопсиясы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F19" w14:textId="1845519F" w:rsidR="0084207B" w:rsidRPr="00E352C0" w:rsidRDefault="00A8669E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</w:t>
            </w:r>
          </w:p>
        </w:tc>
      </w:tr>
      <w:tr w:rsidR="0084207B" w:rsidRPr="00991EE7" w14:paraId="6063B12F" w14:textId="77777777" w:rsidTr="00E24D7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F39" w14:textId="178D4EEC" w:rsidR="0084207B" w:rsidRDefault="00A8669E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3.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B83" w14:textId="53134E24" w:rsidR="0084207B" w:rsidRPr="00374CE8" w:rsidRDefault="00A8669E" w:rsidP="008420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866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Плазмаферез жүргізу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988" w14:textId="0DFA95B2" w:rsidR="0084207B" w:rsidRPr="00E352C0" w:rsidRDefault="00A8669E" w:rsidP="008420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</w:t>
            </w:r>
          </w:p>
        </w:tc>
      </w:tr>
    </w:tbl>
    <w:p w14:paraId="1F586871" w14:textId="1DAB72EC" w:rsidR="00351C9F" w:rsidRPr="00374CE8" w:rsidRDefault="00351C9F" w:rsidP="00A8669E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sectPr w:rsidR="00351C9F" w:rsidRPr="003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B408D"/>
    <w:multiLevelType w:val="hybridMultilevel"/>
    <w:tmpl w:val="8F7A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250C"/>
    <w:multiLevelType w:val="hybridMultilevel"/>
    <w:tmpl w:val="D1146912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CF42D8"/>
    <w:multiLevelType w:val="hybridMultilevel"/>
    <w:tmpl w:val="29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E1AC6"/>
    <w:multiLevelType w:val="hybridMultilevel"/>
    <w:tmpl w:val="F6107A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81"/>
    <w:rsid w:val="000107BA"/>
    <w:rsid w:val="00026A71"/>
    <w:rsid w:val="00054446"/>
    <w:rsid w:val="00072F2A"/>
    <w:rsid w:val="00184E3D"/>
    <w:rsid w:val="00194D4F"/>
    <w:rsid w:val="001F3D6E"/>
    <w:rsid w:val="0022074E"/>
    <w:rsid w:val="002D6EE8"/>
    <w:rsid w:val="00300A0A"/>
    <w:rsid w:val="00351C9F"/>
    <w:rsid w:val="003675C2"/>
    <w:rsid w:val="00374CE8"/>
    <w:rsid w:val="00434567"/>
    <w:rsid w:val="004A38A8"/>
    <w:rsid w:val="004A3D74"/>
    <w:rsid w:val="004A5143"/>
    <w:rsid w:val="004C1DDD"/>
    <w:rsid w:val="005050A9"/>
    <w:rsid w:val="0052620A"/>
    <w:rsid w:val="00560063"/>
    <w:rsid w:val="00596F81"/>
    <w:rsid w:val="005B32CF"/>
    <w:rsid w:val="005B41F4"/>
    <w:rsid w:val="00642133"/>
    <w:rsid w:val="00685C55"/>
    <w:rsid w:val="006933DA"/>
    <w:rsid w:val="0073640B"/>
    <w:rsid w:val="0074668E"/>
    <w:rsid w:val="007663B9"/>
    <w:rsid w:val="00810921"/>
    <w:rsid w:val="0083307C"/>
    <w:rsid w:val="0084207B"/>
    <w:rsid w:val="00985CDD"/>
    <w:rsid w:val="009C25A5"/>
    <w:rsid w:val="009F1680"/>
    <w:rsid w:val="00A16BB1"/>
    <w:rsid w:val="00A33283"/>
    <w:rsid w:val="00A54A6B"/>
    <w:rsid w:val="00A57CA5"/>
    <w:rsid w:val="00A8669E"/>
    <w:rsid w:val="00B23D78"/>
    <w:rsid w:val="00BE069D"/>
    <w:rsid w:val="00D576EB"/>
    <w:rsid w:val="00E24D72"/>
    <w:rsid w:val="00E4537B"/>
    <w:rsid w:val="00E90BD9"/>
    <w:rsid w:val="00EC1A8A"/>
    <w:rsid w:val="00F2692E"/>
    <w:rsid w:val="00F42CDC"/>
    <w:rsid w:val="00F730DC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56F3"/>
  <w15:docId w15:val="{9CAE517E-C78B-4AB1-83D2-4757FD0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5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44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184E3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33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Бачева</dc:creator>
  <cp:lastModifiedBy>Ирина Бачева</cp:lastModifiedBy>
  <cp:revision>5</cp:revision>
  <dcterms:created xsi:type="dcterms:W3CDTF">2022-02-01T18:47:00Z</dcterms:created>
  <dcterms:modified xsi:type="dcterms:W3CDTF">2022-02-02T02:52:00Z</dcterms:modified>
</cp:coreProperties>
</file>