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06" w:rsidRDefault="00D72906" w:rsidP="00D7290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882"/>
      </w:tblGrid>
      <w:tr w:rsidR="00D72906" w:rsidTr="00444CF5">
        <w:tc>
          <w:tcPr>
            <w:tcW w:w="4826" w:type="dxa"/>
          </w:tcPr>
          <w:p w:rsidR="00D72906" w:rsidRDefault="00D72906" w:rsidP="00444CF5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954" w:type="dxa"/>
          </w:tcPr>
          <w:p w:rsidR="00D72906" w:rsidRPr="00F141E5" w:rsidRDefault="00D72906" w:rsidP="00444CF5">
            <w:pPr>
              <w:ind w:left="48"/>
              <w:jc w:val="center"/>
              <w:rPr>
                <w:sz w:val="28"/>
                <w:szCs w:val="28"/>
              </w:rPr>
            </w:pPr>
            <w:r w:rsidRPr="0050404B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F141E5">
              <w:rPr>
                <w:sz w:val="28"/>
                <w:szCs w:val="28"/>
              </w:rPr>
              <w:t>4</w:t>
            </w:r>
          </w:p>
          <w:p w:rsidR="00D72906" w:rsidRDefault="00D72906" w:rsidP="00444CF5">
            <w:pPr>
              <w:ind w:left="48"/>
              <w:jc w:val="center"/>
              <w:rPr>
                <w:color w:val="000000"/>
                <w:sz w:val="28"/>
                <w:szCs w:val="28"/>
              </w:rPr>
            </w:pPr>
            <w:r w:rsidRPr="0050404B">
              <w:rPr>
                <w:color w:val="000000"/>
                <w:sz w:val="28"/>
                <w:szCs w:val="28"/>
              </w:rPr>
              <w:t>к Типовой профессиональной учебной</w:t>
            </w:r>
          </w:p>
          <w:p w:rsidR="00D72906" w:rsidRDefault="00D72906" w:rsidP="00444CF5">
            <w:pPr>
              <w:ind w:left="48"/>
              <w:jc w:val="center"/>
              <w:rPr>
                <w:color w:val="000000"/>
                <w:sz w:val="28"/>
                <w:szCs w:val="28"/>
              </w:rPr>
            </w:pPr>
            <w:r w:rsidRPr="0050404B">
              <w:rPr>
                <w:color w:val="000000"/>
                <w:sz w:val="28"/>
                <w:szCs w:val="28"/>
              </w:rPr>
              <w:t xml:space="preserve">программе </w:t>
            </w:r>
            <w:r>
              <w:rPr>
                <w:color w:val="000000"/>
                <w:sz w:val="28"/>
                <w:szCs w:val="28"/>
              </w:rPr>
              <w:t>послевузовского образования по медицинским и</w:t>
            </w:r>
          </w:p>
          <w:p w:rsidR="00D72906" w:rsidRDefault="00D72906" w:rsidP="00444CF5">
            <w:pPr>
              <w:ind w:left="48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 xml:space="preserve"> фармацевтическим специальностям</w:t>
            </w:r>
          </w:p>
        </w:tc>
      </w:tr>
    </w:tbl>
    <w:p w:rsidR="00D72906" w:rsidRPr="0050404B" w:rsidRDefault="00D72906" w:rsidP="00D72906">
      <w:pPr>
        <w:jc w:val="right"/>
        <w:rPr>
          <w:b/>
          <w:sz w:val="28"/>
          <w:szCs w:val="28"/>
        </w:rPr>
      </w:pPr>
    </w:p>
    <w:p w:rsidR="00D72906" w:rsidRPr="0050404B" w:rsidRDefault="00D72906" w:rsidP="00D72906">
      <w:pPr>
        <w:rPr>
          <w:b/>
          <w:sz w:val="28"/>
          <w:szCs w:val="28"/>
        </w:rPr>
      </w:pPr>
    </w:p>
    <w:p w:rsidR="00D72906" w:rsidRPr="0050404B" w:rsidRDefault="00D72906" w:rsidP="00D72906">
      <w:pPr>
        <w:jc w:val="center"/>
        <w:rPr>
          <w:b/>
          <w:sz w:val="28"/>
          <w:szCs w:val="28"/>
        </w:rPr>
      </w:pPr>
      <w:r w:rsidRPr="0050404B">
        <w:rPr>
          <w:b/>
          <w:sz w:val="28"/>
          <w:szCs w:val="28"/>
        </w:rPr>
        <w:t>Типовой учебный план</w:t>
      </w:r>
    </w:p>
    <w:p w:rsidR="00D72906" w:rsidRPr="0050404B" w:rsidRDefault="00D72906" w:rsidP="00D72906">
      <w:pPr>
        <w:jc w:val="center"/>
        <w:rPr>
          <w:b/>
          <w:color w:val="1E1E1E"/>
          <w:sz w:val="28"/>
          <w:szCs w:val="28"/>
        </w:rPr>
      </w:pPr>
      <w:r w:rsidRPr="0050404B">
        <w:rPr>
          <w:b/>
          <w:sz w:val="28"/>
          <w:szCs w:val="28"/>
        </w:rPr>
        <w:t>по специальности: «Клиническая фармакология»</w:t>
      </w:r>
    </w:p>
    <w:p w:rsidR="00D72906" w:rsidRPr="0050404B" w:rsidRDefault="00D72906" w:rsidP="00D72906">
      <w:pPr>
        <w:rPr>
          <w:bCs/>
          <w:color w:val="1E1E1E"/>
          <w:sz w:val="28"/>
          <w:szCs w:val="28"/>
        </w:rPr>
      </w:pPr>
    </w:p>
    <w:p w:rsidR="00D72906" w:rsidRPr="0050404B" w:rsidRDefault="00D72906" w:rsidP="00D72906">
      <w:pPr>
        <w:rPr>
          <w:color w:val="1E1E1E"/>
          <w:sz w:val="28"/>
          <w:szCs w:val="28"/>
        </w:rPr>
      </w:pPr>
      <w:r w:rsidRPr="0050404B">
        <w:rPr>
          <w:color w:val="1E1E1E"/>
          <w:sz w:val="28"/>
          <w:szCs w:val="28"/>
        </w:rPr>
        <w:t>Срок обучения: 2 года</w:t>
      </w:r>
    </w:p>
    <w:p w:rsidR="00D72906" w:rsidRDefault="00D72906" w:rsidP="00D72906">
      <w:pPr>
        <w:rPr>
          <w:color w:val="1E1E1E"/>
          <w:sz w:val="28"/>
          <w:szCs w:val="28"/>
        </w:rPr>
      </w:pPr>
      <w:r w:rsidRPr="0050404B">
        <w:rPr>
          <w:color w:val="1E1E1E"/>
          <w:sz w:val="28"/>
          <w:szCs w:val="28"/>
        </w:rPr>
        <w:t>Квалификация: врач</w:t>
      </w:r>
      <w:r w:rsidRPr="0050404B">
        <w:rPr>
          <w:sz w:val="28"/>
          <w:szCs w:val="28"/>
        </w:rPr>
        <w:t xml:space="preserve"> </w:t>
      </w:r>
      <w:r w:rsidRPr="0050404B">
        <w:rPr>
          <w:color w:val="000000"/>
          <w:sz w:val="28"/>
          <w:szCs w:val="28"/>
        </w:rPr>
        <w:t>–</w:t>
      </w:r>
      <w:r w:rsidRPr="0050404B">
        <w:rPr>
          <w:sz w:val="28"/>
          <w:szCs w:val="28"/>
        </w:rPr>
        <w:t xml:space="preserve"> </w:t>
      </w:r>
      <w:r w:rsidRPr="0050404B">
        <w:rPr>
          <w:color w:val="1E1E1E"/>
          <w:sz w:val="28"/>
          <w:szCs w:val="28"/>
        </w:rPr>
        <w:t>клинический фармаколог</w:t>
      </w:r>
    </w:p>
    <w:p w:rsidR="00F60917" w:rsidRPr="006E602A" w:rsidRDefault="00F60917" w:rsidP="006E602A">
      <w:pPr>
        <w:overflowPunct w:val="0"/>
        <w:autoSpaceDE w:val="0"/>
        <w:autoSpaceDN w:val="0"/>
        <w:adjustRightInd w:val="0"/>
        <w:contextualSpacing/>
        <w:rPr>
          <w:rFonts w:eastAsia="Calibri"/>
          <w:color w:val="1E1E1E"/>
          <w:sz w:val="28"/>
          <w:szCs w:val="28"/>
          <w:lang w:eastAsia="en-US"/>
        </w:rPr>
      </w:pPr>
    </w:p>
    <w:tbl>
      <w:tblPr>
        <w:tblW w:w="93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7413"/>
        <w:gridCol w:w="1276"/>
      </w:tblGrid>
      <w:tr w:rsidR="006E602A" w:rsidRPr="006E602A" w:rsidTr="006E60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602A" w:rsidRPr="006E602A" w:rsidRDefault="006E602A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602A" w:rsidRPr="006E602A" w:rsidRDefault="006E602A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t>Наименование дисциплин/модулей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602A" w:rsidRPr="006E602A" w:rsidRDefault="006E602A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t>Кол-во кредитов</w:t>
            </w:r>
          </w:p>
        </w:tc>
      </w:tr>
      <w:tr w:rsidR="006E602A" w:rsidRPr="006E602A" w:rsidTr="006E60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602A" w:rsidRPr="006E602A" w:rsidRDefault="006E602A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602A" w:rsidRPr="006E602A" w:rsidRDefault="006E602A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t>Цикл профилирующих дисциплин (ПД)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602A" w:rsidRPr="006E602A" w:rsidRDefault="006E602A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t>136</w:t>
            </w:r>
          </w:p>
        </w:tc>
      </w:tr>
      <w:tr w:rsidR="006E602A" w:rsidRPr="006E602A" w:rsidTr="006E602A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602A" w:rsidRPr="006E602A" w:rsidRDefault="006E602A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t>1)</w:t>
            </w: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602A" w:rsidRPr="006E602A" w:rsidRDefault="006E602A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t>Обязательный компонент (ОК)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602A" w:rsidRPr="006E602A" w:rsidRDefault="006E602A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t>132</w:t>
            </w:r>
          </w:p>
        </w:tc>
      </w:tr>
      <w:tr w:rsidR="006E602A" w:rsidRPr="006E602A" w:rsidTr="006E602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E602A" w:rsidRPr="006E602A" w:rsidRDefault="006E602A" w:rsidP="006E602A">
            <w:pPr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602A" w:rsidRPr="006E602A" w:rsidRDefault="006E602A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t>Клиническая фармакология (общие вопросы клинической фармакологии и клинико-фармакологическая характеристика отдельных групп и препаратов)</w:t>
            </w:r>
            <w:r w:rsidR="005D6EBF">
              <w:rPr>
                <w:color w:val="000000"/>
                <w:spacing w:val="2"/>
                <w:sz w:val="28"/>
                <w:szCs w:val="28"/>
              </w:rPr>
              <w:t>.</w:t>
            </w:r>
            <w:r w:rsidR="005D6EBF" w:rsidRPr="006E602A">
              <w:rPr>
                <w:color w:val="000000"/>
                <w:spacing w:val="2"/>
                <w:sz w:val="28"/>
                <w:szCs w:val="28"/>
              </w:rPr>
              <w:t xml:space="preserve"> Формулярная система.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602A" w:rsidRPr="006E602A" w:rsidRDefault="00AF1C22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38</w:t>
            </w:r>
          </w:p>
        </w:tc>
      </w:tr>
      <w:tr w:rsidR="006E602A" w:rsidRPr="006E602A" w:rsidTr="006E602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6E602A" w:rsidRPr="006E602A" w:rsidRDefault="006E602A" w:rsidP="006E602A">
            <w:pPr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E602A" w:rsidRPr="006E602A" w:rsidRDefault="006E602A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t xml:space="preserve">Этапы проведения </w:t>
            </w:r>
            <w:r w:rsidR="008D2442">
              <w:rPr>
                <w:color w:val="000000"/>
                <w:spacing w:val="2"/>
                <w:sz w:val="28"/>
                <w:szCs w:val="28"/>
              </w:rPr>
              <w:t xml:space="preserve">различных видов </w:t>
            </w:r>
            <w:r w:rsidRPr="006E602A">
              <w:rPr>
                <w:color w:val="000000"/>
                <w:spacing w:val="2"/>
                <w:sz w:val="28"/>
                <w:szCs w:val="28"/>
              </w:rPr>
              <w:t>клинических исследований</w:t>
            </w:r>
            <w:r w:rsidR="008D2442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ЛС. </w:t>
            </w:r>
            <w:r w:rsidRPr="006E602A">
              <w:rPr>
                <w:color w:val="000000"/>
                <w:spacing w:val="2"/>
                <w:sz w:val="28"/>
                <w:szCs w:val="28"/>
              </w:rPr>
              <w:t>Персонифицированная фармакотерапия</w:t>
            </w:r>
          </w:p>
          <w:p w:rsidR="006E602A" w:rsidRPr="006E602A" w:rsidRDefault="006E602A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(терапевтический лекарственный мониторинг,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ф</w:t>
            </w:r>
            <w:r w:rsidRPr="006E602A">
              <w:rPr>
                <w:color w:val="000000"/>
                <w:spacing w:val="2"/>
                <w:sz w:val="28"/>
                <w:szCs w:val="28"/>
              </w:rPr>
              <w:t>армакогенетика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>)</w:t>
            </w:r>
            <w:r w:rsidR="008D2442"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E602A" w:rsidRPr="006E602A" w:rsidRDefault="009622F7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10</w:t>
            </w:r>
          </w:p>
        </w:tc>
      </w:tr>
      <w:tr w:rsidR="006E602A" w:rsidRPr="006E602A" w:rsidTr="006E602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E602A" w:rsidRPr="006E602A" w:rsidRDefault="006E602A" w:rsidP="006E602A">
            <w:pPr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E602A" w:rsidRPr="006E602A" w:rsidRDefault="006E602A" w:rsidP="008D2442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t>Поиск, оценка и адап</w:t>
            </w:r>
            <w:r w:rsidR="008D2442">
              <w:rPr>
                <w:color w:val="000000"/>
                <w:spacing w:val="2"/>
                <w:sz w:val="28"/>
                <w:szCs w:val="28"/>
              </w:rPr>
              <w:t>тация международных рекомендаций</w:t>
            </w:r>
            <w:r w:rsidRPr="006E602A">
              <w:rPr>
                <w:color w:val="000000"/>
                <w:spacing w:val="2"/>
                <w:sz w:val="28"/>
                <w:szCs w:val="28"/>
              </w:rPr>
              <w:t>, руководств и клинических протоколов</w:t>
            </w:r>
            <w:r w:rsidR="008D2442">
              <w:rPr>
                <w:color w:val="000000"/>
                <w:spacing w:val="2"/>
                <w:sz w:val="28"/>
                <w:szCs w:val="28"/>
              </w:rPr>
              <w:t xml:space="preserve"> лечения</w:t>
            </w:r>
            <w:r w:rsidRPr="006E602A">
              <w:rPr>
                <w:color w:val="000000"/>
                <w:spacing w:val="2"/>
                <w:sz w:val="28"/>
                <w:szCs w:val="28"/>
              </w:rPr>
              <w:t xml:space="preserve"> в РК</w:t>
            </w:r>
            <w:r w:rsidR="008D2442">
              <w:rPr>
                <w:color w:val="000000"/>
                <w:spacing w:val="2"/>
                <w:sz w:val="28"/>
                <w:szCs w:val="28"/>
              </w:rPr>
              <w:t xml:space="preserve"> с позиций доказательной медицины.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E602A" w:rsidRPr="006E602A" w:rsidRDefault="0008469B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8</w:t>
            </w:r>
          </w:p>
        </w:tc>
      </w:tr>
      <w:tr w:rsidR="006E602A" w:rsidRPr="006E602A" w:rsidTr="006E602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E602A" w:rsidRPr="006E602A" w:rsidRDefault="006E602A" w:rsidP="006E602A">
            <w:pPr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E602A" w:rsidRPr="006E602A" w:rsidRDefault="006E602A" w:rsidP="008D2442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t>Оценка использования лекарственных средств и клинико-фармакологическая экспертиза. Нежелательные лекарственные реакции</w:t>
            </w:r>
            <w:r>
              <w:rPr>
                <w:color w:val="000000"/>
                <w:spacing w:val="2"/>
                <w:sz w:val="28"/>
                <w:szCs w:val="28"/>
              </w:rPr>
              <w:t>.</w:t>
            </w:r>
            <w:r w:rsidRPr="006E602A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6E602A">
              <w:rPr>
                <w:color w:val="000000"/>
                <w:spacing w:val="2"/>
                <w:sz w:val="28"/>
                <w:szCs w:val="28"/>
              </w:rPr>
              <w:t>Фармаконадзор</w:t>
            </w:r>
            <w:proofErr w:type="spellEnd"/>
            <w:r w:rsidRPr="006E602A"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E602A" w:rsidRPr="006E602A" w:rsidRDefault="009622F7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12</w:t>
            </w:r>
          </w:p>
        </w:tc>
      </w:tr>
      <w:tr w:rsidR="006E602A" w:rsidRPr="006E602A" w:rsidTr="006E602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E602A" w:rsidRPr="006E602A" w:rsidRDefault="006E602A" w:rsidP="006E602A">
            <w:pPr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E602A" w:rsidRPr="006E602A" w:rsidRDefault="006E602A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t>Клиническая фармакология и принципы рациональной фармакотерапии при отдельных заболеваниях</w:t>
            </w:r>
            <w:r w:rsidR="008D2442"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E602A" w:rsidRPr="006E602A" w:rsidRDefault="009622F7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42</w:t>
            </w:r>
          </w:p>
        </w:tc>
      </w:tr>
      <w:tr w:rsidR="006E602A" w:rsidRPr="006E602A" w:rsidTr="006E602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E602A" w:rsidRPr="006E602A" w:rsidRDefault="006E602A" w:rsidP="006E602A">
            <w:pPr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602A" w:rsidRPr="006E602A" w:rsidRDefault="006E602A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t>Клиническая фармакология и принципы рациональной фармакотерапии в педиатрической практике</w:t>
            </w:r>
            <w:r w:rsidR="008D2442">
              <w:rPr>
                <w:color w:val="000000"/>
                <w:spacing w:val="2"/>
                <w:sz w:val="28"/>
                <w:szCs w:val="28"/>
              </w:rPr>
              <w:t xml:space="preserve"> и у особых групп пациентов.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602A" w:rsidRPr="006E602A" w:rsidRDefault="009622F7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15</w:t>
            </w:r>
          </w:p>
        </w:tc>
      </w:tr>
      <w:tr w:rsidR="006E602A" w:rsidRPr="006E602A" w:rsidTr="006E602A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E602A" w:rsidRPr="006E602A" w:rsidRDefault="006E602A" w:rsidP="006E602A">
            <w:pPr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E602A" w:rsidRPr="006E602A" w:rsidRDefault="006E602A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t xml:space="preserve">Рациональная </w:t>
            </w:r>
            <w:r>
              <w:rPr>
                <w:color w:val="000000"/>
                <w:spacing w:val="2"/>
                <w:sz w:val="28"/>
                <w:szCs w:val="28"/>
              </w:rPr>
              <w:t>противомикробная</w:t>
            </w:r>
            <w:r w:rsidRPr="006E602A">
              <w:rPr>
                <w:color w:val="000000"/>
                <w:spacing w:val="2"/>
                <w:sz w:val="28"/>
                <w:szCs w:val="28"/>
              </w:rPr>
              <w:t xml:space="preserve"> терапия и антибиотикопрофилактика. Проблемы резистентности </w:t>
            </w:r>
            <w:r>
              <w:rPr>
                <w:color w:val="000000"/>
                <w:spacing w:val="2"/>
                <w:sz w:val="28"/>
                <w:szCs w:val="28"/>
              </w:rPr>
              <w:t>противомикробных препаратов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E602A" w:rsidRPr="006E602A" w:rsidRDefault="006E602A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t>9</w:t>
            </w:r>
          </w:p>
        </w:tc>
      </w:tr>
      <w:tr w:rsidR="006E602A" w:rsidRPr="006E602A" w:rsidTr="006E60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602A" w:rsidRPr="006E602A" w:rsidRDefault="006E602A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lastRenderedPageBreak/>
              <w:t>2)</w:t>
            </w: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602A" w:rsidRPr="006E602A" w:rsidRDefault="006E602A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t>Компонент по выбору (КВ)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602A" w:rsidRPr="006E602A" w:rsidRDefault="006E602A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6E602A" w:rsidRPr="006E602A" w:rsidTr="006E60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602A" w:rsidRPr="006E602A" w:rsidRDefault="006E602A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bookmarkStart w:id="0" w:name="_GoBack"/>
            <w:bookmarkEnd w:id="0"/>
            <w:r w:rsidRPr="006E602A">
              <w:rPr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602A" w:rsidRPr="006E602A" w:rsidRDefault="006E602A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t>Итоговая аттестация (ИА)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602A" w:rsidRPr="006E602A" w:rsidRDefault="006E602A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6E602A" w:rsidRPr="006E602A" w:rsidTr="006E602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602A" w:rsidRPr="006E602A" w:rsidRDefault="006E602A" w:rsidP="006E602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602A" w:rsidRPr="006E602A" w:rsidRDefault="006E602A" w:rsidP="006E602A">
            <w:pPr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602A" w:rsidRPr="006E602A" w:rsidRDefault="006E602A" w:rsidP="006E602A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6E602A">
              <w:rPr>
                <w:color w:val="000000"/>
                <w:spacing w:val="2"/>
                <w:sz w:val="28"/>
                <w:szCs w:val="28"/>
              </w:rPr>
              <w:t>140</w:t>
            </w:r>
          </w:p>
        </w:tc>
      </w:tr>
    </w:tbl>
    <w:p w:rsidR="00F60917" w:rsidRPr="006E602A" w:rsidRDefault="00F60917" w:rsidP="00F60917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:rsidR="00D72906" w:rsidRPr="0050404B" w:rsidRDefault="00D72906" w:rsidP="00D72906">
      <w:pPr>
        <w:rPr>
          <w:b/>
          <w:sz w:val="28"/>
          <w:szCs w:val="28"/>
        </w:rPr>
      </w:pPr>
    </w:p>
    <w:p w:rsidR="007E52B6" w:rsidRDefault="00D72906" w:rsidP="00D72906">
      <w:pPr>
        <w:jc w:val="center"/>
        <w:rPr>
          <w:b/>
          <w:bCs/>
          <w:sz w:val="28"/>
          <w:szCs w:val="28"/>
        </w:rPr>
      </w:pPr>
      <w:r w:rsidRPr="0050404B">
        <w:rPr>
          <w:b/>
          <w:sz w:val="28"/>
          <w:szCs w:val="28"/>
        </w:rPr>
        <w:t xml:space="preserve">Перечень наиболее распространённых заболеваний и состояний, подлежащих </w:t>
      </w:r>
      <w:r w:rsidRPr="0050404B">
        <w:rPr>
          <w:b/>
          <w:bCs/>
          <w:sz w:val="28"/>
          <w:szCs w:val="28"/>
        </w:rPr>
        <w:t xml:space="preserve">диагностике и лечению </w:t>
      </w:r>
    </w:p>
    <w:p w:rsidR="0060010C" w:rsidRDefault="0060010C" w:rsidP="00D72906">
      <w:pPr>
        <w:jc w:val="center"/>
        <w:rPr>
          <w:b/>
          <w:bCs/>
          <w:sz w:val="28"/>
          <w:szCs w:val="28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837"/>
        <w:gridCol w:w="7238"/>
        <w:gridCol w:w="1418"/>
      </w:tblGrid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A248D1" w:rsidRDefault="007E52B6" w:rsidP="00A248D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248D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38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248D1">
              <w:rPr>
                <w:b/>
                <w:sz w:val="28"/>
                <w:szCs w:val="28"/>
              </w:rPr>
              <w:t xml:space="preserve">Перечень заболеваний </w:t>
            </w:r>
            <w:r w:rsidR="0060010C">
              <w:rPr>
                <w:b/>
                <w:sz w:val="28"/>
                <w:szCs w:val="28"/>
              </w:rPr>
              <w:t>(все категории пациентов)</w:t>
            </w:r>
          </w:p>
        </w:tc>
        <w:tc>
          <w:tcPr>
            <w:tcW w:w="1418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владения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>Сахарный диабет</w:t>
            </w:r>
          </w:p>
        </w:tc>
        <w:tc>
          <w:tcPr>
            <w:tcW w:w="1418" w:type="dxa"/>
          </w:tcPr>
          <w:p w:rsidR="007E52B6" w:rsidRPr="00674012" w:rsidRDefault="007E52B6" w:rsidP="007E52B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>Заболевания щитовидной железы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238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778EA">
              <w:rPr>
                <w:bCs/>
                <w:sz w:val="28"/>
                <w:szCs w:val="28"/>
              </w:rPr>
              <w:t>Заболевания обмена веществ (метаболический синдром, ожирение, подагра, хроническая надпочечниковая недостаточность)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 xml:space="preserve">Гепатиты 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 xml:space="preserve">Язвенная болезнь желудка и двенадцатиперстной кишки 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>Гастриты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A248D1">
              <w:rPr>
                <w:bCs/>
                <w:sz w:val="28"/>
                <w:szCs w:val="28"/>
              </w:rPr>
              <w:t>Гастроэзофагеальная</w:t>
            </w:r>
            <w:proofErr w:type="spellEnd"/>
            <w:r w:rsidRPr="00A248D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248D1">
              <w:rPr>
                <w:bCs/>
                <w:sz w:val="28"/>
                <w:szCs w:val="28"/>
              </w:rPr>
              <w:t>рефлюксная</w:t>
            </w:r>
            <w:proofErr w:type="spellEnd"/>
            <w:r w:rsidRPr="00A248D1">
              <w:rPr>
                <w:bCs/>
                <w:sz w:val="28"/>
                <w:szCs w:val="28"/>
              </w:rPr>
              <w:t xml:space="preserve"> болезнь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>Функциональная диспепсия у детей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>Неспецифический язвенный колит. Болезнь Крона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 xml:space="preserve">Панкреатит 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Цирроз печени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 xml:space="preserve">Острая и хроническая печеночная недостаточность 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 xml:space="preserve">Тромбоэмболия легочной артерии 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 xml:space="preserve">ДВС-синдром 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>Анемии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  <w:highlight w:val="green"/>
              </w:rPr>
            </w:pPr>
            <w:r w:rsidRPr="00A248D1">
              <w:rPr>
                <w:bCs/>
                <w:sz w:val="28"/>
                <w:szCs w:val="28"/>
              </w:rPr>
              <w:t>Артериальная гипертензия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>Ишемическая болезнь сердца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>Острая сердечно-сосудистая недостаточность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19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>Инфекционный эндокардит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>Остр</w:t>
            </w:r>
            <w:r>
              <w:rPr>
                <w:bCs/>
                <w:sz w:val="28"/>
                <w:szCs w:val="28"/>
              </w:rPr>
              <w:t>ый коронарный синдром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 xml:space="preserve">Нарушение ритма и проводимости 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 xml:space="preserve">Хроническая сердечная недостаточность 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A248D1">
              <w:rPr>
                <w:bCs/>
                <w:sz w:val="28"/>
                <w:szCs w:val="28"/>
              </w:rPr>
              <w:t>Кардиомиопатия</w:t>
            </w:r>
            <w:proofErr w:type="spellEnd"/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  <w:hideMark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>Пневмония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  <w:hideMark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>Бронхиальная астма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  <w:hideMark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 xml:space="preserve">Хроническая </w:t>
            </w:r>
            <w:proofErr w:type="spellStart"/>
            <w:r w:rsidRPr="00A248D1">
              <w:rPr>
                <w:bCs/>
                <w:sz w:val="28"/>
                <w:szCs w:val="28"/>
              </w:rPr>
              <w:t>обструктивная</w:t>
            </w:r>
            <w:proofErr w:type="spellEnd"/>
            <w:r w:rsidRPr="00A248D1">
              <w:rPr>
                <w:bCs/>
                <w:sz w:val="28"/>
                <w:szCs w:val="28"/>
              </w:rPr>
              <w:t xml:space="preserve"> болезнь легких 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  <w:hideMark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>Бронхиты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7238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>Грипп. ОРВИ. КВИ.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29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A248D1">
              <w:rPr>
                <w:bCs/>
                <w:sz w:val="28"/>
                <w:szCs w:val="28"/>
              </w:rPr>
              <w:t>Бронхиолиты</w:t>
            </w:r>
            <w:proofErr w:type="spellEnd"/>
            <w:r w:rsidRPr="00A248D1">
              <w:rPr>
                <w:bCs/>
                <w:sz w:val="28"/>
                <w:szCs w:val="28"/>
              </w:rPr>
              <w:t xml:space="preserve"> у детей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  <w:r>
              <w:rPr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 xml:space="preserve">Дыхательная недостаточность 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 xml:space="preserve">Острая почечная недостаточность 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 xml:space="preserve">Инфекции мочевыводящих путей 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A248D1">
              <w:rPr>
                <w:bCs/>
                <w:sz w:val="28"/>
                <w:szCs w:val="28"/>
              </w:rPr>
              <w:t>Гломерулонефриты</w:t>
            </w:r>
            <w:proofErr w:type="spellEnd"/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A248D1">
              <w:rPr>
                <w:bCs/>
                <w:sz w:val="28"/>
                <w:szCs w:val="28"/>
              </w:rPr>
              <w:t>Тубулоинтерстициальный</w:t>
            </w:r>
            <w:proofErr w:type="spellEnd"/>
            <w:r w:rsidRPr="00A248D1">
              <w:rPr>
                <w:bCs/>
                <w:sz w:val="28"/>
                <w:szCs w:val="28"/>
              </w:rPr>
              <w:t xml:space="preserve"> нефрит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A248D1">
              <w:rPr>
                <w:bCs/>
                <w:sz w:val="28"/>
                <w:szCs w:val="28"/>
                <w:lang w:val="en-US"/>
              </w:rPr>
              <w:t>Хроническая</w:t>
            </w:r>
            <w:proofErr w:type="spellEnd"/>
            <w:r w:rsidRPr="00A248D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48D1">
              <w:rPr>
                <w:bCs/>
                <w:sz w:val="28"/>
                <w:szCs w:val="28"/>
                <w:lang w:val="en-US"/>
              </w:rPr>
              <w:t>болезнь</w:t>
            </w:r>
            <w:proofErr w:type="spellEnd"/>
            <w:r w:rsidRPr="00A248D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48D1">
              <w:rPr>
                <w:bCs/>
                <w:sz w:val="28"/>
                <w:szCs w:val="28"/>
                <w:lang w:val="en-US"/>
              </w:rPr>
              <w:t>почек</w:t>
            </w:r>
            <w:proofErr w:type="spellEnd"/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Системные </w:t>
            </w:r>
            <w:r w:rsidRPr="00A248D1">
              <w:rPr>
                <w:bCs/>
                <w:sz w:val="28"/>
                <w:szCs w:val="28"/>
              </w:rPr>
              <w:t>з</w:t>
            </w:r>
            <w:proofErr w:type="spellStart"/>
            <w:r w:rsidRPr="00A248D1">
              <w:rPr>
                <w:bCs/>
                <w:sz w:val="28"/>
                <w:szCs w:val="28"/>
                <w:lang w:val="en-US"/>
              </w:rPr>
              <w:t>аболевания</w:t>
            </w:r>
            <w:proofErr w:type="spellEnd"/>
            <w:r w:rsidRPr="00A248D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48D1">
              <w:rPr>
                <w:bCs/>
                <w:sz w:val="28"/>
                <w:szCs w:val="28"/>
                <w:lang w:val="en-US"/>
              </w:rPr>
              <w:t>соединительной</w:t>
            </w:r>
            <w:proofErr w:type="spellEnd"/>
            <w:r w:rsidRPr="00A248D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48D1">
              <w:rPr>
                <w:bCs/>
                <w:sz w:val="28"/>
                <w:szCs w:val="28"/>
                <w:lang w:val="en-US"/>
              </w:rPr>
              <w:t>ткани</w:t>
            </w:r>
            <w:proofErr w:type="spellEnd"/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7238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Лейкозы</w:t>
            </w:r>
          </w:p>
        </w:tc>
        <w:tc>
          <w:tcPr>
            <w:tcW w:w="1418" w:type="dxa"/>
          </w:tcPr>
          <w:p w:rsidR="007E52B6" w:rsidRPr="00017643" w:rsidRDefault="007E52B6" w:rsidP="007E52B6">
            <w:pPr>
              <w:rPr>
                <w:sz w:val="28"/>
                <w:szCs w:val="28"/>
                <w:lang w:val="en-US"/>
              </w:rPr>
            </w:pPr>
            <w:r w:rsidRPr="007E52B6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>Сепсис, в том числе акушерский сепсис, сепсис новорожденных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39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 xml:space="preserve">Перитонит 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>Острые кишечные инфекции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A248D1">
              <w:rPr>
                <w:bCs/>
                <w:sz w:val="28"/>
                <w:szCs w:val="28"/>
                <w:lang w:val="en-US"/>
              </w:rPr>
              <w:t>Менингококковая</w:t>
            </w:r>
            <w:proofErr w:type="spellEnd"/>
            <w:r w:rsidRPr="00A248D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48D1">
              <w:rPr>
                <w:bCs/>
                <w:sz w:val="28"/>
                <w:szCs w:val="28"/>
                <w:lang w:val="en-US"/>
              </w:rPr>
              <w:t>инфекция</w:t>
            </w:r>
            <w:proofErr w:type="spellEnd"/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A248D1">
              <w:rPr>
                <w:bCs/>
                <w:sz w:val="28"/>
                <w:szCs w:val="28"/>
                <w:lang w:val="en-US"/>
              </w:rPr>
              <w:t>Энтеровирусная</w:t>
            </w:r>
            <w:proofErr w:type="spellEnd"/>
            <w:r w:rsidRPr="00A248D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48D1">
              <w:rPr>
                <w:bCs/>
                <w:sz w:val="28"/>
                <w:szCs w:val="28"/>
                <w:lang w:val="en-US"/>
              </w:rPr>
              <w:t>инфекция</w:t>
            </w:r>
            <w:proofErr w:type="spellEnd"/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A248D1">
              <w:rPr>
                <w:bCs/>
                <w:sz w:val="28"/>
                <w:szCs w:val="28"/>
                <w:lang w:val="en-US"/>
              </w:rPr>
              <w:t>Герпетическая</w:t>
            </w:r>
            <w:proofErr w:type="spellEnd"/>
            <w:r w:rsidRPr="00A248D1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48D1">
              <w:rPr>
                <w:bCs/>
                <w:sz w:val="28"/>
                <w:szCs w:val="28"/>
                <w:lang w:val="en-US"/>
              </w:rPr>
              <w:t>инфекция</w:t>
            </w:r>
            <w:proofErr w:type="spellEnd"/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7238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7E52B6">
              <w:rPr>
                <w:bCs/>
                <w:sz w:val="28"/>
                <w:szCs w:val="28"/>
                <w:lang w:val="en-US"/>
              </w:rPr>
              <w:t>Острая</w:t>
            </w:r>
            <w:proofErr w:type="spellEnd"/>
            <w:r w:rsidRPr="007E52B6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2B6">
              <w:rPr>
                <w:bCs/>
                <w:sz w:val="28"/>
                <w:szCs w:val="28"/>
                <w:lang w:val="en-US"/>
              </w:rPr>
              <w:t>ревматическая</w:t>
            </w:r>
            <w:proofErr w:type="spellEnd"/>
            <w:r w:rsidRPr="007E52B6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52B6">
              <w:rPr>
                <w:bCs/>
                <w:sz w:val="28"/>
                <w:szCs w:val="28"/>
                <w:lang w:val="en-US"/>
              </w:rPr>
              <w:t>лихорадка</w:t>
            </w:r>
            <w:proofErr w:type="spellEnd"/>
          </w:p>
        </w:tc>
        <w:tc>
          <w:tcPr>
            <w:tcW w:w="1418" w:type="dxa"/>
          </w:tcPr>
          <w:p w:rsidR="007E52B6" w:rsidRPr="00017643" w:rsidRDefault="009622F7" w:rsidP="007E52B6">
            <w:pPr>
              <w:rPr>
                <w:sz w:val="28"/>
                <w:szCs w:val="28"/>
                <w:lang w:val="en-US"/>
              </w:rPr>
            </w:pPr>
            <w:r w:rsidRPr="009622F7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7238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 w:rsidRPr="00A248D1">
              <w:rPr>
                <w:bCs/>
                <w:sz w:val="28"/>
                <w:szCs w:val="28"/>
              </w:rPr>
              <w:t>Заболевания, передающиеся половым путем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Инфекции мягких тканей и кожи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  <w:lang w:val="kk-KZ"/>
              </w:rPr>
              <w:t>Атопический дерматит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7238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A248D1">
              <w:rPr>
                <w:bCs/>
                <w:sz w:val="28"/>
                <w:szCs w:val="28"/>
                <w:lang w:val="kk-KZ"/>
              </w:rPr>
              <w:t xml:space="preserve">Псориаз 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49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Микозы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  <w:lang w:val="kk-KZ"/>
              </w:rPr>
              <w:t>0</w:t>
            </w:r>
          </w:p>
        </w:tc>
        <w:tc>
          <w:tcPr>
            <w:tcW w:w="7238" w:type="dxa"/>
            <w:hideMark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A248D1">
              <w:rPr>
                <w:bCs/>
                <w:sz w:val="28"/>
                <w:szCs w:val="28"/>
                <w:lang w:val="en-US"/>
              </w:rPr>
              <w:t>Туберкулез</w:t>
            </w:r>
            <w:proofErr w:type="spellEnd"/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835E0D" w:rsidRPr="00A248D1" w:rsidTr="007E52B6">
        <w:trPr>
          <w:trHeight w:val="340"/>
        </w:trPr>
        <w:tc>
          <w:tcPr>
            <w:tcW w:w="837" w:type="dxa"/>
          </w:tcPr>
          <w:p w:rsidR="00835E0D" w:rsidRPr="008E05AD" w:rsidRDefault="008E05AD" w:rsidP="00835E0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7238" w:type="dxa"/>
          </w:tcPr>
          <w:p w:rsidR="00835E0D" w:rsidRPr="00835E0D" w:rsidRDefault="00835E0D" w:rsidP="00835E0D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Депрессия</w:t>
            </w:r>
          </w:p>
        </w:tc>
        <w:tc>
          <w:tcPr>
            <w:tcW w:w="1418" w:type="dxa"/>
          </w:tcPr>
          <w:p w:rsidR="00835E0D" w:rsidRDefault="00835E0D" w:rsidP="00835E0D">
            <w:r w:rsidRPr="00253EFE">
              <w:rPr>
                <w:sz w:val="28"/>
                <w:szCs w:val="28"/>
                <w:lang w:val="en-US"/>
              </w:rPr>
              <w:t>DT</w:t>
            </w:r>
          </w:p>
        </w:tc>
      </w:tr>
      <w:tr w:rsidR="00835E0D" w:rsidRPr="00A248D1" w:rsidTr="007E52B6">
        <w:trPr>
          <w:trHeight w:val="340"/>
        </w:trPr>
        <w:tc>
          <w:tcPr>
            <w:tcW w:w="837" w:type="dxa"/>
          </w:tcPr>
          <w:p w:rsidR="00835E0D" w:rsidRPr="008E05AD" w:rsidRDefault="008E05AD" w:rsidP="00835E0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7238" w:type="dxa"/>
          </w:tcPr>
          <w:p w:rsidR="00835E0D" w:rsidRPr="00835E0D" w:rsidRDefault="00835E0D" w:rsidP="00835E0D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Болезнь Паркинсона</w:t>
            </w:r>
          </w:p>
        </w:tc>
        <w:tc>
          <w:tcPr>
            <w:tcW w:w="1418" w:type="dxa"/>
          </w:tcPr>
          <w:p w:rsidR="00835E0D" w:rsidRDefault="00835E0D" w:rsidP="00835E0D">
            <w:r w:rsidRPr="00253EFE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7238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Болевой</w:t>
            </w:r>
            <w:r w:rsidRPr="00A248D1">
              <w:rPr>
                <w:bCs/>
                <w:sz w:val="28"/>
                <w:szCs w:val="28"/>
              </w:rPr>
              <w:t xml:space="preserve"> синдром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35E0D" w:rsidP="008E05A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8E05AD">
              <w:rPr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7238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>Анафилаксия, анафилактический шок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  <w:tr w:rsidR="007E52B6" w:rsidRPr="00A248D1" w:rsidTr="007E52B6">
        <w:trPr>
          <w:trHeight w:val="340"/>
        </w:trPr>
        <w:tc>
          <w:tcPr>
            <w:tcW w:w="837" w:type="dxa"/>
          </w:tcPr>
          <w:p w:rsidR="007E52B6" w:rsidRPr="008E05AD" w:rsidRDefault="008E05AD" w:rsidP="007E52B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7238" w:type="dxa"/>
          </w:tcPr>
          <w:p w:rsidR="007E52B6" w:rsidRPr="00A248D1" w:rsidRDefault="007E52B6" w:rsidP="007E52B6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248D1">
              <w:rPr>
                <w:bCs/>
                <w:sz w:val="28"/>
                <w:szCs w:val="28"/>
              </w:rPr>
              <w:t>Судорожный синдром</w:t>
            </w:r>
          </w:p>
        </w:tc>
        <w:tc>
          <w:tcPr>
            <w:tcW w:w="1418" w:type="dxa"/>
          </w:tcPr>
          <w:p w:rsidR="007E52B6" w:rsidRDefault="007E52B6" w:rsidP="007E52B6">
            <w:r w:rsidRPr="00017643">
              <w:rPr>
                <w:sz w:val="28"/>
                <w:szCs w:val="28"/>
                <w:lang w:val="en-US"/>
              </w:rPr>
              <w:t>DT</w:t>
            </w:r>
          </w:p>
        </w:tc>
      </w:tr>
    </w:tbl>
    <w:p w:rsidR="00A248D1" w:rsidRPr="0050404B" w:rsidRDefault="00A248D1" w:rsidP="00D72906">
      <w:pPr>
        <w:jc w:val="center"/>
        <w:rPr>
          <w:b/>
          <w:sz w:val="28"/>
          <w:szCs w:val="28"/>
        </w:rPr>
      </w:pPr>
    </w:p>
    <w:p w:rsidR="00D72906" w:rsidRPr="0050404B" w:rsidRDefault="00D72906" w:rsidP="00D72906">
      <w:pPr>
        <w:jc w:val="center"/>
        <w:rPr>
          <w:b/>
          <w:sz w:val="28"/>
          <w:szCs w:val="28"/>
        </w:rPr>
      </w:pPr>
    </w:p>
    <w:p w:rsidR="00D72906" w:rsidRPr="0050404B" w:rsidRDefault="00D72906" w:rsidP="00D72906">
      <w:pPr>
        <w:jc w:val="center"/>
        <w:rPr>
          <w:b/>
          <w:sz w:val="28"/>
          <w:szCs w:val="28"/>
        </w:rPr>
      </w:pPr>
      <w:r w:rsidRPr="0050404B">
        <w:rPr>
          <w:b/>
          <w:sz w:val="28"/>
          <w:szCs w:val="28"/>
        </w:rPr>
        <w:t>Овладение практическими навыками, манипуляциями, процедурами</w:t>
      </w:r>
    </w:p>
    <w:p w:rsidR="00D72906" w:rsidRPr="0050404B" w:rsidRDefault="00D72906" w:rsidP="00D72906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6022"/>
        <w:gridCol w:w="1704"/>
        <w:gridCol w:w="1338"/>
      </w:tblGrid>
      <w:tr w:rsidR="00132B41" w:rsidRPr="0050404B" w:rsidTr="00021CB6">
        <w:tc>
          <w:tcPr>
            <w:tcW w:w="265" w:type="pct"/>
          </w:tcPr>
          <w:p w:rsidR="00132B41" w:rsidRPr="0050404B" w:rsidRDefault="00132B41" w:rsidP="00444CF5">
            <w:pPr>
              <w:jc w:val="center"/>
              <w:rPr>
                <w:sz w:val="28"/>
                <w:szCs w:val="28"/>
              </w:rPr>
            </w:pPr>
            <w:r w:rsidRPr="0050404B">
              <w:rPr>
                <w:sz w:val="28"/>
                <w:szCs w:val="28"/>
              </w:rPr>
              <w:t>№</w:t>
            </w:r>
          </w:p>
        </w:tc>
        <w:tc>
          <w:tcPr>
            <w:tcW w:w="3146" w:type="pct"/>
          </w:tcPr>
          <w:p w:rsidR="00132B41" w:rsidRPr="0050404B" w:rsidRDefault="00132B41" w:rsidP="00444CF5">
            <w:pPr>
              <w:jc w:val="center"/>
              <w:rPr>
                <w:sz w:val="28"/>
                <w:szCs w:val="28"/>
              </w:rPr>
            </w:pPr>
            <w:r w:rsidRPr="0050404B">
              <w:rPr>
                <w:sz w:val="28"/>
                <w:szCs w:val="28"/>
              </w:rPr>
              <w:t>Операция/Процедура/техника</w:t>
            </w:r>
          </w:p>
        </w:tc>
        <w:tc>
          <w:tcPr>
            <w:tcW w:w="890" w:type="pct"/>
          </w:tcPr>
          <w:p w:rsidR="00132B41" w:rsidRPr="0050404B" w:rsidRDefault="00132B41" w:rsidP="00444CF5">
            <w:pPr>
              <w:jc w:val="both"/>
              <w:rPr>
                <w:sz w:val="28"/>
                <w:szCs w:val="28"/>
              </w:rPr>
            </w:pPr>
            <w:r w:rsidRPr="0050404B">
              <w:rPr>
                <w:sz w:val="28"/>
                <w:szCs w:val="28"/>
              </w:rPr>
              <w:t>Количество</w:t>
            </w:r>
          </w:p>
        </w:tc>
        <w:tc>
          <w:tcPr>
            <w:tcW w:w="699" w:type="pct"/>
          </w:tcPr>
          <w:p w:rsidR="00132B41" w:rsidRPr="00132B41" w:rsidRDefault="00132B41" w:rsidP="00444CF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Уровень освоения</w:t>
            </w:r>
          </w:p>
        </w:tc>
      </w:tr>
      <w:tr w:rsidR="007E52B6" w:rsidRPr="0050404B" w:rsidTr="00021CB6">
        <w:tc>
          <w:tcPr>
            <w:tcW w:w="265" w:type="pct"/>
          </w:tcPr>
          <w:p w:rsidR="007E52B6" w:rsidRPr="0050404B" w:rsidRDefault="00DB58BE" w:rsidP="007E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46" w:type="pct"/>
          </w:tcPr>
          <w:p w:rsidR="007E52B6" w:rsidRPr="0050404B" w:rsidRDefault="007E52B6" w:rsidP="007E52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</w:t>
            </w:r>
            <w:r w:rsidRPr="0050404B">
              <w:rPr>
                <w:sz w:val="28"/>
                <w:szCs w:val="28"/>
              </w:rPr>
              <w:t>эффективности и безопасности использования лекарственных средств</w:t>
            </w:r>
          </w:p>
        </w:tc>
        <w:tc>
          <w:tcPr>
            <w:tcW w:w="890" w:type="pct"/>
          </w:tcPr>
          <w:p w:rsidR="007E52B6" w:rsidRPr="0050404B" w:rsidRDefault="007E52B6" w:rsidP="007E52B6">
            <w:pPr>
              <w:jc w:val="center"/>
              <w:rPr>
                <w:sz w:val="28"/>
                <w:szCs w:val="28"/>
              </w:rPr>
            </w:pPr>
            <w:r w:rsidRPr="0050404B">
              <w:rPr>
                <w:sz w:val="28"/>
                <w:szCs w:val="28"/>
              </w:rPr>
              <w:t>20</w:t>
            </w:r>
          </w:p>
        </w:tc>
        <w:tc>
          <w:tcPr>
            <w:tcW w:w="699" w:type="pct"/>
          </w:tcPr>
          <w:p w:rsidR="007E52B6" w:rsidRDefault="007E52B6" w:rsidP="007E52B6">
            <w:r w:rsidRPr="00E33C31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7E52B6" w:rsidRPr="0050404B" w:rsidTr="00DB58BE">
        <w:tc>
          <w:tcPr>
            <w:tcW w:w="265" w:type="pct"/>
          </w:tcPr>
          <w:p w:rsidR="007E52B6" w:rsidRPr="0050404B" w:rsidRDefault="00DB58BE" w:rsidP="007E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46" w:type="pct"/>
            <w:shd w:val="clear" w:color="auto" w:fill="auto"/>
          </w:tcPr>
          <w:p w:rsidR="007E52B6" w:rsidRPr="00DB58BE" w:rsidRDefault="007E52B6" w:rsidP="0060010C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DB58BE">
              <w:rPr>
                <w:rFonts w:eastAsia="Calibri"/>
                <w:color w:val="000000"/>
                <w:sz w:val="28"/>
                <w:szCs w:val="28"/>
              </w:rPr>
              <w:t xml:space="preserve">Расчет дозирования </w:t>
            </w:r>
            <w:r w:rsidR="0060010C">
              <w:rPr>
                <w:rFonts w:eastAsia="Calibri"/>
                <w:color w:val="000000"/>
                <w:sz w:val="28"/>
                <w:szCs w:val="28"/>
              </w:rPr>
              <w:t>лекарственных средств</w:t>
            </w:r>
            <w:r w:rsidRPr="00DB58BE">
              <w:rPr>
                <w:rFonts w:eastAsia="Calibri"/>
                <w:color w:val="000000"/>
                <w:sz w:val="28"/>
                <w:szCs w:val="28"/>
              </w:rPr>
              <w:t xml:space="preserve">, в </w:t>
            </w:r>
            <w:proofErr w:type="spellStart"/>
            <w:r w:rsidRPr="00DB58BE">
              <w:rPr>
                <w:rFonts w:eastAsia="Calibri"/>
                <w:color w:val="000000"/>
                <w:sz w:val="28"/>
                <w:szCs w:val="28"/>
              </w:rPr>
              <w:t>т.ч</w:t>
            </w:r>
            <w:proofErr w:type="spellEnd"/>
            <w:r w:rsidRPr="00DB58BE">
              <w:rPr>
                <w:rFonts w:eastAsia="Calibri"/>
                <w:color w:val="000000"/>
                <w:sz w:val="28"/>
                <w:szCs w:val="28"/>
              </w:rPr>
              <w:t>. особым группам пациентов (дети, пожилые пациенты, пациенты с почечной / печеночной недостаточностями)</w:t>
            </w:r>
          </w:p>
        </w:tc>
        <w:tc>
          <w:tcPr>
            <w:tcW w:w="890" w:type="pct"/>
            <w:shd w:val="clear" w:color="auto" w:fill="auto"/>
          </w:tcPr>
          <w:p w:rsidR="007E52B6" w:rsidRPr="00DB58BE" w:rsidRDefault="00DB58BE" w:rsidP="00DB58BE">
            <w:pPr>
              <w:jc w:val="center"/>
              <w:rPr>
                <w:sz w:val="28"/>
                <w:szCs w:val="28"/>
              </w:rPr>
            </w:pPr>
            <w:r w:rsidRPr="00DB58BE">
              <w:rPr>
                <w:sz w:val="28"/>
                <w:szCs w:val="28"/>
              </w:rPr>
              <w:t>10</w:t>
            </w:r>
          </w:p>
        </w:tc>
        <w:tc>
          <w:tcPr>
            <w:tcW w:w="699" w:type="pct"/>
          </w:tcPr>
          <w:p w:rsidR="007E52B6" w:rsidRDefault="00DB58BE" w:rsidP="007E52B6">
            <w:pPr>
              <w:jc w:val="both"/>
              <w:rPr>
                <w:sz w:val="28"/>
                <w:szCs w:val="28"/>
                <w:lang w:val="kk-KZ"/>
              </w:rPr>
            </w:pPr>
            <w:r w:rsidRPr="00E33C31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7E52B6" w:rsidRPr="0050404B" w:rsidTr="00021CB6">
        <w:tc>
          <w:tcPr>
            <w:tcW w:w="265" w:type="pct"/>
          </w:tcPr>
          <w:p w:rsidR="007E52B6" w:rsidRPr="0050404B" w:rsidRDefault="00DB58BE" w:rsidP="007E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46" w:type="pct"/>
          </w:tcPr>
          <w:p w:rsidR="007E52B6" w:rsidRPr="0050404B" w:rsidRDefault="007E52B6" w:rsidP="007E52B6">
            <w:pPr>
              <w:jc w:val="both"/>
              <w:rPr>
                <w:sz w:val="28"/>
                <w:szCs w:val="28"/>
              </w:rPr>
            </w:pPr>
            <w:r w:rsidRPr="0050404B">
              <w:rPr>
                <w:sz w:val="28"/>
                <w:szCs w:val="28"/>
              </w:rPr>
              <w:t>Выявление и регистрация побочного действия лекарственного препарата</w:t>
            </w:r>
          </w:p>
        </w:tc>
        <w:tc>
          <w:tcPr>
            <w:tcW w:w="890" w:type="pct"/>
          </w:tcPr>
          <w:p w:rsidR="007E52B6" w:rsidRPr="0050404B" w:rsidRDefault="007E52B6" w:rsidP="007E52B6">
            <w:pPr>
              <w:jc w:val="center"/>
              <w:rPr>
                <w:sz w:val="28"/>
                <w:szCs w:val="28"/>
              </w:rPr>
            </w:pPr>
            <w:r w:rsidRPr="0050404B">
              <w:rPr>
                <w:sz w:val="28"/>
                <w:szCs w:val="28"/>
              </w:rPr>
              <w:t>2</w:t>
            </w:r>
          </w:p>
        </w:tc>
        <w:tc>
          <w:tcPr>
            <w:tcW w:w="699" w:type="pct"/>
          </w:tcPr>
          <w:p w:rsidR="007E52B6" w:rsidRPr="00132B41" w:rsidRDefault="007E52B6" w:rsidP="00DB58B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2,3,4</w:t>
            </w:r>
          </w:p>
        </w:tc>
      </w:tr>
      <w:tr w:rsidR="007E52B6" w:rsidRPr="0050404B" w:rsidTr="00021CB6">
        <w:tc>
          <w:tcPr>
            <w:tcW w:w="265" w:type="pct"/>
          </w:tcPr>
          <w:p w:rsidR="007E52B6" w:rsidRPr="0050404B" w:rsidRDefault="00DB58BE" w:rsidP="007E5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46" w:type="pct"/>
          </w:tcPr>
          <w:p w:rsidR="007E52B6" w:rsidRPr="0050404B" w:rsidRDefault="007E52B6" w:rsidP="007E52B6">
            <w:pPr>
              <w:jc w:val="both"/>
              <w:rPr>
                <w:sz w:val="28"/>
                <w:szCs w:val="28"/>
              </w:rPr>
            </w:pPr>
            <w:r w:rsidRPr="0050404B">
              <w:rPr>
                <w:sz w:val="28"/>
                <w:szCs w:val="28"/>
              </w:rPr>
              <w:t xml:space="preserve">Профилактика и коррекция побочных эффектов </w:t>
            </w:r>
            <w:r w:rsidRPr="0050404B">
              <w:rPr>
                <w:sz w:val="28"/>
                <w:szCs w:val="28"/>
              </w:rPr>
              <w:lastRenderedPageBreak/>
              <w:t>лекарственных средств</w:t>
            </w:r>
          </w:p>
        </w:tc>
        <w:tc>
          <w:tcPr>
            <w:tcW w:w="890" w:type="pct"/>
          </w:tcPr>
          <w:p w:rsidR="007E52B6" w:rsidRPr="0050404B" w:rsidRDefault="007E52B6" w:rsidP="007E52B6">
            <w:pPr>
              <w:jc w:val="center"/>
              <w:rPr>
                <w:sz w:val="28"/>
                <w:szCs w:val="28"/>
              </w:rPr>
            </w:pPr>
            <w:r w:rsidRPr="0050404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99" w:type="pct"/>
          </w:tcPr>
          <w:p w:rsidR="007E52B6" w:rsidRDefault="007E52B6" w:rsidP="007E52B6">
            <w:r w:rsidRPr="00E33C31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DB58BE" w:rsidRPr="0050404B" w:rsidTr="00DB58BE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BE" w:rsidRDefault="00DB58BE" w:rsidP="00246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BE" w:rsidRPr="00DB58BE" w:rsidRDefault="00DB58BE" w:rsidP="00DB58BE">
            <w:pPr>
              <w:jc w:val="both"/>
              <w:rPr>
                <w:sz w:val="28"/>
                <w:szCs w:val="28"/>
              </w:rPr>
            </w:pPr>
            <w:r w:rsidRPr="00DB58BE">
              <w:rPr>
                <w:sz w:val="28"/>
                <w:szCs w:val="28"/>
              </w:rPr>
              <w:t>Навык заполнения формы-сообщения</w:t>
            </w:r>
            <w:r w:rsidR="0060010C">
              <w:rPr>
                <w:sz w:val="28"/>
                <w:szCs w:val="28"/>
              </w:rPr>
              <w:t xml:space="preserve"> о</w:t>
            </w:r>
            <w:r w:rsidRPr="00DB58BE">
              <w:rPr>
                <w:sz w:val="28"/>
                <w:szCs w:val="28"/>
              </w:rPr>
              <w:t xml:space="preserve"> побочном действии лекарственных средств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BE" w:rsidRPr="00F60917" w:rsidRDefault="00DB58BE" w:rsidP="00DB5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BE" w:rsidRPr="00E33C31" w:rsidRDefault="00DB58BE" w:rsidP="00246F22">
            <w:pPr>
              <w:rPr>
                <w:sz w:val="28"/>
                <w:szCs w:val="28"/>
                <w:lang w:val="kk-KZ"/>
              </w:rPr>
            </w:pPr>
            <w:r w:rsidRPr="00E33C31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5D6BB6" w:rsidRPr="0050404B" w:rsidTr="00021CB6">
        <w:tc>
          <w:tcPr>
            <w:tcW w:w="265" w:type="pct"/>
          </w:tcPr>
          <w:p w:rsidR="005D6BB6" w:rsidRPr="0050404B" w:rsidRDefault="00DB58BE" w:rsidP="005D6B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46" w:type="pct"/>
          </w:tcPr>
          <w:p w:rsidR="005D6BB6" w:rsidRPr="0050404B" w:rsidRDefault="005D6BB6" w:rsidP="006A0FA3">
            <w:pPr>
              <w:jc w:val="both"/>
              <w:rPr>
                <w:sz w:val="28"/>
                <w:szCs w:val="28"/>
              </w:rPr>
            </w:pPr>
            <w:r w:rsidRPr="0050404B">
              <w:rPr>
                <w:sz w:val="28"/>
                <w:szCs w:val="28"/>
              </w:rPr>
              <w:t>Фармакодинамический мониторинг</w:t>
            </w:r>
            <w:r>
              <w:rPr>
                <w:sz w:val="28"/>
                <w:szCs w:val="28"/>
              </w:rPr>
              <w:t xml:space="preserve"> эффективности и безопасности</w:t>
            </w:r>
            <w:r w:rsidRPr="0050404B">
              <w:rPr>
                <w:sz w:val="28"/>
                <w:szCs w:val="28"/>
              </w:rPr>
              <w:t xml:space="preserve"> лекарственных средств </w:t>
            </w:r>
          </w:p>
        </w:tc>
        <w:tc>
          <w:tcPr>
            <w:tcW w:w="890" w:type="pct"/>
          </w:tcPr>
          <w:p w:rsidR="005D6BB6" w:rsidRPr="0050404B" w:rsidRDefault="005D6BB6" w:rsidP="005D6BB6">
            <w:pPr>
              <w:jc w:val="center"/>
              <w:rPr>
                <w:sz w:val="28"/>
                <w:szCs w:val="28"/>
              </w:rPr>
            </w:pPr>
            <w:r w:rsidRPr="0050404B">
              <w:rPr>
                <w:sz w:val="28"/>
                <w:szCs w:val="28"/>
              </w:rPr>
              <w:t>5</w:t>
            </w:r>
          </w:p>
        </w:tc>
        <w:tc>
          <w:tcPr>
            <w:tcW w:w="699" w:type="pct"/>
          </w:tcPr>
          <w:p w:rsidR="005D6BB6" w:rsidRDefault="005D6BB6" w:rsidP="005D6BB6">
            <w:r w:rsidRPr="00E33C31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DB58BE" w:rsidRPr="0050404B" w:rsidTr="00021CB6">
        <w:tc>
          <w:tcPr>
            <w:tcW w:w="265" w:type="pct"/>
          </w:tcPr>
          <w:p w:rsidR="00DB58BE" w:rsidRPr="0050404B" w:rsidRDefault="00DB58BE" w:rsidP="00DB5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46" w:type="pct"/>
          </w:tcPr>
          <w:p w:rsidR="00DB58BE" w:rsidRPr="0050404B" w:rsidRDefault="00DB58BE" w:rsidP="00DB58BE">
            <w:pPr>
              <w:jc w:val="both"/>
              <w:rPr>
                <w:sz w:val="28"/>
                <w:szCs w:val="28"/>
              </w:rPr>
            </w:pPr>
            <w:r w:rsidRPr="005D6BB6">
              <w:rPr>
                <w:sz w:val="28"/>
                <w:szCs w:val="28"/>
              </w:rPr>
              <w:t>Проведение поиска и критической оценки медицинской информации в базах данных доказательной медицины</w:t>
            </w:r>
          </w:p>
        </w:tc>
        <w:tc>
          <w:tcPr>
            <w:tcW w:w="890" w:type="pct"/>
          </w:tcPr>
          <w:p w:rsidR="00DB58BE" w:rsidRPr="0050404B" w:rsidRDefault="00DB58BE" w:rsidP="00DB5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9" w:type="pct"/>
          </w:tcPr>
          <w:p w:rsidR="00DB58BE" w:rsidRPr="00E33C31" w:rsidRDefault="00DB58BE" w:rsidP="00DB58BE">
            <w:pPr>
              <w:rPr>
                <w:sz w:val="28"/>
                <w:szCs w:val="28"/>
                <w:lang w:val="kk-KZ"/>
              </w:rPr>
            </w:pPr>
            <w:r w:rsidRPr="00E33C31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DB58BE" w:rsidRPr="0050404B" w:rsidTr="00021CB6">
        <w:tc>
          <w:tcPr>
            <w:tcW w:w="265" w:type="pct"/>
          </w:tcPr>
          <w:p w:rsidR="00DB58BE" w:rsidRPr="0050404B" w:rsidRDefault="00DB58BE" w:rsidP="00DB5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46" w:type="pct"/>
          </w:tcPr>
          <w:p w:rsidR="00DB58BE" w:rsidRPr="0050404B" w:rsidRDefault="00DB58BE" w:rsidP="00DB58B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0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Составление аналитических обзоров по лекарственным препаратам</w:t>
            </w:r>
          </w:p>
        </w:tc>
        <w:tc>
          <w:tcPr>
            <w:tcW w:w="890" w:type="pct"/>
          </w:tcPr>
          <w:p w:rsidR="00DB58BE" w:rsidRPr="00313A05" w:rsidRDefault="00DB58BE" w:rsidP="00DB58B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9" w:type="pct"/>
          </w:tcPr>
          <w:p w:rsidR="00DB58BE" w:rsidRDefault="00DB58BE" w:rsidP="00DB58BE">
            <w:r w:rsidRPr="00E33C31">
              <w:rPr>
                <w:sz w:val="28"/>
                <w:szCs w:val="28"/>
                <w:lang w:val="kk-KZ"/>
              </w:rPr>
              <w:t>3,4</w:t>
            </w:r>
          </w:p>
        </w:tc>
      </w:tr>
      <w:tr w:rsidR="00DB58BE" w:rsidRPr="00F60917" w:rsidTr="005D6BB6">
        <w:tc>
          <w:tcPr>
            <w:tcW w:w="265" w:type="pct"/>
          </w:tcPr>
          <w:p w:rsidR="00DB58BE" w:rsidRPr="0050404B" w:rsidRDefault="00DB58BE" w:rsidP="00DB5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46" w:type="pct"/>
          </w:tcPr>
          <w:p w:rsidR="00DB58BE" w:rsidRPr="00F60917" w:rsidRDefault="006A0FA3" w:rsidP="00361A1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B58BE" w:rsidRPr="00F60917">
              <w:rPr>
                <w:sz w:val="28"/>
                <w:szCs w:val="28"/>
              </w:rPr>
              <w:t>азработк</w:t>
            </w:r>
            <w:r>
              <w:rPr>
                <w:sz w:val="28"/>
                <w:szCs w:val="28"/>
              </w:rPr>
              <w:t>а</w:t>
            </w:r>
            <w:r w:rsidR="00DB58BE" w:rsidRPr="00F609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учебного </w:t>
            </w:r>
            <w:r w:rsidR="00DB58BE" w:rsidRPr="00F60917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токола</w:t>
            </w:r>
            <w:r w:rsidR="00361A13" w:rsidRPr="00361A13">
              <w:rPr>
                <w:sz w:val="28"/>
                <w:szCs w:val="28"/>
              </w:rPr>
              <w:t>/</w:t>
            </w:r>
            <w:r w:rsidR="00361A13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по к</w:t>
            </w:r>
            <w:r w:rsidR="00DB58BE" w:rsidRPr="00F60917">
              <w:rPr>
                <w:sz w:val="28"/>
                <w:szCs w:val="28"/>
              </w:rPr>
              <w:t>линическо</w:t>
            </w:r>
            <w:r>
              <w:rPr>
                <w:sz w:val="28"/>
                <w:szCs w:val="28"/>
              </w:rPr>
              <w:t xml:space="preserve">му </w:t>
            </w:r>
            <w:r w:rsidR="00361A13">
              <w:rPr>
                <w:sz w:val="28"/>
                <w:szCs w:val="28"/>
              </w:rPr>
              <w:t>применению</w:t>
            </w:r>
            <w:r w:rsidR="00DB58BE" w:rsidRPr="00F60917">
              <w:rPr>
                <w:sz w:val="28"/>
                <w:szCs w:val="28"/>
              </w:rPr>
              <w:t xml:space="preserve">  лекарственных средств</w:t>
            </w:r>
          </w:p>
        </w:tc>
        <w:tc>
          <w:tcPr>
            <w:tcW w:w="890" w:type="pct"/>
          </w:tcPr>
          <w:p w:rsidR="00DB58BE" w:rsidRPr="00F60917" w:rsidRDefault="00DB58BE" w:rsidP="00DB58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917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</w:tcPr>
          <w:p w:rsidR="00DB58BE" w:rsidRDefault="00DB58BE" w:rsidP="00DB58BE">
            <w:r w:rsidRPr="00E33C31">
              <w:rPr>
                <w:sz w:val="28"/>
                <w:szCs w:val="28"/>
                <w:lang w:val="kk-KZ"/>
              </w:rPr>
              <w:t>3,4</w:t>
            </w:r>
          </w:p>
        </w:tc>
      </w:tr>
      <w:tr w:rsidR="00DB58BE" w:rsidRPr="00F60917" w:rsidTr="005D6BB6">
        <w:tc>
          <w:tcPr>
            <w:tcW w:w="265" w:type="pct"/>
          </w:tcPr>
          <w:p w:rsidR="00DB58BE" w:rsidRPr="00F60917" w:rsidRDefault="00DB58BE" w:rsidP="00DB58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917">
              <w:rPr>
                <w:sz w:val="28"/>
                <w:szCs w:val="28"/>
              </w:rPr>
              <w:t>10</w:t>
            </w:r>
          </w:p>
        </w:tc>
        <w:tc>
          <w:tcPr>
            <w:tcW w:w="3146" w:type="pct"/>
          </w:tcPr>
          <w:p w:rsidR="00DB58BE" w:rsidRPr="00F60917" w:rsidRDefault="00DB58BE" w:rsidP="00DB58B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0917">
              <w:rPr>
                <w:sz w:val="28"/>
                <w:szCs w:val="28"/>
              </w:rPr>
              <w:t xml:space="preserve">Разработка рекомендаций по рациональной антибактериальной терапии для организации здравоохранения </w:t>
            </w:r>
          </w:p>
        </w:tc>
        <w:tc>
          <w:tcPr>
            <w:tcW w:w="890" w:type="pct"/>
          </w:tcPr>
          <w:p w:rsidR="00DB58BE" w:rsidRPr="00F60917" w:rsidRDefault="00DB58BE" w:rsidP="00DB58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917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</w:tcPr>
          <w:p w:rsidR="00DB58BE" w:rsidRPr="00E33C31" w:rsidRDefault="00DB58BE" w:rsidP="00DB58BE">
            <w:pPr>
              <w:rPr>
                <w:sz w:val="28"/>
                <w:szCs w:val="28"/>
                <w:lang w:val="kk-KZ"/>
              </w:rPr>
            </w:pPr>
            <w:r w:rsidRPr="00E33C31">
              <w:rPr>
                <w:sz w:val="28"/>
                <w:szCs w:val="28"/>
                <w:lang w:val="kk-KZ"/>
              </w:rPr>
              <w:t>3,4</w:t>
            </w:r>
          </w:p>
        </w:tc>
      </w:tr>
      <w:tr w:rsidR="00DB58BE" w:rsidRPr="00F60917" w:rsidTr="005D6BB6">
        <w:tc>
          <w:tcPr>
            <w:tcW w:w="265" w:type="pct"/>
          </w:tcPr>
          <w:p w:rsidR="00DB58BE" w:rsidRPr="00F60917" w:rsidRDefault="00DB58BE" w:rsidP="00DB58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917">
              <w:rPr>
                <w:sz w:val="28"/>
                <w:szCs w:val="28"/>
              </w:rPr>
              <w:t>11</w:t>
            </w:r>
          </w:p>
        </w:tc>
        <w:tc>
          <w:tcPr>
            <w:tcW w:w="3146" w:type="pct"/>
          </w:tcPr>
          <w:p w:rsidR="00DB58BE" w:rsidRPr="00F60917" w:rsidRDefault="00DB58BE" w:rsidP="00DB58B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60917">
              <w:rPr>
                <w:rFonts w:eastAsia="Calibri"/>
                <w:sz w:val="28"/>
                <w:szCs w:val="28"/>
              </w:rPr>
              <w:t>Консультирование пациентов по всем вопросам назначенной лекарственной терапии</w:t>
            </w:r>
          </w:p>
        </w:tc>
        <w:tc>
          <w:tcPr>
            <w:tcW w:w="890" w:type="pct"/>
          </w:tcPr>
          <w:p w:rsidR="00DB58BE" w:rsidRPr="00F60917" w:rsidRDefault="00DB58BE" w:rsidP="00DB58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917">
              <w:rPr>
                <w:sz w:val="28"/>
                <w:szCs w:val="28"/>
              </w:rPr>
              <w:t>2</w:t>
            </w:r>
          </w:p>
        </w:tc>
        <w:tc>
          <w:tcPr>
            <w:tcW w:w="699" w:type="pct"/>
          </w:tcPr>
          <w:p w:rsidR="00DB58BE" w:rsidRDefault="00DB58BE" w:rsidP="00DB58BE">
            <w:r w:rsidRPr="00E33C31">
              <w:rPr>
                <w:sz w:val="28"/>
                <w:szCs w:val="28"/>
                <w:lang w:val="kk-KZ"/>
              </w:rPr>
              <w:t>3,4</w:t>
            </w:r>
          </w:p>
        </w:tc>
      </w:tr>
      <w:tr w:rsidR="00DB58BE" w:rsidRPr="00F60917" w:rsidTr="005D6BB6">
        <w:tc>
          <w:tcPr>
            <w:tcW w:w="265" w:type="pct"/>
          </w:tcPr>
          <w:p w:rsidR="00DB58BE" w:rsidRPr="00F60917" w:rsidRDefault="00DB58BE" w:rsidP="00DB58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917">
              <w:rPr>
                <w:sz w:val="28"/>
                <w:szCs w:val="28"/>
              </w:rPr>
              <w:t>12</w:t>
            </w:r>
          </w:p>
        </w:tc>
        <w:tc>
          <w:tcPr>
            <w:tcW w:w="3146" w:type="pct"/>
          </w:tcPr>
          <w:p w:rsidR="00DB58BE" w:rsidRPr="00F60917" w:rsidRDefault="00DB58BE" w:rsidP="00DB58B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60917">
              <w:rPr>
                <w:rFonts w:eastAsia="Calibri"/>
                <w:sz w:val="28"/>
                <w:szCs w:val="28"/>
              </w:rPr>
              <w:t xml:space="preserve">Консультирование медицинских специалистов по вопросам </w:t>
            </w:r>
            <w:r>
              <w:rPr>
                <w:rFonts w:eastAsia="Calibri"/>
                <w:sz w:val="28"/>
                <w:szCs w:val="28"/>
              </w:rPr>
              <w:t>рациональной</w:t>
            </w:r>
            <w:r w:rsidRPr="00F60917">
              <w:rPr>
                <w:rFonts w:eastAsia="Calibri"/>
                <w:sz w:val="28"/>
                <w:szCs w:val="28"/>
              </w:rPr>
              <w:t xml:space="preserve"> фармакотерапии</w:t>
            </w:r>
          </w:p>
        </w:tc>
        <w:tc>
          <w:tcPr>
            <w:tcW w:w="890" w:type="pct"/>
          </w:tcPr>
          <w:p w:rsidR="00DB58BE" w:rsidRPr="00F60917" w:rsidRDefault="0060010C" w:rsidP="00DB58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9" w:type="pct"/>
          </w:tcPr>
          <w:p w:rsidR="00DB58BE" w:rsidRDefault="00DB58BE" w:rsidP="00DB58BE">
            <w:r w:rsidRPr="00E33C31">
              <w:rPr>
                <w:sz w:val="28"/>
                <w:szCs w:val="28"/>
                <w:lang w:val="kk-KZ"/>
              </w:rPr>
              <w:t>3,4</w:t>
            </w:r>
          </w:p>
        </w:tc>
      </w:tr>
      <w:tr w:rsidR="00DB58BE" w:rsidRPr="0050404B" w:rsidTr="00021CB6">
        <w:tc>
          <w:tcPr>
            <w:tcW w:w="265" w:type="pct"/>
          </w:tcPr>
          <w:p w:rsidR="00DB58BE" w:rsidRPr="00F60917" w:rsidRDefault="00DB58BE" w:rsidP="00DB58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917">
              <w:rPr>
                <w:sz w:val="28"/>
                <w:szCs w:val="28"/>
              </w:rPr>
              <w:t>13</w:t>
            </w:r>
          </w:p>
        </w:tc>
        <w:tc>
          <w:tcPr>
            <w:tcW w:w="3146" w:type="pct"/>
          </w:tcPr>
          <w:p w:rsidR="00DB58BE" w:rsidRPr="00F60917" w:rsidRDefault="00DB58BE" w:rsidP="00DB58BE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F60917">
              <w:rPr>
                <w:rFonts w:eastAsia="Calibri"/>
                <w:color w:val="000000"/>
                <w:sz w:val="28"/>
                <w:szCs w:val="28"/>
              </w:rPr>
              <w:t xml:space="preserve">Оказание неотложной помощи при аллергической реакции, </w:t>
            </w:r>
            <w:proofErr w:type="spellStart"/>
            <w:r w:rsidRPr="00F60917">
              <w:rPr>
                <w:rFonts w:eastAsia="Calibri"/>
                <w:color w:val="000000"/>
                <w:sz w:val="28"/>
                <w:szCs w:val="28"/>
              </w:rPr>
              <w:t>бронхоспазме</w:t>
            </w:r>
            <w:proofErr w:type="spellEnd"/>
            <w:r w:rsidRPr="00F60917">
              <w:rPr>
                <w:rFonts w:eastAsia="Calibri"/>
                <w:color w:val="000000"/>
                <w:sz w:val="28"/>
                <w:szCs w:val="28"/>
              </w:rPr>
              <w:t>, гипертензивном кризе, ОКС, судорогах, обмороке</w:t>
            </w:r>
          </w:p>
        </w:tc>
        <w:tc>
          <w:tcPr>
            <w:tcW w:w="890" w:type="pct"/>
          </w:tcPr>
          <w:p w:rsidR="00DB58BE" w:rsidRPr="00F60917" w:rsidRDefault="00DB58BE" w:rsidP="00DB58B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0917">
              <w:rPr>
                <w:sz w:val="28"/>
                <w:szCs w:val="28"/>
              </w:rPr>
              <w:t>5</w:t>
            </w:r>
          </w:p>
        </w:tc>
        <w:tc>
          <w:tcPr>
            <w:tcW w:w="699" w:type="pct"/>
          </w:tcPr>
          <w:p w:rsidR="00DB58BE" w:rsidRPr="00E33C31" w:rsidRDefault="00DB58BE" w:rsidP="00DB58BE">
            <w:pPr>
              <w:rPr>
                <w:sz w:val="28"/>
                <w:szCs w:val="28"/>
                <w:lang w:val="kk-KZ"/>
              </w:rPr>
            </w:pPr>
            <w:r w:rsidRPr="00E33C31">
              <w:rPr>
                <w:sz w:val="28"/>
                <w:szCs w:val="28"/>
                <w:lang w:val="kk-KZ"/>
              </w:rPr>
              <w:t>3,4</w:t>
            </w:r>
          </w:p>
        </w:tc>
      </w:tr>
      <w:tr w:rsidR="00DB58BE" w:rsidRPr="0050404B" w:rsidTr="00246F22">
        <w:tc>
          <w:tcPr>
            <w:tcW w:w="265" w:type="pct"/>
          </w:tcPr>
          <w:p w:rsidR="00DB58BE" w:rsidRPr="0050404B" w:rsidRDefault="00DB58BE" w:rsidP="00DB5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46" w:type="pct"/>
          </w:tcPr>
          <w:p w:rsidR="00DB58BE" w:rsidRPr="0050404B" w:rsidRDefault="00DB58BE" w:rsidP="00DB58B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040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 заполнения л</w:t>
            </w:r>
            <w:r w:rsidRPr="0050404B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 w:rsidRPr="005040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50404B">
              <w:rPr>
                <w:rFonts w:ascii="Times New Roman" w:hAnsi="Times New Roman" w:cs="Times New Roman"/>
                <w:sz w:val="28"/>
                <w:szCs w:val="28"/>
              </w:rPr>
              <w:t xml:space="preserve"> оценки обоснованности назначения </w:t>
            </w:r>
            <w:r w:rsidRPr="0050404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лекарственных средств</w:t>
            </w:r>
            <w:r w:rsidRPr="00504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0" w:type="pct"/>
          </w:tcPr>
          <w:p w:rsidR="00DB58BE" w:rsidRPr="00DB58BE" w:rsidRDefault="00DB58BE" w:rsidP="00DB5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99" w:type="pct"/>
          </w:tcPr>
          <w:p w:rsidR="00DB58BE" w:rsidRDefault="006A0FA3" w:rsidP="00DB58BE">
            <w:r>
              <w:rPr>
                <w:sz w:val="28"/>
                <w:szCs w:val="28"/>
                <w:lang w:val="kk-KZ"/>
              </w:rPr>
              <w:t>2,</w:t>
            </w:r>
            <w:r w:rsidR="00DB58BE" w:rsidRPr="00E33C31">
              <w:rPr>
                <w:sz w:val="28"/>
                <w:szCs w:val="28"/>
                <w:lang w:val="kk-KZ"/>
              </w:rPr>
              <w:t>3,4</w:t>
            </w:r>
          </w:p>
        </w:tc>
      </w:tr>
      <w:tr w:rsidR="00DB58BE" w:rsidRPr="0050404B" w:rsidTr="00246F22">
        <w:tc>
          <w:tcPr>
            <w:tcW w:w="265" w:type="pct"/>
          </w:tcPr>
          <w:p w:rsidR="00DB58BE" w:rsidRPr="0050404B" w:rsidRDefault="00DB58BE" w:rsidP="00DB5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46" w:type="pct"/>
          </w:tcPr>
          <w:p w:rsidR="00DB58BE" w:rsidRPr="0050404B" w:rsidRDefault="00DB58BE" w:rsidP="00DB58B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0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 заполнения л</w:t>
            </w:r>
            <w:r w:rsidRPr="0050404B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 w:rsidRPr="005040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50404B">
              <w:rPr>
                <w:rFonts w:ascii="Times New Roman" w:hAnsi="Times New Roman" w:cs="Times New Roman"/>
                <w:sz w:val="28"/>
                <w:szCs w:val="28"/>
              </w:rPr>
              <w:t xml:space="preserve"> оценки обоснованности назначения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противомикробных лекарственных средств (терапия, антибиотикопрофилактика)</w:t>
            </w:r>
            <w:r w:rsidRPr="00504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0" w:type="pct"/>
          </w:tcPr>
          <w:p w:rsidR="00DB58BE" w:rsidRPr="00DB58BE" w:rsidRDefault="00DB58BE" w:rsidP="00DB5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9" w:type="pct"/>
          </w:tcPr>
          <w:p w:rsidR="00DB58BE" w:rsidRDefault="006A0FA3" w:rsidP="00DB58BE">
            <w:r>
              <w:rPr>
                <w:sz w:val="28"/>
                <w:szCs w:val="28"/>
                <w:lang w:val="kk-KZ"/>
              </w:rPr>
              <w:t>2,</w:t>
            </w:r>
            <w:r w:rsidR="00DB58BE" w:rsidRPr="00E33C31">
              <w:rPr>
                <w:sz w:val="28"/>
                <w:szCs w:val="28"/>
                <w:lang w:val="kk-KZ"/>
              </w:rPr>
              <w:t>3,4</w:t>
            </w:r>
          </w:p>
        </w:tc>
      </w:tr>
      <w:tr w:rsidR="00DB58BE" w:rsidRPr="0050404B" w:rsidTr="00246F22">
        <w:tc>
          <w:tcPr>
            <w:tcW w:w="265" w:type="pct"/>
          </w:tcPr>
          <w:p w:rsidR="00DB58BE" w:rsidRPr="0050404B" w:rsidRDefault="00DB58BE" w:rsidP="00DB5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46" w:type="pct"/>
          </w:tcPr>
          <w:p w:rsidR="00DB58BE" w:rsidRPr="0050404B" w:rsidRDefault="00DB58BE" w:rsidP="00DB58B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0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 заполнения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ормы – сообщения</w:t>
            </w:r>
            <w:r w:rsidRPr="0050404B">
              <w:rPr>
                <w:rFonts w:ascii="Times New Roman" w:hAnsi="Times New Roman" w:cs="Times New Roman"/>
                <w:sz w:val="28"/>
                <w:szCs w:val="28"/>
              </w:rPr>
              <w:t xml:space="preserve"> о медикаментозных ошибках </w:t>
            </w:r>
          </w:p>
        </w:tc>
        <w:tc>
          <w:tcPr>
            <w:tcW w:w="890" w:type="pct"/>
          </w:tcPr>
          <w:p w:rsidR="00DB58BE" w:rsidRPr="00DB58BE" w:rsidRDefault="00DB58BE" w:rsidP="00DB5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9" w:type="pct"/>
          </w:tcPr>
          <w:p w:rsidR="00DB58BE" w:rsidRDefault="006A0FA3" w:rsidP="00DB58BE">
            <w:r>
              <w:rPr>
                <w:sz w:val="28"/>
                <w:szCs w:val="28"/>
                <w:lang w:val="kk-KZ"/>
              </w:rPr>
              <w:t>2,</w:t>
            </w:r>
            <w:r w:rsidR="00DB58BE" w:rsidRPr="00E33C31">
              <w:rPr>
                <w:sz w:val="28"/>
                <w:szCs w:val="28"/>
                <w:lang w:val="kk-KZ"/>
              </w:rPr>
              <w:t>3,4</w:t>
            </w:r>
          </w:p>
        </w:tc>
      </w:tr>
      <w:tr w:rsidR="00DB58BE" w:rsidRPr="0050404B" w:rsidTr="00246F22">
        <w:tc>
          <w:tcPr>
            <w:tcW w:w="265" w:type="pct"/>
          </w:tcPr>
          <w:p w:rsidR="00DB58BE" w:rsidRPr="0050404B" w:rsidRDefault="00DB58BE" w:rsidP="00DB5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146" w:type="pct"/>
          </w:tcPr>
          <w:p w:rsidR="00DB58BE" w:rsidRPr="0050404B" w:rsidRDefault="00DB58BE" w:rsidP="00DB58B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0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 работы с информационными системами по выявлению лекарственных взаимодействий</w:t>
            </w:r>
          </w:p>
        </w:tc>
        <w:tc>
          <w:tcPr>
            <w:tcW w:w="890" w:type="pct"/>
          </w:tcPr>
          <w:p w:rsidR="00DB58BE" w:rsidRPr="00313A05" w:rsidRDefault="00DB58BE" w:rsidP="00DB58B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699" w:type="pct"/>
          </w:tcPr>
          <w:p w:rsidR="00DB58BE" w:rsidRDefault="006A0FA3" w:rsidP="00DB58BE">
            <w:r>
              <w:rPr>
                <w:sz w:val="28"/>
                <w:szCs w:val="28"/>
                <w:lang w:val="kk-KZ"/>
              </w:rPr>
              <w:t>2,</w:t>
            </w:r>
            <w:r w:rsidR="00DB58BE" w:rsidRPr="00E33C31">
              <w:rPr>
                <w:sz w:val="28"/>
                <w:szCs w:val="28"/>
                <w:lang w:val="kk-KZ"/>
              </w:rPr>
              <w:t>3,4</w:t>
            </w:r>
          </w:p>
        </w:tc>
      </w:tr>
      <w:tr w:rsidR="00DB58BE" w:rsidRPr="0050404B" w:rsidTr="00021CB6">
        <w:tc>
          <w:tcPr>
            <w:tcW w:w="265" w:type="pct"/>
          </w:tcPr>
          <w:p w:rsidR="00DB58BE" w:rsidRPr="0050404B" w:rsidRDefault="00DB58BE" w:rsidP="00DB5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46" w:type="pct"/>
          </w:tcPr>
          <w:p w:rsidR="00DB58BE" w:rsidRPr="007E52B6" w:rsidRDefault="00DB58BE" w:rsidP="00DB58B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0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Разработка лекарственного формуляра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медицинской организации</w:t>
            </w:r>
          </w:p>
        </w:tc>
        <w:tc>
          <w:tcPr>
            <w:tcW w:w="890" w:type="pct"/>
          </w:tcPr>
          <w:p w:rsidR="00DB58BE" w:rsidRPr="0050404B" w:rsidRDefault="00DB58BE" w:rsidP="00DB58BE">
            <w:pPr>
              <w:jc w:val="center"/>
              <w:rPr>
                <w:sz w:val="28"/>
                <w:szCs w:val="28"/>
              </w:rPr>
            </w:pPr>
            <w:r w:rsidRPr="0050404B">
              <w:rPr>
                <w:sz w:val="28"/>
                <w:szCs w:val="28"/>
              </w:rPr>
              <w:t>2</w:t>
            </w:r>
          </w:p>
        </w:tc>
        <w:tc>
          <w:tcPr>
            <w:tcW w:w="699" w:type="pct"/>
          </w:tcPr>
          <w:p w:rsidR="00DB58BE" w:rsidRDefault="00DB58BE" w:rsidP="00DB58BE">
            <w:r w:rsidRPr="00E33C31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DB58BE" w:rsidRPr="0050404B" w:rsidTr="00246F22">
        <w:tc>
          <w:tcPr>
            <w:tcW w:w="265" w:type="pct"/>
          </w:tcPr>
          <w:p w:rsidR="00DB58BE" w:rsidRPr="0050404B" w:rsidRDefault="00DB58BE" w:rsidP="00DB5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46" w:type="pct"/>
          </w:tcPr>
          <w:p w:rsidR="00DB58BE" w:rsidRPr="0050404B" w:rsidRDefault="00DB58BE" w:rsidP="00DB58B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0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Навык проведения </w:t>
            </w:r>
            <w:r w:rsidRPr="00504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5040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Pr="005040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</w:t>
            </w:r>
            <w:r w:rsidRPr="005040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анализа </w:t>
            </w:r>
            <w:r w:rsidRPr="0050404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расходования финансовых средств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 лекарственные препараты</w:t>
            </w:r>
          </w:p>
        </w:tc>
        <w:tc>
          <w:tcPr>
            <w:tcW w:w="890" w:type="pct"/>
          </w:tcPr>
          <w:p w:rsidR="00DB58BE" w:rsidRPr="0041147B" w:rsidRDefault="00DB58BE" w:rsidP="00DB58B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</w:tcPr>
          <w:p w:rsidR="00DB58BE" w:rsidRDefault="00DB58BE" w:rsidP="00DB58BE">
            <w:r w:rsidRPr="00E33C31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DB58BE" w:rsidRPr="0050404B" w:rsidTr="00021CB6">
        <w:tc>
          <w:tcPr>
            <w:tcW w:w="265" w:type="pct"/>
          </w:tcPr>
          <w:p w:rsidR="00DB58BE" w:rsidRPr="0050404B" w:rsidRDefault="00DB58BE" w:rsidP="00DB5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46" w:type="pct"/>
          </w:tcPr>
          <w:p w:rsidR="00DB58BE" w:rsidRPr="0050404B" w:rsidRDefault="0060010C" w:rsidP="006001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Навык проведения а</w:t>
            </w:r>
            <w:r w:rsidR="00DB58BE" w:rsidRPr="0050404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нализ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</w:t>
            </w:r>
            <w:r w:rsidR="00DB58BE" w:rsidRPr="0050404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потребления лекарственных средств</w:t>
            </w:r>
            <w:r w:rsidR="00DB58B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по </w:t>
            </w:r>
            <w:r w:rsidR="00DB58B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ATC</w:t>
            </w:r>
            <w:r w:rsidR="00DB58BE" w:rsidRPr="007E52B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/</w:t>
            </w:r>
            <w:r w:rsidR="00DB58BE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DDD</w:t>
            </w:r>
            <w:r w:rsidR="00DB58BE" w:rsidRPr="007E52B6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="00DB58BE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мето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до</w:t>
            </w:r>
            <w:r w:rsidR="00DB58BE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логии</w:t>
            </w:r>
            <w:r w:rsidR="00DB58BE" w:rsidRPr="0050404B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90" w:type="pct"/>
          </w:tcPr>
          <w:p w:rsidR="00DB58BE" w:rsidRPr="0050404B" w:rsidRDefault="00DB58BE" w:rsidP="00DB58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99" w:type="pct"/>
          </w:tcPr>
          <w:p w:rsidR="00DB58BE" w:rsidRDefault="00DB58BE" w:rsidP="00DB58BE">
            <w:r w:rsidRPr="00E33C31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DB58BE" w:rsidRPr="0050404B" w:rsidTr="00246F22">
        <w:tc>
          <w:tcPr>
            <w:tcW w:w="265" w:type="pct"/>
          </w:tcPr>
          <w:p w:rsidR="00DB58BE" w:rsidRPr="0050404B" w:rsidRDefault="00DB58BE" w:rsidP="00DB5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146" w:type="pct"/>
          </w:tcPr>
          <w:p w:rsidR="00DB58BE" w:rsidRPr="0050404B" w:rsidRDefault="0060010C" w:rsidP="00600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 а</w:t>
            </w:r>
            <w:r w:rsidR="00DB58BE" w:rsidRPr="0050404B">
              <w:rPr>
                <w:sz w:val="28"/>
                <w:szCs w:val="28"/>
              </w:rPr>
              <w:t>нализ</w:t>
            </w:r>
            <w:r>
              <w:rPr>
                <w:sz w:val="28"/>
                <w:szCs w:val="28"/>
              </w:rPr>
              <w:t>а</w:t>
            </w:r>
            <w:r w:rsidR="00DB58BE" w:rsidRPr="0050404B">
              <w:rPr>
                <w:sz w:val="28"/>
                <w:szCs w:val="28"/>
              </w:rPr>
              <w:t xml:space="preserve"> потребности и составление заявки на лекарственные средства</w:t>
            </w:r>
            <w:r>
              <w:rPr>
                <w:sz w:val="28"/>
                <w:szCs w:val="28"/>
              </w:rPr>
              <w:t xml:space="preserve"> в медицинской организации</w:t>
            </w:r>
          </w:p>
        </w:tc>
        <w:tc>
          <w:tcPr>
            <w:tcW w:w="890" w:type="pct"/>
          </w:tcPr>
          <w:p w:rsidR="00DB58BE" w:rsidRPr="0050404B" w:rsidRDefault="00DB58BE" w:rsidP="00DB5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</w:tcPr>
          <w:p w:rsidR="00DB58BE" w:rsidRDefault="00DB58BE" w:rsidP="00DB58BE">
            <w:r w:rsidRPr="00E33C31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DB58BE" w:rsidRPr="0050404B" w:rsidTr="00246F22">
        <w:tc>
          <w:tcPr>
            <w:tcW w:w="265" w:type="pct"/>
          </w:tcPr>
          <w:p w:rsidR="00DB58BE" w:rsidRPr="0050404B" w:rsidRDefault="00DB58BE" w:rsidP="00DB5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146" w:type="pct"/>
          </w:tcPr>
          <w:p w:rsidR="00DB58BE" w:rsidRPr="0060010C" w:rsidRDefault="00DB58BE" w:rsidP="0060010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5040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в организации и работе системы по лекарственной информации в </w:t>
            </w:r>
            <w:r w:rsidR="006001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медицинской организации</w:t>
            </w:r>
          </w:p>
        </w:tc>
        <w:tc>
          <w:tcPr>
            <w:tcW w:w="890" w:type="pct"/>
          </w:tcPr>
          <w:p w:rsidR="00DB58BE" w:rsidRPr="0050404B" w:rsidRDefault="00DB58BE" w:rsidP="00DB58BE">
            <w:pPr>
              <w:jc w:val="center"/>
              <w:rPr>
                <w:sz w:val="28"/>
                <w:szCs w:val="28"/>
              </w:rPr>
            </w:pPr>
            <w:r w:rsidRPr="0050404B">
              <w:rPr>
                <w:sz w:val="28"/>
                <w:szCs w:val="28"/>
              </w:rPr>
              <w:t>2</w:t>
            </w:r>
          </w:p>
        </w:tc>
        <w:tc>
          <w:tcPr>
            <w:tcW w:w="699" w:type="pct"/>
          </w:tcPr>
          <w:p w:rsidR="00DB58BE" w:rsidRDefault="00DB58BE" w:rsidP="00DB58BE">
            <w:r w:rsidRPr="00E33C31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60010C" w:rsidRPr="00F60917" w:rsidTr="0060010C">
        <w:tc>
          <w:tcPr>
            <w:tcW w:w="265" w:type="pct"/>
          </w:tcPr>
          <w:p w:rsidR="0060010C" w:rsidRPr="00F60917" w:rsidRDefault="0060010C" w:rsidP="00246F2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pct"/>
          </w:tcPr>
          <w:p w:rsidR="0060010C" w:rsidRPr="00F60917" w:rsidRDefault="0060010C" w:rsidP="00246F2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F60917">
              <w:rPr>
                <w:rFonts w:eastAsia="Calibri"/>
                <w:b/>
                <w:color w:val="000000"/>
                <w:sz w:val="28"/>
                <w:szCs w:val="28"/>
              </w:rPr>
              <w:t>Интерпретировать:</w:t>
            </w:r>
          </w:p>
        </w:tc>
        <w:tc>
          <w:tcPr>
            <w:tcW w:w="890" w:type="pct"/>
          </w:tcPr>
          <w:p w:rsidR="0060010C" w:rsidRPr="00F60917" w:rsidRDefault="0060010C" w:rsidP="00246F2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9" w:type="pct"/>
          </w:tcPr>
          <w:p w:rsidR="0060010C" w:rsidRPr="00F60917" w:rsidRDefault="0060010C" w:rsidP="00246F2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622F7" w:rsidRPr="0060010C" w:rsidTr="0060010C">
        <w:tc>
          <w:tcPr>
            <w:tcW w:w="265" w:type="pct"/>
          </w:tcPr>
          <w:p w:rsidR="009622F7" w:rsidRPr="0060010C" w:rsidRDefault="009622F7" w:rsidP="009622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46" w:type="pct"/>
            <w:vAlign w:val="center"/>
          </w:tcPr>
          <w:p w:rsidR="009622F7" w:rsidRPr="0060010C" w:rsidRDefault="009622F7" w:rsidP="009622F7">
            <w:pPr>
              <w:tabs>
                <w:tab w:val="left" w:pos="1080"/>
              </w:tabs>
              <w:overflowPunct w:val="0"/>
              <w:rPr>
                <w:color w:val="000000"/>
                <w:sz w:val="28"/>
                <w:szCs w:val="28"/>
              </w:rPr>
            </w:pPr>
            <w:r w:rsidRPr="0060010C">
              <w:rPr>
                <w:color w:val="000000"/>
                <w:sz w:val="28"/>
                <w:szCs w:val="28"/>
              </w:rPr>
              <w:t>Результаты терапевтического лекарственного мониторинга (уровень ЛС в плазме крови)</w:t>
            </w:r>
          </w:p>
        </w:tc>
        <w:tc>
          <w:tcPr>
            <w:tcW w:w="890" w:type="pct"/>
            <w:vAlign w:val="center"/>
          </w:tcPr>
          <w:p w:rsidR="009622F7" w:rsidRPr="0060010C" w:rsidRDefault="009622F7" w:rsidP="009622F7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9622F7" w:rsidRDefault="009622F7" w:rsidP="009622F7">
            <w:r w:rsidRPr="00E33C31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9622F7" w:rsidRPr="0060010C" w:rsidTr="0060010C">
        <w:tc>
          <w:tcPr>
            <w:tcW w:w="265" w:type="pct"/>
          </w:tcPr>
          <w:p w:rsidR="009622F7" w:rsidRPr="0060010C" w:rsidRDefault="009622F7" w:rsidP="009622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10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46" w:type="pct"/>
            <w:vAlign w:val="center"/>
          </w:tcPr>
          <w:p w:rsidR="009622F7" w:rsidRPr="0060010C" w:rsidRDefault="009622F7" w:rsidP="009622F7">
            <w:pPr>
              <w:tabs>
                <w:tab w:val="left" w:pos="1080"/>
              </w:tabs>
              <w:overflowPunct w:val="0"/>
              <w:rPr>
                <w:color w:val="000000"/>
                <w:sz w:val="28"/>
                <w:szCs w:val="28"/>
              </w:rPr>
            </w:pPr>
            <w:r w:rsidRPr="0060010C">
              <w:rPr>
                <w:color w:val="000000"/>
                <w:sz w:val="28"/>
                <w:szCs w:val="28"/>
              </w:rPr>
              <w:t xml:space="preserve">Результаты </w:t>
            </w:r>
            <w:proofErr w:type="spellStart"/>
            <w:r w:rsidRPr="0060010C">
              <w:rPr>
                <w:color w:val="000000"/>
                <w:sz w:val="28"/>
                <w:szCs w:val="28"/>
              </w:rPr>
              <w:t>фармакогенетических</w:t>
            </w:r>
            <w:proofErr w:type="spellEnd"/>
            <w:r w:rsidRPr="0060010C">
              <w:rPr>
                <w:color w:val="000000"/>
                <w:sz w:val="28"/>
                <w:szCs w:val="28"/>
              </w:rPr>
              <w:t xml:space="preserve"> исследований</w:t>
            </w:r>
          </w:p>
        </w:tc>
        <w:tc>
          <w:tcPr>
            <w:tcW w:w="890" w:type="pct"/>
            <w:vAlign w:val="center"/>
          </w:tcPr>
          <w:p w:rsidR="009622F7" w:rsidRPr="0060010C" w:rsidRDefault="009622F7" w:rsidP="009622F7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9" w:type="pct"/>
          </w:tcPr>
          <w:p w:rsidR="009622F7" w:rsidRDefault="009622F7" w:rsidP="009622F7">
            <w:r w:rsidRPr="00E33C31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9622F7" w:rsidRPr="00F60917" w:rsidTr="0060010C">
        <w:tc>
          <w:tcPr>
            <w:tcW w:w="265" w:type="pct"/>
          </w:tcPr>
          <w:p w:rsidR="009622F7" w:rsidRPr="0060010C" w:rsidRDefault="009622F7" w:rsidP="009622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146" w:type="pct"/>
            <w:vAlign w:val="center"/>
          </w:tcPr>
          <w:p w:rsidR="009622F7" w:rsidRPr="00F60917" w:rsidRDefault="009622F7" w:rsidP="009622F7">
            <w:pPr>
              <w:tabs>
                <w:tab w:val="left" w:pos="1080"/>
              </w:tabs>
              <w:overflowPunct w:val="0"/>
              <w:rPr>
                <w:color w:val="000000"/>
                <w:sz w:val="28"/>
                <w:szCs w:val="28"/>
              </w:rPr>
            </w:pPr>
            <w:r w:rsidRPr="0060010C">
              <w:rPr>
                <w:color w:val="000000"/>
                <w:kern w:val="24"/>
                <w:sz w:val="28"/>
                <w:szCs w:val="28"/>
                <w:lang w:val="kk-KZ"/>
              </w:rPr>
              <w:t xml:space="preserve">Лабораторные исследования, в том числе </w:t>
            </w:r>
            <w:r>
              <w:rPr>
                <w:color w:val="000000"/>
                <w:kern w:val="24"/>
                <w:sz w:val="28"/>
                <w:szCs w:val="28"/>
                <w:lang w:val="kk-KZ"/>
              </w:rPr>
              <w:t>микробиологические исследования</w:t>
            </w:r>
          </w:p>
        </w:tc>
        <w:tc>
          <w:tcPr>
            <w:tcW w:w="890" w:type="pct"/>
            <w:vAlign w:val="center"/>
          </w:tcPr>
          <w:p w:rsidR="009622F7" w:rsidRPr="00F60917" w:rsidRDefault="009622F7" w:rsidP="009622F7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99" w:type="pct"/>
          </w:tcPr>
          <w:p w:rsidR="009622F7" w:rsidRDefault="009622F7" w:rsidP="009622F7">
            <w:r w:rsidRPr="00E33C31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9622F7" w:rsidRPr="00F60917" w:rsidTr="0060010C">
        <w:tc>
          <w:tcPr>
            <w:tcW w:w="265" w:type="pct"/>
          </w:tcPr>
          <w:p w:rsidR="009622F7" w:rsidRPr="00F60917" w:rsidRDefault="009622F7" w:rsidP="009622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146" w:type="pct"/>
            <w:vAlign w:val="center"/>
          </w:tcPr>
          <w:p w:rsidR="009622F7" w:rsidRPr="00F60917" w:rsidRDefault="009622F7" w:rsidP="009622F7">
            <w:pPr>
              <w:tabs>
                <w:tab w:val="left" w:pos="1080"/>
              </w:tabs>
              <w:overflowPunct w:val="0"/>
              <w:rPr>
                <w:color w:val="000000"/>
                <w:sz w:val="28"/>
                <w:szCs w:val="28"/>
              </w:rPr>
            </w:pPr>
            <w:r w:rsidRPr="00F60917">
              <w:rPr>
                <w:bCs/>
                <w:color w:val="000000"/>
                <w:kern w:val="24"/>
                <w:sz w:val="28"/>
                <w:szCs w:val="28"/>
              </w:rPr>
              <w:t>Результаты рентгенографии</w:t>
            </w:r>
          </w:p>
        </w:tc>
        <w:tc>
          <w:tcPr>
            <w:tcW w:w="890" w:type="pct"/>
            <w:vAlign w:val="center"/>
          </w:tcPr>
          <w:p w:rsidR="009622F7" w:rsidRPr="00F60917" w:rsidRDefault="009622F7" w:rsidP="009622F7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F60917">
              <w:rPr>
                <w:bCs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699" w:type="pct"/>
          </w:tcPr>
          <w:p w:rsidR="009622F7" w:rsidRDefault="009622F7" w:rsidP="009622F7">
            <w:r w:rsidRPr="00E33C31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9622F7" w:rsidRPr="00F60917" w:rsidTr="0060010C">
        <w:tc>
          <w:tcPr>
            <w:tcW w:w="265" w:type="pct"/>
          </w:tcPr>
          <w:p w:rsidR="009622F7" w:rsidRPr="00F60917" w:rsidRDefault="009622F7" w:rsidP="009622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146" w:type="pct"/>
            <w:vAlign w:val="center"/>
          </w:tcPr>
          <w:p w:rsidR="009622F7" w:rsidRPr="00F60917" w:rsidRDefault="009622F7" w:rsidP="009622F7">
            <w:pPr>
              <w:tabs>
                <w:tab w:val="left" w:pos="1080"/>
              </w:tabs>
              <w:overflowPunct w:val="0"/>
              <w:rPr>
                <w:sz w:val="28"/>
                <w:szCs w:val="28"/>
              </w:rPr>
            </w:pPr>
            <w:r w:rsidRPr="00F60917">
              <w:rPr>
                <w:color w:val="000000"/>
                <w:kern w:val="24"/>
                <w:sz w:val="28"/>
                <w:szCs w:val="28"/>
              </w:rPr>
              <w:t>Результаты ФГДС</w:t>
            </w:r>
          </w:p>
        </w:tc>
        <w:tc>
          <w:tcPr>
            <w:tcW w:w="890" w:type="pct"/>
            <w:vAlign w:val="center"/>
          </w:tcPr>
          <w:p w:rsidR="009622F7" w:rsidRPr="00F60917" w:rsidRDefault="009622F7" w:rsidP="009622F7">
            <w:pPr>
              <w:overflowPunct w:val="0"/>
              <w:jc w:val="center"/>
              <w:rPr>
                <w:sz w:val="28"/>
                <w:szCs w:val="28"/>
              </w:rPr>
            </w:pPr>
            <w:r w:rsidRPr="00F60917">
              <w:rPr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699" w:type="pct"/>
          </w:tcPr>
          <w:p w:rsidR="009622F7" w:rsidRDefault="009622F7" w:rsidP="009622F7">
            <w:r w:rsidRPr="00E33C31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9622F7" w:rsidRPr="00F60917" w:rsidTr="0060010C">
        <w:tc>
          <w:tcPr>
            <w:tcW w:w="265" w:type="pct"/>
          </w:tcPr>
          <w:p w:rsidR="009622F7" w:rsidRPr="00F60917" w:rsidRDefault="009622F7" w:rsidP="009622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146" w:type="pct"/>
            <w:vAlign w:val="center"/>
          </w:tcPr>
          <w:p w:rsidR="009622F7" w:rsidRPr="00F60917" w:rsidRDefault="009622F7" w:rsidP="009622F7">
            <w:pPr>
              <w:overflowPunct w:val="0"/>
              <w:rPr>
                <w:sz w:val="28"/>
                <w:szCs w:val="28"/>
              </w:rPr>
            </w:pPr>
            <w:r w:rsidRPr="00F60917">
              <w:rPr>
                <w:color w:val="000000"/>
                <w:kern w:val="24"/>
                <w:sz w:val="28"/>
                <w:szCs w:val="28"/>
              </w:rPr>
              <w:t>КТ, МРТ, ПЭТ</w:t>
            </w:r>
          </w:p>
        </w:tc>
        <w:tc>
          <w:tcPr>
            <w:tcW w:w="890" w:type="pct"/>
            <w:vAlign w:val="center"/>
          </w:tcPr>
          <w:p w:rsidR="009622F7" w:rsidRPr="00F60917" w:rsidRDefault="009622F7" w:rsidP="009622F7">
            <w:pPr>
              <w:overflowPunct w:val="0"/>
              <w:jc w:val="center"/>
              <w:rPr>
                <w:sz w:val="28"/>
                <w:szCs w:val="28"/>
              </w:rPr>
            </w:pPr>
            <w:r w:rsidRPr="00F60917">
              <w:rPr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699" w:type="pct"/>
          </w:tcPr>
          <w:p w:rsidR="009622F7" w:rsidRDefault="009622F7" w:rsidP="009622F7">
            <w:r w:rsidRPr="00E33C31">
              <w:rPr>
                <w:sz w:val="28"/>
                <w:szCs w:val="28"/>
                <w:lang w:val="kk-KZ"/>
              </w:rPr>
              <w:t>2,3,4</w:t>
            </w:r>
          </w:p>
        </w:tc>
      </w:tr>
      <w:tr w:rsidR="009622F7" w:rsidRPr="00F60917" w:rsidTr="0060010C">
        <w:tc>
          <w:tcPr>
            <w:tcW w:w="265" w:type="pct"/>
          </w:tcPr>
          <w:p w:rsidR="009622F7" w:rsidRPr="00F60917" w:rsidRDefault="009622F7" w:rsidP="009622F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146" w:type="pct"/>
            <w:vAlign w:val="center"/>
          </w:tcPr>
          <w:p w:rsidR="009622F7" w:rsidRPr="00F60917" w:rsidRDefault="009622F7" w:rsidP="009622F7">
            <w:pPr>
              <w:overflowPunct w:val="0"/>
              <w:rPr>
                <w:color w:val="000000"/>
                <w:sz w:val="28"/>
                <w:szCs w:val="28"/>
              </w:rPr>
            </w:pPr>
            <w:r w:rsidRPr="00F60917">
              <w:rPr>
                <w:bCs/>
                <w:color w:val="000000"/>
                <w:kern w:val="24"/>
                <w:sz w:val="28"/>
                <w:szCs w:val="28"/>
              </w:rPr>
              <w:t xml:space="preserve">СМАД, суточное </w:t>
            </w:r>
            <w:proofErr w:type="spellStart"/>
            <w:r w:rsidRPr="00F60917">
              <w:rPr>
                <w:bCs/>
                <w:color w:val="000000"/>
                <w:kern w:val="24"/>
                <w:sz w:val="28"/>
                <w:szCs w:val="28"/>
              </w:rPr>
              <w:t>мониторирование</w:t>
            </w:r>
            <w:proofErr w:type="spellEnd"/>
            <w:r w:rsidRPr="00F60917">
              <w:rPr>
                <w:bCs/>
                <w:color w:val="000000"/>
                <w:kern w:val="24"/>
                <w:sz w:val="28"/>
                <w:szCs w:val="28"/>
              </w:rPr>
              <w:t xml:space="preserve"> ЭКГ</w:t>
            </w:r>
          </w:p>
        </w:tc>
        <w:tc>
          <w:tcPr>
            <w:tcW w:w="890" w:type="pct"/>
            <w:vAlign w:val="center"/>
          </w:tcPr>
          <w:p w:rsidR="009622F7" w:rsidRPr="00F60917" w:rsidRDefault="009622F7" w:rsidP="009622F7">
            <w:pPr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F60917">
              <w:rPr>
                <w:bCs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699" w:type="pct"/>
          </w:tcPr>
          <w:p w:rsidR="009622F7" w:rsidRDefault="009622F7" w:rsidP="009622F7">
            <w:r w:rsidRPr="00E33C31">
              <w:rPr>
                <w:sz w:val="28"/>
                <w:szCs w:val="28"/>
                <w:lang w:val="kk-KZ"/>
              </w:rPr>
              <w:t>2,3,4</w:t>
            </w:r>
          </w:p>
        </w:tc>
      </w:tr>
    </w:tbl>
    <w:p w:rsidR="00876D7C" w:rsidRDefault="00876D7C"/>
    <w:p w:rsidR="00F60917" w:rsidRDefault="00F60917"/>
    <w:p w:rsidR="00F60917" w:rsidRPr="00F60917" w:rsidRDefault="00F60917" w:rsidP="00F60917">
      <w:pPr>
        <w:overflowPunct w:val="0"/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 w:rsidRPr="00F60917">
        <w:rPr>
          <w:rFonts w:eastAsia="Calibri"/>
          <w:b/>
          <w:sz w:val="28"/>
          <w:szCs w:val="28"/>
        </w:rPr>
        <w:t>Конечные результаты обучения</w:t>
      </w:r>
    </w:p>
    <w:p w:rsidR="00F60917" w:rsidRPr="00F60917" w:rsidRDefault="00F60917" w:rsidP="00F60917">
      <w:pPr>
        <w:overflowPunct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F60917">
        <w:rPr>
          <w:rFonts w:eastAsia="Calibri"/>
          <w:b/>
          <w:sz w:val="28"/>
          <w:szCs w:val="28"/>
        </w:rPr>
        <w:t>По завершению 2-летнего обучения по специальности «Клиническая фармакология» резидент должен быть способен:</w:t>
      </w:r>
    </w:p>
    <w:p w:rsidR="00F60917" w:rsidRPr="00F60917" w:rsidRDefault="00F60917" w:rsidP="00F60917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60917">
        <w:rPr>
          <w:rFonts w:eastAsia="Calibri"/>
          <w:sz w:val="28"/>
          <w:szCs w:val="28"/>
        </w:rPr>
        <w:t>1. Устанавливать проблемы пациента с оценкой эффективности и безопасности лекарственной терапии.</w:t>
      </w:r>
    </w:p>
    <w:p w:rsidR="00F60917" w:rsidRPr="00F60917" w:rsidRDefault="00F60917" w:rsidP="00F60917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60917">
        <w:rPr>
          <w:rFonts w:eastAsia="Calibri"/>
          <w:sz w:val="28"/>
          <w:szCs w:val="28"/>
        </w:rPr>
        <w:t>2. Прогнозировать влияние лекарственных средств на состояние пациента с учетом возраста (дети, пожилые), физиологического (беременность, лактация) и патологического статуса (</w:t>
      </w:r>
      <w:proofErr w:type="spellStart"/>
      <w:r w:rsidRPr="00F60917">
        <w:rPr>
          <w:rFonts w:eastAsia="Calibri"/>
          <w:sz w:val="28"/>
          <w:szCs w:val="28"/>
        </w:rPr>
        <w:t>коморбидность</w:t>
      </w:r>
      <w:proofErr w:type="spellEnd"/>
      <w:r w:rsidRPr="00F60917">
        <w:rPr>
          <w:rFonts w:eastAsia="Calibri"/>
          <w:sz w:val="28"/>
          <w:szCs w:val="28"/>
        </w:rPr>
        <w:t>, почечная, печеночная недостаточность) пациентов.</w:t>
      </w:r>
    </w:p>
    <w:p w:rsidR="00F60917" w:rsidRPr="00F60917" w:rsidRDefault="00F60917" w:rsidP="00F60917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60917">
        <w:rPr>
          <w:rFonts w:eastAsia="Calibri"/>
          <w:sz w:val="28"/>
          <w:szCs w:val="28"/>
        </w:rPr>
        <w:t xml:space="preserve">3.Прогнозировать нежелательные лекарственные реакции и опасные лекарственные взаимодействии при назначении комбинированной фармакотерапии и разрабатывать соответствующие меры по их недопущению. </w:t>
      </w:r>
    </w:p>
    <w:p w:rsidR="00F60917" w:rsidRPr="00F60917" w:rsidRDefault="00F60917" w:rsidP="00F60917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60917">
        <w:rPr>
          <w:rFonts w:eastAsia="Calibri"/>
          <w:sz w:val="28"/>
          <w:szCs w:val="28"/>
        </w:rPr>
        <w:t xml:space="preserve">4. Проводить оценку использования </w:t>
      </w:r>
      <w:r w:rsidR="006778EA">
        <w:rPr>
          <w:rFonts w:eastAsia="Calibri"/>
          <w:sz w:val="28"/>
          <w:szCs w:val="28"/>
        </w:rPr>
        <w:t xml:space="preserve">и потребления </w:t>
      </w:r>
      <w:r w:rsidRPr="00F60917">
        <w:rPr>
          <w:rFonts w:eastAsia="Calibri"/>
          <w:sz w:val="28"/>
          <w:szCs w:val="28"/>
        </w:rPr>
        <w:t>лекарственных средств в о</w:t>
      </w:r>
      <w:r w:rsidR="006778EA">
        <w:rPr>
          <w:rFonts w:eastAsia="Calibri"/>
          <w:sz w:val="28"/>
          <w:szCs w:val="28"/>
        </w:rPr>
        <w:t>рганизации здравоохранения (АВС/</w:t>
      </w:r>
      <w:r w:rsidRPr="00F60917">
        <w:rPr>
          <w:rFonts w:eastAsia="Calibri"/>
          <w:sz w:val="28"/>
          <w:szCs w:val="28"/>
        </w:rPr>
        <w:t>VEN анализ, анализ потребности</w:t>
      </w:r>
      <w:r w:rsidR="006778EA">
        <w:rPr>
          <w:rFonts w:eastAsia="Calibri"/>
          <w:sz w:val="28"/>
          <w:szCs w:val="28"/>
        </w:rPr>
        <w:t xml:space="preserve">, </w:t>
      </w:r>
      <w:r w:rsidR="006778EA">
        <w:rPr>
          <w:rFonts w:eastAsia="Calibri"/>
          <w:sz w:val="28"/>
          <w:szCs w:val="28"/>
          <w:lang w:val="en-US"/>
        </w:rPr>
        <w:t>ATC</w:t>
      </w:r>
      <w:r w:rsidR="006778EA" w:rsidRPr="006778EA">
        <w:rPr>
          <w:rFonts w:eastAsia="Calibri"/>
          <w:sz w:val="28"/>
          <w:szCs w:val="28"/>
        </w:rPr>
        <w:t>/</w:t>
      </w:r>
      <w:r w:rsidR="006778EA">
        <w:rPr>
          <w:rFonts w:eastAsia="Calibri"/>
          <w:sz w:val="28"/>
          <w:szCs w:val="28"/>
          <w:lang w:val="en-US"/>
        </w:rPr>
        <w:t>DDD</w:t>
      </w:r>
      <w:r w:rsidRPr="00F60917">
        <w:rPr>
          <w:rFonts w:eastAsia="Calibri"/>
          <w:sz w:val="28"/>
          <w:szCs w:val="28"/>
        </w:rPr>
        <w:t>).</w:t>
      </w:r>
    </w:p>
    <w:p w:rsidR="00F60917" w:rsidRPr="00F60917" w:rsidRDefault="00F60917" w:rsidP="00F60917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60917">
        <w:rPr>
          <w:rFonts w:eastAsia="Calibri"/>
          <w:sz w:val="28"/>
          <w:szCs w:val="28"/>
        </w:rPr>
        <w:t xml:space="preserve">5. Планировать использование антимикробных средств и участвовать в разработке мероприятий по сдерживанию антибиотикорезистентности совместно со специалистами инфекционного контроля медицинской организации. </w:t>
      </w:r>
    </w:p>
    <w:p w:rsidR="00F60917" w:rsidRPr="00F60917" w:rsidRDefault="00F60917" w:rsidP="00F60917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60917">
        <w:rPr>
          <w:rFonts w:eastAsia="Calibri"/>
          <w:sz w:val="28"/>
          <w:szCs w:val="28"/>
        </w:rPr>
        <w:t>6. Разрабатывать лекарственный формуляр организации здравоохранения.</w:t>
      </w:r>
    </w:p>
    <w:p w:rsidR="003D39B8" w:rsidRDefault="00F60917" w:rsidP="00F60917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60917">
        <w:rPr>
          <w:rFonts w:eastAsia="Calibri"/>
          <w:sz w:val="28"/>
          <w:szCs w:val="28"/>
        </w:rPr>
        <w:t xml:space="preserve">7. </w:t>
      </w:r>
      <w:r w:rsidR="003D39B8" w:rsidRPr="003D39B8">
        <w:rPr>
          <w:rFonts w:eastAsia="Calibri"/>
          <w:sz w:val="28"/>
          <w:szCs w:val="28"/>
        </w:rPr>
        <w:t>Разраб</w:t>
      </w:r>
      <w:r w:rsidR="003D39B8">
        <w:rPr>
          <w:rFonts w:eastAsia="Calibri"/>
          <w:sz w:val="28"/>
          <w:szCs w:val="28"/>
        </w:rPr>
        <w:t>атывать учебный</w:t>
      </w:r>
      <w:r w:rsidR="003D39B8" w:rsidRPr="003D39B8">
        <w:rPr>
          <w:rFonts w:eastAsia="Calibri"/>
          <w:sz w:val="28"/>
          <w:szCs w:val="28"/>
        </w:rPr>
        <w:t xml:space="preserve"> протокол/проект по клиническому применению  лекарственных средств </w:t>
      </w:r>
    </w:p>
    <w:p w:rsidR="00F60917" w:rsidRPr="00F60917" w:rsidRDefault="00F60917" w:rsidP="00F60917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60917">
        <w:rPr>
          <w:rFonts w:eastAsia="Calibri"/>
          <w:sz w:val="28"/>
          <w:szCs w:val="28"/>
        </w:rPr>
        <w:t>8. Использовать данные доказательной медицины  при проведении экспертизы и оценки рационального использования лекарственных средств.</w:t>
      </w:r>
    </w:p>
    <w:p w:rsidR="00F60917" w:rsidRPr="00F60917" w:rsidRDefault="00F60917" w:rsidP="00F60917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60917">
        <w:rPr>
          <w:rFonts w:eastAsia="Calibri"/>
          <w:sz w:val="28"/>
          <w:szCs w:val="28"/>
        </w:rPr>
        <w:lastRenderedPageBreak/>
        <w:t>9. Оказывать консультативную помощь медицинским работникам по вопросам рациональной фармакотерапии с учетом физиологического и патологического профиля пациента.</w:t>
      </w:r>
    </w:p>
    <w:p w:rsidR="00F60917" w:rsidRDefault="00F60917" w:rsidP="00F60917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60917">
        <w:rPr>
          <w:rFonts w:eastAsia="Calibri"/>
          <w:sz w:val="28"/>
          <w:szCs w:val="28"/>
        </w:rPr>
        <w:t>10. Проводить консультации пациентов по приему назначенных лекарственных средств (режиму, дозировке), их связи с приемом пищи, особенностями течения болезни</w:t>
      </w:r>
      <w:r w:rsidR="00A91711">
        <w:rPr>
          <w:rFonts w:eastAsia="Calibri"/>
          <w:sz w:val="28"/>
          <w:szCs w:val="28"/>
        </w:rPr>
        <w:t xml:space="preserve"> и лекарственного анамнеза</w:t>
      </w:r>
      <w:r w:rsidRPr="00F60917">
        <w:rPr>
          <w:rFonts w:eastAsia="Calibri"/>
          <w:sz w:val="28"/>
          <w:szCs w:val="28"/>
        </w:rPr>
        <w:t>.</w:t>
      </w:r>
    </w:p>
    <w:p w:rsidR="00F60917" w:rsidRPr="00F60917" w:rsidRDefault="00A91711" w:rsidP="00F60917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F60917" w:rsidRPr="00F60917">
        <w:rPr>
          <w:rFonts w:eastAsia="Calibri"/>
          <w:sz w:val="28"/>
          <w:szCs w:val="28"/>
        </w:rPr>
        <w:t>. Проводить диагностику и оказывать неотложную помощь при угрожающих жизни пациента состояниях.</w:t>
      </w:r>
    </w:p>
    <w:p w:rsidR="00F60917" w:rsidRPr="00F60917" w:rsidRDefault="00CD4938" w:rsidP="00F60917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91711">
        <w:rPr>
          <w:rFonts w:eastAsia="Calibri"/>
          <w:sz w:val="28"/>
          <w:szCs w:val="28"/>
        </w:rPr>
        <w:t>2</w:t>
      </w:r>
      <w:r w:rsidR="00F60917" w:rsidRPr="00F60917">
        <w:rPr>
          <w:rFonts w:eastAsia="Calibri"/>
          <w:sz w:val="28"/>
          <w:szCs w:val="28"/>
        </w:rPr>
        <w:t xml:space="preserve">. </w:t>
      </w:r>
      <w:r w:rsidR="00F60917" w:rsidRPr="00F60917">
        <w:rPr>
          <w:sz w:val="28"/>
          <w:szCs w:val="28"/>
        </w:rPr>
        <w:t xml:space="preserve">Оформлять запись осмотра в электронной медицинской карте </w:t>
      </w:r>
      <w:r w:rsidR="00F60917" w:rsidRPr="00F60917">
        <w:rPr>
          <w:sz w:val="28"/>
          <w:szCs w:val="28"/>
          <w:lang w:val="kk-KZ"/>
        </w:rPr>
        <w:t xml:space="preserve">амбулаторного, </w:t>
      </w:r>
      <w:r w:rsidR="00F60917" w:rsidRPr="00F60917">
        <w:rPr>
          <w:sz w:val="28"/>
          <w:szCs w:val="28"/>
        </w:rPr>
        <w:t>стационарного пациента и вести медицинскую документацию по своей специальности.</w:t>
      </w:r>
    </w:p>
    <w:p w:rsidR="00F60917" w:rsidRPr="00F60917" w:rsidRDefault="00F60917" w:rsidP="00F60917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yellow"/>
        </w:rPr>
      </w:pPr>
    </w:p>
    <w:p w:rsidR="00F60917" w:rsidRPr="00F60917" w:rsidRDefault="00F60917" w:rsidP="00F60917">
      <w:pPr>
        <w:overflowPunct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highlight w:val="yellow"/>
        </w:rPr>
      </w:pPr>
    </w:p>
    <w:p w:rsidR="00F60917" w:rsidRPr="00F60917" w:rsidRDefault="00F60917" w:rsidP="00F60917">
      <w:pPr>
        <w:rPr>
          <w:rFonts w:eastAsia="Calibri"/>
          <w:sz w:val="28"/>
          <w:szCs w:val="28"/>
          <w:highlight w:val="yellow"/>
        </w:rPr>
      </w:pPr>
    </w:p>
    <w:p w:rsidR="00F60917" w:rsidRPr="00F60917" w:rsidRDefault="00F60917" w:rsidP="00F60917">
      <w:pPr>
        <w:rPr>
          <w:rFonts w:eastAsia="Calibri"/>
          <w:sz w:val="28"/>
          <w:szCs w:val="28"/>
          <w:highlight w:val="yellow"/>
        </w:rPr>
      </w:pPr>
    </w:p>
    <w:p w:rsidR="00F60917" w:rsidRPr="00F60917" w:rsidRDefault="00F60917" w:rsidP="00F60917">
      <w:pPr>
        <w:rPr>
          <w:rFonts w:eastAsia="Calibri"/>
          <w:sz w:val="28"/>
          <w:szCs w:val="28"/>
          <w:highlight w:val="yellow"/>
        </w:rPr>
      </w:pPr>
    </w:p>
    <w:p w:rsidR="00F60917" w:rsidRPr="00F60917" w:rsidRDefault="00F60917" w:rsidP="00F60917">
      <w:pPr>
        <w:rPr>
          <w:rFonts w:eastAsia="Calibri"/>
          <w:sz w:val="28"/>
          <w:szCs w:val="28"/>
          <w:highlight w:val="yellow"/>
        </w:rPr>
      </w:pPr>
    </w:p>
    <w:p w:rsidR="00F60917" w:rsidRPr="00F60917" w:rsidRDefault="00F60917" w:rsidP="00F60917">
      <w:pPr>
        <w:rPr>
          <w:rFonts w:eastAsia="Calibri"/>
          <w:sz w:val="28"/>
          <w:szCs w:val="28"/>
          <w:highlight w:val="yellow"/>
        </w:rPr>
      </w:pPr>
    </w:p>
    <w:p w:rsidR="00F60917" w:rsidRPr="00F60917" w:rsidRDefault="00F60917" w:rsidP="00F60917">
      <w:pPr>
        <w:rPr>
          <w:rFonts w:eastAsia="Calibri"/>
          <w:sz w:val="28"/>
          <w:szCs w:val="28"/>
          <w:highlight w:val="yellow"/>
        </w:rPr>
      </w:pPr>
    </w:p>
    <w:p w:rsidR="00F60917" w:rsidRPr="00F60917" w:rsidRDefault="00F60917" w:rsidP="00F60917">
      <w:pPr>
        <w:rPr>
          <w:rFonts w:eastAsia="Calibri"/>
          <w:sz w:val="28"/>
          <w:szCs w:val="28"/>
          <w:highlight w:val="yellow"/>
        </w:rPr>
      </w:pPr>
    </w:p>
    <w:p w:rsidR="00F60917" w:rsidRPr="00F60917" w:rsidRDefault="00F60917" w:rsidP="00F60917">
      <w:pPr>
        <w:rPr>
          <w:rFonts w:eastAsia="Calibri"/>
          <w:sz w:val="28"/>
          <w:szCs w:val="28"/>
          <w:highlight w:val="yellow"/>
        </w:rPr>
      </w:pPr>
    </w:p>
    <w:p w:rsidR="00F60917" w:rsidRPr="00F60917" w:rsidRDefault="00F60917" w:rsidP="00F60917">
      <w:pPr>
        <w:rPr>
          <w:rFonts w:eastAsia="Calibri"/>
          <w:sz w:val="28"/>
          <w:szCs w:val="28"/>
          <w:highlight w:val="yellow"/>
        </w:rPr>
      </w:pPr>
    </w:p>
    <w:p w:rsidR="00F60917" w:rsidRPr="00F60917" w:rsidRDefault="00F60917" w:rsidP="00F60917">
      <w:pPr>
        <w:rPr>
          <w:rFonts w:eastAsia="Calibri"/>
          <w:sz w:val="28"/>
          <w:szCs w:val="28"/>
          <w:highlight w:val="yellow"/>
        </w:rPr>
      </w:pPr>
    </w:p>
    <w:p w:rsidR="00F60917" w:rsidRPr="00F60917" w:rsidRDefault="00F60917" w:rsidP="00F60917">
      <w:pPr>
        <w:rPr>
          <w:rFonts w:eastAsia="Calibri"/>
          <w:sz w:val="28"/>
          <w:szCs w:val="28"/>
          <w:highlight w:val="yellow"/>
        </w:rPr>
      </w:pPr>
    </w:p>
    <w:p w:rsidR="00F60917" w:rsidRPr="00F60917" w:rsidRDefault="00F60917" w:rsidP="00F60917">
      <w:pPr>
        <w:rPr>
          <w:rFonts w:eastAsia="Calibri"/>
          <w:sz w:val="28"/>
          <w:szCs w:val="28"/>
          <w:highlight w:val="yellow"/>
        </w:rPr>
      </w:pPr>
    </w:p>
    <w:p w:rsidR="00F60917" w:rsidRPr="00F60917" w:rsidRDefault="00F60917" w:rsidP="00F60917">
      <w:pPr>
        <w:rPr>
          <w:rFonts w:eastAsia="Calibri"/>
          <w:sz w:val="28"/>
          <w:szCs w:val="28"/>
          <w:highlight w:val="yellow"/>
        </w:rPr>
      </w:pPr>
    </w:p>
    <w:p w:rsidR="00F60917" w:rsidRPr="00F60917" w:rsidRDefault="00F60917" w:rsidP="00F60917">
      <w:pPr>
        <w:rPr>
          <w:rFonts w:eastAsia="Calibri"/>
          <w:sz w:val="28"/>
          <w:szCs w:val="28"/>
          <w:highlight w:val="yellow"/>
        </w:rPr>
      </w:pPr>
    </w:p>
    <w:p w:rsidR="00F60917" w:rsidRDefault="00F60917"/>
    <w:sectPr w:rsidR="00F60917" w:rsidSect="0087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E4956"/>
    <w:multiLevelType w:val="hybridMultilevel"/>
    <w:tmpl w:val="77322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06"/>
    <w:rsid w:val="00021CB6"/>
    <w:rsid w:val="0008469B"/>
    <w:rsid w:val="000C0070"/>
    <w:rsid w:val="000D0814"/>
    <w:rsid w:val="00132B41"/>
    <w:rsid w:val="002334E9"/>
    <w:rsid w:val="002D1AA0"/>
    <w:rsid w:val="00361A13"/>
    <w:rsid w:val="003D39B8"/>
    <w:rsid w:val="00407959"/>
    <w:rsid w:val="0041147B"/>
    <w:rsid w:val="00444CF5"/>
    <w:rsid w:val="00452683"/>
    <w:rsid w:val="00456B96"/>
    <w:rsid w:val="004A41C3"/>
    <w:rsid w:val="005709F1"/>
    <w:rsid w:val="005D6BB6"/>
    <w:rsid w:val="005D6EBF"/>
    <w:rsid w:val="0060010C"/>
    <w:rsid w:val="00674012"/>
    <w:rsid w:val="006778EA"/>
    <w:rsid w:val="006A0FA3"/>
    <w:rsid w:val="006E602A"/>
    <w:rsid w:val="006E6321"/>
    <w:rsid w:val="00797CC9"/>
    <w:rsid w:val="007A307A"/>
    <w:rsid w:val="007A5C5E"/>
    <w:rsid w:val="007E52B6"/>
    <w:rsid w:val="00811665"/>
    <w:rsid w:val="00833F63"/>
    <w:rsid w:val="00835E0D"/>
    <w:rsid w:val="00876D7C"/>
    <w:rsid w:val="00897D27"/>
    <w:rsid w:val="008D2442"/>
    <w:rsid w:val="008E05AD"/>
    <w:rsid w:val="009170B4"/>
    <w:rsid w:val="0092318B"/>
    <w:rsid w:val="009622F7"/>
    <w:rsid w:val="009F0AF7"/>
    <w:rsid w:val="00A0273F"/>
    <w:rsid w:val="00A248D1"/>
    <w:rsid w:val="00A91711"/>
    <w:rsid w:val="00AC2265"/>
    <w:rsid w:val="00AD1707"/>
    <w:rsid w:val="00AF1C22"/>
    <w:rsid w:val="00B12460"/>
    <w:rsid w:val="00B21D64"/>
    <w:rsid w:val="00BE6474"/>
    <w:rsid w:val="00C02AB3"/>
    <w:rsid w:val="00C65CD8"/>
    <w:rsid w:val="00CD472E"/>
    <w:rsid w:val="00CD4938"/>
    <w:rsid w:val="00D72906"/>
    <w:rsid w:val="00DB58BE"/>
    <w:rsid w:val="00DE0AD6"/>
    <w:rsid w:val="00E15E44"/>
    <w:rsid w:val="00F60917"/>
    <w:rsid w:val="00F63695"/>
    <w:rsid w:val="00F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DDDD"/>
  <w15:docId w15:val="{9DD55306-6A16-44F0-A026-43045EAA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D729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i-FI"/>
    </w:rPr>
  </w:style>
  <w:style w:type="table" w:customStyle="1" w:styleId="1">
    <w:name w:val="Сетка таблицы1"/>
    <w:basedOn w:val="a1"/>
    <w:next w:val="a3"/>
    <w:uiPriority w:val="39"/>
    <w:rsid w:val="00A2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Kaliyeva Sholpan</cp:lastModifiedBy>
  <cp:revision>6</cp:revision>
  <cp:lastPrinted>2020-02-12T07:34:00Z</cp:lastPrinted>
  <dcterms:created xsi:type="dcterms:W3CDTF">2022-01-14T12:50:00Z</dcterms:created>
  <dcterms:modified xsi:type="dcterms:W3CDTF">2022-01-31T09:32:00Z</dcterms:modified>
</cp:coreProperties>
</file>