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84" w:rsidRDefault="00052A84" w:rsidP="00052A8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Типовой_учебный_план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B27F9" w:rsidRDefault="008B27F9" w:rsidP="00052A8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1003" w:rsidRDefault="00052A84" w:rsidP="008B2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F9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</w:t>
      </w:r>
      <w:r w:rsidR="00D81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1003" w:rsidRPr="00D81003">
        <w:rPr>
          <w:rFonts w:ascii="Times New Roman" w:hAnsi="Times New Roman" w:cs="Times New Roman"/>
          <w:b/>
          <w:color w:val="000000"/>
          <w:sz w:val="28"/>
          <w:szCs w:val="28"/>
        </w:rPr>
        <w:t>КазНМУ</w:t>
      </w:r>
      <w:proofErr w:type="spellEnd"/>
      <w:r w:rsidR="00D81003" w:rsidRPr="00D81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 С.Д. </w:t>
      </w:r>
      <w:proofErr w:type="spellStart"/>
      <w:r w:rsidR="00D81003" w:rsidRPr="00D81003">
        <w:rPr>
          <w:rFonts w:ascii="Times New Roman" w:hAnsi="Times New Roman" w:cs="Times New Roman"/>
          <w:b/>
          <w:color w:val="000000"/>
          <w:sz w:val="28"/>
          <w:szCs w:val="28"/>
        </w:rPr>
        <w:t>Асфендиярова</w:t>
      </w:r>
      <w:proofErr w:type="spellEnd"/>
      <w:r w:rsidRPr="008B2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</w:t>
      </w:r>
      <w:r w:rsidR="008B27F9" w:rsidRPr="00D81003">
        <w:rPr>
          <w:rFonts w:ascii="Times New Roman" w:hAnsi="Times New Roman" w:cs="Times New Roman"/>
          <w:b/>
          <w:color w:val="000000"/>
          <w:sz w:val="28"/>
          <w:szCs w:val="28"/>
        </w:rPr>
        <w:t>внесении</w:t>
      </w:r>
      <w:r w:rsidR="008B27F9" w:rsidRPr="008B27F9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</w:p>
    <w:p w:rsidR="00052A84" w:rsidRPr="008B27F9" w:rsidRDefault="008B27F9" w:rsidP="008B2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7F9">
        <w:rPr>
          <w:rFonts w:ascii="Times New Roman" w:hAnsi="Times New Roman" w:cs="Times New Roman"/>
          <w:b/>
          <w:sz w:val="28"/>
          <w:szCs w:val="28"/>
        </w:rPr>
        <w:t>в Типовой учебный план по специальности: "Физическая медицина и реабилитация"</w:t>
      </w:r>
    </w:p>
    <w:p w:rsidR="00967DC9" w:rsidRPr="008B27F9" w:rsidRDefault="00967DC9" w:rsidP="008B27F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B27F9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в</w:t>
      </w:r>
      <w:r w:rsidR="0097222F" w:rsidRPr="008B27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Приложение 42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к Типовой профессиональной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учебной программе</w:t>
      </w:r>
      <w:r w:rsidR="00D149D5" w:rsidRPr="008B2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послевузовского образования по</w:t>
      </w:r>
      <w:r w:rsidR="00D149D5" w:rsidRPr="008B2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медицинским и</w:t>
      </w:r>
      <w:r w:rsidR="00D149D5" w:rsidRPr="008B2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2F" w:rsidRPr="008B27F9">
        <w:rPr>
          <w:rFonts w:ascii="Times New Roman" w:hAnsi="Times New Roman" w:cs="Times New Roman"/>
          <w:color w:val="000000"/>
          <w:sz w:val="28"/>
          <w:szCs w:val="28"/>
        </w:rPr>
        <w:t>фармацевтическим специальностям</w:t>
      </w:r>
      <w:r w:rsidR="00D810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27F9" w:rsidRPr="008B27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27F9" w:rsidRPr="008B27F9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следующие изменения</w:t>
      </w:r>
      <w:r w:rsidR="00DE52BC" w:rsidRPr="008B27F9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D5677" w:rsidRPr="008872BF" w:rsidRDefault="00D81003" w:rsidP="00202ADB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>Наименование дисциплин/модулей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 и к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>ол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>ичест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>во кредитов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 Типового</w:t>
      </w:r>
      <w:r w:rsidR="00A938A0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 учебн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A938A0" w:rsidRPr="008872BF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865526" w:rsidRPr="008872B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938A0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938A0" w:rsidRPr="008D5677" w:rsidRDefault="00A938A0" w:rsidP="008D5677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i/>
          <w:color w:val="000000"/>
          <w:spacing w:val="2"/>
          <w:sz w:val="28"/>
          <w:szCs w:val="28"/>
        </w:rPr>
      </w:pPr>
      <w:r w:rsidRPr="008D5677">
        <w:rPr>
          <w:color w:val="000000"/>
          <w:spacing w:val="2"/>
          <w:sz w:val="28"/>
          <w:szCs w:val="28"/>
        </w:rPr>
        <w:t>Срок обучения: 2 года</w:t>
      </w:r>
      <w:r w:rsidR="00967DC9" w:rsidRPr="008D5677">
        <w:rPr>
          <w:color w:val="000000"/>
          <w:spacing w:val="2"/>
          <w:sz w:val="28"/>
          <w:szCs w:val="28"/>
        </w:rPr>
        <w:t xml:space="preserve"> </w:t>
      </w:r>
      <w:r w:rsidR="00967DC9" w:rsidRPr="008D5677">
        <w:rPr>
          <w:i/>
          <w:color w:val="FF0000"/>
          <w:spacing w:val="2"/>
          <w:sz w:val="28"/>
          <w:szCs w:val="28"/>
        </w:rPr>
        <w:t>(без изменений)</w:t>
      </w:r>
    </w:p>
    <w:p w:rsidR="00967DC9" w:rsidRPr="00D81003" w:rsidRDefault="00A938A0" w:rsidP="00113473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i/>
          <w:color w:val="FF0000"/>
          <w:spacing w:val="2"/>
          <w:sz w:val="28"/>
          <w:szCs w:val="28"/>
        </w:rPr>
      </w:pPr>
      <w:r w:rsidRPr="008B27F9">
        <w:rPr>
          <w:color w:val="000000"/>
          <w:spacing w:val="2"/>
          <w:sz w:val="28"/>
          <w:szCs w:val="28"/>
        </w:rPr>
        <w:t>Квалификация: врач – физической медицины и реабилитации</w:t>
      </w:r>
      <w:r w:rsidR="00967DC9" w:rsidRPr="008B27F9">
        <w:rPr>
          <w:b/>
          <w:sz w:val="28"/>
          <w:szCs w:val="28"/>
        </w:rPr>
        <w:t xml:space="preserve"> </w:t>
      </w:r>
      <w:r w:rsidR="00967DC9" w:rsidRPr="00D81003">
        <w:rPr>
          <w:i/>
          <w:color w:val="FF0000"/>
          <w:spacing w:val="2"/>
          <w:sz w:val="28"/>
          <w:szCs w:val="28"/>
        </w:rPr>
        <w:t>(без изменений)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37"/>
        <w:gridCol w:w="709"/>
        <w:gridCol w:w="2693"/>
        <w:gridCol w:w="577"/>
        <w:gridCol w:w="2862"/>
      </w:tblGrid>
      <w:tr w:rsidR="00821D18" w:rsidRPr="0033167D" w:rsidTr="003074BC">
        <w:trPr>
          <w:jc w:val="center"/>
        </w:trPr>
        <w:tc>
          <w:tcPr>
            <w:tcW w:w="2058" w:type="pct"/>
            <w:gridSpan w:val="3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1D18" w:rsidRPr="0033167D" w:rsidRDefault="00821D18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Действующая редакция</w:t>
            </w:r>
          </w:p>
        </w:tc>
        <w:tc>
          <w:tcPr>
            <w:tcW w:w="2942" w:type="pct"/>
            <w:gridSpan w:val="3"/>
            <w:shd w:val="clear" w:color="auto" w:fill="BDD6EE" w:themeFill="accent1" w:themeFillTint="66"/>
          </w:tcPr>
          <w:p w:rsidR="00821D18" w:rsidRPr="0033167D" w:rsidRDefault="00F13D1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b/>
                <w:color w:val="000000"/>
                <w:spacing w:val="2"/>
              </w:rPr>
              <w:t>Предлагаемая редакция</w:t>
            </w:r>
          </w:p>
        </w:tc>
      </w:tr>
      <w:tr w:rsidR="003074BC" w:rsidRPr="0033167D" w:rsidTr="003074BC">
        <w:trPr>
          <w:jc w:val="center"/>
        </w:trPr>
        <w:tc>
          <w:tcPr>
            <w:tcW w:w="213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 xml:space="preserve">№ </w:t>
            </w:r>
            <w:proofErr w:type="gramStart"/>
            <w:r w:rsidRPr="0033167D">
              <w:rPr>
                <w:color w:val="000000"/>
                <w:spacing w:val="2"/>
              </w:rPr>
              <w:t>п</w:t>
            </w:r>
            <w:proofErr w:type="gramEnd"/>
            <w:r w:rsidRPr="0033167D">
              <w:rPr>
                <w:color w:val="000000"/>
                <w:spacing w:val="2"/>
              </w:rPr>
              <w:t>/п</w:t>
            </w:r>
          </w:p>
        </w:tc>
        <w:tc>
          <w:tcPr>
            <w:tcW w:w="1505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Наименование дисциплин/модулей</w:t>
            </w:r>
          </w:p>
        </w:tc>
        <w:tc>
          <w:tcPr>
            <w:tcW w:w="340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Кол-во кредитов</w:t>
            </w:r>
          </w:p>
        </w:tc>
        <w:tc>
          <w:tcPr>
            <w:tcW w:w="1292" w:type="pct"/>
            <w:shd w:val="clear" w:color="auto" w:fill="BDD6EE" w:themeFill="accent1" w:themeFillTint="66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Наименование дисциплин/модулей</w:t>
            </w:r>
          </w:p>
        </w:tc>
        <w:tc>
          <w:tcPr>
            <w:tcW w:w="277" w:type="pct"/>
            <w:shd w:val="clear" w:color="auto" w:fill="BDD6EE" w:themeFill="accent1" w:themeFillTint="66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Кол-во кредитов</w:t>
            </w:r>
          </w:p>
        </w:tc>
        <w:tc>
          <w:tcPr>
            <w:tcW w:w="1373" w:type="pct"/>
            <w:shd w:val="clear" w:color="auto" w:fill="BDD6EE" w:themeFill="accent1" w:themeFillTint="66"/>
            <w:vAlign w:val="center"/>
          </w:tcPr>
          <w:p w:rsidR="00C801C0" w:rsidRPr="0033167D" w:rsidRDefault="00C801C0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Комментарии/ обоснование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 xml:space="preserve"> 1</w:t>
            </w: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Цикл профилирующих дисциплин (ПД)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136</w:t>
            </w:r>
          </w:p>
        </w:tc>
        <w:tc>
          <w:tcPr>
            <w:tcW w:w="1292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pacing w:val="2"/>
                <w:lang w:eastAsia="en-US"/>
              </w:rPr>
            </w:pPr>
            <w:r w:rsidRPr="0033167D">
              <w:rPr>
                <w:b/>
                <w:spacing w:val="2"/>
                <w:lang w:eastAsia="en-US"/>
              </w:rPr>
              <w:t>Цикл профилирующих дисциплин (ПД)</w:t>
            </w:r>
          </w:p>
        </w:tc>
        <w:tc>
          <w:tcPr>
            <w:tcW w:w="277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pacing w:val="2"/>
                <w:lang w:eastAsia="en-US"/>
              </w:rPr>
            </w:pPr>
            <w:r w:rsidRPr="0033167D">
              <w:rPr>
                <w:b/>
                <w:spacing w:val="2"/>
                <w:lang w:eastAsia="en-US"/>
              </w:rPr>
              <w:t>136</w:t>
            </w:r>
          </w:p>
        </w:tc>
        <w:tc>
          <w:tcPr>
            <w:tcW w:w="1373" w:type="pct"/>
            <w:vAlign w:val="center"/>
          </w:tcPr>
          <w:p w:rsidR="00C801C0" w:rsidRPr="0033167D" w:rsidRDefault="00C801C0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1)</w:t>
            </w: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Обязательный компонент (</w:t>
            </w:r>
            <w:proofErr w:type="gramStart"/>
            <w:r w:rsidRPr="0033167D">
              <w:rPr>
                <w:color w:val="000000"/>
                <w:spacing w:val="2"/>
              </w:rPr>
              <w:t>ОК</w:t>
            </w:r>
            <w:proofErr w:type="gramEnd"/>
            <w:r w:rsidRPr="0033167D">
              <w:rPr>
                <w:color w:val="000000"/>
                <w:spacing w:val="2"/>
              </w:rPr>
              <w:t>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132</w:t>
            </w:r>
          </w:p>
        </w:tc>
        <w:tc>
          <w:tcPr>
            <w:tcW w:w="1292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Обязательный компонент (</w:t>
            </w:r>
            <w:proofErr w:type="gramStart"/>
            <w:r w:rsidRPr="0033167D">
              <w:rPr>
                <w:spacing w:val="2"/>
                <w:lang w:eastAsia="en-US"/>
              </w:rPr>
              <w:t>ОК</w:t>
            </w:r>
            <w:proofErr w:type="gramEnd"/>
            <w:r w:rsidRPr="0033167D">
              <w:rPr>
                <w:spacing w:val="2"/>
                <w:lang w:eastAsia="en-US"/>
              </w:rPr>
              <w:t>)</w:t>
            </w:r>
          </w:p>
        </w:tc>
        <w:tc>
          <w:tcPr>
            <w:tcW w:w="277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132</w:t>
            </w:r>
          </w:p>
        </w:tc>
        <w:tc>
          <w:tcPr>
            <w:tcW w:w="1373" w:type="pct"/>
            <w:vAlign w:val="center"/>
          </w:tcPr>
          <w:p w:rsidR="00C801C0" w:rsidRPr="0033167D" w:rsidRDefault="00C801C0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C801C0" w:rsidRPr="0033167D" w:rsidRDefault="00C801C0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Физиотерапия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292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Лечебные физические факторы.</w:t>
            </w:r>
          </w:p>
        </w:tc>
        <w:tc>
          <w:tcPr>
            <w:tcW w:w="277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18</w:t>
            </w:r>
          </w:p>
        </w:tc>
        <w:tc>
          <w:tcPr>
            <w:tcW w:w="1373" w:type="pct"/>
            <w:vAlign w:val="center"/>
          </w:tcPr>
          <w:p w:rsidR="00260F23" w:rsidRPr="0033167D" w:rsidRDefault="00260F23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Наименование дисциплины приведено в соответствие с международной терминологией</w:t>
            </w:r>
            <w:r w:rsidRPr="0033167D">
              <w:rPr>
                <w:color w:val="FF0000"/>
                <w:spacing w:val="2"/>
                <w:lang w:eastAsia="en-US"/>
              </w:rPr>
              <w:t>.</w:t>
            </w:r>
          </w:p>
          <w:p w:rsidR="00C801C0" w:rsidRPr="0033167D" w:rsidRDefault="00DE3FD1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</w:rPr>
            </w:pPr>
            <w:r w:rsidRPr="0033167D">
              <w:rPr>
                <w:color w:val="FF0000"/>
                <w:spacing w:val="2"/>
                <w:lang w:eastAsia="en-US"/>
              </w:rPr>
              <w:t xml:space="preserve">Увеличен объем в связи </w:t>
            </w:r>
            <w:r w:rsidRPr="0033167D">
              <w:rPr>
                <w:color w:val="FF0000"/>
                <w:spacing w:val="2"/>
                <w:lang w:eastAsia="en-US"/>
              </w:rPr>
              <w:t xml:space="preserve">с </w:t>
            </w:r>
            <w:r w:rsidR="0035286F" w:rsidRPr="0033167D">
              <w:rPr>
                <w:color w:val="FF0000"/>
                <w:spacing w:val="2"/>
                <w:lang w:eastAsia="en-US"/>
              </w:rPr>
              <w:t>включением дисциплин</w:t>
            </w:r>
            <w:r w:rsidR="0035286F" w:rsidRPr="0033167D">
              <w:rPr>
                <w:color w:val="FF0000"/>
                <w:spacing w:val="2"/>
              </w:rPr>
              <w:t xml:space="preserve"> </w:t>
            </w:r>
            <w:r w:rsidR="0035286F" w:rsidRPr="0033167D">
              <w:rPr>
                <w:color w:val="FF0000"/>
                <w:spacing w:val="2"/>
              </w:rPr>
              <w:t>Лечебный массаж</w:t>
            </w:r>
            <w:r w:rsidR="0035286F" w:rsidRPr="0033167D">
              <w:rPr>
                <w:color w:val="FF0000"/>
                <w:spacing w:val="2"/>
              </w:rPr>
              <w:t xml:space="preserve"> и </w:t>
            </w:r>
            <w:r w:rsidR="00260F23" w:rsidRPr="0033167D">
              <w:rPr>
                <w:color w:val="FF0000"/>
                <w:spacing w:val="2"/>
              </w:rPr>
              <w:t>Курортология</w:t>
            </w:r>
            <w:r w:rsidR="00595C6F" w:rsidRPr="0033167D">
              <w:rPr>
                <w:color w:val="FF0000"/>
                <w:spacing w:val="2"/>
              </w:rPr>
              <w:t>.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C801C0" w:rsidRPr="0033167D" w:rsidRDefault="00C801C0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Лечебная физкультура (</w:t>
            </w:r>
            <w:proofErr w:type="spellStart"/>
            <w:r w:rsidRPr="0033167D">
              <w:rPr>
                <w:color w:val="000000"/>
                <w:spacing w:val="2"/>
              </w:rPr>
              <w:t>кинезиотерапия</w:t>
            </w:r>
            <w:proofErr w:type="spellEnd"/>
            <w:r w:rsidRPr="0033167D">
              <w:rPr>
                <w:color w:val="000000"/>
                <w:spacing w:val="2"/>
              </w:rPr>
              <w:t>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10</w:t>
            </w:r>
          </w:p>
        </w:tc>
        <w:tc>
          <w:tcPr>
            <w:tcW w:w="1292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Лечебная физкультура (</w:t>
            </w:r>
            <w:proofErr w:type="spellStart"/>
            <w:r w:rsidRPr="0033167D">
              <w:rPr>
                <w:spacing w:val="2"/>
                <w:lang w:eastAsia="en-US"/>
              </w:rPr>
              <w:t>кинезиотерапия</w:t>
            </w:r>
            <w:proofErr w:type="spellEnd"/>
            <w:r w:rsidRPr="0033167D">
              <w:rPr>
                <w:spacing w:val="2"/>
                <w:lang w:eastAsia="en-US"/>
              </w:rPr>
              <w:t>)</w:t>
            </w:r>
          </w:p>
        </w:tc>
        <w:tc>
          <w:tcPr>
            <w:tcW w:w="277" w:type="pct"/>
          </w:tcPr>
          <w:p w:rsidR="00C801C0" w:rsidRPr="0033167D" w:rsidRDefault="00C801C0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18</w:t>
            </w:r>
          </w:p>
        </w:tc>
        <w:tc>
          <w:tcPr>
            <w:tcW w:w="1373" w:type="pct"/>
            <w:vAlign w:val="center"/>
          </w:tcPr>
          <w:p w:rsidR="00C801C0" w:rsidRPr="0033167D" w:rsidRDefault="00C801C0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trHeight w:val="697"/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3F649D" w:rsidRPr="0033167D" w:rsidRDefault="003F64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Лечебный массаж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1292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3F649D" w:rsidRPr="0033167D" w:rsidRDefault="003F649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Включен</w:t>
            </w:r>
            <w:r w:rsidR="00595C6F" w:rsidRPr="0033167D">
              <w:rPr>
                <w:color w:val="FF0000"/>
                <w:spacing w:val="2"/>
                <w:lang w:eastAsia="en-US"/>
              </w:rPr>
              <w:t>ы</w:t>
            </w:r>
            <w:r w:rsidRPr="0033167D">
              <w:rPr>
                <w:color w:val="FF0000"/>
                <w:spacing w:val="2"/>
                <w:lang w:eastAsia="en-US"/>
              </w:rPr>
              <w:t xml:space="preserve"> в дисциплину «Лечебные физические факторы»,  как физические </w:t>
            </w:r>
            <w:r w:rsidR="00595C6F" w:rsidRPr="0033167D">
              <w:rPr>
                <w:color w:val="FF0000"/>
                <w:spacing w:val="2"/>
                <w:lang w:eastAsia="en-US"/>
              </w:rPr>
              <w:t xml:space="preserve">факторы </w:t>
            </w:r>
            <w:r w:rsidRPr="0033167D">
              <w:rPr>
                <w:color w:val="FF0000"/>
                <w:spacing w:val="2"/>
                <w:lang w:eastAsia="en-US"/>
              </w:rPr>
              <w:t>природного происхождения</w:t>
            </w:r>
          </w:p>
        </w:tc>
      </w:tr>
      <w:tr w:rsidR="00B766A9" w:rsidRPr="0033167D" w:rsidTr="003074BC">
        <w:trPr>
          <w:trHeight w:val="467"/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3F649D" w:rsidRPr="0033167D" w:rsidRDefault="003F64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Курортология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8</w:t>
            </w:r>
          </w:p>
        </w:tc>
        <w:tc>
          <w:tcPr>
            <w:tcW w:w="1292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  <w:tc>
          <w:tcPr>
            <w:tcW w:w="1373" w:type="pct"/>
            <w:vMerge/>
            <w:vAlign w:val="center"/>
          </w:tcPr>
          <w:p w:rsidR="003F649D" w:rsidRPr="0033167D" w:rsidRDefault="003F649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821D18" w:rsidRPr="0033167D" w:rsidRDefault="00821D18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1D18" w:rsidRPr="0033167D" w:rsidRDefault="00821D18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proofErr w:type="spellStart"/>
            <w:r w:rsidRPr="0033167D">
              <w:rPr>
                <w:color w:val="000000"/>
                <w:spacing w:val="2"/>
              </w:rPr>
              <w:t>Эрготерапия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1D18" w:rsidRPr="0033167D" w:rsidRDefault="00821D18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292" w:type="pct"/>
          </w:tcPr>
          <w:p w:rsidR="00821D18" w:rsidRPr="0033167D" w:rsidRDefault="00821D18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proofErr w:type="spellStart"/>
            <w:r w:rsidRPr="0033167D">
              <w:rPr>
                <w:spacing w:val="2"/>
                <w:lang w:eastAsia="en-US"/>
              </w:rPr>
              <w:t>Эрготерапия</w:t>
            </w:r>
            <w:proofErr w:type="spellEnd"/>
          </w:p>
        </w:tc>
        <w:tc>
          <w:tcPr>
            <w:tcW w:w="277" w:type="pct"/>
          </w:tcPr>
          <w:p w:rsidR="00821D18" w:rsidRPr="0033167D" w:rsidRDefault="00821D18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8</w:t>
            </w:r>
          </w:p>
        </w:tc>
        <w:tc>
          <w:tcPr>
            <w:tcW w:w="1373" w:type="pct"/>
            <w:vAlign w:val="center"/>
          </w:tcPr>
          <w:p w:rsidR="00821D18" w:rsidRPr="0033167D" w:rsidRDefault="00407C6B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Для</w:t>
            </w:r>
            <w:r w:rsidR="00595C6F" w:rsidRPr="0033167D">
              <w:rPr>
                <w:color w:val="FF0000"/>
                <w:spacing w:val="2"/>
                <w:lang w:eastAsia="en-US"/>
              </w:rPr>
              <w:t xml:space="preserve"> формирования РО</w:t>
            </w:r>
            <w:r w:rsidRPr="0033167D">
              <w:rPr>
                <w:color w:val="FF0000"/>
                <w:spacing w:val="2"/>
                <w:lang w:eastAsia="en-US"/>
              </w:rPr>
              <w:t xml:space="preserve"> </w:t>
            </w:r>
            <w:r w:rsidR="00372FE4" w:rsidRPr="0033167D">
              <w:rPr>
                <w:color w:val="FF0000"/>
                <w:spacing w:val="2"/>
                <w:lang w:eastAsia="en-US"/>
              </w:rPr>
              <w:t>резидентов (базовые знания)</w:t>
            </w:r>
            <w:r w:rsidR="00372FE4" w:rsidRPr="0033167D">
              <w:rPr>
                <w:color w:val="FF0000"/>
                <w:spacing w:val="2"/>
                <w:lang w:eastAsia="en-US"/>
              </w:rPr>
              <w:t xml:space="preserve"> </w:t>
            </w:r>
            <w:r w:rsidRPr="0033167D">
              <w:rPr>
                <w:color w:val="FF0000"/>
                <w:spacing w:val="2"/>
                <w:lang w:eastAsia="en-US"/>
              </w:rPr>
              <w:t xml:space="preserve">данной </w:t>
            </w:r>
            <w:r w:rsidR="00595C6F" w:rsidRPr="0033167D">
              <w:rPr>
                <w:color w:val="FF0000"/>
                <w:spacing w:val="2"/>
                <w:lang w:eastAsia="en-US"/>
              </w:rPr>
              <w:t>программы</w:t>
            </w:r>
            <w:r w:rsidRPr="0033167D">
              <w:rPr>
                <w:color w:val="FF0000"/>
                <w:spacing w:val="2"/>
                <w:lang w:eastAsia="en-US"/>
              </w:rPr>
              <w:t xml:space="preserve"> достаточно</w:t>
            </w:r>
            <w:r w:rsidR="001D0C92" w:rsidRPr="0033167D">
              <w:rPr>
                <w:color w:val="FF0000"/>
                <w:spacing w:val="2"/>
                <w:lang w:eastAsia="en-US"/>
              </w:rPr>
              <w:t xml:space="preserve"> в объеме</w:t>
            </w:r>
            <w:r w:rsidR="00595C6F" w:rsidRPr="0033167D">
              <w:rPr>
                <w:color w:val="FF0000"/>
                <w:spacing w:val="2"/>
                <w:lang w:eastAsia="en-US"/>
              </w:rPr>
              <w:t xml:space="preserve"> 8 кредитов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3F649D" w:rsidRPr="0033167D" w:rsidRDefault="003F64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Основы медицинской реабилитации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12</w:t>
            </w:r>
          </w:p>
        </w:tc>
        <w:tc>
          <w:tcPr>
            <w:tcW w:w="1292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Основы физической медицины и реабилитации</w:t>
            </w:r>
          </w:p>
        </w:tc>
        <w:tc>
          <w:tcPr>
            <w:tcW w:w="277" w:type="pct"/>
          </w:tcPr>
          <w:p w:rsidR="003F649D" w:rsidRPr="0033167D" w:rsidRDefault="003F64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8</w:t>
            </w:r>
          </w:p>
        </w:tc>
        <w:tc>
          <w:tcPr>
            <w:tcW w:w="1373" w:type="pct"/>
            <w:vAlign w:val="center"/>
          </w:tcPr>
          <w:p w:rsidR="003F649D" w:rsidRPr="0033167D" w:rsidRDefault="003F649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1D0C92" w:rsidRPr="0033167D" w:rsidRDefault="001D0C92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0C92" w:rsidRPr="0033167D" w:rsidRDefault="001D0C92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Стационарная реабилитация, в том числе детская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0C92" w:rsidRPr="0033167D" w:rsidRDefault="001D0C92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12</w:t>
            </w:r>
          </w:p>
        </w:tc>
        <w:tc>
          <w:tcPr>
            <w:tcW w:w="1292" w:type="pct"/>
          </w:tcPr>
          <w:p w:rsidR="001D0C92" w:rsidRPr="0033167D" w:rsidRDefault="001D0C92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1D0C92" w:rsidRPr="0033167D" w:rsidRDefault="001D0C92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  <w:tc>
          <w:tcPr>
            <w:tcW w:w="1373" w:type="pct"/>
            <w:vAlign w:val="center"/>
          </w:tcPr>
          <w:p w:rsidR="001D0C92" w:rsidRPr="0033167D" w:rsidRDefault="009A3EF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Рассматривается в рамках изучения дисциплин учебного плана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9A3EFD" w:rsidRPr="0033167D" w:rsidRDefault="009A3EF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EFD" w:rsidRPr="0033167D" w:rsidRDefault="009A3EF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Амбулаторная реабилитац</w:t>
            </w:r>
            <w:r w:rsidRPr="0033167D">
              <w:rPr>
                <w:b/>
                <w:color w:val="000000"/>
                <w:spacing w:val="2"/>
              </w:rPr>
              <w:lastRenderedPageBreak/>
              <w:t>ия, в том числе детская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lastRenderedPageBreak/>
              <w:t>12</w:t>
            </w:r>
          </w:p>
        </w:tc>
        <w:tc>
          <w:tcPr>
            <w:tcW w:w="1292" w:type="pct"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  <w:tc>
          <w:tcPr>
            <w:tcW w:w="1373" w:type="pct"/>
            <w:vAlign w:val="center"/>
          </w:tcPr>
          <w:p w:rsidR="009A3EFD" w:rsidRPr="0033167D" w:rsidRDefault="009A3EF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 xml:space="preserve">Рассматривается в рамках </w:t>
            </w:r>
            <w:r w:rsidRPr="0033167D">
              <w:rPr>
                <w:color w:val="FF0000"/>
                <w:spacing w:val="2"/>
                <w:lang w:eastAsia="en-US"/>
              </w:rPr>
              <w:lastRenderedPageBreak/>
              <w:t>изучения дисциплин учебного плана</w:t>
            </w:r>
          </w:p>
        </w:tc>
      </w:tr>
      <w:tr w:rsidR="00B766A9" w:rsidRPr="0033167D" w:rsidTr="003074BC">
        <w:trPr>
          <w:trHeight w:val="2070"/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9A3EFD" w:rsidRPr="0033167D" w:rsidRDefault="009A3EF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EFD" w:rsidRPr="0033167D" w:rsidRDefault="009A3EF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Детские болезни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6</w:t>
            </w:r>
          </w:p>
        </w:tc>
        <w:tc>
          <w:tcPr>
            <w:tcW w:w="1292" w:type="pct"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Детская реабилитация</w:t>
            </w:r>
          </w:p>
        </w:tc>
        <w:tc>
          <w:tcPr>
            <w:tcW w:w="277" w:type="pct"/>
          </w:tcPr>
          <w:p w:rsidR="009A3EFD" w:rsidRPr="0033167D" w:rsidRDefault="009A3EF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12</w:t>
            </w:r>
          </w:p>
        </w:tc>
        <w:tc>
          <w:tcPr>
            <w:tcW w:w="1373" w:type="pct"/>
            <w:vAlign w:val="center"/>
          </w:tcPr>
          <w:p w:rsidR="009A3EFD" w:rsidRPr="0033167D" w:rsidRDefault="009A3EF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 xml:space="preserve">В рамках ОП </w:t>
            </w:r>
            <w:r w:rsidR="005629D3" w:rsidRPr="0033167D">
              <w:rPr>
                <w:color w:val="FF0000"/>
                <w:spacing w:val="2"/>
                <w:lang w:eastAsia="en-US"/>
              </w:rPr>
              <w:t>необходимо изучение вопросов реабилитации детей, количество кредитов увеличено</w:t>
            </w:r>
            <w:r w:rsidR="00A91D0A" w:rsidRPr="0033167D">
              <w:rPr>
                <w:color w:val="FF0000"/>
                <w:spacing w:val="2"/>
                <w:lang w:eastAsia="en-US"/>
              </w:rPr>
              <w:t>,</w:t>
            </w:r>
            <w:r w:rsidR="005629D3" w:rsidRPr="0033167D">
              <w:rPr>
                <w:color w:val="FF0000"/>
                <w:spacing w:val="2"/>
                <w:lang w:eastAsia="en-US"/>
              </w:rPr>
              <w:t xml:space="preserve"> так как </w:t>
            </w:r>
            <w:r w:rsidR="00A91D0A" w:rsidRPr="0033167D">
              <w:rPr>
                <w:color w:val="FF0000"/>
                <w:spacing w:val="2"/>
                <w:lang w:eastAsia="en-US"/>
              </w:rPr>
              <w:t xml:space="preserve">включены вопросы </w:t>
            </w:r>
            <w:r w:rsidR="00A91D0A" w:rsidRPr="0033167D">
              <w:rPr>
                <w:color w:val="FF0000"/>
                <w:spacing w:val="2"/>
              </w:rPr>
              <w:t>стационарной и амбулаторной реабилитации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9F3FCB" w:rsidRPr="0033167D" w:rsidRDefault="009F3FCB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3FCB" w:rsidRPr="0033167D" w:rsidRDefault="009F3FCB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Поздняя и поддерживающаяся реабилитация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12</w:t>
            </w:r>
          </w:p>
        </w:tc>
        <w:tc>
          <w:tcPr>
            <w:tcW w:w="1292" w:type="pct"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  <w:tc>
          <w:tcPr>
            <w:tcW w:w="1373" w:type="pct"/>
            <w:vAlign w:val="center"/>
          </w:tcPr>
          <w:p w:rsidR="009F3FCB" w:rsidRPr="0033167D" w:rsidRDefault="009F3FCB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Рассматривается в рамках изучения дисциплин учебного плана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9F3FCB" w:rsidRPr="0033167D" w:rsidRDefault="009F3FCB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3FCB" w:rsidRPr="0033167D" w:rsidRDefault="009F3FCB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Функциональная диагностика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6</w:t>
            </w:r>
          </w:p>
        </w:tc>
        <w:tc>
          <w:tcPr>
            <w:tcW w:w="1292" w:type="pct"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Функциональная диагностика</w:t>
            </w:r>
          </w:p>
        </w:tc>
        <w:tc>
          <w:tcPr>
            <w:tcW w:w="277" w:type="pct"/>
          </w:tcPr>
          <w:p w:rsidR="009F3FCB" w:rsidRPr="0033167D" w:rsidRDefault="009F3FCB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12</w:t>
            </w:r>
          </w:p>
        </w:tc>
        <w:tc>
          <w:tcPr>
            <w:tcW w:w="1373" w:type="pct"/>
            <w:vAlign w:val="center"/>
          </w:tcPr>
          <w:p w:rsidR="009F3FCB" w:rsidRPr="0033167D" w:rsidRDefault="009F3FCB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 xml:space="preserve">Увеличен объем в связи с необходимостью </w:t>
            </w:r>
            <w:r w:rsidR="007F2BE6" w:rsidRPr="0033167D">
              <w:rPr>
                <w:color w:val="FF0000"/>
                <w:spacing w:val="2"/>
                <w:lang w:eastAsia="en-US"/>
              </w:rPr>
              <w:t xml:space="preserve">углубления знаний и навыков проведения </w:t>
            </w:r>
            <w:r w:rsidR="007F2BE6" w:rsidRPr="0033167D">
              <w:rPr>
                <w:color w:val="FF0000"/>
                <w:spacing w:val="2"/>
              </w:rPr>
              <w:t>Функциональная диагностика при реабилитации пациентов в соответствии с проектом профессионального стандарта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5B1D9D" w:rsidRPr="0033167D" w:rsidRDefault="005B1D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proofErr w:type="spellStart"/>
            <w:r w:rsidRPr="0033167D">
              <w:rPr>
                <w:color w:val="000000"/>
                <w:spacing w:val="2"/>
              </w:rPr>
              <w:t>Нейрореабилитация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33167D">
              <w:rPr>
                <w:color w:val="000000"/>
                <w:spacing w:val="2"/>
              </w:rPr>
              <w:t>11</w:t>
            </w:r>
          </w:p>
        </w:tc>
        <w:tc>
          <w:tcPr>
            <w:tcW w:w="1292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proofErr w:type="spellStart"/>
            <w:r w:rsidRPr="0033167D">
              <w:rPr>
                <w:spacing w:val="2"/>
                <w:lang w:eastAsia="en-US"/>
              </w:rPr>
              <w:t>Нейрореабилитация</w:t>
            </w:r>
            <w:proofErr w:type="spellEnd"/>
          </w:p>
        </w:tc>
        <w:tc>
          <w:tcPr>
            <w:tcW w:w="277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spacing w:val="2"/>
                <w:lang w:eastAsia="en-US"/>
              </w:rPr>
              <w:t>12</w:t>
            </w:r>
          </w:p>
        </w:tc>
        <w:tc>
          <w:tcPr>
            <w:tcW w:w="1373" w:type="pct"/>
            <w:vAlign w:val="center"/>
          </w:tcPr>
          <w:p w:rsidR="005B1D9D" w:rsidRPr="0033167D" w:rsidRDefault="005B1D9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5B1D9D" w:rsidRPr="0033167D" w:rsidRDefault="005B1D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Медицинская реабилитация в травматологии и ортопедии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292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Исключена</w:t>
            </w:r>
          </w:p>
        </w:tc>
        <w:tc>
          <w:tcPr>
            <w:tcW w:w="277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  <w:tc>
          <w:tcPr>
            <w:tcW w:w="1373" w:type="pct"/>
            <w:vAlign w:val="center"/>
          </w:tcPr>
          <w:p w:rsidR="005B1D9D" w:rsidRPr="0033167D" w:rsidRDefault="005B1D9D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 xml:space="preserve">Рассматривается в рамках изучения дисциплины </w:t>
            </w:r>
            <w:r w:rsidR="005927EB" w:rsidRPr="0033167D">
              <w:rPr>
                <w:color w:val="FF0000"/>
                <w:spacing w:val="2"/>
                <w:lang w:eastAsia="en-US"/>
              </w:rPr>
              <w:t>«</w:t>
            </w:r>
            <w:r w:rsidRPr="0033167D">
              <w:rPr>
                <w:color w:val="FF0000"/>
                <w:spacing w:val="2"/>
                <w:lang w:eastAsia="en-US"/>
              </w:rPr>
              <w:t>Скелетно-мышечная реабилитация и спортивная реабилитация</w:t>
            </w:r>
            <w:r w:rsidR="005927EB" w:rsidRPr="0033167D">
              <w:rPr>
                <w:color w:val="FF0000"/>
                <w:spacing w:val="2"/>
                <w:lang w:eastAsia="en-US"/>
              </w:rPr>
              <w:t>»</w:t>
            </w:r>
          </w:p>
        </w:tc>
      </w:tr>
      <w:tr w:rsidR="00B766A9" w:rsidRPr="0033167D" w:rsidTr="003074BC">
        <w:trPr>
          <w:jc w:val="center"/>
        </w:trPr>
        <w:tc>
          <w:tcPr>
            <w:tcW w:w="213" w:type="pct"/>
            <w:vMerge/>
            <w:shd w:val="clear" w:color="auto" w:fill="auto"/>
            <w:vAlign w:val="bottom"/>
            <w:hideMark/>
          </w:tcPr>
          <w:p w:rsidR="005B1D9D" w:rsidRPr="0033167D" w:rsidRDefault="005B1D9D" w:rsidP="001134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  <w:color w:val="000000"/>
                <w:spacing w:val="2"/>
              </w:rPr>
            </w:pPr>
            <w:proofErr w:type="spellStart"/>
            <w:r w:rsidRPr="0033167D">
              <w:rPr>
                <w:b/>
                <w:color w:val="000000"/>
                <w:spacing w:val="2"/>
              </w:rPr>
              <w:t>Кардиореабилитация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3167D">
              <w:rPr>
                <w:b/>
                <w:color w:val="000000"/>
                <w:spacing w:val="2"/>
              </w:rPr>
              <w:t>8</w:t>
            </w:r>
          </w:p>
        </w:tc>
        <w:tc>
          <w:tcPr>
            <w:tcW w:w="1292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proofErr w:type="spellStart"/>
            <w:r w:rsidRPr="0033167D">
              <w:rPr>
                <w:color w:val="FF0000"/>
                <w:spacing w:val="2"/>
                <w:lang w:eastAsia="en-US"/>
              </w:rPr>
              <w:t>Кардиореабилитация</w:t>
            </w:r>
            <w:proofErr w:type="spellEnd"/>
            <w:r w:rsidRPr="0033167D">
              <w:rPr>
                <w:color w:val="FF0000"/>
                <w:spacing w:val="2"/>
                <w:lang w:eastAsia="en-US"/>
              </w:rPr>
              <w:t xml:space="preserve"> и респираторная реабилитация</w:t>
            </w:r>
          </w:p>
        </w:tc>
        <w:tc>
          <w:tcPr>
            <w:tcW w:w="277" w:type="pct"/>
          </w:tcPr>
          <w:p w:rsidR="005B1D9D" w:rsidRPr="0033167D" w:rsidRDefault="005B1D9D" w:rsidP="00EA7357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12</w:t>
            </w:r>
          </w:p>
        </w:tc>
        <w:tc>
          <w:tcPr>
            <w:tcW w:w="1373" w:type="pct"/>
            <w:vAlign w:val="center"/>
          </w:tcPr>
          <w:p w:rsidR="005B1D9D" w:rsidRPr="0033167D" w:rsidRDefault="005927EB" w:rsidP="00B766A9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33167D">
              <w:rPr>
                <w:color w:val="FF0000"/>
                <w:spacing w:val="2"/>
                <w:lang w:eastAsia="en-US"/>
              </w:rPr>
              <w:t>Увеличен объем за счет включения респираторной реабилитации</w:t>
            </w:r>
          </w:p>
        </w:tc>
      </w:tr>
    </w:tbl>
    <w:p w:rsidR="00661FDC" w:rsidRDefault="00661FDC" w:rsidP="0005589D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ADB">
        <w:rPr>
          <w:rFonts w:ascii="Times New Roman" w:hAnsi="Times New Roman" w:cs="Times New Roman"/>
          <w:color w:val="auto"/>
          <w:sz w:val="28"/>
          <w:szCs w:val="28"/>
        </w:rPr>
        <w:t xml:space="preserve">Ввести в Типовой учебный план </w:t>
      </w:r>
      <w:r w:rsidR="0005589D">
        <w:rPr>
          <w:rFonts w:ascii="Times New Roman" w:hAnsi="Times New Roman" w:cs="Times New Roman"/>
          <w:color w:val="auto"/>
          <w:sz w:val="28"/>
          <w:szCs w:val="28"/>
        </w:rPr>
        <w:t>новые дисциплины</w:t>
      </w:r>
    </w:p>
    <w:tbl>
      <w:tblPr>
        <w:tblW w:w="4965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117"/>
        <w:gridCol w:w="704"/>
        <w:gridCol w:w="2675"/>
        <w:gridCol w:w="574"/>
        <w:gridCol w:w="2843"/>
      </w:tblGrid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Гериатрическая и онкологическая реабилитация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8</w:t>
            </w:r>
          </w:p>
        </w:tc>
        <w:tc>
          <w:tcPr>
            <w:tcW w:w="1373" w:type="pct"/>
            <w:vMerge w:val="restart"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Дисциплины введены в учебный план</w:t>
            </w:r>
            <w:r>
              <w:rPr>
                <w:color w:val="FF0000"/>
                <w:spacing w:val="2"/>
                <w:lang w:eastAsia="en-US"/>
              </w:rPr>
              <w:t xml:space="preserve"> в</w:t>
            </w:r>
            <w:r w:rsidRPr="00113473">
              <w:rPr>
                <w:color w:val="FF0000"/>
                <w:spacing w:val="2"/>
                <w:lang w:eastAsia="en-US"/>
              </w:rPr>
              <w:t xml:space="preserve"> соответствии с международной практикой</w:t>
            </w: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proofErr w:type="spellStart"/>
            <w:r w:rsidRPr="00113473">
              <w:rPr>
                <w:color w:val="FF0000"/>
                <w:spacing w:val="2"/>
                <w:lang w:eastAsia="en-US"/>
              </w:rPr>
              <w:t>Ортезирование</w:t>
            </w:r>
            <w:proofErr w:type="spellEnd"/>
            <w:r w:rsidRPr="00113473">
              <w:rPr>
                <w:color w:val="FF0000"/>
                <w:spacing w:val="2"/>
                <w:lang w:eastAsia="en-US"/>
              </w:rPr>
              <w:t xml:space="preserve"> и протезирование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6</w:t>
            </w:r>
          </w:p>
        </w:tc>
        <w:tc>
          <w:tcPr>
            <w:tcW w:w="1373" w:type="pct"/>
            <w:vMerge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Скелетно-мышечная реабилитация и спортивная реабилитация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  <w:lang w:eastAsia="en-US"/>
              </w:rPr>
            </w:pPr>
            <w:r w:rsidRPr="00113473">
              <w:rPr>
                <w:color w:val="FF0000"/>
                <w:spacing w:val="2"/>
                <w:lang w:eastAsia="en-US"/>
              </w:rPr>
              <w:t>18</w:t>
            </w:r>
          </w:p>
        </w:tc>
        <w:tc>
          <w:tcPr>
            <w:tcW w:w="1373" w:type="pct"/>
            <w:vMerge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Компонент по выбору (КВ)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4</w:t>
            </w: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ind w:right="-142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Компонент по выбору (КВ)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4</w:t>
            </w:r>
          </w:p>
        </w:tc>
        <w:tc>
          <w:tcPr>
            <w:tcW w:w="1373" w:type="pct"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Промежуточная аттестация (ПА)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2</w:t>
            </w: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ind w:right="-142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Промежуточная аттестация (ПА)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2</w:t>
            </w:r>
          </w:p>
        </w:tc>
        <w:tc>
          <w:tcPr>
            <w:tcW w:w="1373" w:type="pct"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Итоговая аттестация (ИА)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2</w:t>
            </w: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ind w:right="-142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Итоговая аттестация (ИА)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2</w:t>
            </w:r>
          </w:p>
        </w:tc>
        <w:tc>
          <w:tcPr>
            <w:tcW w:w="1373" w:type="pct"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  <w:tr w:rsidR="00661FDC" w:rsidRPr="00113473" w:rsidTr="00661FDC">
        <w:trPr>
          <w:jc w:val="center"/>
        </w:trPr>
        <w:tc>
          <w:tcPr>
            <w:tcW w:w="21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Итого</w:t>
            </w:r>
          </w:p>
        </w:tc>
        <w:tc>
          <w:tcPr>
            <w:tcW w:w="34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140</w:t>
            </w:r>
          </w:p>
        </w:tc>
        <w:tc>
          <w:tcPr>
            <w:tcW w:w="1292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Итого</w:t>
            </w:r>
          </w:p>
        </w:tc>
        <w:tc>
          <w:tcPr>
            <w:tcW w:w="277" w:type="pct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spacing w:val="2"/>
                <w:lang w:eastAsia="en-US"/>
              </w:rPr>
              <w:t>140</w:t>
            </w:r>
          </w:p>
        </w:tc>
        <w:tc>
          <w:tcPr>
            <w:tcW w:w="1373" w:type="pct"/>
            <w:vAlign w:val="center"/>
          </w:tcPr>
          <w:p w:rsidR="00661FDC" w:rsidRPr="00113473" w:rsidRDefault="00661FDC" w:rsidP="00164C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</w:p>
        </w:tc>
      </w:tr>
    </w:tbl>
    <w:p w:rsidR="00A938A0" w:rsidRPr="008872BF" w:rsidRDefault="00EA4411" w:rsidP="0005589D">
      <w:pPr>
        <w:pStyle w:val="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2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</w:t>
      </w:r>
      <w:proofErr w:type="spellStart"/>
      <w:r w:rsidR="0097222F" w:rsidRPr="008872B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872BF" w:rsidRPr="008872B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8872BF" w:rsidRPr="008872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7222F" w:rsidRPr="008872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72BF">
        <w:rPr>
          <w:rFonts w:ascii="Times New Roman" w:hAnsi="Times New Roman" w:cs="Times New Roman"/>
          <w:color w:val="auto"/>
          <w:sz w:val="28"/>
          <w:szCs w:val="28"/>
        </w:rPr>
        <w:t>7, 8 «</w:t>
      </w:r>
      <w:r w:rsidR="00A938A0" w:rsidRPr="008872BF">
        <w:rPr>
          <w:rFonts w:ascii="Times New Roman" w:hAnsi="Times New Roman" w:cs="Times New Roman"/>
          <w:color w:val="auto"/>
          <w:sz w:val="28"/>
          <w:szCs w:val="28"/>
        </w:rPr>
        <w:t>Овладение практическими навыками, манипуляциями, процедурами</w:t>
      </w:r>
      <w:r w:rsidRPr="008872B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91"/>
        <w:gridCol w:w="1091"/>
        <w:gridCol w:w="2550"/>
        <w:gridCol w:w="2838"/>
      </w:tblGrid>
      <w:tr w:rsidR="00DE52BC" w:rsidRPr="00113473" w:rsidTr="008C2DE2">
        <w:tc>
          <w:tcPr>
            <w:tcW w:w="2416" w:type="pct"/>
            <w:gridSpan w:val="3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Действующая редакция</w:t>
            </w:r>
          </w:p>
        </w:tc>
        <w:tc>
          <w:tcPr>
            <w:tcW w:w="2584" w:type="pct"/>
            <w:gridSpan w:val="2"/>
            <w:shd w:val="clear" w:color="auto" w:fill="BDD6EE" w:themeFill="accent1" w:themeFillTint="66"/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lang w:eastAsia="en-US"/>
              </w:rPr>
            </w:pPr>
            <w:r w:rsidRPr="00113473">
              <w:rPr>
                <w:b/>
                <w:color w:val="000000"/>
                <w:spacing w:val="2"/>
              </w:rPr>
              <w:t>Предлагаемая редакция</w:t>
            </w:r>
          </w:p>
        </w:tc>
      </w:tr>
      <w:tr w:rsidR="00DE52BC" w:rsidRPr="00113473" w:rsidTr="008C2DE2">
        <w:tc>
          <w:tcPr>
            <w:tcW w:w="219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113473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1674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113473">
              <w:rPr>
                <w:b/>
                <w:color w:val="000000"/>
                <w:spacing w:val="2"/>
              </w:rPr>
              <w:t>Операция/Процедура/техника</w:t>
            </w:r>
          </w:p>
        </w:tc>
        <w:tc>
          <w:tcPr>
            <w:tcW w:w="523" w:type="pct"/>
            <w:shd w:val="clear" w:color="auto" w:fill="BDD6EE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113473">
              <w:rPr>
                <w:b/>
                <w:color w:val="000000"/>
                <w:spacing w:val="2"/>
              </w:rPr>
              <w:t>Количество</w:t>
            </w:r>
          </w:p>
        </w:tc>
        <w:tc>
          <w:tcPr>
            <w:tcW w:w="1223" w:type="pct"/>
            <w:shd w:val="clear" w:color="auto" w:fill="BDD6EE" w:themeFill="accent1" w:themeFillTint="66"/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113473">
              <w:rPr>
                <w:b/>
                <w:color w:val="000000"/>
                <w:spacing w:val="2"/>
              </w:rPr>
              <w:t>Операция/Процедура/техника</w:t>
            </w:r>
          </w:p>
        </w:tc>
        <w:tc>
          <w:tcPr>
            <w:tcW w:w="1361" w:type="pct"/>
            <w:shd w:val="clear" w:color="auto" w:fill="BDD6EE" w:themeFill="accent1" w:themeFillTint="66"/>
            <w:vAlign w:val="center"/>
          </w:tcPr>
          <w:p w:rsidR="00DE52BC" w:rsidRPr="00113473" w:rsidRDefault="00DE52BC" w:rsidP="008C2DE2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113473">
              <w:rPr>
                <w:b/>
                <w:color w:val="000000"/>
                <w:spacing w:val="2"/>
              </w:rPr>
              <w:t>Количество</w:t>
            </w:r>
          </w:p>
        </w:tc>
      </w:tr>
      <w:tr w:rsidR="00DE52BC" w:rsidRPr="00113473" w:rsidTr="008C2DE2">
        <w:tc>
          <w:tcPr>
            <w:tcW w:w="2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7.</w:t>
            </w:r>
          </w:p>
        </w:tc>
        <w:tc>
          <w:tcPr>
            <w:tcW w:w="16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Проведение процедур медицинского массажа</w:t>
            </w:r>
          </w:p>
        </w:tc>
        <w:tc>
          <w:tcPr>
            <w:tcW w:w="5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30</w:t>
            </w:r>
          </w:p>
        </w:tc>
        <w:tc>
          <w:tcPr>
            <w:tcW w:w="1223" w:type="pct"/>
            <w:vAlign w:val="center"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</w:rPr>
            </w:pPr>
            <w:r w:rsidRPr="00113473">
              <w:rPr>
                <w:color w:val="FF0000"/>
                <w:spacing w:val="2"/>
              </w:rPr>
              <w:t>Исключить</w:t>
            </w:r>
          </w:p>
        </w:tc>
        <w:tc>
          <w:tcPr>
            <w:tcW w:w="1361" w:type="pct"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</w:rPr>
            </w:pPr>
            <w:r w:rsidRPr="00113473">
              <w:rPr>
                <w:color w:val="FF0000"/>
                <w:spacing w:val="2"/>
              </w:rPr>
              <w:t xml:space="preserve">Это </w:t>
            </w:r>
            <w:r w:rsidRPr="00113473">
              <w:rPr>
                <w:color w:val="FF0000"/>
              </w:rPr>
              <w:t>процедура, проводимая средним мед</w:t>
            </w:r>
            <w:r w:rsidR="00EA7357">
              <w:rPr>
                <w:color w:val="FF0000"/>
              </w:rPr>
              <w:t>и</w:t>
            </w:r>
            <w:r w:rsidRPr="00113473">
              <w:rPr>
                <w:color w:val="FF0000"/>
              </w:rPr>
              <w:t>цинским персоналом с сертификатом специалиста по массажу</w:t>
            </w:r>
          </w:p>
        </w:tc>
      </w:tr>
      <w:tr w:rsidR="00DE52BC" w:rsidRPr="00113473" w:rsidTr="008C2DE2">
        <w:tc>
          <w:tcPr>
            <w:tcW w:w="2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8.</w:t>
            </w:r>
          </w:p>
        </w:tc>
        <w:tc>
          <w:tcPr>
            <w:tcW w:w="16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Проведение процедур лечебной гимнастики</w:t>
            </w:r>
          </w:p>
        </w:tc>
        <w:tc>
          <w:tcPr>
            <w:tcW w:w="5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000000"/>
                <w:spacing w:val="2"/>
              </w:rPr>
              <w:t>30</w:t>
            </w:r>
          </w:p>
        </w:tc>
        <w:tc>
          <w:tcPr>
            <w:tcW w:w="1223" w:type="pct"/>
            <w:vAlign w:val="center"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</w:rPr>
            </w:pPr>
            <w:r w:rsidRPr="00113473">
              <w:rPr>
                <w:color w:val="FF0000"/>
                <w:spacing w:val="2"/>
              </w:rPr>
              <w:t>Проведение процедур лечебной гимнастики (</w:t>
            </w:r>
            <w:proofErr w:type="spellStart"/>
            <w:r w:rsidRPr="00113473">
              <w:rPr>
                <w:color w:val="FF0000"/>
                <w:spacing w:val="2"/>
              </w:rPr>
              <w:t>кинезиотерапия</w:t>
            </w:r>
            <w:proofErr w:type="spellEnd"/>
            <w:r w:rsidRPr="00113473">
              <w:rPr>
                <w:color w:val="FF0000"/>
                <w:spacing w:val="2"/>
              </w:rPr>
              <w:t>)</w:t>
            </w:r>
          </w:p>
        </w:tc>
        <w:tc>
          <w:tcPr>
            <w:tcW w:w="1361" w:type="pct"/>
          </w:tcPr>
          <w:p w:rsidR="00DE52BC" w:rsidRPr="00113473" w:rsidRDefault="00DE52BC" w:rsidP="0011347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FF0000"/>
                <w:spacing w:val="2"/>
              </w:rPr>
            </w:pPr>
            <w:proofErr w:type="gramStart"/>
            <w:r w:rsidRPr="00113473">
              <w:rPr>
                <w:color w:val="FF0000"/>
                <w:spacing w:val="2"/>
              </w:rPr>
              <w:t>Приведена</w:t>
            </w:r>
            <w:bookmarkStart w:id="1" w:name="_GoBack"/>
            <w:bookmarkEnd w:id="1"/>
            <w:proofErr w:type="gramEnd"/>
            <w:r w:rsidRPr="00113473">
              <w:rPr>
                <w:color w:val="FF0000"/>
                <w:spacing w:val="2"/>
              </w:rPr>
              <w:t xml:space="preserve"> в соответствие с международной терминологией</w:t>
            </w:r>
          </w:p>
        </w:tc>
      </w:tr>
    </w:tbl>
    <w:p w:rsidR="00A938A0" w:rsidRPr="00113473" w:rsidRDefault="00A938A0" w:rsidP="0011347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A938A0" w:rsidRPr="00113473" w:rsidSect="0033167D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ADB"/>
    <w:multiLevelType w:val="hybridMultilevel"/>
    <w:tmpl w:val="9124AD60"/>
    <w:lvl w:ilvl="0" w:tplc="B798C3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80"/>
    <w:rsid w:val="000522D5"/>
    <w:rsid w:val="00052A84"/>
    <w:rsid w:val="0005589D"/>
    <w:rsid w:val="000C76F6"/>
    <w:rsid w:val="00102E9F"/>
    <w:rsid w:val="00113473"/>
    <w:rsid w:val="00130591"/>
    <w:rsid w:val="001B2180"/>
    <w:rsid w:val="001D0C92"/>
    <w:rsid w:val="00202ADB"/>
    <w:rsid w:val="00260F23"/>
    <w:rsid w:val="002C162B"/>
    <w:rsid w:val="003074BC"/>
    <w:rsid w:val="0033167D"/>
    <w:rsid w:val="0035286F"/>
    <w:rsid w:val="00372FE4"/>
    <w:rsid w:val="003B30CB"/>
    <w:rsid w:val="003B3CDF"/>
    <w:rsid w:val="003F649D"/>
    <w:rsid w:val="00407C6B"/>
    <w:rsid w:val="00444CF8"/>
    <w:rsid w:val="0047644E"/>
    <w:rsid w:val="00480CDC"/>
    <w:rsid w:val="005629D3"/>
    <w:rsid w:val="005927EB"/>
    <w:rsid w:val="00595C6F"/>
    <w:rsid w:val="005B1D9D"/>
    <w:rsid w:val="00661FDC"/>
    <w:rsid w:val="006E47B1"/>
    <w:rsid w:val="00724A30"/>
    <w:rsid w:val="007F2BE6"/>
    <w:rsid w:val="00821D18"/>
    <w:rsid w:val="00865526"/>
    <w:rsid w:val="008872BF"/>
    <w:rsid w:val="008B27F9"/>
    <w:rsid w:val="008C2DE2"/>
    <w:rsid w:val="008D5677"/>
    <w:rsid w:val="008E34F5"/>
    <w:rsid w:val="00967DC9"/>
    <w:rsid w:val="0097222F"/>
    <w:rsid w:val="009A3EFD"/>
    <w:rsid w:val="009F3FCB"/>
    <w:rsid w:val="00A54FF0"/>
    <w:rsid w:val="00A91D0A"/>
    <w:rsid w:val="00A938A0"/>
    <w:rsid w:val="00B661C6"/>
    <w:rsid w:val="00B766A9"/>
    <w:rsid w:val="00BD5A2B"/>
    <w:rsid w:val="00C801C0"/>
    <w:rsid w:val="00CA3106"/>
    <w:rsid w:val="00D149D5"/>
    <w:rsid w:val="00D81003"/>
    <w:rsid w:val="00D8169F"/>
    <w:rsid w:val="00DE3FD1"/>
    <w:rsid w:val="00DE52BC"/>
    <w:rsid w:val="00DE5509"/>
    <w:rsid w:val="00E561E2"/>
    <w:rsid w:val="00EA4411"/>
    <w:rsid w:val="00EA53F5"/>
    <w:rsid w:val="00EA7357"/>
    <w:rsid w:val="00F13D1C"/>
    <w:rsid w:val="00F9289C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6"/>
  </w:style>
  <w:style w:type="paragraph" w:styleId="1">
    <w:name w:val="heading 1"/>
    <w:basedOn w:val="a"/>
    <w:next w:val="a"/>
    <w:link w:val="10"/>
    <w:uiPriority w:val="9"/>
    <w:qFormat/>
    <w:rsid w:val="000C7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7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7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6"/>
  </w:style>
  <w:style w:type="paragraph" w:styleId="1">
    <w:name w:val="heading 1"/>
    <w:basedOn w:val="a"/>
    <w:next w:val="a"/>
    <w:link w:val="10"/>
    <w:uiPriority w:val="9"/>
    <w:qFormat/>
    <w:rsid w:val="000C7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7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7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2021-06-18T09:17:00Z</cp:lastPrinted>
  <dcterms:created xsi:type="dcterms:W3CDTF">2021-06-18T09:13:00Z</dcterms:created>
  <dcterms:modified xsi:type="dcterms:W3CDTF">2021-06-21T09:51:00Z</dcterms:modified>
</cp:coreProperties>
</file>