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12376285"/>
        <w:docPartObj>
          <w:docPartGallery w:val="Cover Pages"/>
          <w:docPartUnique/>
        </w:docPartObj>
      </w:sdtPr>
      <w:sdtContent>
        <w:p w:rsidR="005B2395" w:rsidRDefault="005B2395" w:rsidP="00F77337">
          <w:pPr>
            <w:spacing w:after="0" w:line="240" w:lineRule="auto"/>
            <w:ind w:left="-567" w:right="-57"/>
            <w:jc w:val="center"/>
            <w:rPr>
              <w:rFonts w:ascii="Times New Roman" w:eastAsia="Times New Roman" w:hAnsi="Times New Roman" w:cs="Times New Roman"/>
              <w:b/>
              <w:sz w:val="28"/>
              <w:szCs w:val="28"/>
            </w:rPr>
          </w:pPr>
          <w:r w:rsidRPr="00565036">
            <w:rPr>
              <w:rFonts w:ascii="Times New Roman" w:eastAsia="Times New Roman" w:hAnsi="Times New Roman" w:cs="Times New Roman"/>
              <w:b/>
              <w:sz w:val="28"/>
              <w:szCs w:val="28"/>
            </w:rPr>
            <w:t>МИНИСТЕРСТВО ЗДРАВООХРАНЕНИЯ РЕСПУБЛИКИ КАЗАХСТАН</w:t>
          </w: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Default="005B2395" w:rsidP="00F77337">
          <w:pPr>
            <w:spacing w:after="0" w:line="240" w:lineRule="auto"/>
          </w:pPr>
        </w:p>
        <w:p w:rsidR="005B2395" w:rsidRPr="00112889" w:rsidRDefault="00BA2282" w:rsidP="00F77337">
          <w:pPr>
            <w:pStyle w:val="1"/>
            <w:spacing w:before="0" w:line="240" w:lineRule="auto"/>
            <w:jc w:val="center"/>
            <w:rPr>
              <w:rFonts w:ascii="Times New Roman" w:eastAsia="Times New Roman" w:hAnsi="Times New Roman" w:cs="Times New Roman"/>
              <w:b/>
              <w:color w:val="auto"/>
              <w:sz w:val="28"/>
              <w:szCs w:val="28"/>
            </w:rPr>
          </w:pPr>
          <w:bookmarkStart w:id="0" w:name="_Toc72013097"/>
          <w:bookmarkStart w:id="1" w:name="_Toc72013464"/>
          <w:r w:rsidRPr="00112889">
            <w:rPr>
              <w:rFonts w:ascii="Times New Roman" w:eastAsia="Times New Roman" w:hAnsi="Times New Roman" w:cs="Times New Roman"/>
              <w:b/>
              <w:color w:val="auto"/>
              <w:sz w:val="28"/>
              <w:szCs w:val="28"/>
            </w:rPr>
            <w:t xml:space="preserve">МЕТОДИЧЕСКИЕ РЕКОМЕНДАЦИИ ПО </w:t>
          </w:r>
          <w:r>
            <w:rPr>
              <w:rFonts w:ascii="Times New Roman" w:eastAsia="Times New Roman" w:hAnsi="Times New Roman" w:cs="Times New Roman"/>
              <w:b/>
              <w:color w:val="auto"/>
              <w:sz w:val="28"/>
              <w:szCs w:val="28"/>
            </w:rPr>
            <w:t xml:space="preserve">ОРГАНИЗАЦИИ И РЕАЛИЗАЦИИ ПРОГРАММ </w:t>
          </w:r>
          <w:r w:rsidRPr="00112889">
            <w:rPr>
              <w:rFonts w:ascii="Times New Roman" w:eastAsia="Times New Roman" w:hAnsi="Times New Roman" w:cs="Times New Roman"/>
              <w:b/>
              <w:color w:val="auto"/>
              <w:sz w:val="28"/>
              <w:szCs w:val="28"/>
            </w:rPr>
            <w:t>ДОПОЛНИТЕЛЬНО</w:t>
          </w:r>
          <w:r>
            <w:rPr>
              <w:rFonts w:ascii="Times New Roman" w:eastAsia="Times New Roman" w:hAnsi="Times New Roman" w:cs="Times New Roman"/>
              <w:b/>
              <w:color w:val="auto"/>
              <w:sz w:val="28"/>
              <w:szCs w:val="28"/>
            </w:rPr>
            <w:t>ГО</w:t>
          </w:r>
          <w:r w:rsidRPr="00112889">
            <w:rPr>
              <w:rFonts w:ascii="Times New Roman" w:eastAsia="Times New Roman" w:hAnsi="Times New Roman" w:cs="Times New Roman"/>
              <w:b/>
              <w:color w:val="auto"/>
              <w:sz w:val="28"/>
              <w:szCs w:val="28"/>
            </w:rPr>
            <w:t xml:space="preserve"> И НЕФОРМАЛЬНО</w:t>
          </w:r>
          <w:r>
            <w:rPr>
              <w:rFonts w:ascii="Times New Roman" w:eastAsia="Times New Roman" w:hAnsi="Times New Roman" w:cs="Times New Roman"/>
              <w:b/>
              <w:color w:val="auto"/>
              <w:sz w:val="28"/>
              <w:szCs w:val="28"/>
            </w:rPr>
            <w:t>ГО</w:t>
          </w:r>
          <w:r w:rsidRPr="00112889">
            <w:rPr>
              <w:rFonts w:ascii="Times New Roman" w:eastAsia="Times New Roman" w:hAnsi="Times New Roman" w:cs="Times New Roman"/>
              <w:b/>
              <w:color w:val="auto"/>
              <w:sz w:val="28"/>
              <w:szCs w:val="28"/>
            </w:rPr>
            <w:t xml:space="preserve"> ОБРАЗОВАНИЯ</w:t>
          </w:r>
          <w:bookmarkEnd w:id="0"/>
          <w:bookmarkEnd w:id="1"/>
          <w:r>
            <w:rPr>
              <w:rFonts w:ascii="Times New Roman" w:eastAsia="Times New Roman" w:hAnsi="Times New Roman" w:cs="Times New Roman"/>
              <w:b/>
              <w:color w:val="auto"/>
              <w:sz w:val="28"/>
              <w:szCs w:val="28"/>
            </w:rPr>
            <w:t xml:space="preserve"> В ОБЛАСТИ ЗДРАВООХРАНЕНИЯ</w:t>
          </w:r>
        </w:p>
        <w:p w:rsidR="005B2395" w:rsidRDefault="005B2395" w:rsidP="00F77337">
          <w:pPr>
            <w:spacing w:after="0" w:line="240" w:lineRule="auto"/>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jc w:val="center"/>
          </w:pPr>
        </w:p>
        <w:p w:rsidR="005B2395" w:rsidRDefault="005B2395" w:rsidP="00F77337">
          <w:pPr>
            <w:spacing w:after="0" w:line="240" w:lineRule="auto"/>
          </w:pPr>
        </w:p>
        <w:p w:rsidR="005B2395" w:rsidRDefault="005B2395" w:rsidP="00F77337">
          <w:pPr>
            <w:spacing w:after="0" w:line="240" w:lineRule="auto"/>
            <w:jc w:val="center"/>
          </w:pPr>
        </w:p>
        <w:p w:rsidR="005B2395" w:rsidRDefault="005B2395" w:rsidP="00F77337">
          <w:pPr>
            <w:spacing w:after="0" w:line="240" w:lineRule="auto"/>
            <w:jc w:val="center"/>
          </w:pPr>
        </w:p>
        <w:p w:rsidR="00F20DD0" w:rsidRDefault="005B2395" w:rsidP="00F77337">
          <w:pPr>
            <w:spacing w:after="0" w:line="240" w:lineRule="auto"/>
            <w:jc w:val="center"/>
            <w:rPr>
              <w:rFonts w:ascii="Times New Roman" w:hAnsi="Times New Roman" w:cs="Times New Roman"/>
              <w:sz w:val="28"/>
              <w:szCs w:val="28"/>
            </w:rPr>
          </w:pPr>
          <w:r w:rsidRPr="005B2395">
            <w:rPr>
              <w:rFonts w:ascii="Times New Roman" w:hAnsi="Times New Roman" w:cs="Times New Roman"/>
              <w:sz w:val="28"/>
              <w:szCs w:val="28"/>
            </w:rPr>
            <w:t>Алматы,</w:t>
          </w:r>
          <w:r>
            <w:rPr>
              <w:rFonts w:ascii="Times New Roman" w:hAnsi="Times New Roman" w:cs="Times New Roman"/>
              <w:sz w:val="28"/>
              <w:szCs w:val="28"/>
            </w:rPr>
            <w:t xml:space="preserve"> </w:t>
          </w:r>
          <w:r w:rsidRPr="005B2395">
            <w:rPr>
              <w:rFonts w:ascii="Times New Roman" w:hAnsi="Times New Roman" w:cs="Times New Roman"/>
              <w:sz w:val="28"/>
              <w:szCs w:val="28"/>
            </w:rPr>
            <w:t>2021 год</w:t>
          </w:r>
        </w:p>
        <w:p w:rsidR="007D6331" w:rsidRPr="0088537C" w:rsidRDefault="005B2395" w:rsidP="00F77337">
          <w:pPr>
            <w:spacing w:after="0" w:line="240" w:lineRule="auto"/>
            <w:ind w:right="-1"/>
            <w:rPr>
              <w:rFonts w:ascii="Times New Roman" w:hAnsi="Times New Roman" w:cs="Times New Roman"/>
              <w:b/>
              <w:sz w:val="28"/>
              <w:szCs w:val="28"/>
            </w:rPr>
          </w:pPr>
          <w:r w:rsidRPr="005B2395">
            <w:rPr>
              <w:rFonts w:ascii="Times New Roman" w:hAnsi="Times New Roman" w:cs="Times New Roman"/>
              <w:sz w:val="28"/>
              <w:szCs w:val="28"/>
            </w:rPr>
            <w:br w:type="page"/>
          </w:r>
          <w:r w:rsidR="00F20DD0" w:rsidRPr="0088537C">
            <w:rPr>
              <w:rFonts w:ascii="Times New Roman" w:hAnsi="Times New Roman" w:cs="Times New Roman"/>
              <w:b/>
              <w:sz w:val="28"/>
              <w:szCs w:val="28"/>
            </w:rPr>
            <w:lastRenderedPageBreak/>
            <w:t>Разработчики:</w:t>
          </w:r>
        </w:p>
        <w:p w:rsidR="0088537C" w:rsidRDefault="0088537C" w:rsidP="00F77337">
          <w:pPr>
            <w:spacing w:after="0" w:line="240" w:lineRule="auto"/>
            <w:jc w:val="both"/>
            <w:rPr>
              <w:rFonts w:ascii="Times New Roman" w:hAnsi="Times New Roman" w:cs="Times New Roman"/>
              <w:sz w:val="28"/>
              <w:szCs w:val="28"/>
            </w:rPr>
          </w:pPr>
          <w:r w:rsidRPr="00997C3A">
            <w:rPr>
              <w:rFonts w:ascii="Times New Roman" w:hAnsi="Times New Roman" w:cs="Times New Roman"/>
              <w:sz w:val="28"/>
              <w:szCs w:val="28"/>
            </w:rPr>
            <w:t xml:space="preserve">Султангазиева А.А. – магистр </w:t>
          </w:r>
          <w:r w:rsidRPr="00997C3A">
            <w:rPr>
              <w:rFonts w:ascii="Times New Roman" w:hAnsi="Times New Roman" w:cs="Times New Roman"/>
              <w:sz w:val="28"/>
              <w:szCs w:val="28"/>
              <w:lang w:val="en-US"/>
            </w:rPr>
            <w:t>EMBA</w:t>
          </w:r>
          <w:r w:rsidRPr="00997C3A">
            <w:rPr>
              <w:rFonts w:ascii="Times New Roman" w:hAnsi="Times New Roman" w:cs="Times New Roman"/>
              <w:sz w:val="28"/>
              <w:szCs w:val="28"/>
            </w:rPr>
            <w:t>, заместитель руководителя Института дополнительного и профессионального образов</w:t>
          </w:r>
          <w:r>
            <w:rPr>
              <w:rFonts w:ascii="Times New Roman" w:hAnsi="Times New Roman" w:cs="Times New Roman"/>
              <w:sz w:val="28"/>
              <w:szCs w:val="28"/>
            </w:rPr>
            <w:t>ания КазНМУ им.С.Д.Асфендиярова</w:t>
          </w:r>
        </w:p>
        <w:p w:rsidR="007D6331" w:rsidRDefault="00F20DD0" w:rsidP="00F77337">
          <w:pPr>
            <w:spacing w:after="0" w:line="240" w:lineRule="auto"/>
            <w:jc w:val="both"/>
            <w:rPr>
              <w:rFonts w:ascii="Times New Roman" w:hAnsi="Times New Roman" w:cs="Times New Roman"/>
              <w:sz w:val="28"/>
              <w:szCs w:val="28"/>
            </w:rPr>
          </w:pPr>
          <w:proofErr w:type="spellStart"/>
          <w:r w:rsidRPr="00997C3A">
            <w:rPr>
              <w:rFonts w:ascii="Times New Roman" w:hAnsi="Times New Roman" w:cs="Times New Roman"/>
              <w:sz w:val="28"/>
              <w:szCs w:val="28"/>
            </w:rPr>
            <w:t>Сыдыкова</w:t>
          </w:r>
          <w:proofErr w:type="spellEnd"/>
          <w:r w:rsidRPr="00997C3A">
            <w:rPr>
              <w:rFonts w:ascii="Times New Roman" w:hAnsi="Times New Roman" w:cs="Times New Roman"/>
              <w:sz w:val="28"/>
              <w:szCs w:val="28"/>
            </w:rPr>
            <w:t xml:space="preserve"> С.И. – к.м.н., </w:t>
          </w:r>
          <w:r w:rsidR="00487334">
            <w:rPr>
              <w:rFonts w:ascii="Times New Roman" w:hAnsi="Times New Roman" w:cs="Times New Roman"/>
              <w:sz w:val="28"/>
              <w:szCs w:val="28"/>
            </w:rPr>
            <w:t>заместитель председателя УМО РУМС</w:t>
          </w:r>
          <w:r w:rsidR="00BA2282">
            <w:rPr>
              <w:rFonts w:ascii="Times New Roman" w:hAnsi="Times New Roman" w:cs="Times New Roman"/>
              <w:sz w:val="28"/>
              <w:szCs w:val="28"/>
            </w:rPr>
            <w:t xml:space="preserve">, декан школы Педиатрии КазНМУ им.С.Д.Асфендиярова </w:t>
          </w:r>
        </w:p>
        <w:p w:rsidR="00BA2282" w:rsidRDefault="00F20DD0" w:rsidP="00F77337">
          <w:pPr>
            <w:spacing w:after="0" w:line="240" w:lineRule="auto"/>
            <w:jc w:val="both"/>
            <w:rPr>
              <w:rFonts w:ascii="Times New Roman" w:hAnsi="Times New Roman" w:cs="Times New Roman"/>
              <w:sz w:val="28"/>
              <w:szCs w:val="28"/>
            </w:rPr>
          </w:pPr>
          <w:proofErr w:type="spellStart"/>
          <w:r w:rsidRPr="00997C3A">
            <w:rPr>
              <w:rFonts w:ascii="Times New Roman" w:hAnsi="Times New Roman" w:cs="Times New Roman"/>
              <w:sz w:val="28"/>
              <w:szCs w:val="28"/>
            </w:rPr>
            <w:t>Койков</w:t>
          </w:r>
          <w:proofErr w:type="spellEnd"/>
          <w:r w:rsidRPr="00997C3A">
            <w:rPr>
              <w:rFonts w:ascii="Times New Roman" w:hAnsi="Times New Roman" w:cs="Times New Roman"/>
              <w:sz w:val="28"/>
              <w:szCs w:val="28"/>
            </w:rPr>
            <w:t xml:space="preserve"> В.В. – д.м.н., руководитель Центра развития образования и науки </w:t>
          </w:r>
        </w:p>
        <w:p w:rsidR="007D6331" w:rsidRDefault="00F20DD0" w:rsidP="00F77337">
          <w:pPr>
            <w:spacing w:after="0" w:line="240" w:lineRule="auto"/>
            <w:jc w:val="both"/>
            <w:rPr>
              <w:rFonts w:ascii="Times New Roman" w:hAnsi="Times New Roman" w:cs="Times New Roman"/>
              <w:sz w:val="28"/>
              <w:szCs w:val="28"/>
            </w:rPr>
          </w:pPr>
          <w:r w:rsidRPr="00997C3A">
            <w:rPr>
              <w:rFonts w:ascii="Times New Roman" w:hAnsi="Times New Roman" w:cs="Times New Roman"/>
              <w:sz w:val="28"/>
              <w:szCs w:val="28"/>
            </w:rPr>
            <w:t>Республиканского центра развития здравоохранения МЗРК</w:t>
          </w:r>
        </w:p>
        <w:p w:rsidR="007D6331" w:rsidRDefault="00BA2282" w:rsidP="00F77337">
          <w:pPr>
            <w:spacing w:after="0" w:line="240" w:lineRule="auto"/>
            <w:jc w:val="both"/>
            <w:rPr>
              <w:rFonts w:ascii="Times New Roman" w:hAnsi="Times New Roman" w:cs="Times New Roman"/>
              <w:sz w:val="28"/>
              <w:szCs w:val="28"/>
              <w:lang w:val="kk-KZ"/>
            </w:rPr>
          </w:pPr>
          <w:proofErr w:type="spellStart"/>
          <w:r w:rsidRPr="00997C3A">
            <w:rPr>
              <w:rFonts w:ascii="Times New Roman" w:hAnsi="Times New Roman" w:cs="Times New Roman"/>
              <w:sz w:val="28"/>
              <w:szCs w:val="28"/>
            </w:rPr>
            <w:t>Кайшибаева</w:t>
          </w:r>
          <w:proofErr w:type="spellEnd"/>
          <w:r w:rsidRPr="00997C3A">
            <w:rPr>
              <w:rFonts w:ascii="Times New Roman" w:hAnsi="Times New Roman" w:cs="Times New Roman"/>
              <w:sz w:val="28"/>
              <w:szCs w:val="28"/>
            </w:rPr>
            <w:t xml:space="preserve"> Г.С. – к.м.н., директор</w:t>
          </w:r>
          <w:r w:rsidRPr="00997C3A">
            <w:rPr>
              <w:rFonts w:ascii="Times New Roman" w:hAnsi="Times New Roman" w:cs="Times New Roman"/>
              <w:sz w:val="28"/>
              <w:szCs w:val="28"/>
              <w:lang w:val="kk-KZ"/>
            </w:rPr>
            <w:t xml:space="preserve"> Института неврологии и нейрореабилитации имени Смагула Кайшибаева</w:t>
          </w:r>
          <w:r>
            <w:rPr>
              <w:rFonts w:ascii="Times New Roman" w:hAnsi="Times New Roman" w:cs="Times New Roman"/>
              <w:sz w:val="28"/>
              <w:szCs w:val="28"/>
              <w:lang w:val="kk-KZ"/>
            </w:rPr>
            <w:t xml:space="preserve">, </w:t>
          </w:r>
          <w:r w:rsidR="0088537C" w:rsidRPr="0088537C">
            <w:rPr>
              <w:rFonts w:ascii="Times New Roman" w:hAnsi="Times New Roman" w:cs="Times New Roman"/>
              <w:sz w:val="28"/>
              <w:szCs w:val="28"/>
              <w:lang w:val="kk-KZ"/>
            </w:rPr>
            <w:t>заместитель председателя Лиги неврологов prim</w:t>
          </w:r>
        </w:p>
        <w:p w:rsidR="0088537C" w:rsidRDefault="0088537C" w:rsidP="00F77337">
          <w:pPr>
            <w:spacing w:after="0" w:line="240" w:lineRule="auto"/>
            <w:jc w:val="both"/>
            <w:rPr>
              <w:rFonts w:ascii="Times New Roman" w:hAnsi="Times New Roman" w:cs="Times New Roman"/>
              <w:sz w:val="28"/>
              <w:szCs w:val="28"/>
            </w:rPr>
          </w:pPr>
          <w:proofErr w:type="spellStart"/>
          <w:r w:rsidRPr="0088537C">
            <w:rPr>
              <w:rFonts w:ascii="Times New Roman" w:hAnsi="Times New Roman" w:cs="Times New Roman"/>
              <w:sz w:val="28"/>
              <w:szCs w:val="28"/>
            </w:rPr>
            <w:t>Сахова</w:t>
          </w:r>
          <w:proofErr w:type="spellEnd"/>
          <w:r w:rsidRPr="0088537C">
            <w:rPr>
              <w:rFonts w:ascii="Times New Roman" w:hAnsi="Times New Roman" w:cs="Times New Roman"/>
              <w:sz w:val="28"/>
              <w:szCs w:val="28"/>
            </w:rPr>
            <w:t xml:space="preserve"> Г.К</w:t>
          </w:r>
          <w:r>
            <w:rPr>
              <w:rFonts w:ascii="Times New Roman" w:hAnsi="Times New Roman" w:cs="Times New Roman"/>
              <w:sz w:val="28"/>
              <w:szCs w:val="28"/>
            </w:rPr>
            <w:t xml:space="preserve">. – </w:t>
          </w:r>
          <w:r w:rsidRPr="0088537C">
            <w:rPr>
              <w:rFonts w:ascii="Times New Roman" w:hAnsi="Times New Roman" w:cs="Times New Roman"/>
              <w:sz w:val="28"/>
              <w:szCs w:val="28"/>
            </w:rPr>
            <w:t>зам</w:t>
          </w:r>
          <w:r>
            <w:rPr>
              <w:rFonts w:ascii="Times New Roman" w:hAnsi="Times New Roman" w:cs="Times New Roman"/>
              <w:sz w:val="28"/>
              <w:szCs w:val="28"/>
            </w:rPr>
            <w:t xml:space="preserve">еститель </w:t>
          </w:r>
          <w:r w:rsidRPr="0088537C">
            <w:rPr>
              <w:rFonts w:ascii="Times New Roman" w:hAnsi="Times New Roman" w:cs="Times New Roman"/>
              <w:sz w:val="28"/>
              <w:szCs w:val="28"/>
            </w:rPr>
            <w:t xml:space="preserve">директора   ТОО </w:t>
          </w:r>
          <w:r>
            <w:rPr>
              <w:rFonts w:ascii="Times New Roman" w:hAnsi="Times New Roman" w:cs="Times New Roman"/>
              <w:sz w:val="28"/>
              <w:szCs w:val="28"/>
            </w:rPr>
            <w:t>«</w:t>
          </w:r>
          <w:r w:rsidRPr="0088537C">
            <w:rPr>
              <w:rFonts w:ascii="Times New Roman" w:hAnsi="Times New Roman" w:cs="Times New Roman"/>
              <w:sz w:val="28"/>
              <w:szCs w:val="28"/>
            </w:rPr>
            <w:t>Р</w:t>
          </w:r>
          <w:r>
            <w:rPr>
              <w:rFonts w:ascii="Times New Roman" w:hAnsi="Times New Roman" w:cs="Times New Roman"/>
              <w:sz w:val="28"/>
              <w:szCs w:val="28"/>
            </w:rPr>
            <w:t>еспубликанский высший медицинский колледж», п</w:t>
          </w:r>
          <w:r w:rsidRPr="0088537C">
            <w:rPr>
              <w:rFonts w:ascii="Times New Roman" w:hAnsi="Times New Roman" w:cs="Times New Roman"/>
              <w:sz w:val="28"/>
              <w:szCs w:val="28"/>
            </w:rPr>
            <w:t xml:space="preserve">редседатель УМО </w:t>
          </w:r>
          <w:r>
            <w:rPr>
              <w:rFonts w:ascii="Times New Roman" w:hAnsi="Times New Roman" w:cs="Times New Roman"/>
              <w:sz w:val="28"/>
              <w:szCs w:val="28"/>
            </w:rPr>
            <w:t>непрерывного профессионального развития</w:t>
          </w:r>
        </w:p>
        <w:p w:rsidR="007D6331" w:rsidRPr="00BA2282" w:rsidRDefault="00BA2282" w:rsidP="00F77337">
          <w:pPr>
            <w:pStyle w:val="1"/>
            <w:spacing w:before="0" w:line="240" w:lineRule="auto"/>
            <w:ind w:firstLine="567"/>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М</w:t>
          </w:r>
          <w:r w:rsidRPr="00BA2282">
            <w:rPr>
              <w:rFonts w:ascii="Times New Roman" w:eastAsia="Times New Roman" w:hAnsi="Times New Roman" w:cs="Times New Roman"/>
              <w:color w:val="auto"/>
              <w:sz w:val="28"/>
              <w:szCs w:val="28"/>
            </w:rPr>
            <w:t>етодические рекомендации по организации и реализации программ дополнительного и неформального образования в области здравоохранения, предназначены для организаций высшего и (или) послевузовского образования, национальных и научных центров, научно-исследовательских институтов, высших медицинских колледжей реализующих образовательные программы дополнительного и (или) неформального образования и прошедшие институциональную аккредитацию в аккредитационных органах, внесенных в реестр признанных аккредитационных органов согласно пункта</w:t>
          </w:r>
          <w:r w:rsidR="00F77337">
            <w:rPr>
              <w:rFonts w:ascii="Times New Roman" w:eastAsia="Times New Roman" w:hAnsi="Times New Roman" w:cs="Times New Roman"/>
              <w:color w:val="auto"/>
              <w:sz w:val="28"/>
              <w:szCs w:val="28"/>
            </w:rPr>
            <w:t xml:space="preserve"> 6 статьи 221 К</w:t>
          </w:r>
          <w:r w:rsidRPr="00BA2282">
            <w:rPr>
              <w:rFonts w:ascii="Times New Roman" w:eastAsia="Times New Roman" w:hAnsi="Times New Roman" w:cs="Times New Roman"/>
              <w:color w:val="auto"/>
              <w:sz w:val="28"/>
              <w:szCs w:val="28"/>
            </w:rPr>
            <w:t xml:space="preserve">одекс </w:t>
          </w:r>
          <w:r w:rsidR="00F77337">
            <w:rPr>
              <w:rFonts w:ascii="Times New Roman" w:eastAsia="Times New Roman" w:hAnsi="Times New Roman" w:cs="Times New Roman"/>
              <w:color w:val="auto"/>
              <w:sz w:val="28"/>
              <w:szCs w:val="28"/>
            </w:rPr>
            <w:t>Р</w:t>
          </w:r>
          <w:r w:rsidRPr="00BA2282">
            <w:rPr>
              <w:rFonts w:ascii="Times New Roman" w:eastAsia="Times New Roman" w:hAnsi="Times New Roman" w:cs="Times New Roman"/>
              <w:color w:val="auto"/>
              <w:sz w:val="28"/>
              <w:szCs w:val="28"/>
            </w:rPr>
            <w:t xml:space="preserve">еспублики </w:t>
          </w:r>
          <w:r w:rsidR="00F77337">
            <w:rPr>
              <w:rFonts w:ascii="Times New Roman" w:eastAsia="Times New Roman" w:hAnsi="Times New Roman" w:cs="Times New Roman"/>
              <w:color w:val="auto"/>
              <w:sz w:val="28"/>
              <w:szCs w:val="28"/>
            </w:rPr>
            <w:t>К</w:t>
          </w:r>
          <w:r w:rsidRPr="00BA2282">
            <w:rPr>
              <w:rFonts w:ascii="Times New Roman" w:eastAsia="Times New Roman" w:hAnsi="Times New Roman" w:cs="Times New Roman"/>
              <w:color w:val="auto"/>
              <w:sz w:val="28"/>
              <w:szCs w:val="28"/>
            </w:rPr>
            <w:t>азахстан</w:t>
          </w:r>
          <w:proofErr w:type="gramEnd"/>
          <w:r w:rsidRPr="00BA2282">
            <w:rPr>
              <w:rFonts w:ascii="Times New Roman" w:eastAsia="Times New Roman" w:hAnsi="Times New Roman" w:cs="Times New Roman"/>
              <w:color w:val="auto"/>
              <w:sz w:val="28"/>
              <w:szCs w:val="28"/>
            </w:rPr>
            <w:t xml:space="preserve"> от 7 июля 2020 года № 360-</w:t>
          </w:r>
          <w:r w:rsidR="00F77337" w:rsidRPr="00BA2282">
            <w:rPr>
              <w:rFonts w:ascii="Times New Roman" w:eastAsia="Times New Roman" w:hAnsi="Times New Roman" w:cs="Times New Roman"/>
              <w:color w:val="auto"/>
              <w:sz w:val="28"/>
              <w:szCs w:val="28"/>
            </w:rPr>
            <w:t xml:space="preserve">VI ЗРК </w:t>
          </w:r>
          <w:r w:rsidRPr="00BA2282">
            <w:rPr>
              <w:rFonts w:ascii="Times New Roman" w:eastAsia="Times New Roman" w:hAnsi="Times New Roman" w:cs="Times New Roman"/>
              <w:color w:val="auto"/>
              <w:sz w:val="28"/>
              <w:szCs w:val="28"/>
            </w:rPr>
            <w:t>«</w:t>
          </w:r>
          <w:r w:rsidR="00F77337">
            <w:rPr>
              <w:rFonts w:ascii="Times New Roman" w:eastAsia="Times New Roman" w:hAnsi="Times New Roman" w:cs="Times New Roman"/>
              <w:color w:val="auto"/>
              <w:sz w:val="28"/>
              <w:szCs w:val="28"/>
            </w:rPr>
            <w:t>О</w:t>
          </w:r>
          <w:r w:rsidRPr="00BA2282">
            <w:rPr>
              <w:rFonts w:ascii="Times New Roman" w:eastAsia="Times New Roman" w:hAnsi="Times New Roman" w:cs="Times New Roman"/>
              <w:color w:val="auto"/>
              <w:sz w:val="28"/>
              <w:szCs w:val="28"/>
            </w:rPr>
            <w:t xml:space="preserve"> здоровье народа и системе здравоохранения»</w:t>
          </w:r>
        </w:p>
        <w:p w:rsidR="007D6331" w:rsidRDefault="007D6331" w:rsidP="00F77337">
          <w:pPr>
            <w:spacing w:after="0" w:line="240" w:lineRule="auto"/>
            <w:ind w:right="-1" w:firstLine="567"/>
            <w:rPr>
              <w:rFonts w:ascii="Times New Roman" w:hAnsi="Times New Roman" w:cs="Times New Roman"/>
              <w:sz w:val="28"/>
              <w:szCs w:val="28"/>
            </w:rPr>
          </w:pPr>
        </w:p>
        <w:p w:rsidR="007D6331" w:rsidRDefault="007D6331" w:rsidP="00F77337">
          <w:pPr>
            <w:spacing w:after="0" w:line="240" w:lineRule="auto"/>
            <w:ind w:right="-1" w:firstLine="567"/>
            <w:rPr>
              <w:rFonts w:ascii="Times New Roman" w:hAnsi="Times New Roman" w:cs="Times New Roman"/>
              <w:sz w:val="28"/>
              <w:szCs w:val="28"/>
            </w:rPr>
          </w:pPr>
        </w:p>
        <w:p w:rsidR="007D6331" w:rsidRDefault="007D6331" w:rsidP="00F77337">
          <w:pPr>
            <w:spacing w:after="0" w:line="240" w:lineRule="auto"/>
            <w:ind w:right="-1" w:firstLine="567"/>
            <w:rPr>
              <w:rFonts w:ascii="Times New Roman" w:hAnsi="Times New Roman" w:cs="Times New Roman"/>
              <w:sz w:val="28"/>
              <w:szCs w:val="28"/>
            </w:rPr>
          </w:pPr>
        </w:p>
        <w:p w:rsidR="007D6331" w:rsidRDefault="007D6331" w:rsidP="00F77337">
          <w:pPr>
            <w:spacing w:after="0" w:line="240" w:lineRule="auto"/>
            <w:ind w:right="-1" w:firstLine="567"/>
            <w:rPr>
              <w:rFonts w:ascii="Times New Roman" w:hAnsi="Times New Roman" w:cs="Times New Roman"/>
              <w:sz w:val="28"/>
              <w:szCs w:val="28"/>
            </w:rPr>
          </w:pPr>
        </w:p>
        <w:p w:rsidR="007D6331" w:rsidRDefault="00F20DD0" w:rsidP="00F77337">
          <w:pPr>
            <w:spacing w:after="0" w:line="240" w:lineRule="auto"/>
            <w:ind w:right="-1" w:firstLine="567"/>
            <w:rPr>
              <w:rFonts w:ascii="Times New Roman" w:hAnsi="Times New Roman" w:cs="Times New Roman"/>
              <w:sz w:val="28"/>
              <w:szCs w:val="28"/>
            </w:rPr>
          </w:pPr>
          <w:r w:rsidRPr="00565036">
            <w:rPr>
              <w:rFonts w:ascii="Times New Roman" w:eastAsia="Times New Roman" w:hAnsi="Times New Roman" w:cs="Times New Roman"/>
              <w:sz w:val="28"/>
              <w:szCs w:val="28"/>
            </w:rPr>
            <w:t xml:space="preserve">Методические рекомендации одобрены на заседании УМО </w:t>
          </w:r>
          <w:r>
            <w:rPr>
              <w:rFonts w:ascii="Times New Roman" w:eastAsia="Times New Roman" w:hAnsi="Times New Roman" w:cs="Times New Roman"/>
              <w:sz w:val="28"/>
              <w:szCs w:val="28"/>
            </w:rPr>
            <w:t xml:space="preserve">по </w:t>
          </w:r>
          <w:r w:rsidRPr="004E7EE8">
            <w:rPr>
              <w:rFonts w:ascii="Times New Roman" w:eastAsia="Times New Roman" w:hAnsi="Times New Roman" w:cs="Times New Roman"/>
              <w:sz w:val="28"/>
              <w:szCs w:val="28"/>
            </w:rPr>
            <w:t>направлению подготовки Здравоохранение, протокол №</w:t>
          </w:r>
          <w:r w:rsidR="00F77337">
            <w:rPr>
              <w:rFonts w:ascii="Times New Roman" w:eastAsia="Times New Roman" w:hAnsi="Times New Roman" w:cs="Times New Roman"/>
              <w:sz w:val="28"/>
              <w:szCs w:val="28"/>
            </w:rPr>
            <w:t xml:space="preserve"> 9 </w:t>
          </w:r>
          <w:r w:rsidRPr="004E7EE8">
            <w:rPr>
              <w:rFonts w:ascii="Times New Roman" w:eastAsia="Times New Roman" w:hAnsi="Times New Roman" w:cs="Times New Roman"/>
              <w:sz w:val="28"/>
              <w:szCs w:val="28"/>
            </w:rPr>
            <w:t xml:space="preserve">от </w:t>
          </w:r>
          <w:r w:rsidR="00F77337">
            <w:rPr>
              <w:rFonts w:ascii="Times New Roman" w:eastAsia="Times New Roman" w:hAnsi="Times New Roman" w:cs="Times New Roman"/>
              <w:sz w:val="28"/>
              <w:szCs w:val="28"/>
            </w:rPr>
            <w:t xml:space="preserve">26 мая </w:t>
          </w:r>
          <w:r w:rsidRPr="004E7EE8">
            <w:rPr>
              <w:rFonts w:ascii="Times New Roman" w:eastAsia="Times New Roman" w:hAnsi="Times New Roman" w:cs="Times New Roman"/>
              <w:sz w:val="28"/>
              <w:szCs w:val="28"/>
            </w:rPr>
            <w:t>20</w:t>
          </w:r>
          <w:r w:rsidR="00F77337">
            <w:rPr>
              <w:rFonts w:ascii="Times New Roman" w:eastAsia="Times New Roman" w:hAnsi="Times New Roman" w:cs="Times New Roman"/>
              <w:sz w:val="28"/>
              <w:szCs w:val="28"/>
            </w:rPr>
            <w:t>21</w:t>
          </w:r>
          <w:r w:rsidRPr="004E7EE8">
            <w:rPr>
              <w:rFonts w:ascii="Times New Roman" w:eastAsia="Times New Roman" w:hAnsi="Times New Roman" w:cs="Times New Roman"/>
              <w:sz w:val="28"/>
              <w:szCs w:val="28"/>
            </w:rPr>
            <w:t xml:space="preserve"> г.</w:t>
          </w:r>
        </w:p>
        <w:p w:rsidR="00F20DD0" w:rsidRDefault="00F20DD0" w:rsidP="00F77337">
          <w:pPr>
            <w:spacing w:after="0" w:line="240" w:lineRule="auto"/>
            <w:ind w:right="-1" w:firstLine="567"/>
            <w:rPr>
              <w:rFonts w:ascii="Times New Roman" w:hAnsi="Times New Roman" w:cs="Times New Roman"/>
              <w:sz w:val="28"/>
              <w:szCs w:val="28"/>
            </w:rPr>
          </w:pPr>
          <w:r w:rsidRPr="00997C3A">
            <w:rPr>
              <w:rFonts w:ascii="Times New Roman" w:hAnsi="Times New Roman" w:cs="Times New Roman"/>
              <w:sz w:val="28"/>
              <w:szCs w:val="28"/>
            </w:rPr>
            <w:t>Председатель УМО                     ФИО._____________________</w:t>
          </w:r>
        </w:p>
        <w:p w:rsidR="00F20DD0" w:rsidRDefault="00F20DD0" w:rsidP="00F77337">
          <w:pPr>
            <w:spacing w:after="0" w:line="240" w:lineRule="auto"/>
          </w:pPr>
        </w:p>
        <w:p w:rsidR="00F20DD0" w:rsidRDefault="00F20DD0" w:rsidP="00F77337">
          <w:pPr>
            <w:spacing w:after="0" w:line="240" w:lineRule="auto"/>
          </w:pPr>
        </w:p>
        <w:p w:rsidR="00F20DD0" w:rsidRDefault="00F20DD0" w:rsidP="00F77337">
          <w:pPr>
            <w:spacing w:after="0" w:line="240" w:lineRule="auto"/>
          </w:pPr>
        </w:p>
        <w:p w:rsidR="00F20DD0" w:rsidRDefault="00F20DD0" w:rsidP="00F77337">
          <w:pPr>
            <w:spacing w:after="0" w:line="240" w:lineRule="auto"/>
          </w:pPr>
        </w:p>
        <w:p w:rsidR="00F77337" w:rsidRDefault="00F77337" w:rsidP="00F77337">
          <w:pPr>
            <w:spacing w:after="0" w:line="240" w:lineRule="auto"/>
          </w:pPr>
          <w:r>
            <w:br w:type="page"/>
          </w:r>
        </w:p>
        <w:p w:rsidR="00F20DD0" w:rsidRDefault="00F20DD0" w:rsidP="00F77337">
          <w:pPr>
            <w:spacing w:after="0" w:line="240" w:lineRule="auto"/>
          </w:pPr>
        </w:p>
        <w:p w:rsidR="00F20DD0" w:rsidRPr="007815FA" w:rsidRDefault="00F20DD0" w:rsidP="00F77337">
          <w:pPr>
            <w:spacing w:after="0" w:line="240" w:lineRule="auto"/>
            <w:jc w:val="center"/>
            <w:rPr>
              <w:rFonts w:ascii="Times New Roman" w:hAnsi="Times New Roman" w:cs="Times New Roman"/>
              <w:b/>
              <w:sz w:val="28"/>
              <w:szCs w:val="28"/>
            </w:rPr>
          </w:pPr>
          <w:r w:rsidRPr="007815FA">
            <w:rPr>
              <w:rFonts w:ascii="Times New Roman" w:hAnsi="Times New Roman" w:cs="Times New Roman"/>
              <w:b/>
              <w:sz w:val="28"/>
              <w:szCs w:val="28"/>
            </w:rPr>
            <w:t>Содержание</w:t>
          </w:r>
        </w:p>
        <w:tbl>
          <w:tblPr>
            <w:tblStyle w:val="a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7793"/>
            <w:gridCol w:w="638"/>
          </w:tblGrid>
          <w:tr w:rsidR="00F20DD0" w:rsidRPr="00B03FC7" w:rsidTr="008D3BC8">
            <w:trPr>
              <w:trHeight w:val="343"/>
            </w:trPr>
            <w:tc>
              <w:tcPr>
                <w:tcW w:w="8429" w:type="dxa"/>
                <w:gridSpan w:val="2"/>
              </w:tcPr>
              <w:p w:rsidR="00F20DD0" w:rsidRPr="00B03FC7" w:rsidRDefault="00F20DD0" w:rsidP="00F77337">
                <w:pPr>
                  <w:rPr>
                    <w:rFonts w:ascii="Times New Roman" w:hAnsi="Times New Roman" w:cs="Times New Roman"/>
                    <w:sz w:val="28"/>
                    <w:szCs w:val="28"/>
                  </w:rPr>
                </w:pPr>
                <w:r w:rsidRPr="00B03FC7">
                  <w:rPr>
                    <w:rFonts w:ascii="Times New Roman" w:hAnsi="Times New Roman" w:cs="Times New Roman"/>
                    <w:sz w:val="28"/>
                    <w:szCs w:val="28"/>
                  </w:rPr>
                  <w:t>Общие положения</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3</w:t>
                </w:r>
              </w:p>
            </w:tc>
          </w:tr>
          <w:tr w:rsidR="00F20DD0" w:rsidRPr="00B03FC7" w:rsidTr="008D3BC8">
            <w:tc>
              <w:tcPr>
                <w:tcW w:w="8429" w:type="dxa"/>
                <w:gridSpan w:val="2"/>
              </w:tcPr>
              <w:p w:rsidR="00F20DD0" w:rsidRPr="00B03FC7" w:rsidRDefault="00F20DD0" w:rsidP="00F77337">
                <w:pPr>
                  <w:rPr>
                    <w:rFonts w:ascii="Times New Roman" w:hAnsi="Times New Roman" w:cs="Times New Roman"/>
                    <w:sz w:val="28"/>
                    <w:szCs w:val="28"/>
                  </w:rPr>
                </w:pPr>
                <w:r w:rsidRPr="00B03FC7">
                  <w:rPr>
                    <w:rFonts w:ascii="Times New Roman" w:hAnsi="Times New Roman" w:cs="Times New Roman"/>
                    <w:sz w:val="28"/>
                    <w:szCs w:val="28"/>
                  </w:rPr>
                  <w:t>Нормативные правовые акты</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3</w:t>
                </w:r>
              </w:p>
            </w:tc>
          </w:tr>
          <w:tr w:rsidR="00F20DD0" w:rsidRPr="00B03FC7" w:rsidTr="008D3BC8">
            <w:tc>
              <w:tcPr>
                <w:tcW w:w="8429" w:type="dxa"/>
                <w:gridSpan w:val="2"/>
              </w:tcPr>
              <w:p w:rsidR="00F20DD0" w:rsidRPr="00B03FC7" w:rsidRDefault="00F20DD0" w:rsidP="00F77337">
                <w:pPr>
                  <w:rPr>
                    <w:rFonts w:ascii="Times New Roman" w:hAnsi="Times New Roman" w:cs="Times New Roman"/>
                    <w:sz w:val="28"/>
                    <w:szCs w:val="28"/>
                  </w:rPr>
                </w:pPr>
                <w:r w:rsidRPr="00B03FC7">
                  <w:rPr>
                    <w:rFonts w:ascii="Times New Roman" w:hAnsi="Times New Roman" w:cs="Times New Roman"/>
                    <w:sz w:val="28"/>
                    <w:szCs w:val="28"/>
                  </w:rPr>
                  <w:t>Глоссарий и используемые сокращения</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4</w:t>
                </w:r>
              </w:p>
            </w:tc>
          </w:tr>
          <w:tr w:rsidR="00F20DD0" w:rsidRPr="00B03FC7" w:rsidTr="008D3BC8">
            <w:tc>
              <w:tcPr>
                <w:tcW w:w="636" w:type="dxa"/>
              </w:tcPr>
              <w:p w:rsidR="00F20DD0" w:rsidRPr="00B03FC7" w:rsidRDefault="00F20DD0" w:rsidP="00F77337">
                <w:pPr>
                  <w:jc w:val="center"/>
                  <w:rPr>
                    <w:rFonts w:ascii="Times New Roman" w:hAnsi="Times New Roman" w:cs="Times New Roman"/>
                    <w:sz w:val="28"/>
                    <w:szCs w:val="28"/>
                  </w:rPr>
                </w:pPr>
                <w:r w:rsidRPr="00B03FC7">
                  <w:rPr>
                    <w:rFonts w:ascii="Times New Roman" w:hAnsi="Times New Roman" w:cs="Times New Roman"/>
                    <w:sz w:val="28"/>
                    <w:szCs w:val="28"/>
                  </w:rPr>
                  <w:t>1</w:t>
                </w:r>
                <w:r>
                  <w:rPr>
                    <w:rFonts w:ascii="Times New Roman" w:hAnsi="Times New Roman" w:cs="Times New Roman"/>
                    <w:sz w:val="28"/>
                    <w:szCs w:val="28"/>
                  </w:rPr>
                  <w:t>.</w:t>
                </w:r>
              </w:p>
            </w:tc>
            <w:tc>
              <w:tcPr>
                <w:tcW w:w="7793" w:type="dxa"/>
              </w:tcPr>
              <w:p w:rsidR="00F20DD0" w:rsidRPr="00B03FC7" w:rsidRDefault="00F20DD0" w:rsidP="00F77337">
                <w:pPr>
                  <w:rPr>
                    <w:rFonts w:ascii="Times New Roman" w:hAnsi="Times New Roman" w:cs="Times New Roman"/>
                    <w:sz w:val="28"/>
                    <w:szCs w:val="28"/>
                  </w:rPr>
                </w:pPr>
                <w:r w:rsidRPr="00B03FC7">
                  <w:rPr>
                    <w:rFonts w:ascii="Times New Roman" w:hAnsi="Times New Roman" w:cs="Times New Roman"/>
                    <w:sz w:val="28"/>
                    <w:szCs w:val="28"/>
                  </w:rPr>
                  <w:t>Реализация программ дополнительного образования</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6</w:t>
                </w:r>
              </w:p>
            </w:tc>
          </w:tr>
          <w:tr w:rsidR="00F20DD0" w:rsidRPr="00B03FC7" w:rsidTr="008D3BC8">
            <w:tc>
              <w:tcPr>
                <w:tcW w:w="636" w:type="dxa"/>
              </w:tcPr>
              <w:p w:rsidR="00F20DD0" w:rsidRPr="00B03FC7" w:rsidRDefault="00F20DD0" w:rsidP="00F77337">
                <w:pPr>
                  <w:jc w:val="center"/>
                  <w:rPr>
                    <w:rFonts w:ascii="Times New Roman" w:hAnsi="Times New Roman" w:cs="Times New Roman"/>
                    <w:sz w:val="28"/>
                    <w:szCs w:val="28"/>
                  </w:rPr>
                </w:pPr>
                <w:r w:rsidRPr="00B03FC7">
                  <w:rPr>
                    <w:rFonts w:ascii="Times New Roman" w:hAnsi="Times New Roman" w:cs="Times New Roman"/>
                    <w:sz w:val="28"/>
                    <w:szCs w:val="28"/>
                  </w:rPr>
                  <w:t>2</w:t>
                </w:r>
                <w:r>
                  <w:rPr>
                    <w:rFonts w:ascii="Times New Roman" w:hAnsi="Times New Roman" w:cs="Times New Roman"/>
                    <w:sz w:val="28"/>
                    <w:szCs w:val="28"/>
                  </w:rPr>
                  <w:t>.</w:t>
                </w:r>
              </w:p>
            </w:tc>
            <w:tc>
              <w:tcPr>
                <w:tcW w:w="7793" w:type="dxa"/>
              </w:tcPr>
              <w:p w:rsidR="00F20DD0" w:rsidRPr="00B03FC7" w:rsidRDefault="00F20DD0" w:rsidP="00F77337">
                <w:pPr>
                  <w:rPr>
                    <w:rFonts w:ascii="Times New Roman" w:hAnsi="Times New Roman" w:cs="Times New Roman"/>
                    <w:sz w:val="28"/>
                    <w:szCs w:val="28"/>
                  </w:rPr>
                </w:pPr>
                <w:r w:rsidRPr="00B03FC7">
                  <w:rPr>
                    <w:rFonts w:ascii="Times New Roman" w:hAnsi="Times New Roman" w:cs="Times New Roman"/>
                    <w:sz w:val="28"/>
                    <w:szCs w:val="28"/>
                  </w:rPr>
                  <w:t>Реализация программ неформального образования</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10</w:t>
                </w:r>
              </w:p>
            </w:tc>
          </w:tr>
          <w:tr w:rsidR="00F20DD0" w:rsidRPr="00B03FC7" w:rsidTr="008D3BC8">
            <w:tc>
              <w:tcPr>
                <w:tcW w:w="636" w:type="dxa"/>
              </w:tcPr>
              <w:p w:rsidR="00F20DD0" w:rsidRPr="00B03FC7" w:rsidRDefault="00F20DD0" w:rsidP="00F77337">
                <w:pPr>
                  <w:jc w:val="center"/>
                  <w:rPr>
                    <w:rFonts w:ascii="Times New Roman" w:hAnsi="Times New Roman" w:cs="Times New Roman"/>
                    <w:sz w:val="28"/>
                    <w:szCs w:val="28"/>
                  </w:rPr>
                </w:pPr>
                <w:r w:rsidRPr="00B03FC7">
                  <w:rPr>
                    <w:rFonts w:ascii="Times New Roman" w:hAnsi="Times New Roman" w:cs="Times New Roman"/>
                    <w:sz w:val="28"/>
                    <w:szCs w:val="28"/>
                  </w:rPr>
                  <w:t>3</w:t>
                </w:r>
                <w:r>
                  <w:rPr>
                    <w:rFonts w:ascii="Times New Roman" w:hAnsi="Times New Roman" w:cs="Times New Roman"/>
                    <w:sz w:val="28"/>
                    <w:szCs w:val="28"/>
                  </w:rPr>
                  <w:t>.</w:t>
                </w:r>
              </w:p>
            </w:tc>
            <w:tc>
              <w:tcPr>
                <w:tcW w:w="7793" w:type="dxa"/>
              </w:tcPr>
              <w:p w:rsidR="00F20DD0" w:rsidRPr="00B03FC7" w:rsidRDefault="00F20DD0" w:rsidP="00F77337">
                <w:pPr>
                  <w:rPr>
                    <w:rFonts w:ascii="Times New Roman" w:hAnsi="Times New Roman" w:cs="Times New Roman"/>
                    <w:sz w:val="28"/>
                    <w:szCs w:val="28"/>
                  </w:rPr>
                </w:pPr>
                <w:r w:rsidRPr="00B03FC7">
                  <w:rPr>
                    <w:rFonts w:ascii="Times New Roman" w:hAnsi="Times New Roman" w:cs="Times New Roman"/>
                    <w:sz w:val="28"/>
                    <w:szCs w:val="28"/>
                  </w:rPr>
                  <w:t xml:space="preserve">Использование системы зачетных единиц дополнительного образования и неформального образования </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1</w:t>
                </w:r>
                <w:r w:rsidR="00281B84">
                  <w:rPr>
                    <w:rFonts w:ascii="Times New Roman" w:hAnsi="Times New Roman" w:cs="Times New Roman"/>
                    <w:sz w:val="28"/>
                    <w:szCs w:val="28"/>
                  </w:rPr>
                  <w:t>2</w:t>
                </w:r>
              </w:p>
            </w:tc>
          </w:tr>
          <w:tr w:rsidR="00F20DD0" w:rsidRPr="00B03FC7" w:rsidTr="008D3BC8">
            <w:tc>
              <w:tcPr>
                <w:tcW w:w="636" w:type="dxa"/>
              </w:tcPr>
              <w:p w:rsidR="00F20DD0" w:rsidRPr="00B03FC7" w:rsidRDefault="00F20DD0" w:rsidP="00F77337">
                <w:pPr>
                  <w:jc w:val="center"/>
                  <w:rPr>
                    <w:rFonts w:ascii="Times New Roman" w:hAnsi="Times New Roman" w:cs="Times New Roman"/>
                    <w:sz w:val="28"/>
                    <w:szCs w:val="28"/>
                  </w:rPr>
                </w:pPr>
                <w:r w:rsidRPr="00B03FC7">
                  <w:rPr>
                    <w:rFonts w:ascii="Times New Roman" w:hAnsi="Times New Roman" w:cs="Times New Roman"/>
                    <w:sz w:val="28"/>
                    <w:szCs w:val="28"/>
                  </w:rPr>
                  <w:t>3.1.</w:t>
                </w:r>
              </w:p>
            </w:tc>
            <w:tc>
              <w:tcPr>
                <w:tcW w:w="7793" w:type="dxa"/>
              </w:tcPr>
              <w:p w:rsidR="00F20DD0" w:rsidRPr="00B03FC7" w:rsidRDefault="00575B1D" w:rsidP="00F77337">
                <w:pPr>
                  <w:rPr>
                    <w:rFonts w:ascii="Times New Roman" w:hAnsi="Times New Roman" w:cs="Times New Roman"/>
                    <w:sz w:val="28"/>
                    <w:szCs w:val="28"/>
                  </w:rPr>
                </w:pPr>
                <w:r>
                  <w:rPr>
                    <w:rFonts w:ascii="Times New Roman" w:hAnsi="Times New Roman" w:cs="Times New Roman"/>
                    <w:sz w:val="28"/>
                    <w:szCs w:val="28"/>
                  </w:rPr>
                  <w:t>П</w:t>
                </w:r>
                <w:r w:rsidR="00F20DD0" w:rsidRPr="00B03FC7">
                  <w:rPr>
                    <w:rFonts w:ascii="Times New Roman" w:hAnsi="Times New Roman" w:cs="Times New Roman"/>
                    <w:sz w:val="28"/>
                    <w:szCs w:val="28"/>
                  </w:rPr>
                  <w:t>ри подтверждении сертификата специалиста в области здравоохранения</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1</w:t>
                </w:r>
                <w:r w:rsidR="00575B1D">
                  <w:rPr>
                    <w:rFonts w:ascii="Times New Roman" w:hAnsi="Times New Roman" w:cs="Times New Roman"/>
                    <w:sz w:val="28"/>
                    <w:szCs w:val="28"/>
                  </w:rPr>
                  <w:t>3</w:t>
                </w:r>
              </w:p>
            </w:tc>
          </w:tr>
          <w:tr w:rsidR="00F20DD0" w:rsidRPr="00B03FC7" w:rsidTr="008D3BC8">
            <w:trPr>
              <w:trHeight w:val="343"/>
            </w:trPr>
            <w:tc>
              <w:tcPr>
                <w:tcW w:w="636" w:type="dxa"/>
              </w:tcPr>
              <w:p w:rsidR="00F20DD0" w:rsidRPr="00B03FC7" w:rsidRDefault="00F20DD0" w:rsidP="00F77337">
                <w:pPr>
                  <w:jc w:val="center"/>
                  <w:rPr>
                    <w:rFonts w:ascii="Times New Roman" w:hAnsi="Times New Roman" w:cs="Times New Roman"/>
                    <w:sz w:val="28"/>
                    <w:szCs w:val="28"/>
                  </w:rPr>
                </w:pPr>
                <w:r w:rsidRPr="00B03FC7">
                  <w:rPr>
                    <w:rFonts w:ascii="Times New Roman" w:hAnsi="Times New Roman" w:cs="Times New Roman"/>
                    <w:sz w:val="28"/>
                    <w:szCs w:val="28"/>
                  </w:rPr>
                  <w:t>3.2.</w:t>
                </w:r>
              </w:p>
            </w:tc>
            <w:tc>
              <w:tcPr>
                <w:tcW w:w="7793" w:type="dxa"/>
              </w:tcPr>
              <w:p w:rsidR="00F20DD0" w:rsidRPr="00B03FC7" w:rsidRDefault="00575B1D" w:rsidP="00F77337">
                <w:pPr>
                  <w:rPr>
                    <w:rFonts w:ascii="Times New Roman" w:hAnsi="Times New Roman" w:cs="Times New Roman"/>
                    <w:sz w:val="28"/>
                    <w:szCs w:val="28"/>
                  </w:rPr>
                </w:pPr>
                <w:r>
                  <w:rPr>
                    <w:rFonts w:ascii="Times New Roman" w:hAnsi="Times New Roman" w:cs="Times New Roman"/>
                    <w:sz w:val="28"/>
                    <w:szCs w:val="28"/>
                  </w:rPr>
                  <w:t>П</w:t>
                </w:r>
                <w:r w:rsidR="00F20DD0" w:rsidRPr="00B03FC7">
                  <w:rPr>
                    <w:rFonts w:ascii="Times New Roman" w:hAnsi="Times New Roman" w:cs="Times New Roman"/>
                    <w:sz w:val="28"/>
                    <w:szCs w:val="28"/>
                  </w:rPr>
                  <w:t xml:space="preserve">ри переходе на подуровни квалификации (категории) </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1</w:t>
                </w:r>
                <w:r w:rsidR="00575B1D">
                  <w:rPr>
                    <w:rFonts w:ascii="Times New Roman" w:hAnsi="Times New Roman" w:cs="Times New Roman"/>
                    <w:sz w:val="28"/>
                    <w:szCs w:val="28"/>
                  </w:rPr>
                  <w:t>4</w:t>
                </w:r>
              </w:p>
            </w:tc>
          </w:tr>
          <w:tr w:rsidR="00F20DD0" w:rsidRPr="00B03FC7" w:rsidTr="008D3BC8">
            <w:tc>
              <w:tcPr>
                <w:tcW w:w="8429" w:type="dxa"/>
                <w:gridSpan w:val="2"/>
              </w:tcPr>
              <w:p w:rsidR="00F20DD0" w:rsidRPr="00B03FC7" w:rsidRDefault="00F20DD0" w:rsidP="00F77337">
                <w:pPr>
                  <w:pStyle w:val="Style8"/>
                  <w:widowControl/>
                  <w:tabs>
                    <w:tab w:val="left" w:pos="245"/>
                  </w:tabs>
                  <w:spacing w:line="240" w:lineRule="auto"/>
                  <w:rPr>
                    <w:rFonts w:ascii="Times New Roman" w:hAnsi="Times New Roman"/>
                    <w:sz w:val="28"/>
                    <w:szCs w:val="28"/>
                  </w:rPr>
                </w:pPr>
                <w:r w:rsidRPr="00B03FC7">
                  <w:rPr>
                    <w:rFonts w:ascii="Times New Roman" w:hAnsi="Times New Roman"/>
                    <w:sz w:val="28"/>
                    <w:szCs w:val="28"/>
                  </w:rPr>
                  <w:t xml:space="preserve">Список использованных источников </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1</w:t>
                </w:r>
                <w:r w:rsidR="00575B1D">
                  <w:rPr>
                    <w:rFonts w:ascii="Times New Roman" w:hAnsi="Times New Roman" w:cs="Times New Roman"/>
                    <w:sz w:val="28"/>
                    <w:szCs w:val="28"/>
                  </w:rPr>
                  <w:t>5</w:t>
                </w:r>
              </w:p>
            </w:tc>
          </w:tr>
          <w:tr w:rsidR="00F20DD0" w:rsidRPr="00B03FC7" w:rsidTr="008D3BC8">
            <w:tc>
              <w:tcPr>
                <w:tcW w:w="8429" w:type="dxa"/>
                <w:gridSpan w:val="2"/>
              </w:tcPr>
              <w:p w:rsidR="00F20DD0" w:rsidRPr="00B03FC7" w:rsidRDefault="00F20DD0" w:rsidP="00F77337">
                <w:pPr>
                  <w:rPr>
                    <w:rFonts w:ascii="Times New Roman" w:hAnsi="Times New Roman" w:cs="Times New Roman"/>
                    <w:sz w:val="28"/>
                    <w:szCs w:val="28"/>
                  </w:rPr>
                </w:pPr>
                <w:r w:rsidRPr="00B03FC7">
                  <w:rPr>
                    <w:rFonts w:ascii="Times New Roman" w:hAnsi="Times New Roman" w:cs="Times New Roman"/>
                    <w:sz w:val="28"/>
                    <w:szCs w:val="28"/>
                  </w:rPr>
                  <w:t xml:space="preserve">Приложения к Методическим рекомендациям </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1</w:t>
                </w:r>
                <w:r w:rsidR="00575B1D">
                  <w:rPr>
                    <w:rFonts w:ascii="Times New Roman" w:hAnsi="Times New Roman" w:cs="Times New Roman"/>
                    <w:sz w:val="28"/>
                    <w:szCs w:val="28"/>
                  </w:rPr>
                  <w:t>6</w:t>
                </w:r>
              </w:p>
            </w:tc>
          </w:tr>
          <w:tr w:rsidR="00F20DD0" w:rsidRPr="00B03FC7" w:rsidTr="008D3BC8">
            <w:tc>
              <w:tcPr>
                <w:tcW w:w="8429" w:type="dxa"/>
                <w:gridSpan w:val="2"/>
              </w:tcPr>
              <w:p w:rsidR="00F20DD0" w:rsidRPr="00B03FC7" w:rsidRDefault="00F20DD0" w:rsidP="00F77337">
                <w:pPr>
                  <w:rPr>
                    <w:rFonts w:ascii="Times New Roman" w:hAnsi="Times New Roman" w:cs="Times New Roman"/>
                    <w:sz w:val="28"/>
                    <w:szCs w:val="28"/>
                  </w:rPr>
                </w:pPr>
                <w:r w:rsidRPr="00B03FC7">
                  <w:rPr>
                    <w:rFonts w:ascii="Times New Roman" w:hAnsi="Times New Roman" w:cs="Times New Roman"/>
                    <w:caps/>
                    <w:sz w:val="28"/>
                    <w:szCs w:val="28"/>
                  </w:rPr>
                  <w:t>П</w:t>
                </w:r>
                <w:r w:rsidRPr="00B03FC7">
                  <w:rPr>
                    <w:rFonts w:ascii="Times New Roman" w:hAnsi="Times New Roman" w:cs="Times New Roman"/>
                    <w:sz w:val="28"/>
                    <w:szCs w:val="28"/>
                  </w:rPr>
                  <w:t>риложения</w:t>
                </w:r>
                <w:r w:rsidRPr="00B03FC7">
                  <w:rPr>
                    <w:rFonts w:ascii="Times New Roman" w:hAnsi="Times New Roman" w:cs="Times New Roman"/>
                    <w:caps/>
                    <w:sz w:val="28"/>
                    <w:szCs w:val="28"/>
                  </w:rPr>
                  <w:t xml:space="preserve"> </w:t>
                </w:r>
                <w:r w:rsidRPr="00B03FC7">
                  <w:rPr>
                    <w:rFonts w:ascii="Times New Roman" w:hAnsi="Times New Roman" w:cs="Times New Roman"/>
                    <w:sz w:val="28"/>
                    <w:szCs w:val="28"/>
                  </w:rPr>
                  <w:t xml:space="preserve">к программам Дополнительного образования </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2</w:t>
                </w:r>
                <w:r w:rsidR="00575B1D">
                  <w:rPr>
                    <w:rFonts w:ascii="Times New Roman" w:hAnsi="Times New Roman" w:cs="Times New Roman"/>
                    <w:sz w:val="28"/>
                    <w:szCs w:val="28"/>
                  </w:rPr>
                  <w:t>3</w:t>
                </w:r>
              </w:p>
            </w:tc>
          </w:tr>
          <w:tr w:rsidR="00F20DD0" w:rsidRPr="00B03FC7" w:rsidTr="008D3BC8">
            <w:tc>
              <w:tcPr>
                <w:tcW w:w="8429" w:type="dxa"/>
                <w:gridSpan w:val="2"/>
              </w:tcPr>
              <w:p w:rsidR="00F20DD0" w:rsidRPr="00C54CF3" w:rsidRDefault="00F20DD0" w:rsidP="00F77337">
                <w:pPr>
                  <w:rPr>
                    <w:rFonts w:ascii="Times New Roman" w:hAnsi="Times New Roman" w:cs="Times New Roman"/>
                    <w:caps/>
                    <w:sz w:val="28"/>
                    <w:szCs w:val="28"/>
                  </w:rPr>
                </w:pPr>
                <w:r w:rsidRPr="00B03FC7">
                  <w:rPr>
                    <w:rFonts w:ascii="Times New Roman" w:hAnsi="Times New Roman" w:cs="Times New Roman"/>
                    <w:caps/>
                    <w:sz w:val="28"/>
                    <w:szCs w:val="28"/>
                  </w:rPr>
                  <w:t>П</w:t>
                </w:r>
                <w:r w:rsidRPr="00B03FC7">
                  <w:rPr>
                    <w:rFonts w:ascii="Times New Roman" w:hAnsi="Times New Roman" w:cs="Times New Roman"/>
                    <w:sz w:val="28"/>
                    <w:szCs w:val="28"/>
                  </w:rPr>
                  <w:t>риложения</w:t>
                </w:r>
                <w:r w:rsidRPr="00B03FC7">
                  <w:rPr>
                    <w:rFonts w:ascii="Times New Roman" w:hAnsi="Times New Roman" w:cs="Times New Roman"/>
                    <w:caps/>
                    <w:sz w:val="28"/>
                    <w:szCs w:val="28"/>
                  </w:rPr>
                  <w:t xml:space="preserve"> </w:t>
                </w:r>
                <w:r w:rsidRPr="00B03FC7">
                  <w:rPr>
                    <w:rFonts w:ascii="Times New Roman" w:hAnsi="Times New Roman" w:cs="Times New Roman"/>
                    <w:sz w:val="28"/>
                    <w:szCs w:val="28"/>
                  </w:rPr>
                  <w:t xml:space="preserve">к программам Неформального образования </w:t>
                </w:r>
              </w:p>
            </w:tc>
            <w:tc>
              <w:tcPr>
                <w:tcW w:w="638" w:type="dxa"/>
              </w:tcPr>
              <w:p w:rsidR="00F20DD0" w:rsidRPr="00B03FC7" w:rsidRDefault="00F20DD0" w:rsidP="00F77337">
                <w:pPr>
                  <w:jc w:val="center"/>
                  <w:rPr>
                    <w:rFonts w:ascii="Times New Roman" w:hAnsi="Times New Roman" w:cs="Times New Roman"/>
                    <w:sz w:val="28"/>
                    <w:szCs w:val="28"/>
                  </w:rPr>
                </w:pPr>
                <w:r>
                  <w:rPr>
                    <w:rFonts w:ascii="Times New Roman" w:hAnsi="Times New Roman" w:cs="Times New Roman"/>
                    <w:sz w:val="28"/>
                    <w:szCs w:val="28"/>
                  </w:rPr>
                  <w:t>2</w:t>
                </w:r>
                <w:r w:rsidR="00575B1D">
                  <w:rPr>
                    <w:rFonts w:ascii="Times New Roman" w:hAnsi="Times New Roman" w:cs="Times New Roman"/>
                    <w:sz w:val="28"/>
                    <w:szCs w:val="28"/>
                  </w:rPr>
                  <w:t>4</w:t>
                </w:r>
              </w:p>
            </w:tc>
          </w:tr>
        </w:tbl>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7D6331" w:rsidP="00F77337">
          <w:pPr>
            <w:spacing w:after="0" w:line="240" w:lineRule="auto"/>
          </w:pPr>
        </w:p>
        <w:p w:rsidR="007D6331" w:rsidRDefault="00EB7870" w:rsidP="00F77337">
          <w:pPr>
            <w:spacing w:after="0" w:line="240" w:lineRule="auto"/>
          </w:pPr>
        </w:p>
      </w:sdtContent>
    </w:sdt>
    <w:p w:rsidR="00F77337" w:rsidRDefault="00F77337">
      <w:pPr>
        <w:rPr>
          <w:rFonts w:ascii="Times New Roman" w:hAnsi="Times New Roman" w:cs="Times New Roman"/>
          <w:b/>
          <w:sz w:val="28"/>
          <w:szCs w:val="28"/>
        </w:rPr>
      </w:pPr>
      <w:r>
        <w:rPr>
          <w:rFonts w:ascii="Times New Roman" w:hAnsi="Times New Roman" w:cs="Times New Roman"/>
          <w:b/>
          <w:sz w:val="28"/>
          <w:szCs w:val="28"/>
        </w:rPr>
        <w:br w:type="page"/>
      </w:r>
    </w:p>
    <w:p w:rsidR="007D6331" w:rsidRDefault="00F20DD0" w:rsidP="00F77337">
      <w:pPr>
        <w:spacing w:after="0" w:line="240" w:lineRule="auto"/>
        <w:jc w:val="both"/>
        <w:rPr>
          <w:sz w:val="28"/>
          <w:szCs w:val="28"/>
        </w:rPr>
      </w:pPr>
      <w:r w:rsidRPr="007D6331">
        <w:rPr>
          <w:rFonts w:ascii="Times New Roman" w:hAnsi="Times New Roman" w:cs="Times New Roman"/>
          <w:b/>
          <w:sz w:val="28"/>
          <w:szCs w:val="28"/>
        </w:rPr>
        <w:lastRenderedPageBreak/>
        <w:t>Общие положения</w:t>
      </w:r>
    </w:p>
    <w:p w:rsidR="007D6331" w:rsidRDefault="00F20DD0" w:rsidP="00F77337">
      <w:pPr>
        <w:spacing w:after="0" w:line="240" w:lineRule="auto"/>
        <w:ind w:firstLine="567"/>
        <w:jc w:val="both"/>
        <w:rPr>
          <w:sz w:val="28"/>
          <w:szCs w:val="28"/>
        </w:rPr>
      </w:pPr>
      <w:r w:rsidRPr="006A419C">
        <w:rPr>
          <w:rFonts w:ascii="Times New Roman" w:hAnsi="Times New Roman" w:cs="Times New Roman"/>
          <w:sz w:val="28"/>
          <w:szCs w:val="28"/>
        </w:rPr>
        <w:t xml:space="preserve">Настоящие методические рекомендации (далее Рекомендации) разработаны в целях регуляций программ дополнительного и неформального образования (далее ДО и НФО) в области здравоохранения через Перечень организаций образования и </w:t>
      </w:r>
      <w:proofErr w:type="gramStart"/>
      <w:r w:rsidRPr="006A419C">
        <w:rPr>
          <w:rFonts w:ascii="Times New Roman" w:hAnsi="Times New Roman" w:cs="Times New Roman"/>
          <w:sz w:val="28"/>
          <w:szCs w:val="28"/>
        </w:rPr>
        <w:t>науки</w:t>
      </w:r>
      <w:proofErr w:type="gramEnd"/>
      <w:r w:rsidRPr="006A419C">
        <w:rPr>
          <w:rFonts w:ascii="Times New Roman" w:hAnsi="Times New Roman" w:cs="Times New Roman"/>
          <w:sz w:val="28"/>
          <w:szCs w:val="28"/>
        </w:rPr>
        <w:t xml:space="preserve"> осуществляющих реализацию программ ДО и НФО (далее Организация) и Каталог программ ДО и НФО в области здравоохранения (далее Каталог). </w:t>
      </w:r>
      <w:r w:rsidRPr="006A419C">
        <w:rPr>
          <w:rFonts w:ascii="Times New Roman" w:hAnsi="Times New Roman" w:cs="Times New Roman"/>
          <w:color w:val="000000"/>
          <w:sz w:val="28"/>
          <w:szCs w:val="28"/>
        </w:rPr>
        <w:t xml:space="preserve">И признания результатов обучения, полученных через дополнительное и неформальное образование, </w:t>
      </w:r>
      <w:r w:rsidRPr="006A419C">
        <w:rPr>
          <w:rFonts w:ascii="Times New Roman" w:hAnsi="Times New Roman" w:cs="Times New Roman"/>
          <w:color w:val="000000"/>
          <w:sz w:val="28"/>
        </w:rPr>
        <w:t>разработаны в соответствии с пунктом 6 статьи 221 Кодекса Республики</w:t>
      </w:r>
      <w:r>
        <w:rPr>
          <w:rFonts w:ascii="Times New Roman" w:hAnsi="Times New Roman" w:cs="Times New Roman"/>
          <w:color w:val="000000"/>
          <w:sz w:val="28"/>
        </w:rPr>
        <w:t xml:space="preserve"> Казахстан от 7 июля 2020 года «</w:t>
      </w:r>
      <w:r w:rsidRPr="006A419C">
        <w:rPr>
          <w:rFonts w:ascii="Times New Roman" w:hAnsi="Times New Roman" w:cs="Times New Roman"/>
          <w:color w:val="000000"/>
          <w:sz w:val="28"/>
        </w:rPr>
        <w:t>О здоровье н</w:t>
      </w:r>
      <w:r>
        <w:rPr>
          <w:rFonts w:ascii="Times New Roman" w:hAnsi="Times New Roman" w:cs="Times New Roman"/>
          <w:color w:val="000000"/>
          <w:sz w:val="28"/>
        </w:rPr>
        <w:t>арода и системе здравоохранения» (далее Кодекс).</w:t>
      </w:r>
    </w:p>
    <w:p w:rsidR="007D6331" w:rsidRDefault="00F20DD0" w:rsidP="00F77337">
      <w:pPr>
        <w:spacing w:after="0" w:line="240" w:lineRule="auto"/>
        <w:ind w:firstLine="567"/>
        <w:jc w:val="both"/>
        <w:rPr>
          <w:rFonts w:ascii="Times New Roman" w:hAnsi="Times New Roman" w:cs="Times New Roman"/>
          <w:sz w:val="28"/>
          <w:szCs w:val="28"/>
        </w:rPr>
      </w:pPr>
      <w:r w:rsidRPr="006A419C">
        <w:rPr>
          <w:rFonts w:ascii="Times New Roman" w:hAnsi="Times New Roman" w:cs="Times New Roman"/>
          <w:sz w:val="28"/>
          <w:szCs w:val="28"/>
        </w:rPr>
        <w:t>Настоящие методические рекомендации</w:t>
      </w:r>
      <w:r w:rsidRPr="000506E0">
        <w:rPr>
          <w:rFonts w:ascii="Times New Roman" w:hAnsi="Times New Roman" w:cs="Times New Roman"/>
          <w:sz w:val="28"/>
          <w:szCs w:val="28"/>
        </w:rPr>
        <w:t xml:space="preserve"> по разработке образовательных программ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 НФ</w:t>
      </w:r>
      <w:r w:rsidR="00575CB0">
        <w:rPr>
          <w:rFonts w:ascii="Times New Roman" w:hAnsi="Times New Roman" w:cs="Times New Roman"/>
          <w:sz w:val="28"/>
          <w:szCs w:val="28"/>
        </w:rPr>
        <w:t>О</w:t>
      </w:r>
      <w:r w:rsidR="00307147">
        <w:rPr>
          <w:rFonts w:ascii="Times New Roman" w:hAnsi="Times New Roman" w:cs="Times New Roman"/>
          <w:sz w:val="28"/>
          <w:szCs w:val="28"/>
        </w:rPr>
        <w:t xml:space="preserve"> – </w:t>
      </w:r>
      <w:proofErr w:type="gramStart"/>
      <w:r w:rsidRPr="000506E0">
        <w:rPr>
          <w:rFonts w:ascii="Times New Roman" w:hAnsi="Times New Roman" w:cs="Times New Roman"/>
          <w:sz w:val="28"/>
          <w:szCs w:val="28"/>
        </w:rPr>
        <w:t>это</w:t>
      </w:r>
      <w:proofErr w:type="gramEnd"/>
      <w:r w:rsidRPr="000506E0">
        <w:rPr>
          <w:rFonts w:ascii="Times New Roman" w:hAnsi="Times New Roman" w:cs="Times New Roman"/>
          <w:sz w:val="28"/>
          <w:szCs w:val="28"/>
        </w:rPr>
        <w:t xml:space="preserve"> совокупность учебно-методической документации, обеспечивающей учебный процесс в организациях образова</w:t>
      </w:r>
      <w:r>
        <w:rPr>
          <w:rFonts w:ascii="Times New Roman" w:hAnsi="Times New Roman" w:cs="Times New Roman"/>
          <w:sz w:val="28"/>
          <w:szCs w:val="28"/>
        </w:rPr>
        <w:t xml:space="preserve">ния и науки (далее Организация). </w:t>
      </w:r>
      <w:bookmarkStart w:id="2" w:name="_Toc72013466"/>
    </w:p>
    <w:p w:rsidR="007D6331" w:rsidRDefault="00F20DD0" w:rsidP="00F77337">
      <w:pPr>
        <w:spacing w:after="0" w:line="240" w:lineRule="auto"/>
        <w:jc w:val="both"/>
        <w:rPr>
          <w:sz w:val="28"/>
          <w:szCs w:val="28"/>
        </w:rPr>
      </w:pPr>
      <w:r w:rsidRPr="007D6331">
        <w:rPr>
          <w:rFonts w:ascii="Times New Roman" w:hAnsi="Times New Roman" w:cs="Times New Roman"/>
          <w:b/>
          <w:sz w:val="28"/>
          <w:szCs w:val="28"/>
        </w:rPr>
        <w:t>Нормативные правовые акты</w:t>
      </w:r>
      <w:bookmarkEnd w:id="2"/>
    </w:p>
    <w:p w:rsidR="007D6331" w:rsidRPr="007D6331" w:rsidRDefault="00F20DD0" w:rsidP="00F77337">
      <w:pPr>
        <w:pStyle w:val="ab"/>
        <w:numPr>
          <w:ilvl w:val="0"/>
          <w:numId w:val="1"/>
        </w:numPr>
        <w:spacing w:after="0" w:line="240" w:lineRule="auto"/>
        <w:ind w:left="426" w:hanging="426"/>
        <w:jc w:val="both"/>
        <w:rPr>
          <w:sz w:val="28"/>
          <w:szCs w:val="28"/>
        </w:rPr>
      </w:pPr>
      <w:r w:rsidRPr="007D6331">
        <w:rPr>
          <w:rFonts w:ascii="Times New Roman" w:eastAsia="Times New Roman" w:hAnsi="Times New Roman" w:cs="Times New Roman"/>
          <w:sz w:val="28"/>
          <w:szCs w:val="28"/>
        </w:rPr>
        <w:t>Приказ Министра здравоохранения Республики Казахстан от 30 ноября 2020 года № Қ</w:t>
      </w:r>
      <w:proofErr w:type="gramStart"/>
      <w:r w:rsidRPr="007D6331">
        <w:rPr>
          <w:rFonts w:ascii="Times New Roman" w:eastAsia="Times New Roman" w:hAnsi="Times New Roman" w:cs="Times New Roman"/>
          <w:sz w:val="28"/>
          <w:szCs w:val="28"/>
        </w:rPr>
        <w:t>Р</w:t>
      </w:r>
      <w:proofErr w:type="gramEnd"/>
      <w:r w:rsidRPr="007D6331">
        <w:rPr>
          <w:rFonts w:ascii="Times New Roman" w:eastAsia="Times New Roman" w:hAnsi="Times New Roman" w:cs="Times New Roman"/>
          <w:sz w:val="28"/>
          <w:szCs w:val="28"/>
        </w:rPr>
        <w:t xml:space="preserve"> ДСМ-218/2020 «Об утверждении перечня специальностей и специализаций, подлежащих сертификации специалистов в области здравоохранения».</w:t>
      </w:r>
    </w:p>
    <w:p w:rsidR="007D6331" w:rsidRPr="007D6331" w:rsidRDefault="00F20DD0" w:rsidP="00F77337">
      <w:pPr>
        <w:pStyle w:val="ab"/>
        <w:numPr>
          <w:ilvl w:val="0"/>
          <w:numId w:val="1"/>
        </w:numPr>
        <w:spacing w:after="0" w:line="240" w:lineRule="auto"/>
        <w:ind w:left="426" w:hanging="426"/>
        <w:jc w:val="both"/>
        <w:rPr>
          <w:sz w:val="28"/>
          <w:szCs w:val="28"/>
        </w:rPr>
      </w:pPr>
      <w:r w:rsidRPr="007D6331">
        <w:rPr>
          <w:rFonts w:ascii="Times New Roman" w:eastAsia="Times New Roman" w:hAnsi="Times New Roman" w:cs="Times New Roman"/>
          <w:sz w:val="28"/>
          <w:szCs w:val="28"/>
        </w:rPr>
        <w:t>Приказ Министра здравоохранения Республики Казахстан от 11 декабря 2020 года № Қ</w:t>
      </w:r>
      <w:proofErr w:type="gramStart"/>
      <w:r w:rsidRPr="007D6331">
        <w:rPr>
          <w:rFonts w:ascii="Times New Roman" w:eastAsia="Times New Roman" w:hAnsi="Times New Roman" w:cs="Times New Roman"/>
          <w:sz w:val="28"/>
          <w:szCs w:val="28"/>
        </w:rPr>
        <w:t>Р</w:t>
      </w:r>
      <w:proofErr w:type="gramEnd"/>
      <w:r w:rsidRPr="007D6331">
        <w:rPr>
          <w:rFonts w:ascii="Times New Roman" w:eastAsia="Times New Roman" w:hAnsi="Times New Roman" w:cs="Times New Roman"/>
          <w:sz w:val="28"/>
          <w:szCs w:val="28"/>
        </w:rPr>
        <w:t xml:space="preserve">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rsidR="007D6331" w:rsidRPr="007D6331" w:rsidRDefault="00F20DD0" w:rsidP="00F77337">
      <w:pPr>
        <w:pStyle w:val="ab"/>
        <w:numPr>
          <w:ilvl w:val="0"/>
          <w:numId w:val="1"/>
        </w:numPr>
        <w:spacing w:after="0" w:line="240" w:lineRule="auto"/>
        <w:ind w:left="426" w:hanging="426"/>
        <w:jc w:val="both"/>
        <w:rPr>
          <w:sz w:val="28"/>
          <w:szCs w:val="28"/>
        </w:rPr>
      </w:pPr>
      <w:r w:rsidRPr="007D6331">
        <w:rPr>
          <w:rFonts w:ascii="Times New Roman" w:eastAsia="Times New Roman" w:hAnsi="Times New Roman" w:cs="Times New Roman"/>
          <w:sz w:val="28"/>
          <w:szCs w:val="28"/>
        </w:rPr>
        <w:t>Приказ Министра здравоохранения Республики Казахстан от 15 декабря 2020 года № Қ</w:t>
      </w:r>
      <w:proofErr w:type="gramStart"/>
      <w:r w:rsidRPr="007D6331">
        <w:rPr>
          <w:rFonts w:ascii="Times New Roman" w:eastAsia="Times New Roman" w:hAnsi="Times New Roman" w:cs="Times New Roman"/>
          <w:sz w:val="28"/>
          <w:szCs w:val="28"/>
        </w:rPr>
        <w:t>Р</w:t>
      </w:r>
      <w:proofErr w:type="gramEnd"/>
      <w:r w:rsidRPr="007D6331">
        <w:rPr>
          <w:rFonts w:ascii="Times New Roman" w:eastAsia="Times New Roman" w:hAnsi="Times New Roman" w:cs="Times New Roman"/>
          <w:sz w:val="28"/>
          <w:szCs w:val="28"/>
        </w:rPr>
        <w:t xml:space="preserve">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w:t>
      </w:r>
    </w:p>
    <w:p w:rsidR="007D6331" w:rsidRPr="007D6331" w:rsidRDefault="00F20DD0" w:rsidP="00F77337">
      <w:pPr>
        <w:pStyle w:val="ab"/>
        <w:numPr>
          <w:ilvl w:val="0"/>
          <w:numId w:val="1"/>
        </w:numPr>
        <w:spacing w:after="0" w:line="240" w:lineRule="auto"/>
        <w:ind w:left="426" w:hanging="426"/>
        <w:jc w:val="both"/>
        <w:rPr>
          <w:sz w:val="28"/>
          <w:szCs w:val="28"/>
        </w:rPr>
      </w:pPr>
      <w:r w:rsidRPr="007D6331">
        <w:rPr>
          <w:rFonts w:ascii="Times New Roman" w:eastAsia="Times New Roman" w:hAnsi="Times New Roman" w:cs="Times New Roman"/>
          <w:sz w:val="28"/>
          <w:szCs w:val="28"/>
        </w:rPr>
        <w:t>Приказ Министра здравоохранения Республики Казахстан от 20 декабря 2020 года № Қ</w:t>
      </w:r>
      <w:proofErr w:type="gramStart"/>
      <w:r w:rsidRPr="007D6331">
        <w:rPr>
          <w:rFonts w:ascii="Times New Roman" w:eastAsia="Times New Roman" w:hAnsi="Times New Roman" w:cs="Times New Roman"/>
          <w:sz w:val="28"/>
          <w:szCs w:val="28"/>
        </w:rPr>
        <w:t>Р</w:t>
      </w:r>
      <w:proofErr w:type="gramEnd"/>
      <w:r w:rsidRPr="007D6331">
        <w:rPr>
          <w:rFonts w:ascii="Times New Roman" w:eastAsia="Times New Roman" w:hAnsi="Times New Roman" w:cs="Times New Roman"/>
          <w:sz w:val="28"/>
          <w:szCs w:val="28"/>
        </w:rPr>
        <w:t xml:space="preserve"> ДСМ-283/2020 «Об утверждении правил подтверждения результатов непрерывного профессионального развития работников здравоохранения».</w:t>
      </w:r>
    </w:p>
    <w:p w:rsidR="007D6331" w:rsidRPr="001B1201" w:rsidRDefault="00F20DD0" w:rsidP="00F77337">
      <w:pPr>
        <w:pStyle w:val="ab"/>
        <w:numPr>
          <w:ilvl w:val="0"/>
          <w:numId w:val="1"/>
        </w:numPr>
        <w:spacing w:after="0" w:line="240" w:lineRule="auto"/>
        <w:ind w:left="426" w:hanging="426"/>
        <w:jc w:val="both"/>
        <w:rPr>
          <w:sz w:val="28"/>
          <w:szCs w:val="28"/>
        </w:rPr>
      </w:pPr>
      <w:r w:rsidRPr="007D6331">
        <w:rPr>
          <w:rFonts w:ascii="Times New Roman" w:eastAsia="Times New Roman" w:hAnsi="Times New Roman" w:cs="Times New Roman"/>
          <w:sz w:val="28"/>
          <w:szCs w:val="28"/>
        </w:rPr>
        <w:t>Приказ Министра здравоохранения Республики Казахстан от 21 декабря 2020 года № Қ</w:t>
      </w:r>
      <w:proofErr w:type="gramStart"/>
      <w:r w:rsidRPr="007D6331">
        <w:rPr>
          <w:rFonts w:ascii="Times New Roman" w:eastAsia="Times New Roman" w:hAnsi="Times New Roman" w:cs="Times New Roman"/>
          <w:sz w:val="28"/>
          <w:szCs w:val="28"/>
        </w:rPr>
        <w:t>Р</w:t>
      </w:r>
      <w:proofErr w:type="gramEnd"/>
      <w:r w:rsidRPr="007D6331">
        <w:rPr>
          <w:rFonts w:ascii="Times New Roman" w:eastAsia="Times New Roman" w:hAnsi="Times New Roman" w:cs="Times New Roman"/>
          <w:sz w:val="28"/>
          <w:szCs w:val="28"/>
        </w:rPr>
        <w:t xml:space="preserve">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bookmarkStart w:id="3" w:name="_Toc72013467"/>
    </w:p>
    <w:p w:rsidR="001B1201" w:rsidRPr="00F77337" w:rsidRDefault="001B1201" w:rsidP="00F77337">
      <w:pPr>
        <w:pStyle w:val="ab"/>
        <w:numPr>
          <w:ilvl w:val="0"/>
          <w:numId w:val="1"/>
        </w:numPr>
        <w:spacing w:after="0" w:line="240" w:lineRule="auto"/>
        <w:jc w:val="both"/>
        <w:rPr>
          <w:rFonts w:ascii="Times New Roman" w:hAnsi="Times New Roman" w:cs="Times New Roman"/>
          <w:sz w:val="28"/>
          <w:szCs w:val="28"/>
        </w:rPr>
      </w:pPr>
      <w:r w:rsidRPr="00F77337">
        <w:rPr>
          <w:rFonts w:ascii="Times New Roman" w:hAnsi="Times New Roman" w:cs="Times New Roman"/>
          <w:sz w:val="28"/>
          <w:szCs w:val="28"/>
        </w:rPr>
        <w:t>Приказ Министра здравоохранения Республики Казахстан от 22 декабря 2020 года № Қ</w:t>
      </w:r>
      <w:proofErr w:type="gramStart"/>
      <w:r w:rsidRPr="00F77337">
        <w:rPr>
          <w:rFonts w:ascii="Times New Roman" w:hAnsi="Times New Roman" w:cs="Times New Roman"/>
          <w:sz w:val="28"/>
          <w:szCs w:val="28"/>
        </w:rPr>
        <w:t>Р</w:t>
      </w:r>
      <w:proofErr w:type="gramEnd"/>
      <w:r w:rsidRPr="00F77337">
        <w:rPr>
          <w:rFonts w:ascii="Times New Roman" w:hAnsi="Times New Roman" w:cs="Times New Roman"/>
          <w:sz w:val="28"/>
          <w:szCs w:val="28"/>
        </w:rPr>
        <w:t xml:space="preserve"> ДСМ-311/2020.Об утверждении правил ведения реестра и включения в реестр образовательных программ по уровням образования в области здравоохранения;</w:t>
      </w:r>
    </w:p>
    <w:p w:rsidR="001B1201" w:rsidRPr="00F77337" w:rsidRDefault="001B1201" w:rsidP="00F77337">
      <w:pPr>
        <w:numPr>
          <w:ilvl w:val="0"/>
          <w:numId w:val="1"/>
        </w:numPr>
        <w:spacing w:after="0" w:line="240" w:lineRule="auto"/>
        <w:jc w:val="both"/>
        <w:rPr>
          <w:rFonts w:ascii="Times New Roman" w:hAnsi="Times New Roman" w:cs="Times New Roman"/>
          <w:sz w:val="28"/>
          <w:szCs w:val="28"/>
        </w:rPr>
      </w:pPr>
      <w:r w:rsidRPr="00F77337">
        <w:rPr>
          <w:rFonts w:ascii="Times New Roman" w:hAnsi="Times New Roman" w:cs="Times New Roman"/>
          <w:sz w:val="28"/>
          <w:szCs w:val="28"/>
        </w:rPr>
        <w:lastRenderedPageBreak/>
        <w:t>Приказ Министра здравоохранения Республики Казахстан от 21 февраля 2020 года № Қ</w:t>
      </w:r>
      <w:proofErr w:type="gramStart"/>
      <w:r w:rsidRPr="00F77337">
        <w:rPr>
          <w:rFonts w:ascii="Times New Roman" w:hAnsi="Times New Roman" w:cs="Times New Roman"/>
          <w:sz w:val="28"/>
          <w:szCs w:val="28"/>
        </w:rPr>
        <w:t>Р</w:t>
      </w:r>
      <w:proofErr w:type="gramEnd"/>
      <w:r w:rsidRPr="00F77337">
        <w:rPr>
          <w:rFonts w:ascii="Times New Roman" w:hAnsi="Times New Roman" w:cs="Times New Roman"/>
          <w:sz w:val="28"/>
          <w:szCs w:val="28"/>
        </w:rPr>
        <w:t xml:space="preserve"> ДСМ-12/2020 «О внесении изменений в приказ исполняющего обязанностей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w:t>
      </w:r>
    </w:p>
    <w:p w:rsidR="001B1201" w:rsidRPr="00F77337" w:rsidRDefault="001B1201" w:rsidP="00F77337">
      <w:pPr>
        <w:numPr>
          <w:ilvl w:val="0"/>
          <w:numId w:val="1"/>
        </w:numPr>
        <w:spacing w:after="0" w:line="240" w:lineRule="auto"/>
        <w:jc w:val="both"/>
        <w:rPr>
          <w:rFonts w:ascii="Times New Roman" w:hAnsi="Times New Roman" w:cs="Times New Roman"/>
          <w:sz w:val="28"/>
          <w:szCs w:val="28"/>
        </w:rPr>
      </w:pPr>
      <w:r w:rsidRPr="00F77337">
        <w:rPr>
          <w:rFonts w:ascii="Times New Roman" w:hAnsi="Times New Roman" w:cs="Times New Roman"/>
          <w:sz w:val="28"/>
          <w:szCs w:val="28"/>
        </w:rPr>
        <w:t>Руководство по использованию ECTS, пересмотренное и одобренное Конференцией министров в Ереване, 14-15 мая 2015 г;</w:t>
      </w:r>
    </w:p>
    <w:p w:rsidR="001B1201" w:rsidRPr="00F77337" w:rsidRDefault="001B1201" w:rsidP="00F77337">
      <w:pPr>
        <w:numPr>
          <w:ilvl w:val="0"/>
          <w:numId w:val="1"/>
        </w:numPr>
        <w:spacing w:after="0" w:line="240" w:lineRule="auto"/>
        <w:jc w:val="both"/>
        <w:rPr>
          <w:rFonts w:ascii="Times New Roman" w:hAnsi="Times New Roman" w:cs="Times New Roman"/>
          <w:sz w:val="28"/>
          <w:szCs w:val="28"/>
        </w:rPr>
      </w:pPr>
      <w:r w:rsidRPr="00F77337">
        <w:rPr>
          <w:rFonts w:ascii="Times New Roman" w:hAnsi="Times New Roman" w:cs="Times New Roman"/>
          <w:sz w:val="28"/>
          <w:szCs w:val="28"/>
        </w:rPr>
        <w:t xml:space="preserve">Проекты отраслевой рамки квалификаций (ОРК) и профессиональных стандартов (ПС) в области здравоохранения: </w:t>
      </w:r>
      <w:hyperlink r:id="rId9" w:history="1">
        <w:r w:rsidRPr="00F77337">
          <w:rPr>
            <w:rStyle w:val="af4"/>
            <w:rFonts w:ascii="Times New Roman" w:hAnsi="Times New Roman" w:cs="Times New Roman"/>
            <w:sz w:val="28"/>
            <w:szCs w:val="28"/>
            <w:lang w:val="en-US"/>
          </w:rPr>
          <w:t>http</w:t>
        </w:r>
        <w:r w:rsidRPr="00F77337">
          <w:rPr>
            <w:rStyle w:val="af4"/>
            <w:rFonts w:ascii="Times New Roman" w:hAnsi="Times New Roman" w:cs="Times New Roman"/>
            <w:sz w:val="28"/>
            <w:szCs w:val="28"/>
          </w:rPr>
          <w:t>://</w:t>
        </w:r>
        <w:r w:rsidRPr="00F77337">
          <w:rPr>
            <w:rStyle w:val="af4"/>
            <w:rFonts w:ascii="Times New Roman" w:hAnsi="Times New Roman" w:cs="Times New Roman"/>
            <w:sz w:val="28"/>
            <w:szCs w:val="28"/>
            <w:lang w:val="en-US"/>
          </w:rPr>
          <w:t>www</w:t>
        </w:r>
        <w:r w:rsidRPr="00F77337">
          <w:rPr>
            <w:rStyle w:val="af4"/>
            <w:rFonts w:ascii="Times New Roman" w:hAnsi="Times New Roman" w:cs="Times New Roman"/>
            <w:sz w:val="28"/>
            <w:szCs w:val="28"/>
          </w:rPr>
          <w:t>.</w:t>
        </w:r>
        <w:proofErr w:type="spellStart"/>
        <w:r w:rsidRPr="00F77337">
          <w:rPr>
            <w:rStyle w:val="af4"/>
            <w:rFonts w:ascii="Times New Roman" w:hAnsi="Times New Roman" w:cs="Times New Roman"/>
            <w:sz w:val="28"/>
            <w:szCs w:val="28"/>
            <w:lang w:val="en-US"/>
          </w:rPr>
          <w:t>rcrz</w:t>
        </w:r>
        <w:proofErr w:type="spellEnd"/>
        <w:r w:rsidRPr="00F77337">
          <w:rPr>
            <w:rStyle w:val="af4"/>
            <w:rFonts w:ascii="Times New Roman" w:hAnsi="Times New Roman" w:cs="Times New Roman"/>
            <w:sz w:val="28"/>
            <w:szCs w:val="28"/>
          </w:rPr>
          <w:t>.</w:t>
        </w:r>
        <w:r w:rsidRPr="00F77337">
          <w:rPr>
            <w:rStyle w:val="af4"/>
            <w:rFonts w:ascii="Times New Roman" w:hAnsi="Times New Roman" w:cs="Times New Roman"/>
            <w:sz w:val="28"/>
            <w:szCs w:val="28"/>
            <w:lang w:val="en-US"/>
          </w:rPr>
          <w:t>kz</w:t>
        </w:r>
        <w:r w:rsidRPr="00F77337">
          <w:rPr>
            <w:rStyle w:val="af4"/>
            <w:rFonts w:ascii="Times New Roman" w:hAnsi="Times New Roman" w:cs="Times New Roman"/>
            <w:sz w:val="28"/>
            <w:szCs w:val="28"/>
          </w:rPr>
          <w:t>/</w:t>
        </w:r>
        <w:r w:rsidRPr="00F77337">
          <w:rPr>
            <w:rStyle w:val="af4"/>
            <w:rFonts w:ascii="Times New Roman" w:hAnsi="Times New Roman" w:cs="Times New Roman"/>
            <w:sz w:val="28"/>
            <w:szCs w:val="28"/>
            <w:lang w:val="en-US"/>
          </w:rPr>
          <w:t>index</w:t>
        </w:r>
        <w:r w:rsidRPr="00F77337">
          <w:rPr>
            <w:rStyle w:val="af4"/>
            <w:rFonts w:ascii="Times New Roman" w:hAnsi="Times New Roman" w:cs="Times New Roman"/>
            <w:sz w:val="28"/>
            <w:szCs w:val="28"/>
          </w:rPr>
          <w:t>.</w:t>
        </w:r>
        <w:proofErr w:type="spellStart"/>
        <w:r w:rsidRPr="00F77337">
          <w:rPr>
            <w:rStyle w:val="af4"/>
            <w:rFonts w:ascii="Times New Roman" w:hAnsi="Times New Roman" w:cs="Times New Roman"/>
            <w:sz w:val="28"/>
            <w:szCs w:val="28"/>
            <w:lang w:val="en-US"/>
          </w:rPr>
          <w:t>php</w:t>
        </w:r>
        <w:proofErr w:type="spellEnd"/>
        <w:r w:rsidRPr="00F77337">
          <w:rPr>
            <w:rStyle w:val="af4"/>
            <w:rFonts w:ascii="Times New Roman" w:hAnsi="Times New Roman" w:cs="Times New Roman"/>
            <w:sz w:val="28"/>
            <w:szCs w:val="28"/>
          </w:rPr>
          <w:t>/</w:t>
        </w:r>
        <w:r w:rsidRPr="00F77337">
          <w:rPr>
            <w:rStyle w:val="af4"/>
            <w:rFonts w:ascii="Times New Roman" w:hAnsi="Times New Roman" w:cs="Times New Roman"/>
            <w:sz w:val="28"/>
            <w:szCs w:val="28"/>
            <w:lang w:val="en-US"/>
          </w:rPr>
          <w:t>ru</w:t>
        </w:r>
        <w:r w:rsidRPr="00F77337">
          <w:rPr>
            <w:rStyle w:val="af4"/>
            <w:rFonts w:ascii="Times New Roman" w:hAnsi="Times New Roman" w:cs="Times New Roman"/>
            <w:sz w:val="28"/>
            <w:szCs w:val="28"/>
          </w:rPr>
          <w:t>/2017-03-12-10-51-13/</w:t>
        </w:r>
        <w:proofErr w:type="spellStart"/>
        <w:r w:rsidRPr="00F77337">
          <w:rPr>
            <w:rStyle w:val="af4"/>
            <w:rFonts w:ascii="Times New Roman" w:hAnsi="Times New Roman" w:cs="Times New Roman"/>
            <w:sz w:val="28"/>
            <w:szCs w:val="28"/>
            <w:lang w:val="en-US"/>
          </w:rPr>
          <w:t>ork</w:t>
        </w:r>
        <w:proofErr w:type="spellEnd"/>
        <w:r w:rsidRPr="00F77337">
          <w:rPr>
            <w:rStyle w:val="af4"/>
            <w:rFonts w:ascii="Times New Roman" w:hAnsi="Times New Roman" w:cs="Times New Roman"/>
            <w:sz w:val="28"/>
            <w:szCs w:val="28"/>
          </w:rPr>
          <w:t>-</w:t>
        </w:r>
        <w:proofErr w:type="spellStart"/>
        <w:r w:rsidRPr="00F77337">
          <w:rPr>
            <w:rStyle w:val="af4"/>
            <w:rFonts w:ascii="Times New Roman" w:hAnsi="Times New Roman" w:cs="Times New Roman"/>
            <w:sz w:val="28"/>
            <w:szCs w:val="28"/>
            <w:lang w:val="en-US"/>
          </w:rPr>
          <w:t>i</w:t>
        </w:r>
        <w:proofErr w:type="spellEnd"/>
        <w:r w:rsidRPr="00F77337">
          <w:rPr>
            <w:rStyle w:val="af4"/>
            <w:rFonts w:ascii="Times New Roman" w:hAnsi="Times New Roman" w:cs="Times New Roman"/>
            <w:sz w:val="28"/>
            <w:szCs w:val="28"/>
          </w:rPr>
          <w:t>-</w:t>
        </w:r>
        <w:proofErr w:type="spellStart"/>
        <w:r w:rsidRPr="00F77337">
          <w:rPr>
            <w:rStyle w:val="af4"/>
            <w:rFonts w:ascii="Times New Roman" w:hAnsi="Times New Roman" w:cs="Times New Roman"/>
            <w:sz w:val="28"/>
            <w:szCs w:val="28"/>
            <w:lang w:val="en-US"/>
          </w:rPr>
          <w:t>profstandarty</w:t>
        </w:r>
        <w:proofErr w:type="spellEnd"/>
      </w:hyperlink>
    </w:p>
    <w:p w:rsidR="007D6331" w:rsidRDefault="007D6331" w:rsidP="00F77337">
      <w:pPr>
        <w:pStyle w:val="ab"/>
        <w:spacing w:after="0" w:line="240" w:lineRule="auto"/>
        <w:ind w:left="426"/>
        <w:jc w:val="both"/>
        <w:rPr>
          <w:rFonts w:ascii="Times New Roman" w:hAnsi="Times New Roman" w:cs="Times New Roman"/>
          <w:b/>
        </w:rPr>
      </w:pPr>
    </w:p>
    <w:p w:rsidR="007D6331" w:rsidRDefault="00F20DD0" w:rsidP="00F77337">
      <w:pPr>
        <w:pStyle w:val="ab"/>
        <w:spacing w:after="0" w:line="240" w:lineRule="auto"/>
        <w:ind w:left="0"/>
        <w:jc w:val="both"/>
        <w:rPr>
          <w:rFonts w:ascii="Times New Roman" w:hAnsi="Times New Roman" w:cs="Times New Roman"/>
          <w:b/>
          <w:sz w:val="28"/>
          <w:szCs w:val="28"/>
        </w:rPr>
      </w:pPr>
      <w:r w:rsidRPr="007D6331">
        <w:rPr>
          <w:rFonts w:ascii="Times New Roman" w:hAnsi="Times New Roman" w:cs="Times New Roman"/>
          <w:b/>
          <w:sz w:val="28"/>
          <w:szCs w:val="28"/>
        </w:rPr>
        <w:t>Глоссарий и используемые сокращения</w:t>
      </w:r>
      <w:bookmarkEnd w:id="3"/>
    </w:p>
    <w:p w:rsidR="001B1201" w:rsidRDefault="00F20DD0" w:rsidP="00F77337">
      <w:pPr>
        <w:pStyle w:val="ab"/>
        <w:spacing w:after="0" w:line="240" w:lineRule="auto"/>
        <w:ind w:left="0"/>
        <w:jc w:val="both"/>
        <w:rPr>
          <w:rFonts w:ascii="Times New Roman" w:hAnsi="Times New Roman" w:cs="Times New Roman"/>
          <w:sz w:val="28"/>
          <w:szCs w:val="28"/>
        </w:rPr>
      </w:pPr>
      <w:r w:rsidRPr="007D6331">
        <w:rPr>
          <w:rFonts w:ascii="Times New Roman" w:hAnsi="Times New Roman" w:cs="Times New Roman"/>
          <w:sz w:val="28"/>
          <w:szCs w:val="28"/>
        </w:rPr>
        <w:t xml:space="preserve">В настоящих Рекомендациях используются следующие понятия: </w:t>
      </w:r>
    </w:p>
    <w:p w:rsidR="001B1201" w:rsidRPr="001B1201" w:rsidRDefault="001B1201" w:rsidP="00F77337">
      <w:pPr>
        <w:pStyle w:val="ab"/>
        <w:numPr>
          <w:ilvl w:val="0"/>
          <w:numId w:val="7"/>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а</w:t>
      </w:r>
      <w:r w:rsidRPr="001B1201">
        <w:rPr>
          <w:rFonts w:ascii="Times New Roman" w:hAnsi="Times New Roman"/>
          <w:color w:val="000000"/>
          <w:sz w:val="28"/>
          <w:szCs w:val="28"/>
        </w:rPr>
        <w:t>ккредитованная</w:t>
      </w:r>
      <w:r>
        <w:rPr>
          <w:rFonts w:ascii="Times New Roman" w:hAnsi="Times New Roman"/>
          <w:color w:val="000000"/>
          <w:sz w:val="28"/>
          <w:szCs w:val="28"/>
        </w:rPr>
        <w:t xml:space="preserve"> </w:t>
      </w:r>
      <w:r w:rsidRPr="001B1201">
        <w:rPr>
          <w:rFonts w:ascii="Times New Roman" w:hAnsi="Times New Roman"/>
          <w:color w:val="000000"/>
          <w:sz w:val="28"/>
          <w:szCs w:val="28"/>
        </w:rPr>
        <w:t>организация по оценке - аккредитованная уполномоченным органом организация, осуществляющая оценку знаний и навыков обучающихся, выпускников профессиональной подготовленности и специалистов в области здравоохранения;</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pacing w:val="2"/>
          <w:sz w:val="28"/>
          <w:szCs w:val="28"/>
          <w:shd w:val="clear" w:color="auto" w:fill="FFFFFF"/>
        </w:rPr>
        <w:t>у</w:t>
      </w:r>
      <w:r w:rsidRPr="007D6331">
        <w:rPr>
          <w:rFonts w:ascii="Times New Roman" w:hAnsi="Times New Roman" w:cs="Times New Roman"/>
          <w:sz w:val="28"/>
          <w:szCs w:val="28"/>
        </w:rPr>
        <w:t>чебно-методические объединения (УМО) - объединения субъектов образовательного процесса по отраслевому (группам специальностей, предметов) признаку для внесения предложений и рекомендаций по реализации образовательных программ различных уровней;</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pacing w:val="2"/>
          <w:sz w:val="28"/>
          <w:szCs w:val="28"/>
          <w:shd w:val="clear" w:color="auto" w:fill="FFFFFF"/>
        </w:rPr>
        <w:t>о</w:t>
      </w:r>
      <w:r w:rsidRPr="007D6331">
        <w:rPr>
          <w:rFonts w:ascii="Times New Roman" w:hAnsi="Times New Roman" w:cs="Times New Roman"/>
          <w:sz w:val="28"/>
          <w:szCs w:val="28"/>
        </w:rPr>
        <w:t xml:space="preserve">траслевая рамка квалификаций (ОРК) – </w:t>
      </w:r>
      <w:r w:rsidRPr="007D6331">
        <w:rPr>
          <w:rFonts w:ascii="Times New Roman" w:hAnsi="Times New Roman" w:cs="Times New Roman"/>
          <w:spacing w:val="2"/>
          <w:sz w:val="28"/>
          <w:szCs w:val="28"/>
          <w:shd w:val="clear" w:color="auto" w:fill="FFFFFF"/>
        </w:rPr>
        <w:t>структурированное описание уровней квалификаций уровней, признаваемых в отрасли;</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pacing w:val="2"/>
          <w:sz w:val="28"/>
          <w:szCs w:val="28"/>
          <w:shd w:val="clear" w:color="auto" w:fill="FFFFFF"/>
        </w:rPr>
        <w:t>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pacing w:val="2"/>
          <w:sz w:val="28"/>
          <w:szCs w:val="28"/>
          <w:shd w:val="clear" w:color="auto" w:fill="FFFFFF"/>
        </w:rPr>
        <w:t>организация по оценке - аккредитованная уполномоченным органом организация, осуществляющая оценку знаний и навыков слушателей в области здравоохранения;</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pacing w:val="2"/>
          <w:sz w:val="28"/>
          <w:szCs w:val="28"/>
          <w:shd w:val="clear" w:color="auto" w:fill="FFFFFF"/>
        </w:rPr>
        <w:t>р</w:t>
      </w:r>
      <w:r w:rsidRPr="007D6331">
        <w:rPr>
          <w:rFonts w:ascii="Times New Roman" w:eastAsia="Times New Roman" w:hAnsi="Times New Roman" w:cs="Times New Roman"/>
          <w:spacing w:val="2"/>
          <w:sz w:val="28"/>
          <w:szCs w:val="28"/>
        </w:rPr>
        <w:t xml:space="preserve">езультаты обучения – </w:t>
      </w:r>
      <w:proofErr w:type="gramStart"/>
      <w:r w:rsidRPr="007D6331">
        <w:rPr>
          <w:rFonts w:ascii="Times New Roman" w:eastAsia="Times New Roman" w:hAnsi="Times New Roman" w:cs="Times New Roman"/>
          <w:spacing w:val="2"/>
          <w:sz w:val="28"/>
          <w:szCs w:val="28"/>
        </w:rPr>
        <w:t>подтвержденный</w:t>
      </w:r>
      <w:proofErr w:type="gramEnd"/>
      <w:r w:rsidRPr="007D6331">
        <w:rPr>
          <w:rFonts w:ascii="Times New Roman" w:eastAsia="Times New Roman" w:hAnsi="Times New Roman" w:cs="Times New Roman"/>
          <w:spacing w:val="2"/>
          <w:sz w:val="28"/>
          <w:szCs w:val="28"/>
        </w:rPr>
        <w:t xml:space="preserve"> положительной оценкой знаний и навыков освоенных профессиональных компетенций в рамках образовательной программы дополнительного и неформального образования</w:t>
      </w:r>
      <w:r w:rsidRPr="007D6331">
        <w:rPr>
          <w:rFonts w:ascii="Times New Roman" w:eastAsia="Times New Roman" w:hAnsi="Times New Roman" w:cs="Times New Roman"/>
          <w:bCs/>
          <w:color w:val="101213"/>
          <w:sz w:val="28"/>
          <w:szCs w:val="28"/>
        </w:rPr>
        <w:t>;</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rPr>
        <w:t>учебные достижения слушателей – знания, умения, навыки и компетенции слушателей, приобретаемые ими в процессе обучения и отражающие достигнутый уровень развития личности;</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pacing w:val="2"/>
          <w:sz w:val="28"/>
          <w:szCs w:val="28"/>
          <w:shd w:val="clear" w:color="auto" w:fill="FFFFFF"/>
        </w:rPr>
        <w:t>к</w:t>
      </w:r>
      <w:r w:rsidRPr="007D6331">
        <w:rPr>
          <w:rFonts w:ascii="Times New Roman" w:eastAsia="Times New Roman" w:hAnsi="Times New Roman" w:cs="Times New Roman"/>
          <w:bCs/>
          <w:color w:val="101213"/>
          <w:sz w:val="28"/>
          <w:szCs w:val="28"/>
        </w:rPr>
        <w:t>ритерии оценки</w:t>
      </w:r>
      <w:r w:rsidRPr="007D6331">
        <w:rPr>
          <w:rFonts w:ascii="Times New Roman" w:eastAsia="Times New Roman" w:hAnsi="Times New Roman" w:cs="Times New Roman"/>
          <w:color w:val="101213"/>
          <w:sz w:val="28"/>
          <w:szCs w:val="28"/>
        </w:rPr>
        <w:t> – перечень основных видов учебной деятельности по модулям для принятия решения по оценке результатов обучения на соответствие предъявленным требованиям к компетентности</w:t>
      </w:r>
      <w:r w:rsidRPr="007D6331">
        <w:rPr>
          <w:rFonts w:ascii="Times New Roman" w:hAnsi="Times New Roman" w:cs="Times New Roman"/>
          <w:color w:val="000000"/>
          <w:spacing w:val="2"/>
          <w:sz w:val="28"/>
          <w:szCs w:val="28"/>
          <w:shd w:val="clear" w:color="auto" w:fill="FFFFFF"/>
        </w:rPr>
        <w:t>;</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proofErr w:type="gramStart"/>
      <w:r w:rsidRPr="007D6331">
        <w:rPr>
          <w:rFonts w:ascii="Times New Roman" w:hAnsi="Times New Roman" w:cs="Times New Roman"/>
          <w:color w:val="000000"/>
          <w:spacing w:val="2"/>
          <w:sz w:val="28"/>
          <w:szCs w:val="28"/>
          <w:shd w:val="clear" w:color="auto" w:fill="FFFFFF"/>
        </w:rPr>
        <w:t>кредитная технология обучения (КТО)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roofErr w:type="gramEnd"/>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rPr>
        <w:t>академический час – единица измерения объема учебных занятий или других видов учебной работы;</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color w:val="000000"/>
          <w:spacing w:val="2"/>
          <w:sz w:val="28"/>
          <w:szCs w:val="28"/>
          <w:shd w:val="clear" w:color="auto" w:fill="FFFFFF"/>
        </w:rPr>
        <w:t>э</w:t>
      </w:r>
      <w:r w:rsidRPr="007D6331">
        <w:rPr>
          <w:rFonts w:ascii="Times New Roman" w:hAnsi="Times New Roman" w:cs="Times New Roman"/>
          <w:spacing w:val="2"/>
          <w:sz w:val="28"/>
          <w:szCs w:val="28"/>
          <w:shd w:val="clear" w:color="auto" w:fill="FFFFFF"/>
        </w:rPr>
        <w:t xml:space="preserve">кспертная организация (ЭО) – организация, определенная уполномоченным органом в области медицинского и фармацевтического </w:t>
      </w:r>
      <w:r w:rsidRPr="007D6331">
        <w:rPr>
          <w:rFonts w:ascii="Times New Roman" w:hAnsi="Times New Roman" w:cs="Times New Roman"/>
          <w:spacing w:val="2"/>
          <w:sz w:val="28"/>
          <w:szCs w:val="28"/>
          <w:shd w:val="clear" w:color="auto" w:fill="FFFFFF"/>
        </w:rPr>
        <w:lastRenderedPageBreak/>
        <w:t xml:space="preserve">образования, для осуществления экспертизы программ </w:t>
      </w:r>
      <w:r w:rsidRPr="007D6331">
        <w:rPr>
          <w:rFonts w:ascii="Times New Roman" w:eastAsia="Times New Roman" w:hAnsi="Times New Roman" w:cs="Times New Roman"/>
          <w:spacing w:val="2"/>
          <w:sz w:val="28"/>
          <w:szCs w:val="28"/>
        </w:rPr>
        <w:t xml:space="preserve">дополнительного и неформального образования </w:t>
      </w:r>
      <w:r w:rsidRPr="007D6331">
        <w:rPr>
          <w:rFonts w:ascii="Times New Roman" w:hAnsi="Times New Roman" w:cs="Times New Roman"/>
          <w:spacing w:val="2"/>
          <w:sz w:val="28"/>
          <w:szCs w:val="28"/>
          <w:shd w:val="clear" w:color="auto" w:fill="FFFFFF"/>
        </w:rPr>
        <w:t>в области здравоохранения, реализуемых организациями образования и науки;</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pacing w:val="2"/>
          <w:sz w:val="28"/>
          <w:szCs w:val="28"/>
          <w:shd w:val="clear" w:color="auto" w:fill="FFFFFF"/>
        </w:rPr>
        <w:t>у</w:t>
      </w:r>
      <w:r w:rsidRPr="007D6331">
        <w:rPr>
          <w:rFonts w:ascii="Times New Roman" w:hAnsi="Times New Roman" w:cs="Times New Roman"/>
          <w:bCs/>
          <w:iCs/>
          <w:sz w:val="28"/>
          <w:szCs w:val="28"/>
          <w:shd w:val="clear" w:color="auto" w:fill="FFFFFF"/>
        </w:rPr>
        <w:t xml:space="preserve">чебно-методическая </w:t>
      </w:r>
      <w:r w:rsidRPr="007D6331">
        <w:rPr>
          <w:rFonts w:ascii="Times New Roman" w:hAnsi="Times New Roman" w:cs="Times New Roman"/>
          <w:sz w:val="28"/>
          <w:szCs w:val="28"/>
        </w:rPr>
        <w:t>документация (УМД)</w:t>
      </w:r>
      <w:r w:rsidRPr="007D6331">
        <w:rPr>
          <w:rFonts w:ascii="Times New Roman" w:hAnsi="Times New Roman" w:cs="Times New Roman"/>
          <w:bCs/>
          <w:iCs/>
          <w:sz w:val="28"/>
          <w:szCs w:val="28"/>
          <w:shd w:val="clear" w:color="auto" w:fill="FFFFFF"/>
        </w:rPr>
        <w:t xml:space="preserve"> </w:t>
      </w:r>
      <w:r w:rsidRPr="007D6331">
        <w:rPr>
          <w:rFonts w:ascii="Times New Roman" w:hAnsi="Times New Roman" w:cs="Times New Roman"/>
          <w:sz w:val="28"/>
          <w:szCs w:val="28"/>
          <w:shd w:val="clear" w:color="auto" w:fill="FFFFFF"/>
        </w:rPr>
        <w:t>– это совокупность учебно-методических материалов, способствующих эффективному усвоению и реализации слушателями материала дисциплины, входящей в основную профессиональную образовательную программу по специальности или профессии;</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shd w:val="clear" w:color="auto" w:fill="FFFFFF"/>
        </w:rPr>
        <w:t>о</w:t>
      </w:r>
      <w:r w:rsidRPr="007D6331">
        <w:rPr>
          <w:rFonts w:ascii="Times New Roman" w:eastAsia="Times New Roman" w:hAnsi="Times New Roman" w:cs="Times New Roman"/>
          <w:sz w:val="28"/>
          <w:szCs w:val="28"/>
        </w:rPr>
        <w:t>бразовательная программа (ОП)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shd w:val="clear" w:color="auto" w:fill="FFFFFF"/>
        </w:rPr>
        <w:t>д</w:t>
      </w:r>
      <w:r w:rsidRPr="007D6331">
        <w:rPr>
          <w:rFonts w:ascii="Times New Roman" w:eastAsia="Times New Roman" w:hAnsi="Times New Roman" w:cs="Times New Roman"/>
          <w:sz w:val="28"/>
          <w:szCs w:val="28"/>
        </w:rPr>
        <w:t>ополнительное образование специалистов в области здравоохранения (</w:t>
      </w:r>
      <w:proofErr w:type="gramStart"/>
      <w:r w:rsidRPr="007D6331">
        <w:rPr>
          <w:rFonts w:ascii="Times New Roman" w:eastAsia="Times New Roman" w:hAnsi="Times New Roman" w:cs="Times New Roman"/>
          <w:sz w:val="28"/>
          <w:szCs w:val="28"/>
        </w:rPr>
        <w:t>ДО</w:t>
      </w:r>
      <w:proofErr w:type="gramEnd"/>
      <w:r w:rsidRPr="007D6331">
        <w:rPr>
          <w:rFonts w:ascii="Times New Roman" w:eastAsia="Times New Roman" w:hAnsi="Times New Roman" w:cs="Times New Roman"/>
          <w:sz w:val="28"/>
          <w:szCs w:val="28"/>
        </w:rPr>
        <w:t xml:space="preserve">) – </w:t>
      </w:r>
      <w:proofErr w:type="gramStart"/>
      <w:r w:rsidRPr="007D6331">
        <w:rPr>
          <w:rFonts w:ascii="Times New Roman" w:eastAsia="Times New Roman" w:hAnsi="Times New Roman" w:cs="Times New Roman"/>
          <w:sz w:val="28"/>
          <w:szCs w:val="28"/>
        </w:rPr>
        <w:t>процесс</w:t>
      </w:r>
      <w:proofErr w:type="gramEnd"/>
      <w:r w:rsidRPr="007D6331">
        <w:rPr>
          <w:rFonts w:ascii="Times New Roman" w:eastAsia="Times New Roman" w:hAnsi="Times New Roman" w:cs="Times New Roman"/>
          <w:sz w:val="28"/>
          <w:szCs w:val="28"/>
        </w:rPr>
        <w:t xml:space="preserve">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proofErr w:type="gramStart"/>
      <w:r w:rsidRPr="007D6331">
        <w:rPr>
          <w:rFonts w:ascii="Times New Roman" w:hAnsi="Times New Roman" w:cs="Times New Roman"/>
          <w:sz w:val="28"/>
          <w:szCs w:val="28"/>
          <w:shd w:val="clear" w:color="auto" w:fill="FFFFFF"/>
        </w:rPr>
        <w:t>н</w:t>
      </w:r>
      <w:r w:rsidRPr="007D6331">
        <w:rPr>
          <w:rFonts w:ascii="Times New Roman" w:hAnsi="Times New Roman" w:cs="Times New Roman"/>
          <w:sz w:val="28"/>
          <w:szCs w:val="28"/>
        </w:rPr>
        <w:t>епрерывное профессиональное развитие (НПР) – дополнительное и неформальное образование, иные мероприятия по профессиональному развитию, уровне компетентности, практическом стаже работы, направленные на совершенствование профессиональных знаний и умений, освоение дополнительных компетенций специалистов в области здравоохранения;</w:t>
      </w:r>
      <w:proofErr w:type="gramEnd"/>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shd w:val="clear" w:color="auto" w:fill="FFFFFF"/>
        </w:rPr>
        <w:t>н</w:t>
      </w:r>
      <w:r w:rsidRPr="007D6331">
        <w:rPr>
          <w:rFonts w:ascii="Times New Roman" w:hAnsi="Times New Roman" w:cs="Times New Roman"/>
          <w:bCs/>
          <w:sz w:val="28"/>
          <w:szCs w:val="28"/>
          <w:shd w:val="clear" w:color="auto" w:fill="FFFFFF"/>
        </w:rPr>
        <w:t>епрерывное медицинское образование (НМО)</w:t>
      </w:r>
      <w:r w:rsidRPr="007D6331">
        <w:rPr>
          <w:rFonts w:ascii="Times New Roman" w:hAnsi="Times New Roman" w:cs="Times New Roman"/>
          <w:sz w:val="28"/>
          <w:szCs w:val="28"/>
          <w:shd w:val="clear" w:color="auto" w:fill="FFFFFF"/>
        </w:rPr>
        <w:t xml:space="preserve"> - это форма совершенствования медицинскими работниками профессиональных знаний и навыков, необходимость совершенствовать которые путем </w:t>
      </w:r>
      <w:proofErr w:type="gramStart"/>
      <w:r w:rsidRPr="007D6331">
        <w:rPr>
          <w:rFonts w:ascii="Times New Roman" w:hAnsi="Times New Roman" w:cs="Times New Roman"/>
          <w:sz w:val="28"/>
          <w:szCs w:val="28"/>
          <w:shd w:val="clear" w:color="auto" w:fill="FFFFFF"/>
        </w:rPr>
        <w:t>обучения</w:t>
      </w:r>
      <w:proofErr w:type="gramEnd"/>
      <w:r w:rsidRPr="007D6331">
        <w:rPr>
          <w:rFonts w:ascii="Times New Roman" w:hAnsi="Times New Roman" w:cs="Times New Roman"/>
          <w:sz w:val="28"/>
          <w:szCs w:val="28"/>
          <w:shd w:val="clear" w:color="auto" w:fill="FFFFFF"/>
        </w:rPr>
        <w:t xml:space="preserve"> по дополнительным профессиональным программам;</w:t>
      </w:r>
    </w:p>
    <w:p w:rsidR="007D6331" w:rsidRPr="00C408FA"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shd w:val="clear" w:color="auto" w:fill="FFFFFF"/>
        </w:rPr>
        <w:t>п</w:t>
      </w:r>
      <w:r w:rsidRPr="007D6331">
        <w:rPr>
          <w:rFonts w:ascii="Times New Roman" w:eastAsia="Times New Roman" w:hAnsi="Times New Roman" w:cs="Times New Roman"/>
          <w:sz w:val="28"/>
          <w:szCs w:val="28"/>
        </w:rPr>
        <w:t>овышение квалификации (ПК) – форма дополнительного образования, позволяющая поддерживать, расширять, углублять и совершенствовать ранее приобретенные профессиональные знания, умения и навыки, а также освоить новые (дополнительные) компетенции внутри основной специальности;</w:t>
      </w:r>
    </w:p>
    <w:p w:rsidR="00C408FA" w:rsidRPr="00C408FA" w:rsidRDefault="00C408FA" w:rsidP="00F77337">
      <w:pPr>
        <w:pStyle w:val="ab"/>
        <w:numPr>
          <w:ilvl w:val="0"/>
          <w:numId w:val="7"/>
        </w:numPr>
        <w:tabs>
          <w:tab w:val="left" w:pos="1134"/>
        </w:tabs>
        <w:spacing w:after="0" w:line="240" w:lineRule="auto"/>
        <w:ind w:left="0" w:firstLine="567"/>
        <w:jc w:val="both"/>
        <w:rPr>
          <w:rFonts w:ascii="Times New Roman" w:hAnsi="Times New Roman"/>
          <w:sz w:val="28"/>
          <w:szCs w:val="28"/>
        </w:rPr>
      </w:pPr>
      <w:r w:rsidRPr="00C408FA">
        <w:rPr>
          <w:rFonts w:ascii="Times New Roman" w:hAnsi="Times New Roman"/>
          <w:color w:val="000000"/>
          <w:sz w:val="28"/>
          <w:szCs w:val="28"/>
        </w:rPr>
        <w:t>семинар, тренинг (мастер-класс) – формы теоретического или практическог</w:t>
      </w:r>
      <w:r>
        <w:rPr>
          <w:rFonts w:ascii="Times New Roman" w:hAnsi="Times New Roman"/>
          <w:color w:val="000000"/>
          <w:sz w:val="28"/>
          <w:szCs w:val="28"/>
        </w:rPr>
        <w:t>о повышения квалификации кадров;</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shd w:val="clear" w:color="auto" w:fill="FFFFFF"/>
        </w:rPr>
        <w:t>с</w:t>
      </w:r>
      <w:r w:rsidRPr="007D6331">
        <w:rPr>
          <w:rFonts w:ascii="Times New Roman" w:eastAsia="Times New Roman" w:hAnsi="Times New Roman" w:cs="Times New Roman"/>
          <w:sz w:val="28"/>
          <w:szCs w:val="28"/>
        </w:rPr>
        <w:t>ертификационный курс (СК) – форма дополнительного образования, направленная на расширение, углубление и формирование дополнительных профессиональных знаний, умений и навыков по узкой специализации в рамках основной;</w:t>
      </w:r>
    </w:p>
    <w:p w:rsidR="007D6331" w:rsidRPr="00F9461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shd w:val="clear" w:color="auto" w:fill="FFFFFF"/>
        </w:rPr>
        <w:t>н</w:t>
      </w:r>
      <w:r w:rsidRPr="007D6331">
        <w:rPr>
          <w:rFonts w:ascii="Times New Roman" w:eastAsia="Times New Roman" w:hAnsi="Times New Roman" w:cs="Times New Roman"/>
          <w:sz w:val="28"/>
          <w:szCs w:val="28"/>
        </w:rPr>
        <w:t>еформальное образование (НФО) - вид образования, осуществляемый организациями, которые предоставляют образовательные услуги без учета места, сроков и формы обучения с выдачей документа, подтверждающего результаты обучения;</w:t>
      </w:r>
    </w:p>
    <w:p w:rsidR="00F94611" w:rsidRPr="00C408FA" w:rsidRDefault="00F94611" w:rsidP="00F77337">
      <w:pPr>
        <w:pStyle w:val="ab"/>
        <w:numPr>
          <w:ilvl w:val="0"/>
          <w:numId w:val="7"/>
        </w:numPr>
        <w:tabs>
          <w:tab w:val="left" w:pos="993"/>
        </w:tabs>
        <w:spacing w:after="0" w:line="240" w:lineRule="auto"/>
        <w:ind w:left="0" w:firstLine="567"/>
        <w:jc w:val="both"/>
        <w:rPr>
          <w:rFonts w:ascii="Times New Roman" w:hAnsi="Times New Roman"/>
          <w:sz w:val="28"/>
          <w:szCs w:val="28"/>
        </w:rPr>
      </w:pPr>
      <w:r w:rsidRPr="00F94611">
        <w:rPr>
          <w:rFonts w:ascii="Times New Roman" w:hAnsi="Times New Roman"/>
          <w:color w:val="000000"/>
          <w:sz w:val="28"/>
          <w:szCs w:val="28"/>
        </w:rPr>
        <w:t>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на основе теоретической подготовки, а также изучение специфики работы, передового опыта для дальнейшей профессиональной деятельности;</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shd w:val="clear" w:color="auto" w:fill="FFFFFF"/>
        </w:rPr>
        <w:t>б</w:t>
      </w:r>
      <w:r w:rsidRPr="007D6331">
        <w:rPr>
          <w:rFonts w:ascii="Times New Roman" w:hAnsi="Times New Roman" w:cs="Times New Roman"/>
          <w:spacing w:val="2"/>
          <w:sz w:val="28"/>
          <w:szCs w:val="28"/>
          <w:shd w:val="clear" w:color="auto" w:fill="FFFFFF"/>
        </w:rPr>
        <w:t xml:space="preserve">алльно-рейтинговая буквенная система оценки учебных достижений – система оценки уровня учебных достижений в баллах, соответствующих принятой </w:t>
      </w:r>
      <w:r w:rsidRPr="007D6331">
        <w:rPr>
          <w:rFonts w:ascii="Times New Roman" w:hAnsi="Times New Roman" w:cs="Times New Roman"/>
          <w:spacing w:val="2"/>
          <w:sz w:val="28"/>
          <w:szCs w:val="28"/>
          <w:shd w:val="clear" w:color="auto" w:fill="FFFFFF"/>
        </w:rPr>
        <w:lastRenderedPageBreak/>
        <w:t>в международной практике буквенной системе с цифровым эквивалентом, и позволяющая установить рейтинг слушателя;</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pacing w:val="2"/>
          <w:sz w:val="28"/>
          <w:szCs w:val="28"/>
          <w:shd w:val="clear" w:color="auto" w:fill="FFFFFF"/>
        </w:rPr>
        <w:t>п</w:t>
      </w:r>
      <w:r w:rsidRPr="007D6331">
        <w:rPr>
          <w:rFonts w:ascii="Times New Roman" w:eastAsia="Times New Roman" w:hAnsi="Times New Roman" w:cs="Times New Roman"/>
          <w:bCs/>
          <w:sz w:val="28"/>
          <w:szCs w:val="28"/>
        </w:rPr>
        <w:t xml:space="preserve">рограммы дополнительного и неформального медицинского образования – программы, реализуемые по медицинским специальностям, ориентированные на специалистов с ТИПО, </w:t>
      </w:r>
      <w:proofErr w:type="spellStart"/>
      <w:r w:rsidRPr="007D6331">
        <w:rPr>
          <w:rFonts w:ascii="Times New Roman" w:eastAsia="Times New Roman" w:hAnsi="Times New Roman" w:cs="Times New Roman"/>
          <w:bCs/>
          <w:sz w:val="28"/>
          <w:szCs w:val="28"/>
        </w:rPr>
        <w:t>послесредним</w:t>
      </w:r>
      <w:proofErr w:type="spellEnd"/>
      <w:r w:rsidRPr="007D6331">
        <w:rPr>
          <w:rFonts w:ascii="Times New Roman" w:eastAsia="Times New Roman" w:hAnsi="Times New Roman" w:cs="Times New Roman"/>
          <w:bCs/>
          <w:sz w:val="28"/>
          <w:szCs w:val="28"/>
        </w:rPr>
        <w:t>, высшим, послевузовским медицинским образованием;</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rPr>
        <w:t>разработка ОП – планирование образовательной программы и ее компонентов, с указанием результатов обучения и соответствующих трудозатрат, видов учебной деятельности, методов обучения и процедур/критериев оценки;</w:t>
      </w:r>
    </w:p>
    <w:p w:rsidR="007D6331" w:rsidRPr="007D6331"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rPr>
        <w:t xml:space="preserve">паспорт ОП – краткое описание программы, включающее: результаты обучения, </w:t>
      </w:r>
      <w:r w:rsidRPr="007D6331">
        <w:rPr>
          <w:rFonts w:ascii="Times New Roman" w:eastAsia="Times New Roman" w:hAnsi="Times New Roman" w:cs="Times New Roman"/>
          <w:sz w:val="28"/>
          <w:szCs w:val="28"/>
        </w:rPr>
        <w:t xml:space="preserve">методы оценки, </w:t>
      </w:r>
      <w:r w:rsidRPr="007D6331">
        <w:rPr>
          <w:rFonts w:ascii="Times New Roman" w:hAnsi="Times New Roman" w:cs="Times New Roman"/>
          <w:sz w:val="28"/>
          <w:szCs w:val="28"/>
        </w:rPr>
        <w:t>уровни образовательных программ, отраслевые рамки квалификаций, а также содержащее сведения относительно объема в кредитах/часах и языка обучения, наименование организации разработчика;</w:t>
      </w:r>
    </w:p>
    <w:p w:rsidR="007D6331" w:rsidRPr="00C408FA" w:rsidRDefault="00F20DD0" w:rsidP="00F77337">
      <w:pPr>
        <w:pStyle w:val="ab"/>
        <w:numPr>
          <w:ilvl w:val="0"/>
          <w:numId w:val="7"/>
        </w:numPr>
        <w:tabs>
          <w:tab w:val="right" w:pos="993"/>
        </w:tabs>
        <w:spacing w:after="0" w:line="240" w:lineRule="auto"/>
        <w:ind w:left="0" w:firstLine="567"/>
        <w:jc w:val="both"/>
        <w:rPr>
          <w:sz w:val="28"/>
          <w:szCs w:val="28"/>
        </w:rPr>
      </w:pPr>
      <w:r w:rsidRPr="007D6331">
        <w:rPr>
          <w:rFonts w:ascii="Times New Roman" w:hAnsi="Times New Roman" w:cs="Times New Roman"/>
          <w:sz w:val="28"/>
          <w:szCs w:val="28"/>
        </w:rPr>
        <w:t>с</w:t>
      </w:r>
      <w:r w:rsidRPr="007D6331">
        <w:rPr>
          <w:rFonts w:ascii="Times New Roman" w:eastAsia="Times New Roman" w:hAnsi="Times New Roman" w:cs="Times New Roman"/>
          <w:sz w:val="28"/>
          <w:szCs w:val="28"/>
        </w:rPr>
        <w:t>лушатель – лицо, зачисленное на обучение в организацию, реализующую програ</w:t>
      </w:r>
      <w:bookmarkStart w:id="4" w:name="_Toc72013468"/>
      <w:r w:rsidR="00C408FA">
        <w:rPr>
          <w:rFonts w:ascii="Times New Roman" w:eastAsia="Times New Roman" w:hAnsi="Times New Roman" w:cs="Times New Roman"/>
          <w:sz w:val="28"/>
          <w:szCs w:val="28"/>
        </w:rPr>
        <w:t>ммы дополнительного образования;</w:t>
      </w:r>
    </w:p>
    <w:p w:rsidR="00C408FA" w:rsidRPr="00C408FA" w:rsidRDefault="00C408FA" w:rsidP="00F77337">
      <w:pPr>
        <w:pStyle w:val="ab"/>
        <w:numPr>
          <w:ilvl w:val="0"/>
          <w:numId w:val="7"/>
        </w:numPr>
        <w:tabs>
          <w:tab w:val="left" w:pos="1134"/>
        </w:tabs>
        <w:spacing w:after="0" w:line="240" w:lineRule="auto"/>
        <w:ind w:left="0" w:firstLine="567"/>
        <w:jc w:val="both"/>
        <w:rPr>
          <w:rFonts w:ascii="Times New Roman" w:hAnsi="Times New Roman"/>
          <w:sz w:val="28"/>
          <w:szCs w:val="28"/>
        </w:rPr>
      </w:pPr>
      <w:r w:rsidRPr="00C408FA">
        <w:rPr>
          <w:rFonts w:ascii="Times New Roman" w:hAnsi="Times New Roman"/>
          <w:color w:val="000000"/>
          <w:sz w:val="28"/>
          <w:szCs w:val="28"/>
        </w:rPr>
        <w:t>зачетная единица в системе непрерывного профессионального развития специалиста (далее - ЗЕ) – унифицированная условная единица измерения объема участия специалиста в мероприятиях, способствующих непрерывному профессиональному развитию за определенный перио</w:t>
      </w:r>
      <w:r>
        <w:rPr>
          <w:rFonts w:ascii="Times New Roman" w:hAnsi="Times New Roman"/>
          <w:color w:val="000000"/>
          <w:sz w:val="28"/>
          <w:szCs w:val="28"/>
        </w:rPr>
        <w:t>д профессиональной деятельности;</w:t>
      </w:r>
    </w:p>
    <w:p w:rsidR="00575CB0" w:rsidRPr="007D6331" w:rsidRDefault="00575CB0" w:rsidP="00F77337">
      <w:pPr>
        <w:pStyle w:val="ab"/>
        <w:tabs>
          <w:tab w:val="right" w:pos="993"/>
        </w:tabs>
        <w:spacing w:after="0" w:line="240" w:lineRule="auto"/>
        <w:ind w:left="567"/>
        <w:jc w:val="both"/>
        <w:rPr>
          <w:sz w:val="28"/>
          <w:szCs w:val="28"/>
        </w:rPr>
      </w:pPr>
    </w:p>
    <w:p w:rsidR="007D6331" w:rsidRPr="007D6331" w:rsidRDefault="00F20DD0" w:rsidP="00F77337">
      <w:pPr>
        <w:pStyle w:val="ab"/>
        <w:numPr>
          <w:ilvl w:val="0"/>
          <w:numId w:val="8"/>
        </w:numPr>
        <w:tabs>
          <w:tab w:val="right" w:pos="426"/>
        </w:tabs>
        <w:spacing w:after="0" w:line="240" w:lineRule="auto"/>
        <w:ind w:left="0" w:firstLine="0"/>
        <w:jc w:val="center"/>
        <w:rPr>
          <w:sz w:val="28"/>
          <w:szCs w:val="28"/>
        </w:rPr>
      </w:pPr>
      <w:r w:rsidRPr="007D6331">
        <w:rPr>
          <w:rFonts w:ascii="Times New Roman" w:hAnsi="Times New Roman" w:cs="Times New Roman"/>
          <w:b/>
          <w:sz w:val="28"/>
          <w:szCs w:val="28"/>
        </w:rPr>
        <w:t>Реализация программ Дополнительного образования</w:t>
      </w:r>
      <w:bookmarkEnd w:id="4"/>
    </w:p>
    <w:p w:rsidR="007D6331" w:rsidRPr="007D6331" w:rsidRDefault="00F77337" w:rsidP="00F77337">
      <w:pPr>
        <w:pStyle w:val="ab"/>
        <w:tabs>
          <w:tab w:val="right" w:pos="709"/>
        </w:tabs>
        <w:spacing w:after="0" w:line="240" w:lineRule="auto"/>
        <w:ind w:left="0" w:firstLine="284"/>
        <w:jc w:val="both"/>
        <w:rPr>
          <w:sz w:val="28"/>
          <w:szCs w:val="28"/>
        </w:rPr>
      </w:pPr>
      <w:r>
        <w:rPr>
          <w:rFonts w:ascii="Times New Roman" w:hAnsi="Times New Roman" w:cs="Times New Roman"/>
          <w:sz w:val="28"/>
          <w:szCs w:val="28"/>
        </w:rPr>
        <w:t>Для организации программ дополнительного образования р</w:t>
      </w:r>
      <w:r w:rsidR="00DF4CE0">
        <w:rPr>
          <w:rFonts w:ascii="Times New Roman" w:hAnsi="Times New Roman" w:cs="Times New Roman"/>
          <w:sz w:val="28"/>
          <w:szCs w:val="28"/>
        </w:rPr>
        <w:t>екоменд</w:t>
      </w:r>
      <w:r>
        <w:rPr>
          <w:rFonts w:ascii="Times New Roman" w:hAnsi="Times New Roman" w:cs="Times New Roman"/>
          <w:sz w:val="28"/>
          <w:szCs w:val="28"/>
        </w:rPr>
        <w:t xml:space="preserve">уется следующая </w:t>
      </w:r>
      <w:r w:rsidR="00DF4CE0">
        <w:rPr>
          <w:rFonts w:ascii="Times New Roman" w:hAnsi="Times New Roman" w:cs="Times New Roman"/>
          <w:sz w:val="28"/>
          <w:szCs w:val="28"/>
        </w:rPr>
        <w:t>у</w:t>
      </w:r>
      <w:r w:rsidR="00F20DD0" w:rsidRPr="007D6331">
        <w:rPr>
          <w:rFonts w:ascii="Times New Roman" w:hAnsi="Times New Roman" w:cs="Times New Roman"/>
          <w:sz w:val="28"/>
          <w:szCs w:val="28"/>
        </w:rPr>
        <w:t>чебно-методическ</w:t>
      </w:r>
      <w:r>
        <w:rPr>
          <w:rFonts w:ascii="Times New Roman" w:hAnsi="Times New Roman" w:cs="Times New Roman"/>
          <w:sz w:val="28"/>
          <w:szCs w:val="28"/>
        </w:rPr>
        <w:t>ая</w:t>
      </w:r>
      <w:r w:rsidR="00F20DD0" w:rsidRPr="007D6331">
        <w:rPr>
          <w:rFonts w:ascii="Times New Roman" w:hAnsi="Times New Roman" w:cs="Times New Roman"/>
          <w:sz w:val="28"/>
          <w:szCs w:val="28"/>
        </w:rPr>
        <w:t xml:space="preserve"> документаци</w:t>
      </w:r>
      <w:r>
        <w:rPr>
          <w:rFonts w:ascii="Times New Roman" w:hAnsi="Times New Roman" w:cs="Times New Roman"/>
          <w:sz w:val="28"/>
          <w:szCs w:val="28"/>
        </w:rPr>
        <w:t>я</w:t>
      </w:r>
      <w:r w:rsidR="00F20DD0" w:rsidRPr="007D6331">
        <w:rPr>
          <w:rFonts w:ascii="Times New Roman" w:hAnsi="Times New Roman" w:cs="Times New Roman"/>
          <w:sz w:val="28"/>
          <w:szCs w:val="28"/>
        </w:rPr>
        <w:t>:</w:t>
      </w:r>
    </w:p>
    <w:p w:rsidR="007D6331" w:rsidRPr="007D6331" w:rsidRDefault="00F20DD0" w:rsidP="00F77337">
      <w:pPr>
        <w:pStyle w:val="ab"/>
        <w:numPr>
          <w:ilvl w:val="0"/>
          <w:numId w:val="9"/>
        </w:numPr>
        <w:tabs>
          <w:tab w:val="right" w:pos="284"/>
        </w:tabs>
        <w:spacing w:after="0" w:line="240" w:lineRule="auto"/>
        <w:ind w:left="0" w:firstLine="0"/>
        <w:jc w:val="both"/>
        <w:rPr>
          <w:sz w:val="28"/>
          <w:szCs w:val="28"/>
        </w:rPr>
      </w:pPr>
      <w:r w:rsidRPr="007D6331">
        <w:rPr>
          <w:rFonts w:ascii="Times New Roman" w:hAnsi="Times New Roman" w:cs="Times New Roman"/>
          <w:sz w:val="28"/>
          <w:szCs w:val="28"/>
        </w:rPr>
        <w:t>образовательная программа</w:t>
      </w:r>
      <w:r w:rsidR="00802B2C">
        <w:rPr>
          <w:rFonts w:ascii="Times New Roman" w:hAnsi="Times New Roman" w:cs="Times New Roman"/>
          <w:sz w:val="28"/>
          <w:szCs w:val="28"/>
        </w:rPr>
        <w:t xml:space="preserve"> (приложение 1)</w:t>
      </w:r>
      <w:r w:rsidRPr="007D6331">
        <w:rPr>
          <w:rFonts w:ascii="Times New Roman" w:hAnsi="Times New Roman" w:cs="Times New Roman"/>
          <w:sz w:val="28"/>
          <w:szCs w:val="28"/>
        </w:rPr>
        <w:t>;</w:t>
      </w:r>
    </w:p>
    <w:p w:rsidR="007D6331" w:rsidRPr="007D6331" w:rsidRDefault="00F20DD0" w:rsidP="00F77337">
      <w:pPr>
        <w:pStyle w:val="ab"/>
        <w:numPr>
          <w:ilvl w:val="0"/>
          <w:numId w:val="9"/>
        </w:numPr>
        <w:tabs>
          <w:tab w:val="right" w:pos="284"/>
        </w:tabs>
        <w:spacing w:after="0" w:line="240" w:lineRule="auto"/>
        <w:ind w:left="0" w:firstLine="0"/>
        <w:jc w:val="both"/>
        <w:rPr>
          <w:sz w:val="28"/>
          <w:szCs w:val="28"/>
        </w:rPr>
      </w:pPr>
      <w:r w:rsidRPr="007D6331">
        <w:rPr>
          <w:rFonts w:ascii="Times New Roman" w:hAnsi="Times New Roman" w:cs="Times New Roman"/>
          <w:bCs/>
          <w:spacing w:val="6"/>
          <w:sz w:val="28"/>
          <w:szCs w:val="28"/>
        </w:rPr>
        <w:t>журнал контроля посещаемости и успеваемости слушателей</w:t>
      </w:r>
      <w:r w:rsidR="00802B2C">
        <w:rPr>
          <w:rFonts w:ascii="Times New Roman" w:hAnsi="Times New Roman" w:cs="Times New Roman"/>
          <w:bCs/>
          <w:spacing w:val="6"/>
          <w:sz w:val="28"/>
          <w:szCs w:val="28"/>
        </w:rPr>
        <w:t xml:space="preserve"> (приложение 2)</w:t>
      </w:r>
      <w:r w:rsidRPr="007D6331">
        <w:rPr>
          <w:rFonts w:ascii="Times New Roman" w:hAnsi="Times New Roman" w:cs="Times New Roman"/>
          <w:bCs/>
          <w:spacing w:val="6"/>
          <w:sz w:val="28"/>
          <w:szCs w:val="28"/>
        </w:rPr>
        <w:t>;</w:t>
      </w:r>
    </w:p>
    <w:p w:rsidR="007D6331" w:rsidRPr="007D6331" w:rsidRDefault="00F20DD0" w:rsidP="00F77337">
      <w:pPr>
        <w:pStyle w:val="ab"/>
        <w:numPr>
          <w:ilvl w:val="0"/>
          <w:numId w:val="9"/>
        </w:numPr>
        <w:tabs>
          <w:tab w:val="right" w:pos="284"/>
        </w:tabs>
        <w:spacing w:after="0" w:line="240" w:lineRule="auto"/>
        <w:ind w:left="0" w:firstLine="0"/>
        <w:jc w:val="both"/>
        <w:rPr>
          <w:sz w:val="28"/>
          <w:szCs w:val="28"/>
        </w:rPr>
      </w:pPr>
      <w:r w:rsidRPr="007D6331">
        <w:rPr>
          <w:rFonts w:ascii="Times New Roman" w:hAnsi="Times New Roman" w:cs="Times New Roman"/>
          <w:sz w:val="28"/>
          <w:szCs w:val="28"/>
        </w:rPr>
        <w:t>ведомости экзаменационные/зачетные</w:t>
      </w:r>
      <w:r w:rsidR="00802B2C">
        <w:rPr>
          <w:rFonts w:ascii="Times New Roman" w:hAnsi="Times New Roman" w:cs="Times New Roman"/>
          <w:sz w:val="28"/>
          <w:szCs w:val="28"/>
        </w:rPr>
        <w:t xml:space="preserve"> (приложение 3)</w:t>
      </w:r>
      <w:r w:rsidRPr="007D6331">
        <w:rPr>
          <w:rFonts w:ascii="Times New Roman" w:hAnsi="Times New Roman" w:cs="Times New Roman"/>
          <w:sz w:val="28"/>
          <w:szCs w:val="28"/>
        </w:rPr>
        <w:t>.</w:t>
      </w:r>
    </w:p>
    <w:p w:rsidR="006523C4" w:rsidRDefault="00F20DD0" w:rsidP="00F77337">
      <w:pPr>
        <w:pStyle w:val="ab"/>
        <w:tabs>
          <w:tab w:val="right" w:pos="284"/>
        </w:tabs>
        <w:spacing w:after="0" w:line="240" w:lineRule="auto"/>
        <w:ind w:left="0" w:firstLine="567"/>
        <w:jc w:val="both"/>
        <w:rPr>
          <w:rFonts w:ascii="Times New Roman" w:eastAsia="Times New Roman" w:hAnsi="Times New Roman" w:cs="Times New Roman"/>
          <w:sz w:val="28"/>
          <w:szCs w:val="28"/>
        </w:rPr>
      </w:pPr>
      <w:r w:rsidRPr="007D6331">
        <w:rPr>
          <w:rFonts w:ascii="Times New Roman" w:eastAsia="Times New Roman" w:hAnsi="Times New Roman" w:cs="Times New Roman"/>
          <w:sz w:val="28"/>
          <w:szCs w:val="28"/>
        </w:rPr>
        <w:t xml:space="preserve">Для программ сертификационных курсов предусматривается соответствие наименования программы заявляемой специализации и продолжительности обучения (Номенклатура, перечень соответствия), наличие приложения (транскрипт) к свидетельству об окончании СК с указанием объема программы в кредитах (часах) и результатов оценки </w:t>
      </w:r>
      <w:r w:rsidRPr="007D6331">
        <w:rPr>
          <w:rFonts w:ascii="Times New Roman" w:hAnsi="Times New Roman" w:cs="Times New Roman"/>
          <w:spacing w:val="2"/>
          <w:sz w:val="28"/>
          <w:szCs w:val="28"/>
          <w:shd w:val="clear" w:color="auto" w:fill="FFFFFF"/>
        </w:rPr>
        <w:t>профессиональной подготовленности специалистов в области здравоохранения</w:t>
      </w:r>
      <w:r w:rsidRPr="007D6331">
        <w:rPr>
          <w:rFonts w:ascii="Times New Roman" w:eastAsia="Times New Roman" w:hAnsi="Times New Roman" w:cs="Times New Roman"/>
          <w:sz w:val="28"/>
          <w:szCs w:val="28"/>
        </w:rPr>
        <w:t xml:space="preserve">, уровень квалификации программы соответствующий ОРК. </w:t>
      </w:r>
    </w:p>
    <w:p w:rsidR="006523C4" w:rsidRDefault="00F20DD0" w:rsidP="00F77337">
      <w:pPr>
        <w:pStyle w:val="ab"/>
        <w:tabs>
          <w:tab w:val="right" w:pos="284"/>
        </w:tabs>
        <w:spacing w:after="0" w:line="240" w:lineRule="auto"/>
        <w:ind w:left="0" w:firstLine="567"/>
        <w:jc w:val="both"/>
        <w:rPr>
          <w:rFonts w:ascii="Times New Roman" w:eastAsia="Times New Roman" w:hAnsi="Times New Roman" w:cs="Times New Roman"/>
          <w:sz w:val="28"/>
          <w:szCs w:val="28"/>
        </w:rPr>
      </w:pPr>
      <w:r w:rsidRPr="0022026A">
        <w:rPr>
          <w:rFonts w:ascii="Times New Roman" w:eastAsia="Times New Roman" w:hAnsi="Times New Roman" w:cs="Times New Roman"/>
          <w:sz w:val="28"/>
          <w:szCs w:val="28"/>
        </w:rPr>
        <w:t>Для программ повышения квалификации предусматривается соответствие программы уровню ОРК, уровня квалификации слушателя (при наличии сертификата</w:t>
      </w:r>
      <w:r w:rsidR="00DF4CE0">
        <w:rPr>
          <w:rFonts w:ascii="Times New Roman" w:eastAsia="Times New Roman" w:hAnsi="Times New Roman" w:cs="Times New Roman"/>
          <w:sz w:val="28"/>
          <w:szCs w:val="28"/>
        </w:rPr>
        <w:t xml:space="preserve"> о квалификационной категории).</w:t>
      </w:r>
    </w:p>
    <w:p w:rsidR="002B6D65" w:rsidRPr="00DF4CE0" w:rsidRDefault="002B6D65" w:rsidP="00F77337">
      <w:pPr>
        <w:pStyle w:val="ab"/>
        <w:tabs>
          <w:tab w:val="right" w:pos="284"/>
        </w:tabs>
        <w:spacing w:after="0" w:line="240" w:lineRule="auto"/>
        <w:ind w:left="0" w:firstLine="567"/>
        <w:jc w:val="both"/>
        <w:rPr>
          <w:rFonts w:ascii="Times New Roman" w:eastAsia="Times New Roman" w:hAnsi="Times New Roman" w:cs="Times New Roman"/>
          <w:sz w:val="28"/>
          <w:szCs w:val="28"/>
        </w:rPr>
      </w:pPr>
    </w:p>
    <w:p w:rsidR="006523C4" w:rsidRPr="002B6D65" w:rsidRDefault="00F20DD0" w:rsidP="00F77337">
      <w:pPr>
        <w:pStyle w:val="ab"/>
        <w:numPr>
          <w:ilvl w:val="1"/>
          <w:numId w:val="8"/>
        </w:numPr>
        <w:tabs>
          <w:tab w:val="right" w:pos="284"/>
        </w:tabs>
        <w:spacing w:after="0" w:line="240" w:lineRule="auto"/>
        <w:ind w:left="0" w:firstLine="0"/>
        <w:jc w:val="both"/>
        <w:rPr>
          <w:b/>
          <w:i/>
          <w:sz w:val="28"/>
          <w:szCs w:val="28"/>
        </w:rPr>
      </w:pPr>
      <w:r w:rsidRPr="002B6D65">
        <w:rPr>
          <w:rFonts w:ascii="Times New Roman" w:hAnsi="Times New Roman" w:cs="Times New Roman"/>
          <w:b/>
          <w:i/>
          <w:sz w:val="28"/>
          <w:szCs w:val="28"/>
        </w:rPr>
        <w:t xml:space="preserve">Структура </w:t>
      </w:r>
      <w:r w:rsidRPr="002B6D65">
        <w:rPr>
          <w:rFonts w:ascii="Times New Roman" w:eastAsia="Times New Roman" w:hAnsi="Times New Roman" w:cs="Times New Roman"/>
          <w:b/>
          <w:i/>
          <w:sz w:val="28"/>
          <w:szCs w:val="28"/>
        </w:rPr>
        <w:t xml:space="preserve">Рекомендации по разработке образовательных программ </w:t>
      </w:r>
      <w:proofErr w:type="gramStart"/>
      <w:r w:rsidRPr="002B6D65">
        <w:rPr>
          <w:rFonts w:ascii="Times New Roman" w:eastAsia="Times New Roman" w:hAnsi="Times New Roman" w:cs="Times New Roman"/>
          <w:b/>
          <w:i/>
          <w:sz w:val="28"/>
          <w:szCs w:val="28"/>
        </w:rPr>
        <w:t>ДО</w:t>
      </w:r>
      <w:proofErr w:type="gramEnd"/>
      <w:r w:rsidRPr="002B6D65">
        <w:rPr>
          <w:rFonts w:ascii="Times New Roman" w:eastAsia="Times New Roman" w:hAnsi="Times New Roman" w:cs="Times New Roman"/>
          <w:b/>
          <w:i/>
          <w:sz w:val="28"/>
          <w:szCs w:val="28"/>
        </w:rPr>
        <w:t>.</w:t>
      </w:r>
    </w:p>
    <w:p w:rsidR="006523C4" w:rsidRDefault="00F20DD0" w:rsidP="00F77337">
      <w:pPr>
        <w:tabs>
          <w:tab w:val="right" w:pos="284"/>
        </w:tabs>
        <w:spacing w:after="0" w:line="240" w:lineRule="auto"/>
        <w:jc w:val="both"/>
        <w:rPr>
          <w:sz w:val="28"/>
          <w:szCs w:val="28"/>
        </w:rPr>
      </w:pPr>
      <w:r w:rsidRPr="006523C4">
        <w:rPr>
          <w:rFonts w:ascii="Times New Roman" w:eastAsia="Times New Roman" w:hAnsi="Times New Roman" w:cs="Times New Roman"/>
          <w:sz w:val="28"/>
          <w:szCs w:val="28"/>
        </w:rPr>
        <w:t xml:space="preserve">Рекомендации по разработке ОП </w:t>
      </w:r>
      <w:proofErr w:type="gramStart"/>
      <w:r w:rsidRPr="006523C4">
        <w:rPr>
          <w:rFonts w:ascii="Times New Roman" w:eastAsia="Times New Roman" w:hAnsi="Times New Roman" w:cs="Times New Roman"/>
          <w:sz w:val="28"/>
          <w:szCs w:val="28"/>
        </w:rPr>
        <w:t>ДО</w:t>
      </w:r>
      <w:proofErr w:type="gramEnd"/>
      <w:r w:rsidRPr="006523C4">
        <w:rPr>
          <w:rFonts w:ascii="Times New Roman" w:eastAsia="Times New Roman" w:hAnsi="Times New Roman" w:cs="Times New Roman"/>
          <w:sz w:val="28"/>
          <w:szCs w:val="28"/>
        </w:rPr>
        <w:t xml:space="preserve"> включает разделы:</w:t>
      </w:r>
    </w:p>
    <w:p w:rsidR="006523C4" w:rsidRPr="006523C4" w:rsidRDefault="00F20DD0" w:rsidP="00F77337">
      <w:pPr>
        <w:pStyle w:val="ab"/>
        <w:numPr>
          <w:ilvl w:val="0"/>
          <w:numId w:val="10"/>
        </w:numPr>
        <w:tabs>
          <w:tab w:val="right" w:pos="284"/>
          <w:tab w:val="right" w:pos="567"/>
        </w:tabs>
        <w:spacing w:after="0" w:line="240" w:lineRule="auto"/>
        <w:ind w:left="0" w:firstLine="0"/>
        <w:jc w:val="both"/>
        <w:rPr>
          <w:sz w:val="28"/>
          <w:szCs w:val="28"/>
        </w:rPr>
      </w:pPr>
      <w:proofErr w:type="gramStart"/>
      <w:r w:rsidRPr="006523C4">
        <w:rPr>
          <w:rFonts w:ascii="Times New Roman" w:eastAsia="Times New Roman" w:hAnsi="Times New Roman" w:cs="Times New Roman"/>
          <w:sz w:val="28"/>
          <w:szCs w:val="28"/>
        </w:rPr>
        <w:t>Паспорт ОП (наименование, вид, объем, документ по завершению обучения и т.д.), сведение о разработчиках ОП (ссылки НПА, ФИО, ВУЗ, должность, звание), обсуждению и утверждению ОП в организации образования/науки (указать даты и номер протоколов), экспертизе ОП (указать заключение, даты и номер протокола); пояснительная записка, цель ОП, результатах обучения, методах оценки и обучения (согласование ключевых компонентов ОП);</w:t>
      </w:r>
      <w:proofErr w:type="gramEnd"/>
    </w:p>
    <w:p w:rsidR="006523C4" w:rsidRPr="002B6D65" w:rsidRDefault="00F20DD0" w:rsidP="00F77337">
      <w:pPr>
        <w:pStyle w:val="ab"/>
        <w:numPr>
          <w:ilvl w:val="0"/>
          <w:numId w:val="10"/>
        </w:numPr>
        <w:tabs>
          <w:tab w:val="right" w:pos="284"/>
          <w:tab w:val="right" w:pos="567"/>
        </w:tabs>
        <w:spacing w:after="0" w:line="240" w:lineRule="auto"/>
        <w:ind w:left="0" w:firstLine="0"/>
        <w:jc w:val="both"/>
        <w:rPr>
          <w:sz w:val="28"/>
          <w:szCs w:val="28"/>
        </w:rPr>
      </w:pPr>
      <w:r w:rsidRPr="006523C4">
        <w:rPr>
          <w:rFonts w:ascii="Times New Roman" w:hAnsi="Times New Roman" w:cs="Times New Roman"/>
          <w:sz w:val="28"/>
          <w:szCs w:val="28"/>
        </w:rPr>
        <w:lastRenderedPageBreak/>
        <w:t>Содержание образовательной работы (разделы программы их продолжительность и распределение часов, условия реализации программы, оценка учебных достижений слушателей, информация о б</w:t>
      </w:r>
      <w:r w:rsidRPr="006523C4">
        <w:rPr>
          <w:rFonts w:ascii="Times New Roman" w:hAnsi="Times New Roman" w:cs="Times New Roman"/>
          <w:bCs/>
          <w:color w:val="000000" w:themeColor="text1"/>
          <w:sz w:val="28"/>
          <w:szCs w:val="28"/>
          <w:lang w:val="kk-KZ"/>
        </w:rPr>
        <w:t xml:space="preserve">алльно-рейтинговой буквенной системе оценки учебных достижений, </w:t>
      </w:r>
      <w:r w:rsidRPr="006523C4">
        <w:rPr>
          <w:rFonts w:ascii="Times New Roman" w:hAnsi="Times New Roman" w:cs="Times New Roman"/>
          <w:bCs/>
          <w:color w:val="000000" w:themeColor="text1"/>
          <w:sz w:val="28"/>
          <w:szCs w:val="28"/>
        </w:rPr>
        <w:t xml:space="preserve">рекомендуемая литература, информация об образовательных ресурсах и </w:t>
      </w:r>
      <w:r w:rsidRPr="006523C4">
        <w:rPr>
          <w:rFonts w:ascii="Times New Roman" w:hAnsi="Times New Roman" w:cs="Times New Roman"/>
          <w:sz w:val="28"/>
          <w:szCs w:val="28"/>
        </w:rPr>
        <w:t xml:space="preserve">необходимом материально-техническом обеспечении, </w:t>
      </w:r>
      <w:r w:rsidRPr="006523C4">
        <w:rPr>
          <w:rFonts w:ascii="Times New Roman" w:eastAsia="Times New Roman" w:hAnsi="Times New Roman" w:cs="Times New Roman"/>
          <w:sz w:val="28"/>
          <w:szCs w:val="28"/>
        </w:rPr>
        <w:t>сокращения, термины).</w:t>
      </w:r>
    </w:p>
    <w:p w:rsidR="002B6D65" w:rsidRPr="00DF4CE0" w:rsidRDefault="002B6D65" w:rsidP="002B6D65">
      <w:pPr>
        <w:pStyle w:val="ab"/>
        <w:tabs>
          <w:tab w:val="right" w:pos="284"/>
          <w:tab w:val="right" w:pos="567"/>
        </w:tabs>
        <w:spacing w:after="0" w:line="240" w:lineRule="auto"/>
        <w:ind w:left="0"/>
        <w:jc w:val="both"/>
        <w:rPr>
          <w:sz w:val="28"/>
          <w:szCs w:val="28"/>
        </w:rPr>
      </w:pPr>
    </w:p>
    <w:p w:rsidR="006523C4" w:rsidRPr="002B6D65" w:rsidRDefault="00F20DD0" w:rsidP="00F77337">
      <w:pPr>
        <w:pStyle w:val="ab"/>
        <w:numPr>
          <w:ilvl w:val="1"/>
          <w:numId w:val="8"/>
        </w:numPr>
        <w:tabs>
          <w:tab w:val="right" w:pos="284"/>
          <w:tab w:val="right" w:pos="567"/>
        </w:tabs>
        <w:spacing w:after="0" w:line="240" w:lineRule="auto"/>
        <w:ind w:left="0" w:firstLine="0"/>
        <w:jc w:val="both"/>
        <w:rPr>
          <w:b/>
          <w:i/>
          <w:sz w:val="28"/>
          <w:szCs w:val="28"/>
        </w:rPr>
      </w:pPr>
      <w:r w:rsidRPr="002B6D65">
        <w:rPr>
          <w:rFonts w:ascii="Times New Roman" w:hAnsi="Times New Roman" w:cs="Times New Roman"/>
          <w:b/>
          <w:i/>
          <w:sz w:val="28"/>
          <w:szCs w:val="28"/>
        </w:rPr>
        <w:t xml:space="preserve">Порядок разработки и утверждения </w:t>
      </w:r>
      <w:r w:rsidR="00DF4CE0" w:rsidRPr="002B6D65">
        <w:rPr>
          <w:rFonts w:ascii="Times New Roman" w:eastAsia="Times New Roman" w:hAnsi="Times New Roman" w:cs="Times New Roman"/>
          <w:b/>
          <w:i/>
          <w:sz w:val="28"/>
          <w:szCs w:val="28"/>
        </w:rPr>
        <w:t>образовательных программ</w:t>
      </w:r>
      <w:r w:rsidRPr="002B6D65">
        <w:rPr>
          <w:rFonts w:ascii="Times New Roman" w:hAnsi="Times New Roman" w:cs="Times New Roman"/>
          <w:b/>
          <w:i/>
          <w:sz w:val="28"/>
          <w:szCs w:val="28"/>
        </w:rPr>
        <w:t xml:space="preserve"> </w:t>
      </w:r>
      <w:proofErr w:type="gramStart"/>
      <w:r w:rsidRPr="002B6D65">
        <w:rPr>
          <w:rFonts w:ascii="Times New Roman" w:hAnsi="Times New Roman" w:cs="Times New Roman"/>
          <w:b/>
          <w:i/>
          <w:sz w:val="28"/>
          <w:szCs w:val="28"/>
        </w:rPr>
        <w:t>ДО</w:t>
      </w:r>
      <w:proofErr w:type="gramEnd"/>
      <w:r w:rsidR="00DF4CE0" w:rsidRPr="002B6D65">
        <w:rPr>
          <w:rFonts w:ascii="Times New Roman" w:hAnsi="Times New Roman" w:cs="Times New Roman"/>
          <w:b/>
          <w:i/>
          <w:sz w:val="28"/>
          <w:szCs w:val="28"/>
        </w:rPr>
        <w:t>.</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6523C4">
        <w:rPr>
          <w:rFonts w:ascii="Times New Roman" w:hAnsi="Times New Roman" w:cs="Times New Roman"/>
          <w:sz w:val="28"/>
          <w:szCs w:val="28"/>
        </w:rPr>
        <w:t>В соответствии с пунктами 2 и 3 статьи 51 Закона об образовании образовательная программа разрабатывается профессорско-преподавательским составом Организации (ППС) при условии соблюдения требований ОРК и ПС.</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565036">
        <w:rPr>
          <w:rFonts w:ascii="Times New Roman" w:hAnsi="Times New Roman" w:cs="Times New Roman"/>
          <w:sz w:val="28"/>
          <w:szCs w:val="28"/>
        </w:rPr>
        <w:t>Образовательная программа разрабатывается</w:t>
      </w:r>
      <w:r>
        <w:rPr>
          <w:rFonts w:ascii="Times New Roman" w:hAnsi="Times New Roman" w:cs="Times New Roman"/>
          <w:sz w:val="28"/>
          <w:szCs w:val="28"/>
        </w:rPr>
        <w:t xml:space="preserve">, обсуждается и утверждается Организацией согласно внутреннему регламенту. Для внесения в Каталог ДО Программу рекомендуется </w:t>
      </w:r>
      <w:r w:rsidRPr="00BA0D1E">
        <w:rPr>
          <w:rFonts w:ascii="Times New Roman" w:hAnsi="Times New Roman" w:cs="Times New Roman"/>
          <w:sz w:val="28"/>
          <w:szCs w:val="28"/>
        </w:rPr>
        <w:t>оформлять на листах А</w:t>
      </w:r>
      <w:proofErr w:type="gramStart"/>
      <w:r w:rsidRPr="00BA0D1E">
        <w:rPr>
          <w:rFonts w:ascii="Times New Roman" w:hAnsi="Times New Roman" w:cs="Times New Roman"/>
          <w:sz w:val="28"/>
          <w:szCs w:val="28"/>
        </w:rPr>
        <w:t>4</w:t>
      </w:r>
      <w:proofErr w:type="gramEnd"/>
      <w:r w:rsidRPr="00BA0D1E">
        <w:rPr>
          <w:rFonts w:ascii="Times New Roman" w:hAnsi="Times New Roman" w:cs="Times New Roman"/>
          <w:sz w:val="28"/>
          <w:szCs w:val="28"/>
        </w:rPr>
        <w:t xml:space="preserve">, скрепленной печатью Организации, текст в редакторе </w:t>
      </w:r>
      <w:proofErr w:type="spellStart"/>
      <w:r w:rsidRPr="00BA0D1E">
        <w:rPr>
          <w:rFonts w:ascii="Times New Roman" w:hAnsi="Times New Roman" w:cs="Times New Roman"/>
          <w:sz w:val="28"/>
          <w:szCs w:val="28"/>
        </w:rPr>
        <w:t>Word</w:t>
      </w:r>
      <w:proofErr w:type="spellEnd"/>
      <w:r w:rsidRPr="00BA0D1E">
        <w:rPr>
          <w:rFonts w:ascii="Times New Roman" w:hAnsi="Times New Roman" w:cs="Times New Roman"/>
          <w:sz w:val="28"/>
          <w:szCs w:val="28"/>
        </w:rPr>
        <w:t xml:space="preserve"> шрифтом </w:t>
      </w:r>
      <w:proofErr w:type="spellStart"/>
      <w:r w:rsidRPr="00BA0D1E">
        <w:rPr>
          <w:rFonts w:ascii="Times New Roman" w:hAnsi="Times New Roman" w:cs="Times New Roman"/>
          <w:sz w:val="28"/>
          <w:szCs w:val="28"/>
        </w:rPr>
        <w:t>Times</w:t>
      </w:r>
      <w:proofErr w:type="spellEnd"/>
      <w:r w:rsidRPr="00BA0D1E">
        <w:rPr>
          <w:rFonts w:ascii="Times New Roman" w:hAnsi="Times New Roman" w:cs="Times New Roman"/>
          <w:sz w:val="28"/>
          <w:szCs w:val="28"/>
        </w:rPr>
        <w:t xml:space="preserve"> </w:t>
      </w:r>
      <w:proofErr w:type="spellStart"/>
      <w:r w:rsidRPr="00BA0D1E">
        <w:rPr>
          <w:rFonts w:ascii="Times New Roman" w:hAnsi="Times New Roman" w:cs="Times New Roman"/>
          <w:sz w:val="28"/>
          <w:szCs w:val="28"/>
        </w:rPr>
        <w:t>New</w:t>
      </w:r>
      <w:proofErr w:type="spellEnd"/>
      <w:r w:rsidRPr="00BA0D1E">
        <w:rPr>
          <w:rFonts w:ascii="Times New Roman" w:hAnsi="Times New Roman" w:cs="Times New Roman"/>
          <w:sz w:val="28"/>
          <w:szCs w:val="28"/>
        </w:rPr>
        <w:t xml:space="preserve"> </w:t>
      </w:r>
      <w:proofErr w:type="spellStart"/>
      <w:r w:rsidRPr="00BA0D1E">
        <w:rPr>
          <w:rFonts w:ascii="Times New Roman" w:hAnsi="Times New Roman" w:cs="Times New Roman"/>
          <w:sz w:val="28"/>
          <w:szCs w:val="28"/>
        </w:rPr>
        <w:t>Roman</w:t>
      </w:r>
      <w:proofErr w:type="spellEnd"/>
      <w:r w:rsidRPr="00BA0D1E">
        <w:rPr>
          <w:rFonts w:ascii="Times New Roman" w:hAnsi="Times New Roman" w:cs="Times New Roman"/>
          <w:sz w:val="28"/>
          <w:szCs w:val="28"/>
        </w:rPr>
        <w:t>, 12-14, межстрочный интервал</w:t>
      </w:r>
      <w:r w:rsidRPr="00565036">
        <w:rPr>
          <w:rFonts w:ascii="Times New Roman" w:hAnsi="Times New Roman" w:cs="Times New Roman"/>
          <w:sz w:val="28"/>
          <w:szCs w:val="28"/>
        </w:rPr>
        <w:t xml:space="preserve"> одинарный, </w:t>
      </w:r>
      <w:r>
        <w:rPr>
          <w:rFonts w:ascii="Times New Roman" w:hAnsi="Times New Roman" w:cs="Times New Roman"/>
          <w:sz w:val="28"/>
          <w:szCs w:val="28"/>
        </w:rPr>
        <w:t xml:space="preserve">без </w:t>
      </w:r>
      <w:r w:rsidRPr="00565036">
        <w:rPr>
          <w:rFonts w:ascii="Times New Roman" w:hAnsi="Times New Roman" w:cs="Times New Roman"/>
          <w:sz w:val="28"/>
          <w:szCs w:val="28"/>
        </w:rPr>
        <w:t>перенос</w:t>
      </w:r>
      <w:r>
        <w:rPr>
          <w:rFonts w:ascii="Times New Roman" w:hAnsi="Times New Roman" w:cs="Times New Roman"/>
          <w:sz w:val="28"/>
          <w:szCs w:val="28"/>
        </w:rPr>
        <w:t>ов</w:t>
      </w:r>
      <w:r w:rsidRPr="00565036">
        <w:rPr>
          <w:rFonts w:ascii="Times New Roman" w:hAnsi="Times New Roman" w:cs="Times New Roman"/>
          <w:sz w:val="28"/>
          <w:szCs w:val="28"/>
        </w:rPr>
        <w:t xml:space="preserve"> текста, выравнивание по ширине, абзац 1,25 см, поля со всех сторон 2 см</w:t>
      </w:r>
      <w:r>
        <w:rPr>
          <w:rFonts w:ascii="Times New Roman" w:hAnsi="Times New Roman" w:cs="Times New Roman"/>
          <w:sz w:val="28"/>
          <w:szCs w:val="28"/>
        </w:rPr>
        <w:t xml:space="preserve">, </w:t>
      </w:r>
      <w:r w:rsidRPr="00565036">
        <w:rPr>
          <w:rFonts w:ascii="Times New Roman" w:hAnsi="Times New Roman" w:cs="Times New Roman"/>
          <w:sz w:val="28"/>
          <w:szCs w:val="28"/>
        </w:rPr>
        <w:t xml:space="preserve">центровка заголовков и абзацы в тексте выполняются при помощи средств </w:t>
      </w:r>
      <w:r w:rsidRPr="00565036">
        <w:rPr>
          <w:rFonts w:ascii="Times New Roman" w:hAnsi="Times New Roman" w:cs="Times New Roman"/>
          <w:sz w:val="28"/>
          <w:szCs w:val="28"/>
          <w:lang w:val="en-US"/>
        </w:rPr>
        <w:t>Word</w:t>
      </w:r>
      <w:r w:rsidRPr="00565036">
        <w:rPr>
          <w:rFonts w:ascii="Times New Roman" w:hAnsi="Times New Roman" w:cs="Times New Roman"/>
          <w:sz w:val="28"/>
          <w:szCs w:val="28"/>
        </w:rPr>
        <w:t>. Таблицы вставляются непосредственно в текст.</w:t>
      </w:r>
      <w:r>
        <w:rPr>
          <w:rFonts w:ascii="Times New Roman" w:hAnsi="Times New Roman" w:cs="Times New Roman"/>
          <w:sz w:val="28"/>
          <w:szCs w:val="28"/>
        </w:rPr>
        <w:t xml:space="preserve"> Т</w:t>
      </w:r>
      <w:r w:rsidRPr="00565036">
        <w:rPr>
          <w:rFonts w:ascii="Times New Roman" w:hAnsi="Times New Roman" w:cs="Times New Roman"/>
          <w:sz w:val="28"/>
          <w:szCs w:val="28"/>
        </w:rPr>
        <w:t xml:space="preserve">итульный лист считается первым, но не нумеруется, </w:t>
      </w:r>
      <w:proofErr w:type="gramStart"/>
      <w:r w:rsidRPr="00565036">
        <w:rPr>
          <w:rFonts w:ascii="Times New Roman" w:hAnsi="Times New Roman" w:cs="Times New Roman"/>
          <w:sz w:val="28"/>
          <w:szCs w:val="28"/>
        </w:rPr>
        <w:t>также,</w:t>
      </w:r>
      <w:r>
        <w:rPr>
          <w:rFonts w:ascii="Times New Roman" w:hAnsi="Times New Roman" w:cs="Times New Roman"/>
          <w:sz w:val="28"/>
          <w:szCs w:val="28"/>
        </w:rPr>
        <w:t xml:space="preserve"> как</w:t>
      </w:r>
      <w:proofErr w:type="gramEnd"/>
      <w:r>
        <w:rPr>
          <w:rFonts w:ascii="Times New Roman" w:hAnsi="Times New Roman" w:cs="Times New Roman"/>
          <w:sz w:val="28"/>
          <w:szCs w:val="28"/>
        </w:rPr>
        <w:t xml:space="preserve"> и листы приложения (П</w:t>
      </w:r>
      <w:r w:rsidRPr="00565036">
        <w:rPr>
          <w:rFonts w:ascii="Times New Roman" w:hAnsi="Times New Roman" w:cs="Times New Roman"/>
          <w:sz w:val="28"/>
          <w:szCs w:val="28"/>
        </w:rPr>
        <w:t>риложение</w:t>
      </w:r>
      <w:r>
        <w:rPr>
          <w:rFonts w:ascii="Times New Roman" w:hAnsi="Times New Roman" w:cs="Times New Roman"/>
          <w:sz w:val="28"/>
          <w:szCs w:val="28"/>
        </w:rPr>
        <w:t xml:space="preserve"> 1)</w:t>
      </w:r>
      <w:r w:rsidRPr="00565036">
        <w:rPr>
          <w:rFonts w:ascii="Times New Roman" w:hAnsi="Times New Roman" w:cs="Times New Roman"/>
          <w:sz w:val="28"/>
          <w:szCs w:val="28"/>
        </w:rPr>
        <w:t xml:space="preserve">. </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6523C4">
        <w:rPr>
          <w:rFonts w:ascii="Times New Roman" w:hAnsi="Times New Roman" w:cs="Times New Roman"/>
          <w:sz w:val="28"/>
          <w:szCs w:val="28"/>
        </w:rPr>
        <w:t xml:space="preserve">Образовательная программа является обязательной частью документации Организации </w:t>
      </w:r>
      <w:proofErr w:type="gramStart"/>
      <w:r w:rsidRPr="006523C4">
        <w:rPr>
          <w:rFonts w:ascii="Times New Roman" w:hAnsi="Times New Roman" w:cs="Times New Roman"/>
          <w:sz w:val="28"/>
          <w:szCs w:val="28"/>
        </w:rPr>
        <w:t>образования</w:t>
      </w:r>
      <w:proofErr w:type="gramEnd"/>
      <w:r w:rsidRPr="006523C4">
        <w:rPr>
          <w:rFonts w:ascii="Times New Roman" w:hAnsi="Times New Roman" w:cs="Times New Roman"/>
          <w:sz w:val="28"/>
          <w:szCs w:val="28"/>
        </w:rPr>
        <w:t xml:space="preserve"> и оригинал хранится в Организации, по истечении срока реализации программа хранится в документах Организации 3 года (на бумажном носителе). </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6523C4">
        <w:rPr>
          <w:rFonts w:ascii="Times New Roman" w:hAnsi="Times New Roman" w:cs="Times New Roman"/>
          <w:sz w:val="28"/>
          <w:szCs w:val="28"/>
        </w:rPr>
        <w:t xml:space="preserve">При внесении изменений в </w:t>
      </w:r>
      <w:proofErr w:type="gramStart"/>
      <w:r w:rsidRPr="006523C4">
        <w:rPr>
          <w:rFonts w:ascii="Times New Roman" w:hAnsi="Times New Roman" w:cs="Times New Roman"/>
          <w:sz w:val="28"/>
          <w:szCs w:val="28"/>
        </w:rPr>
        <w:t>реализуемую</w:t>
      </w:r>
      <w:proofErr w:type="gramEnd"/>
      <w:r w:rsidRPr="006523C4">
        <w:rPr>
          <w:rFonts w:ascii="Times New Roman" w:hAnsi="Times New Roman" w:cs="Times New Roman"/>
          <w:sz w:val="28"/>
          <w:szCs w:val="28"/>
        </w:rPr>
        <w:t xml:space="preserve"> ОП ДО менее 50% - программа актуализируется на уровне разработчиков, изменения вносятся в виде вкладыша «Дополнения к ОП ДО».</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6523C4">
        <w:rPr>
          <w:rFonts w:ascii="Times New Roman" w:hAnsi="Times New Roman" w:cs="Times New Roman"/>
          <w:sz w:val="28"/>
          <w:szCs w:val="28"/>
        </w:rPr>
        <w:t xml:space="preserve">При внесении изменений в </w:t>
      </w:r>
      <w:proofErr w:type="gramStart"/>
      <w:r w:rsidRPr="006523C4">
        <w:rPr>
          <w:rFonts w:ascii="Times New Roman" w:hAnsi="Times New Roman" w:cs="Times New Roman"/>
          <w:sz w:val="28"/>
          <w:szCs w:val="28"/>
        </w:rPr>
        <w:t>реализуемую</w:t>
      </w:r>
      <w:proofErr w:type="gramEnd"/>
      <w:r w:rsidRPr="006523C4">
        <w:rPr>
          <w:rFonts w:ascii="Times New Roman" w:hAnsi="Times New Roman" w:cs="Times New Roman"/>
          <w:sz w:val="28"/>
          <w:szCs w:val="28"/>
        </w:rPr>
        <w:t xml:space="preserve"> ОП ДО более 50% - программа пересматривается и вносится на </w:t>
      </w:r>
      <w:proofErr w:type="spellStart"/>
      <w:r w:rsidRPr="006523C4">
        <w:rPr>
          <w:rFonts w:ascii="Times New Roman" w:hAnsi="Times New Roman" w:cs="Times New Roman"/>
          <w:sz w:val="28"/>
          <w:szCs w:val="28"/>
        </w:rPr>
        <w:t>переутверждение</w:t>
      </w:r>
      <w:proofErr w:type="spellEnd"/>
      <w:r w:rsidRPr="006523C4">
        <w:rPr>
          <w:rFonts w:ascii="Times New Roman" w:hAnsi="Times New Roman" w:cs="Times New Roman"/>
          <w:sz w:val="28"/>
          <w:szCs w:val="28"/>
        </w:rPr>
        <w:t xml:space="preserve"> Организации, </w:t>
      </w:r>
      <w:proofErr w:type="spellStart"/>
      <w:r w:rsidRPr="006523C4">
        <w:rPr>
          <w:rFonts w:ascii="Times New Roman" w:hAnsi="Times New Roman" w:cs="Times New Roman"/>
          <w:sz w:val="28"/>
          <w:szCs w:val="28"/>
        </w:rPr>
        <w:t>экспертируется</w:t>
      </w:r>
      <w:proofErr w:type="spellEnd"/>
      <w:r w:rsidRPr="006523C4">
        <w:rPr>
          <w:rFonts w:ascii="Times New Roman" w:hAnsi="Times New Roman" w:cs="Times New Roman"/>
          <w:sz w:val="28"/>
          <w:szCs w:val="28"/>
        </w:rPr>
        <w:t xml:space="preserve"> и обновляется в Каталоге ОП. </w:t>
      </w:r>
    </w:p>
    <w:p w:rsidR="006523C4" w:rsidRPr="00DF4CE0"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изменении </w:t>
      </w:r>
      <w:r w:rsidRPr="002A0B55">
        <w:rPr>
          <w:rFonts w:ascii="Times New Roman" w:eastAsia="Times New Roman" w:hAnsi="Times New Roman" w:cs="Times New Roman"/>
          <w:sz w:val="28"/>
          <w:szCs w:val="28"/>
        </w:rPr>
        <w:t>наименовани</w:t>
      </w:r>
      <w:r>
        <w:rPr>
          <w:rFonts w:ascii="Times New Roman" w:eastAsia="Times New Roman" w:hAnsi="Times New Roman" w:cs="Times New Roman"/>
          <w:sz w:val="28"/>
          <w:szCs w:val="28"/>
        </w:rPr>
        <w:t>я,</w:t>
      </w:r>
      <w:r w:rsidRPr="002A0B55">
        <w:rPr>
          <w:rFonts w:ascii="Times New Roman" w:eastAsia="Times New Roman" w:hAnsi="Times New Roman" w:cs="Times New Roman"/>
          <w:sz w:val="28"/>
          <w:szCs w:val="28"/>
        </w:rPr>
        <w:t xml:space="preserve"> объем</w:t>
      </w:r>
      <w:r>
        <w:rPr>
          <w:rFonts w:ascii="Times New Roman" w:eastAsia="Times New Roman" w:hAnsi="Times New Roman" w:cs="Times New Roman"/>
          <w:sz w:val="28"/>
          <w:szCs w:val="28"/>
        </w:rPr>
        <w:t>а</w:t>
      </w:r>
      <w:r w:rsidRPr="002A0B55">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согласования ключевых элементов программы и содержания менее 50% ОП </w:t>
      </w:r>
      <w:proofErr w:type="spellStart"/>
      <w:r>
        <w:rPr>
          <w:rFonts w:ascii="Times New Roman" w:hAnsi="Times New Roman" w:cs="Times New Roman"/>
          <w:sz w:val="28"/>
          <w:szCs w:val="28"/>
        </w:rPr>
        <w:t>переутверждается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экспертируется</w:t>
      </w:r>
      <w:proofErr w:type="spellEnd"/>
      <w:r>
        <w:rPr>
          <w:rFonts w:ascii="Times New Roman" w:hAnsi="Times New Roman" w:cs="Times New Roman"/>
          <w:sz w:val="28"/>
          <w:szCs w:val="28"/>
        </w:rPr>
        <w:t xml:space="preserve"> и обновляется в Каталоге. </w:t>
      </w:r>
    </w:p>
    <w:p w:rsidR="006523C4" w:rsidRPr="006523C4" w:rsidRDefault="00F20DD0" w:rsidP="00F77337">
      <w:pPr>
        <w:pStyle w:val="ab"/>
        <w:numPr>
          <w:ilvl w:val="1"/>
          <w:numId w:val="8"/>
        </w:numPr>
        <w:tabs>
          <w:tab w:val="right" w:pos="284"/>
          <w:tab w:val="right" w:pos="567"/>
        </w:tabs>
        <w:spacing w:after="0" w:line="240" w:lineRule="auto"/>
        <w:ind w:left="0" w:firstLine="0"/>
        <w:jc w:val="both"/>
        <w:rPr>
          <w:sz w:val="28"/>
          <w:szCs w:val="28"/>
        </w:rPr>
      </w:pPr>
      <w:r w:rsidRPr="006523C4">
        <w:rPr>
          <w:rFonts w:ascii="Times New Roman" w:hAnsi="Times New Roman" w:cs="Times New Roman"/>
          <w:sz w:val="28"/>
          <w:szCs w:val="28"/>
        </w:rPr>
        <w:t>План реализаци</w:t>
      </w:r>
      <w:r w:rsidR="00DF4CE0">
        <w:rPr>
          <w:rFonts w:ascii="Times New Roman" w:hAnsi="Times New Roman" w:cs="Times New Roman"/>
          <w:sz w:val="28"/>
          <w:szCs w:val="28"/>
        </w:rPr>
        <w:t>и</w:t>
      </w:r>
      <w:r w:rsidRPr="006523C4">
        <w:rPr>
          <w:rFonts w:ascii="Times New Roman" w:hAnsi="Times New Roman" w:cs="Times New Roman"/>
          <w:sz w:val="28"/>
          <w:szCs w:val="28"/>
        </w:rPr>
        <w:t xml:space="preserve"> </w:t>
      </w:r>
      <w:r w:rsidR="00DF4CE0">
        <w:rPr>
          <w:rFonts w:ascii="Times New Roman" w:hAnsi="Times New Roman" w:cs="Times New Roman"/>
          <w:sz w:val="28"/>
          <w:szCs w:val="28"/>
        </w:rPr>
        <w:t>образовательной программы.</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color w:val="000000"/>
          <w:sz w:val="28"/>
          <w:szCs w:val="28"/>
        </w:rPr>
      </w:pPr>
      <w:r w:rsidRPr="006523C4">
        <w:rPr>
          <w:rFonts w:ascii="Times New Roman" w:hAnsi="Times New Roman" w:cs="Times New Roman"/>
          <w:sz w:val="28"/>
          <w:szCs w:val="28"/>
        </w:rPr>
        <w:t>В Плане определяется трудоемкость цикла и каждого вида учебной деятельности (лекции, семинара, тренинга, СРС и другие виды обучения на усмотрение разработчика ОП) в кредитах/часах на весь период обучения</w:t>
      </w:r>
      <w:r w:rsidR="00307147">
        <w:rPr>
          <w:rFonts w:ascii="Times New Roman" w:hAnsi="Times New Roman" w:cs="Times New Roman"/>
          <w:sz w:val="28"/>
          <w:szCs w:val="28"/>
        </w:rPr>
        <w:t xml:space="preserve"> (Приложение 1)</w:t>
      </w:r>
      <w:r w:rsidRPr="006523C4">
        <w:rPr>
          <w:rFonts w:ascii="Times New Roman" w:hAnsi="Times New Roman" w:cs="Times New Roman"/>
          <w:color w:val="000000"/>
          <w:sz w:val="28"/>
          <w:szCs w:val="28"/>
        </w:rPr>
        <w:t>.</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color w:val="000000"/>
          <w:sz w:val="28"/>
          <w:szCs w:val="28"/>
        </w:rPr>
      </w:pPr>
      <w:r w:rsidRPr="00641DBF">
        <w:rPr>
          <w:rFonts w:ascii="Times New Roman" w:hAnsi="Times New Roman" w:cs="Times New Roman"/>
          <w:color w:val="000000"/>
          <w:sz w:val="28"/>
          <w:szCs w:val="28"/>
        </w:rPr>
        <w:t>При планировании объема учебной работы исходят из того, что один кредит равен 30 академическим часам для всех ее видов. Продолжительность одного академического часа составляет 50 минут.</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color w:val="000000"/>
          <w:sz w:val="28"/>
          <w:szCs w:val="28"/>
        </w:rPr>
      </w:pPr>
      <w:r w:rsidRPr="00641DBF">
        <w:rPr>
          <w:rFonts w:ascii="Times New Roman" w:hAnsi="Times New Roman" w:cs="Times New Roman"/>
          <w:color w:val="000000"/>
          <w:sz w:val="28"/>
          <w:szCs w:val="28"/>
        </w:rPr>
        <w:t xml:space="preserve">Академический час включает единицу измерения объема учебных занятий или других видов учебной </w:t>
      </w:r>
      <w:r>
        <w:rPr>
          <w:rFonts w:ascii="Times New Roman" w:hAnsi="Times New Roman" w:cs="Times New Roman"/>
          <w:color w:val="000000"/>
          <w:sz w:val="28"/>
          <w:szCs w:val="28"/>
        </w:rPr>
        <w:t>деятельности</w:t>
      </w:r>
      <w:r w:rsidRPr="00641DBF">
        <w:rPr>
          <w:rFonts w:ascii="Times New Roman" w:hAnsi="Times New Roman" w:cs="Times New Roman"/>
          <w:color w:val="000000"/>
          <w:sz w:val="28"/>
          <w:szCs w:val="28"/>
        </w:rPr>
        <w:t>.</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color w:val="000000"/>
          <w:sz w:val="28"/>
        </w:rPr>
      </w:pPr>
      <w:r w:rsidRPr="006A3C08">
        <w:rPr>
          <w:rFonts w:ascii="Times New Roman" w:hAnsi="Times New Roman" w:cs="Times New Roman"/>
          <w:color w:val="000000"/>
          <w:sz w:val="28"/>
        </w:rPr>
        <w:t>Соотношение времени между контактной работой слушателя с ППС и СРО по всем видам учебной деятельности определяется разработчиком самостоятельно. При этом объем аудиторной работы составляет не менее 30% от общего объема.</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color w:val="000000"/>
          <w:sz w:val="28"/>
          <w:szCs w:val="28"/>
        </w:rPr>
      </w:pPr>
      <w:r w:rsidRPr="00641DBF">
        <w:rPr>
          <w:rFonts w:ascii="Times New Roman" w:hAnsi="Times New Roman" w:cs="Times New Roman"/>
          <w:color w:val="000000"/>
          <w:sz w:val="28"/>
          <w:szCs w:val="28"/>
        </w:rPr>
        <w:lastRenderedPageBreak/>
        <w:t>Продолжительность цикла определяется в неделях исходя из нормативного времени работы слушателя на циклах в течение недели, равного 36 часам (6 часов в день при 6-дневной рабочей неделе), аналогично 30 часам (при 5-дневной рабочей неделе)</w:t>
      </w:r>
      <w:r>
        <w:rPr>
          <w:rFonts w:ascii="Times New Roman" w:hAnsi="Times New Roman" w:cs="Times New Roman"/>
          <w:color w:val="000000"/>
          <w:sz w:val="28"/>
          <w:szCs w:val="28"/>
        </w:rPr>
        <w:t>.</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rPr>
      </w:pPr>
      <w:r w:rsidRPr="00FD0914">
        <w:rPr>
          <w:rFonts w:ascii="Times New Roman" w:hAnsi="Times New Roman" w:cs="Times New Roman"/>
          <w:sz w:val="28"/>
        </w:rPr>
        <w:t>Наполняемость группы определяется организацией образования самостоятельно.</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color w:val="000000"/>
          <w:sz w:val="28"/>
        </w:rPr>
      </w:pPr>
      <w:r w:rsidRPr="00FD0914">
        <w:rPr>
          <w:rFonts w:ascii="Times New Roman" w:hAnsi="Times New Roman" w:cs="Times New Roman"/>
          <w:color w:val="000000"/>
          <w:sz w:val="28"/>
        </w:rPr>
        <w:t xml:space="preserve">Планирование педагогической нагрузки </w:t>
      </w:r>
      <w:r>
        <w:rPr>
          <w:rFonts w:ascii="Times New Roman" w:hAnsi="Times New Roman" w:cs="Times New Roman"/>
          <w:color w:val="000000"/>
          <w:sz w:val="28"/>
        </w:rPr>
        <w:t>ППС</w:t>
      </w:r>
      <w:r w:rsidRPr="00FD0914">
        <w:rPr>
          <w:rFonts w:ascii="Times New Roman" w:hAnsi="Times New Roman" w:cs="Times New Roman"/>
          <w:color w:val="000000"/>
          <w:sz w:val="28"/>
        </w:rPr>
        <w:t xml:space="preserve"> осуществляется в академических часах и/или кредитах. При этом педагогическая нагрузка на аудиторных занятиях рассчитывается исходя из нормы, что 1 академический час равен 50 минутам. Педагогическая нагрузка по другим видам учебной работы рассчитываются на основе норм времени, установленных </w:t>
      </w:r>
      <w:r>
        <w:rPr>
          <w:rFonts w:ascii="Times New Roman" w:hAnsi="Times New Roman" w:cs="Times New Roman"/>
          <w:color w:val="000000"/>
          <w:sz w:val="28"/>
        </w:rPr>
        <w:t xml:space="preserve">Организацией образования </w:t>
      </w:r>
      <w:r w:rsidRPr="00FD0914">
        <w:rPr>
          <w:rFonts w:ascii="Times New Roman" w:hAnsi="Times New Roman" w:cs="Times New Roman"/>
          <w:color w:val="000000"/>
          <w:sz w:val="28"/>
        </w:rPr>
        <w:t>самостоятельно.</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color w:val="000000"/>
          <w:sz w:val="28"/>
          <w:szCs w:val="28"/>
        </w:rPr>
      </w:pPr>
      <w:r w:rsidRPr="00785C8E">
        <w:rPr>
          <w:rFonts w:ascii="Times New Roman" w:hAnsi="Times New Roman" w:cs="Times New Roman"/>
          <w:color w:val="000000"/>
          <w:sz w:val="28"/>
          <w:szCs w:val="28"/>
        </w:rPr>
        <w:t>Каждая образовательная программа завершается итоговым контролем</w:t>
      </w:r>
      <w:r w:rsidR="00307147">
        <w:rPr>
          <w:rFonts w:ascii="Times New Roman" w:hAnsi="Times New Roman" w:cs="Times New Roman"/>
          <w:color w:val="000000"/>
          <w:sz w:val="28"/>
          <w:szCs w:val="28"/>
        </w:rPr>
        <w:t xml:space="preserve"> (Приложение 1)</w:t>
      </w:r>
      <w:r w:rsidRPr="00785C8E">
        <w:rPr>
          <w:rFonts w:ascii="Times New Roman" w:hAnsi="Times New Roman" w:cs="Times New Roman"/>
          <w:color w:val="000000"/>
          <w:sz w:val="28"/>
          <w:szCs w:val="28"/>
        </w:rPr>
        <w:t>.</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i/>
          <w:sz w:val="26"/>
          <w:szCs w:val="26"/>
        </w:rPr>
      </w:pPr>
      <w:r w:rsidRPr="00785C8E">
        <w:rPr>
          <w:rFonts w:ascii="Times New Roman" w:hAnsi="Times New Roman" w:cs="Times New Roman"/>
          <w:sz w:val="28"/>
        </w:rPr>
        <w:t xml:space="preserve">Планирование образовательной программы СК и независимой оценки </w:t>
      </w:r>
      <w:r w:rsidR="00802B2C">
        <w:rPr>
          <w:rFonts w:ascii="Times New Roman" w:hAnsi="Times New Roman" w:cs="Times New Roman"/>
          <w:sz w:val="28"/>
        </w:rPr>
        <w:t xml:space="preserve">слушателя </w:t>
      </w:r>
      <w:r w:rsidRPr="00785C8E">
        <w:rPr>
          <w:rFonts w:ascii="Times New Roman" w:hAnsi="Times New Roman" w:cs="Times New Roman"/>
          <w:sz w:val="28"/>
        </w:rPr>
        <w:t xml:space="preserve">осуществляется единым объемом кредитов, т.е. общее количество кредитов на СК включает как ее изучение, так и прохождение независимой оценки </w:t>
      </w:r>
      <w:r w:rsidRPr="00785C8E">
        <w:rPr>
          <w:rFonts w:ascii="Times New Roman" w:hAnsi="Times New Roman" w:cs="Times New Roman"/>
          <w:color w:val="000000"/>
          <w:sz w:val="28"/>
        </w:rPr>
        <w:t xml:space="preserve">слушателей проводимой аккредитованной организацией по оценке </w:t>
      </w:r>
      <w:r>
        <w:rPr>
          <w:rFonts w:ascii="Times New Roman" w:hAnsi="Times New Roman" w:cs="Times New Roman"/>
          <w:color w:val="000000"/>
          <w:sz w:val="28"/>
        </w:rPr>
        <w:t>образовательных программ СК</w:t>
      </w:r>
      <w:r w:rsidR="00307147">
        <w:rPr>
          <w:rFonts w:ascii="Times New Roman" w:hAnsi="Times New Roman" w:cs="Times New Roman"/>
          <w:color w:val="000000"/>
          <w:sz w:val="28"/>
        </w:rPr>
        <w:t xml:space="preserve"> (</w:t>
      </w:r>
      <w:r w:rsidR="00307147" w:rsidRPr="00F70688">
        <w:rPr>
          <w:rFonts w:ascii="Times New Roman" w:hAnsi="Times New Roman" w:cs="Times New Roman"/>
          <w:i/>
          <w:sz w:val="26"/>
          <w:szCs w:val="26"/>
        </w:rPr>
        <w:t>Приказ МЗ РК от 21 декабря 2020 года № Қ</w:t>
      </w:r>
      <w:proofErr w:type="gramStart"/>
      <w:r w:rsidR="00307147" w:rsidRPr="00F70688">
        <w:rPr>
          <w:rFonts w:ascii="Times New Roman" w:hAnsi="Times New Roman" w:cs="Times New Roman"/>
          <w:i/>
          <w:sz w:val="26"/>
          <w:szCs w:val="26"/>
        </w:rPr>
        <w:t>Р</w:t>
      </w:r>
      <w:proofErr w:type="gramEnd"/>
      <w:r w:rsidR="00307147" w:rsidRPr="00F70688">
        <w:rPr>
          <w:rFonts w:ascii="Times New Roman" w:hAnsi="Times New Roman" w:cs="Times New Roman"/>
          <w:i/>
          <w:sz w:val="26"/>
          <w:szCs w:val="26"/>
        </w:rPr>
        <w:t xml:space="preserve"> ДСМ-303/2020 «Об утверждении правил ДО и НФО»</w:t>
      </w:r>
      <w:r w:rsidR="00307147">
        <w:rPr>
          <w:rFonts w:ascii="Times New Roman" w:hAnsi="Times New Roman" w:cs="Times New Roman"/>
          <w:i/>
          <w:sz w:val="26"/>
          <w:szCs w:val="26"/>
        </w:rPr>
        <w:t>).</w:t>
      </w:r>
    </w:p>
    <w:p w:rsidR="00307147" w:rsidRPr="00802B2C" w:rsidRDefault="00802B2C" w:rsidP="002B6D65">
      <w:pPr>
        <w:spacing w:after="0" w:line="240" w:lineRule="auto"/>
        <w:ind w:firstLine="567"/>
        <w:jc w:val="both"/>
        <w:rPr>
          <w:rFonts w:ascii="Times New Roman" w:hAnsi="Times New Roman" w:cs="Times New Roman"/>
          <w:sz w:val="28"/>
          <w:szCs w:val="28"/>
        </w:rPr>
      </w:pPr>
      <w:r w:rsidRPr="00802B2C">
        <w:rPr>
          <w:rFonts w:ascii="Times New Roman" w:hAnsi="Times New Roman" w:cs="Times New Roman"/>
          <w:sz w:val="28"/>
        </w:rPr>
        <w:t>Для о</w:t>
      </w:r>
      <w:r>
        <w:rPr>
          <w:rFonts w:ascii="Times New Roman" w:hAnsi="Times New Roman" w:cs="Times New Roman"/>
          <w:sz w:val="28"/>
        </w:rPr>
        <w:t xml:space="preserve">рганизации </w:t>
      </w:r>
      <w:r w:rsidR="002B6D65">
        <w:rPr>
          <w:rFonts w:ascii="Times New Roman" w:hAnsi="Times New Roman" w:cs="Times New Roman"/>
          <w:sz w:val="28"/>
        </w:rPr>
        <w:t>независимой оценки организация по оценке знаний и навыков заключает договор с организацией образования и согласовывает а</w:t>
      </w:r>
      <w:r w:rsidR="00307147" w:rsidRPr="00802B2C">
        <w:rPr>
          <w:rFonts w:ascii="Times New Roman" w:hAnsi="Times New Roman" w:cs="Times New Roman"/>
          <w:sz w:val="28"/>
          <w:szCs w:val="28"/>
        </w:rPr>
        <w:t>лгоритм проведения оценки слушателей (</w:t>
      </w:r>
      <w:r w:rsidR="00307147" w:rsidRPr="00802B2C">
        <w:rPr>
          <w:rFonts w:ascii="Times New Roman" w:hAnsi="Times New Roman" w:cs="Times New Roman"/>
          <w:i/>
          <w:sz w:val="28"/>
          <w:szCs w:val="28"/>
        </w:rPr>
        <w:t>формат, сроки и т.д.)</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rPr>
      </w:pPr>
      <w:r w:rsidRPr="00E32825">
        <w:rPr>
          <w:rFonts w:ascii="Times New Roman" w:hAnsi="Times New Roman" w:cs="Times New Roman"/>
          <w:sz w:val="28"/>
        </w:rPr>
        <w:t xml:space="preserve">Слушателям программ СК с результатом итогового контроля ниже порогового балла, назначается повторный итоговый контроль. При получении повторного результата итогового контроля ниже порогового балла слушателям выдается справка о прохождении </w:t>
      </w:r>
      <w:r>
        <w:rPr>
          <w:rFonts w:ascii="Times New Roman" w:hAnsi="Times New Roman" w:cs="Times New Roman"/>
          <w:sz w:val="28"/>
        </w:rPr>
        <w:t>программ СК</w:t>
      </w:r>
      <w:r w:rsidRPr="00E32825">
        <w:rPr>
          <w:rFonts w:ascii="Times New Roman" w:hAnsi="Times New Roman" w:cs="Times New Roman"/>
          <w:sz w:val="28"/>
        </w:rPr>
        <w:t xml:space="preserve"> с указанием объема освоенной программы по форме государственного образца.</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rPr>
      </w:pPr>
      <w:r w:rsidRPr="009B0CBC">
        <w:rPr>
          <w:rFonts w:ascii="Times New Roman" w:hAnsi="Times New Roman" w:cs="Times New Roman"/>
          <w:sz w:val="28"/>
        </w:rPr>
        <w:t xml:space="preserve">Все кредиты и достигнутые результаты обучения, полученные </w:t>
      </w:r>
      <w:proofErr w:type="gramStart"/>
      <w:r w:rsidRPr="009B0CBC">
        <w:rPr>
          <w:rFonts w:ascii="Times New Roman" w:hAnsi="Times New Roman" w:cs="Times New Roman"/>
          <w:sz w:val="28"/>
        </w:rPr>
        <w:t>обучающимися</w:t>
      </w:r>
      <w:proofErr w:type="gramEnd"/>
      <w:r w:rsidRPr="009B0CBC">
        <w:rPr>
          <w:rFonts w:ascii="Times New Roman" w:hAnsi="Times New Roman" w:cs="Times New Roman"/>
          <w:sz w:val="28"/>
        </w:rPr>
        <w:t xml:space="preserve"> в формальном и неформальном образовании, накапливаются в течение всей </w:t>
      </w:r>
      <w:r w:rsidR="002B6D65">
        <w:rPr>
          <w:rFonts w:ascii="Times New Roman" w:hAnsi="Times New Roman" w:cs="Times New Roman"/>
          <w:sz w:val="28"/>
        </w:rPr>
        <w:t>профессиональной деятельности</w:t>
      </w:r>
      <w:r w:rsidRPr="009B0CBC">
        <w:rPr>
          <w:rFonts w:ascii="Times New Roman" w:hAnsi="Times New Roman" w:cs="Times New Roman"/>
          <w:sz w:val="28"/>
        </w:rPr>
        <w:t>.</w:t>
      </w:r>
    </w:p>
    <w:p w:rsidR="002B6D65" w:rsidRDefault="002B6D65" w:rsidP="00F77337">
      <w:pPr>
        <w:pStyle w:val="ab"/>
        <w:tabs>
          <w:tab w:val="right" w:pos="284"/>
          <w:tab w:val="right" w:pos="567"/>
        </w:tabs>
        <w:spacing w:after="0" w:line="240" w:lineRule="auto"/>
        <w:ind w:left="0"/>
        <w:jc w:val="both"/>
        <w:rPr>
          <w:rFonts w:ascii="Times New Roman" w:hAnsi="Times New Roman" w:cs="Times New Roman"/>
          <w:b/>
          <w:sz w:val="28"/>
          <w:szCs w:val="28"/>
        </w:rPr>
      </w:pPr>
    </w:p>
    <w:p w:rsidR="006523C4" w:rsidRDefault="00F20DD0" w:rsidP="00F77337">
      <w:pPr>
        <w:pStyle w:val="ab"/>
        <w:tabs>
          <w:tab w:val="right" w:pos="284"/>
          <w:tab w:val="right" w:pos="567"/>
        </w:tabs>
        <w:spacing w:after="0" w:line="240" w:lineRule="auto"/>
        <w:ind w:left="0"/>
        <w:jc w:val="both"/>
        <w:rPr>
          <w:rFonts w:ascii="Times New Roman" w:hAnsi="Times New Roman" w:cs="Times New Roman"/>
          <w:b/>
          <w:sz w:val="28"/>
          <w:szCs w:val="28"/>
        </w:rPr>
      </w:pPr>
      <w:r w:rsidRPr="00997C3A">
        <w:rPr>
          <w:rFonts w:ascii="Times New Roman" w:hAnsi="Times New Roman" w:cs="Times New Roman"/>
          <w:b/>
          <w:sz w:val="28"/>
          <w:szCs w:val="28"/>
        </w:rPr>
        <w:t>Паспорт программы дополнительного образования</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FE5963">
        <w:rPr>
          <w:rFonts w:ascii="Times New Roman" w:hAnsi="Times New Roman" w:cs="Times New Roman"/>
          <w:bCs/>
          <w:sz w:val="28"/>
          <w:szCs w:val="28"/>
        </w:rPr>
        <w:t>Титульный лист</w:t>
      </w:r>
      <w:r w:rsidRPr="00565036">
        <w:rPr>
          <w:rFonts w:ascii="Times New Roman" w:hAnsi="Times New Roman" w:cs="Times New Roman"/>
          <w:b/>
          <w:bCs/>
          <w:sz w:val="28"/>
          <w:szCs w:val="28"/>
        </w:rPr>
        <w:t xml:space="preserve"> </w:t>
      </w:r>
      <w:r w:rsidRPr="00565036">
        <w:rPr>
          <w:rFonts w:ascii="Times New Roman" w:hAnsi="Times New Roman" w:cs="Times New Roman"/>
          <w:sz w:val="28"/>
          <w:szCs w:val="28"/>
        </w:rPr>
        <w:t>– первая страница</w:t>
      </w:r>
      <w:r>
        <w:rPr>
          <w:rFonts w:ascii="Times New Roman" w:hAnsi="Times New Roman" w:cs="Times New Roman"/>
          <w:sz w:val="28"/>
          <w:szCs w:val="28"/>
        </w:rPr>
        <w:t xml:space="preserve"> П</w:t>
      </w:r>
      <w:r w:rsidRPr="00565036">
        <w:rPr>
          <w:rFonts w:ascii="Times New Roman" w:hAnsi="Times New Roman" w:cs="Times New Roman"/>
          <w:sz w:val="28"/>
          <w:szCs w:val="28"/>
        </w:rPr>
        <w:t>рограмм</w:t>
      </w:r>
      <w:r>
        <w:rPr>
          <w:rFonts w:ascii="Times New Roman" w:hAnsi="Times New Roman" w:cs="Times New Roman"/>
          <w:sz w:val="28"/>
          <w:szCs w:val="28"/>
        </w:rPr>
        <w:t>ы</w:t>
      </w:r>
      <w:r w:rsidRPr="00565036">
        <w:rPr>
          <w:rFonts w:ascii="Times New Roman" w:hAnsi="Times New Roman" w:cs="Times New Roman"/>
          <w:sz w:val="28"/>
          <w:szCs w:val="28"/>
        </w:rPr>
        <w:t xml:space="preserve"> и служащая источником библиографической информации, необходимой для идентификации документа. </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FE5963">
        <w:rPr>
          <w:rFonts w:ascii="Times New Roman" w:hAnsi="Times New Roman" w:cs="Times New Roman"/>
          <w:sz w:val="28"/>
          <w:szCs w:val="28"/>
        </w:rPr>
        <w:t>Цель программы:</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B4145D">
        <w:rPr>
          <w:rFonts w:ascii="Times New Roman" w:eastAsia="Times New Roman" w:hAnsi="Times New Roman" w:cs="Times New Roman"/>
          <w:sz w:val="28"/>
          <w:szCs w:val="28"/>
        </w:rPr>
        <w:t>Указать а</w:t>
      </w:r>
      <w:r w:rsidRPr="00565036">
        <w:rPr>
          <w:rFonts w:ascii="Times New Roman" w:hAnsi="Times New Roman" w:cs="Times New Roman"/>
          <w:sz w:val="28"/>
          <w:szCs w:val="28"/>
        </w:rPr>
        <w:t>ктуальность программы, т.е. использование результатов новейших научных исследований. Какие навыки и компетенции получит слушатель? Кратко и четко сформулировать цель программы и достижение основного результата при изучении данного курса.</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FE5963">
        <w:rPr>
          <w:rFonts w:ascii="Times New Roman" w:hAnsi="Times New Roman" w:cs="Times New Roman"/>
          <w:sz w:val="28"/>
          <w:szCs w:val="28"/>
        </w:rPr>
        <w:t xml:space="preserve">Краткое описание программы: </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Что раскрывает образовательная </w:t>
      </w:r>
      <w:r w:rsidRPr="00565036">
        <w:rPr>
          <w:rFonts w:ascii="Times New Roman" w:hAnsi="Times New Roman" w:cs="Times New Roman"/>
          <w:sz w:val="28"/>
          <w:szCs w:val="28"/>
        </w:rPr>
        <w:t>прог</w:t>
      </w:r>
      <w:r>
        <w:rPr>
          <w:rFonts w:ascii="Times New Roman" w:hAnsi="Times New Roman" w:cs="Times New Roman"/>
          <w:sz w:val="28"/>
          <w:szCs w:val="28"/>
        </w:rPr>
        <w:t xml:space="preserve">рамма? На что обратить акцент, </w:t>
      </w:r>
      <w:r w:rsidRPr="00565036">
        <w:rPr>
          <w:rFonts w:ascii="Times New Roman" w:hAnsi="Times New Roman" w:cs="Times New Roman"/>
          <w:sz w:val="28"/>
          <w:szCs w:val="28"/>
        </w:rPr>
        <w:t>особое внимание и т.д.? Какие особенности, аспекты раскрывает данная образовательная программа? Эффективность данной образовательной программы и т.п.</w:t>
      </w:r>
      <w:r>
        <w:rPr>
          <w:rFonts w:ascii="Times New Roman" w:hAnsi="Times New Roman" w:cs="Times New Roman"/>
          <w:sz w:val="28"/>
          <w:szCs w:val="28"/>
        </w:rPr>
        <w:t xml:space="preserve"> </w:t>
      </w:r>
      <w:r w:rsidRPr="00565036">
        <w:rPr>
          <w:rFonts w:ascii="Times New Roman" w:hAnsi="Times New Roman" w:cs="Times New Roman"/>
          <w:sz w:val="28"/>
          <w:szCs w:val="28"/>
        </w:rPr>
        <w:t>отражает актуальность программы, цель и задачи цикла, содержит описание основных методов подготовки</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FE5963">
        <w:rPr>
          <w:rFonts w:ascii="Times New Roman" w:hAnsi="Times New Roman" w:cs="Times New Roman"/>
          <w:sz w:val="28"/>
          <w:szCs w:val="28"/>
        </w:rPr>
        <w:t>План реализации программы</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B4145D">
        <w:rPr>
          <w:rFonts w:ascii="Times New Roman" w:hAnsi="Times New Roman" w:cs="Times New Roman"/>
          <w:sz w:val="28"/>
          <w:szCs w:val="28"/>
        </w:rPr>
        <w:lastRenderedPageBreak/>
        <w:t>Дисциплины/Разделы/Темы программы их продолжительность с указанием объема часов по видам образовательной деятельности включают</w:t>
      </w:r>
      <w:r>
        <w:rPr>
          <w:rFonts w:ascii="Times New Roman" w:hAnsi="Times New Roman" w:cs="Times New Roman"/>
          <w:sz w:val="28"/>
          <w:szCs w:val="28"/>
        </w:rPr>
        <w:t xml:space="preserve"> задание и</w:t>
      </w:r>
      <w:r w:rsidRPr="00B4145D">
        <w:rPr>
          <w:rFonts w:ascii="Times New Roman" w:hAnsi="Times New Roman" w:cs="Times New Roman"/>
          <w:sz w:val="28"/>
          <w:szCs w:val="28"/>
        </w:rPr>
        <w:t xml:space="preserve"> распределяются на усмотрение разработчика. </w:t>
      </w:r>
    </w:p>
    <w:p w:rsidR="006523C4" w:rsidRPr="00DF4CE0"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B4145D">
        <w:rPr>
          <w:rFonts w:ascii="Times New Roman" w:hAnsi="Times New Roman" w:cs="Times New Roman"/>
          <w:sz w:val="28"/>
          <w:szCs w:val="28"/>
        </w:rPr>
        <w:t>Форма реализации программы определяется Организацией самостоятельно, в зависимости от эпидемиологической ситуации, при обязательном достижении результатов обучения</w:t>
      </w:r>
      <w:r>
        <w:rPr>
          <w:rFonts w:ascii="Times New Roman" w:hAnsi="Times New Roman" w:cs="Times New Roman"/>
          <w:sz w:val="28"/>
          <w:szCs w:val="28"/>
        </w:rPr>
        <w:t>.</w:t>
      </w:r>
    </w:p>
    <w:p w:rsidR="002B6D65" w:rsidRDefault="002B6D65" w:rsidP="00F77337">
      <w:pPr>
        <w:pStyle w:val="ab"/>
        <w:tabs>
          <w:tab w:val="right" w:pos="284"/>
          <w:tab w:val="right" w:pos="567"/>
        </w:tabs>
        <w:spacing w:after="0" w:line="240" w:lineRule="auto"/>
        <w:ind w:left="0"/>
        <w:jc w:val="both"/>
        <w:rPr>
          <w:rFonts w:ascii="Times New Roman" w:hAnsi="Times New Roman" w:cs="Times New Roman"/>
          <w:b/>
          <w:sz w:val="28"/>
          <w:szCs w:val="28"/>
        </w:rPr>
      </w:pPr>
    </w:p>
    <w:p w:rsidR="006523C4" w:rsidRDefault="00F20DD0" w:rsidP="00F77337">
      <w:pPr>
        <w:pStyle w:val="ab"/>
        <w:tabs>
          <w:tab w:val="right" w:pos="284"/>
          <w:tab w:val="right" w:pos="567"/>
        </w:tabs>
        <w:spacing w:after="0" w:line="240" w:lineRule="auto"/>
        <w:ind w:left="0"/>
        <w:jc w:val="both"/>
        <w:rPr>
          <w:rFonts w:ascii="Times New Roman" w:hAnsi="Times New Roman" w:cs="Times New Roman"/>
          <w:b/>
          <w:sz w:val="28"/>
          <w:szCs w:val="28"/>
        </w:rPr>
      </w:pPr>
      <w:r w:rsidRPr="000A5BBF">
        <w:rPr>
          <w:rFonts w:ascii="Times New Roman" w:hAnsi="Times New Roman" w:cs="Times New Roman"/>
          <w:b/>
          <w:sz w:val="28"/>
          <w:szCs w:val="28"/>
        </w:rPr>
        <w:t>Оценка учебных достижений слушателей</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i/>
          <w:sz w:val="28"/>
          <w:szCs w:val="28"/>
        </w:rPr>
      </w:pPr>
      <w:r w:rsidRPr="00B4145D">
        <w:rPr>
          <w:rFonts w:ascii="Times New Roman" w:hAnsi="Times New Roman" w:cs="Times New Roman"/>
          <w:sz w:val="28"/>
          <w:szCs w:val="28"/>
        </w:rPr>
        <w:t>Согласование ключевых элементов</w:t>
      </w:r>
      <w:r>
        <w:rPr>
          <w:rFonts w:ascii="Times New Roman" w:hAnsi="Times New Roman" w:cs="Times New Roman"/>
          <w:sz w:val="28"/>
          <w:szCs w:val="28"/>
        </w:rPr>
        <w:t>, заявленных в паспорте</w:t>
      </w:r>
      <w:r w:rsidRPr="00B4145D">
        <w:rPr>
          <w:rFonts w:ascii="Times New Roman" w:hAnsi="Times New Roman" w:cs="Times New Roman"/>
          <w:sz w:val="28"/>
          <w:szCs w:val="28"/>
        </w:rPr>
        <w:t xml:space="preserve"> программы</w:t>
      </w:r>
      <w:r>
        <w:rPr>
          <w:rFonts w:ascii="Times New Roman" w:hAnsi="Times New Roman" w:cs="Times New Roman"/>
          <w:sz w:val="28"/>
          <w:szCs w:val="28"/>
        </w:rPr>
        <w:t xml:space="preserve"> КИС</w:t>
      </w:r>
      <w:r w:rsidRPr="00B4145D">
        <w:rPr>
          <w:rFonts w:ascii="Times New Roman" w:hAnsi="Times New Roman" w:cs="Times New Roman"/>
          <w:i/>
          <w:sz w:val="28"/>
          <w:szCs w:val="28"/>
        </w:rPr>
        <w:t xml:space="preserve"> </w:t>
      </w:r>
    </w:p>
    <w:p w:rsidR="006523C4" w:rsidRDefault="00F20DD0" w:rsidP="00F77337">
      <w:pPr>
        <w:pStyle w:val="ab"/>
        <w:tabs>
          <w:tab w:val="right" w:pos="284"/>
          <w:tab w:val="right" w:pos="567"/>
        </w:tabs>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Итоговый контроль СК по приказу</w:t>
      </w:r>
      <w:r w:rsidR="007B2A17">
        <w:rPr>
          <w:rFonts w:ascii="Times New Roman" w:hAnsi="Times New Roman" w:cs="Times New Roman"/>
          <w:sz w:val="28"/>
          <w:szCs w:val="28"/>
        </w:rPr>
        <w:t xml:space="preserve"> </w:t>
      </w:r>
      <w:r w:rsidR="007B2A17" w:rsidRPr="007B2A17">
        <w:rPr>
          <w:rFonts w:ascii="Times New Roman" w:hAnsi="Times New Roman" w:cs="Times New Roman"/>
          <w:sz w:val="26"/>
          <w:szCs w:val="26"/>
        </w:rPr>
        <w:t>МЗ РК от 21 декабря 2020 года № Қ</w:t>
      </w:r>
      <w:proofErr w:type="gramStart"/>
      <w:r w:rsidR="007B2A17" w:rsidRPr="007B2A17">
        <w:rPr>
          <w:rFonts w:ascii="Times New Roman" w:hAnsi="Times New Roman" w:cs="Times New Roman"/>
          <w:sz w:val="26"/>
          <w:szCs w:val="26"/>
        </w:rPr>
        <w:t>Р</w:t>
      </w:r>
      <w:proofErr w:type="gramEnd"/>
      <w:r w:rsidR="007B2A17" w:rsidRPr="007B2A17">
        <w:rPr>
          <w:rFonts w:ascii="Times New Roman" w:hAnsi="Times New Roman" w:cs="Times New Roman"/>
          <w:sz w:val="26"/>
          <w:szCs w:val="26"/>
        </w:rPr>
        <w:t xml:space="preserve"> ДСМ-303/2020 «Об утверждении правил ДО и НФО»</w:t>
      </w:r>
      <w:r w:rsidRPr="004D21C2">
        <w:rPr>
          <w:rFonts w:ascii="Times New Roman" w:hAnsi="Times New Roman" w:cs="Times New Roman"/>
          <w:sz w:val="28"/>
          <w:szCs w:val="28"/>
        </w:rPr>
        <w:t xml:space="preserve"> </w:t>
      </w:r>
      <w:r>
        <w:rPr>
          <w:rFonts w:ascii="Times New Roman" w:hAnsi="Times New Roman" w:cs="Times New Roman"/>
          <w:sz w:val="28"/>
          <w:szCs w:val="28"/>
        </w:rPr>
        <w:t>(</w:t>
      </w:r>
      <w:r w:rsidRPr="004D21C2">
        <w:rPr>
          <w:rFonts w:ascii="Times New Roman" w:hAnsi="Times New Roman" w:cs="Times New Roman"/>
          <w:sz w:val="28"/>
          <w:szCs w:val="28"/>
        </w:rPr>
        <w:t>Таблица 1</w:t>
      </w:r>
      <w:r>
        <w:rPr>
          <w:rFonts w:ascii="Times New Roman" w:hAnsi="Times New Roman" w:cs="Times New Roman"/>
          <w:sz w:val="28"/>
          <w:szCs w:val="28"/>
        </w:rPr>
        <w:t>)</w:t>
      </w:r>
      <w:r>
        <w:rPr>
          <w:rFonts w:ascii="Times New Roman" w:hAnsi="Times New Roman" w:cs="Times New Roman"/>
          <w:b/>
          <w:sz w:val="28"/>
          <w:szCs w:val="28"/>
        </w:rPr>
        <w:t xml:space="preserve"> </w:t>
      </w:r>
    </w:p>
    <w:p w:rsidR="006523C4" w:rsidRDefault="006523C4" w:rsidP="00F77337">
      <w:pPr>
        <w:pStyle w:val="ab"/>
        <w:tabs>
          <w:tab w:val="right" w:pos="284"/>
          <w:tab w:val="right" w:pos="567"/>
        </w:tabs>
        <w:spacing w:after="0" w:line="240" w:lineRule="auto"/>
        <w:ind w:left="0" w:firstLine="567"/>
        <w:jc w:val="both"/>
        <w:rPr>
          <w:rFonts w:ascii="Times New Roman" w:hAnsi="Times New Roman" w:cs="Times New Roman"/>
          <w:b/>
          <w:sz w:val="28"/>
          <w:szCs w:val="28"/>
        </w:rPr>
      </w:pPr>
    </w:p>
    <w:p w:rsidR="00F20DD0" w:rsidRDefault="00F20DD0" w:rsidP="00F77337">
      <w:pPr>
        <w:pStyle w:val="ab"/>
        <w:tabs>
          <w:tab w:val="right" w:pos="284"/>
          <w:tab w:val="right" w:pos="567"/>
        </w:tabs>
        <w:spacing w:after="0" w:line="240" w:lineRule="auto"/>
        <w:ind w:left="0" w:firstLine="567"/>
        <w:jc w:val="both"/>
        <w:rPr>
          <w:rFonts w:ascii="Times New Roman" w:hAnsi="Times New Roman" w:cs="Times New Roman"/>
          <w:sz w:val="28"/>
          <w:szCs w:val="28"/>
        </w:rPr>
      </w:pPr>
      <w:r w:rsidRPr="004D21C2">
        <w:rPr>
          <w:rFonts w:ascii="Times New Roman" w:hAnsi="Times New Roman" w:cs="Times New Roman"/>
          <w:sz w:val="28"/>
          <w:szCs w:val="28"/>
        </w:rPr>
        <w:t>Таблица</w:t>
      </w:r>
      <w:r>
        <w:rPr>
          <w:rFonts w:ascii="Times New Roman" w:hAnsi="Times New Roman" w:cs="Times New Roman"/>
          <w:sz w:val="28"/>
          <w:szCs w:val="28"/>
        </w:rPr>
        <w:t xml:space="preserve"> 1 –</w:t>
      </w:r>
      <w:r w:rsidRPr="004D21C2">
        <w:rPr>
          <w:rFonts w:ascii="Times New Roman" w:hAnsi="Times New Roman" w:cs="Times New Roman"/>
          <w:sz w:val="28"/>
          <w:szCs w:val="28"/>
        </w:rPr>
        <w:t xml:space="preserve"> Согласование ключевых элементов программы</w:t>
      </w:r>
    </w:p>
    <w:tbl>
      <w:tblPr>
        <w:tblStyle w:val="aa"/>
        <w:tblW w:w="0" w:type="auto"/>
        <w:tblInd w:w="108" w:type="dxa"/>
        <w:tblLook w:val="04A0" w:firstRow="1" w:lastRow="0" w:firstColumn="1" w:lastColumn="0" w:noHBand="0" w:noVBand="1"/>
      </w:tblPr>
      <w:tblGrid>
        <w:gridCol w:w="567"/>
        <w:gridCol w:w="2694"/>
        <w:gridCol w:w="4315"/>
        <w:gridCol w:w="2511"/>
      </w:tblGrid>
      <w:tr w:rsidR="006523C4" w:rsidTr="002811A3">
        <w:tc>
          <w:tcPr>
            <w:tcW w:w="567" w:type="dxa"/>
          </w:tcPr>
          <w:p w:rsidR="006523C4" w:rsidRDefault="006523C4" w:rsidP="00F77337">
            <w:pPr>
              <w:ind w:left="-113" w:right="-101"/>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p>
        </w:tc>
        <w:tc>
          <w:tcPr>
            <w:tcW w:w="2694" w:type="dxa"/>
          </w:tcPr>
          <w:p w:rsidR="006523C4" w:rsidRDefault="006523C4" w:rsidP="00F77337">
            <w:pPr>
              <w:ind w:left="-567" w:right="-284" w:firstLine="709"/>
              <w:rPr>
                <w:rFonts w:ascii="Times New Roman" w:hAnsi="Times New Roman" w:cs="Times New Roman"/>
                <w:sz w:val="28"/>
                <w:szCs w:val="28"/>
              </w:rPr>
            </w:pPr>
            <w:r>
              <w:rPr>
                <w:rFonts w:ascii="Times New Roman" w:hAnsi="Times New Roman" w:cs="Times New Roman"/>
                <w:sz w:val="28"/>
                <w:szCs w:val="28"/>
              </w:rPr>
              <w:t>Результат обучения</w:t>
            </w:r>
          </w:p>
        </w:tc>
        <w:tc>
          <w:tcPr>
            <w:tcW w:w="4315" w:type="dxa"/>
          </w:tcPr>
          <w:p w:rsidR="006523C4" w:rsidRDefault="002811A3" w:rsidP="00F77337">
            <w:pPr>
              <w:ind w:right="-284"/>
              <w:rPr>
                <w:rFonts w:ascii="Times New Roman" w:hAnsi="Times New Roman" w:cs="Times New Roman"/>
                <w:sz w:val="28"/>
                <w:szCs w:val="28"/>
              </w:rPr>
            </w:pPr>
            <w:r>
              <w:rPr>
                <w:rFonts w:ascii="Times New Roman" w:hAnsi="Times New Roman" w:cs="Times New Roman"/>
                <w:sz w:val="28"/>
                <w:szCs w:val="28"/>
              </w:rPr>
              <w:t>М</w:t>
            </w:r>
            <w:r w:rsidR="006523C4">
              <w:rPr>
                <w:rFonts w:ascii="Times New Roman" w:hAnsi="Times New Roman" w:cs="Times New Roman"/>
                <w:sz w:val="28"/>
                <w:szCs w:val="28"/>
              </w:rPr>
              <w:t xml:space="preserve">етод оценки </w:t>
            </w:r>
            <w:r w:rsidR="006523C4" w:rsidRPr="005F733E">
              <w:rPr>
                <w:rFonts w:ascii="Times New Roman" w:hAnsi="Times New Roman" w:cs="Times New Roman"/>
                <w:sz w:val="24"/>
                <w:szCs w:val="24"/>
              </w:rPr>
              <w:t xml:space="preserve">(КИС согласно приложению </w:t>
            </w:r>
            <w:proofErr w:type="gramStart"/>
            <w:r w:rsidR="006523C4" w:rsidRPr="005F733E">
              <w:rPr>
                <w:rFonts w:ascii="Times New Roman" w:hAnsi="Times New Roman" w:cs="Times New Roman"/>
                <w:sz w:val="24"/>
                <w:szCs w:val="24"/>
              </w:rPr>
              <w:t>к</w:t>
            </w:r>
            <w:proofErr w:type="gramEnd"/>
            <w:r w:rsidR="006523C4" w:rsidRPr="005F733E">
              <w:rPr>
                <w:rFonts w:ascii="Times New Roman" w:hAnsi="Times New Roman" w:cs="Times New Roman"/>
                <w:sz w:val="24"/>
                <w:szCs w:val="24"/>
              </w:rPr>
              <w:t xml:space="preserve"> ОП)</w:t>
            </w:r>
          </w:p>
        </w:tc>
        <w:tc>
          <w:tcPr>
            <w:tcW w:w="2511" w:type="dxa"/>
          </w:tcPr>
          <w:p w:rsidR="006523C4" w:rsidRDefault="002811A3" w:rsidP="00F77337">
            <w:pPr>
              <w:ind w:right="-284"/>
              <w:rPr>
                <w:rFonts w:ascii="Times New Roman" w:hAnsi="Times New Roman" w:cs="Times New Roman"/>
                <w:sz w:val="28"/>
                <w:szCs w:val="28"/>
              </w:rPr>
            </w:pPr>
            <w:r>
              <w:rPr>
                <w:rFonts w:ascii="Times New Roman" w:hAnsi="Times New Roman" w:cs="Times New Roman"/>
                <w:sz w:val="28"/>
                <w:szCs w:val="28"/>
              </w:rPr>
              <w:t>М</w:t>
            </w:r>
            <w:r w:rsidR="006523C4">
              <w:rPr>
                <w:rFonts w:ascii="Times New Roman" w:hAnsi="Times New Roman" w:cs="Times New Roman"/>
                <w:sz w:val="28"/>
                <w:szCs w:val="28"/>
              </w:rPr>
              <w:t>етод обучения</w:t>
            </w:r>
          </w:p>
        </w:tc>
      </w:tr>
      <w:tr w:rsidR="006523C4" w:rsidTr="002811A3">
        <w:tc>
          <w:tcPr>
            <w:tcW w:w="567" w:type="dxa"/>
          </w:tcPr>
          <w:p w:rsidR="006523C4" w:rsidRDefault="006523C4" w:rsidP="00F77337">
            <w:pPr>
              <w:pStyle w:val="ab"/>
              <w:tabs>
                <w:tab w:val="right" w:pos="284"/>
                <w:tab w:val="right" w:pos="567"/>
              </w:tabs>
              <w:ind w:left="0"/>
              <w:jc w:val="both"/>
              <w:rPr>
                <w:sz w:val="28"/>
                <w:szCs w:val="28"/>
              </w:rPr>
            </w:pPr>
          </w:p>
        </w:tc>
        <w:tc>
          <w:tcPr>
            <w:tcW w:w="2694" w:type="dxa"/>
          </w:tcPr>
          <w:p w:rsidR="006523C4" w:rsidRDefault="006523C4" w:rsidP="00F77337">
            <w:pPr>
              <w:pStyle w:val="ab"/>
              <w:tabs>
                <w:tab w:val="right" w:pos="284"/>
                <w:tab w:val="right" w:pos="567"/>
              </w:tabs>
              <w:ind w:left="0"/>
              <w:jc w:val="both"/>
              <w:rPr>
                <w:sz w:val="28"/>
                <w:szCs w:val="28"/>
              </w:rPr>
            </w:pPr>
          </w:p>
        </w:tc>
        <w:tc>
          <w:tcPr>
            <w:tcW w:w="4315" w:type="dxa"/>
          </w:tcPr>
          <w:p w:rsidR="006523C4" w:rsidRDefault="006523C4" w:rsidP="00F77337">
            <w:pPr>
              <w:pStyle w:val="ab"/>
              <w:tabs>
                <w:tab w:val="right" w:pos="284"/>
                <w:tab w:val="right" w:pos="567"/>
              </w:tabs>
              <w:ind w:left="0"/>
              <w:jc w:val="both"/>
              <w:rPr>
                <w:sz w:val="28"/>
                <w:szCs w:val="28"/>
              </w:rPr>
            </w:pPr>
          </w:p>
        </w:tc>
        <w:tc>
          <w:tcPr>
            <w:tcW w:w="2511" w:type="dxa"/>
          </w:tcPr>
          <w:p w:rsidR="006523C4" w:rsidRDefault="006523C4" w:rsidP="00F77337">
            <w:pPr>
              <w:pStyle w:val="ab"/>
              <w:tabs>
                <w:tab w:val="right" w:pos="284"/>
                <w:tab w:val="right" w:pos="567"/>
              </w:tabs>
              <w:ind w:left="0"/>
              <w:jc w:val="both"/>
              <w:rPr>
                <w:sz w:val="28"/>
                <w:szCs w:val="28"/>
              </w:rPr>
            </w:pPr>
          </w:p>
        </w:tc>
      </w:tr>
      <w:tr w:rsidR="006523C4" w:rsidTr="002811A3">
        <w:tc>
          <w:tcPr>
            <w:tcW w:w="567" w:type="dxa"/>
          </w:tcPr>
          <w:p w:rsidR="006523C4" w:rsidRDefault="006523C4" w:rsidP="00F77337">
            <w:pPr>
              <w:pStyle w:val="ab"/>
              <w:tabs>
                <w:tab w:val="right" w:pos="284"/>
                <w:tab w:val="right" w:pos="567"/>
              </w:tabs>
              <w:ind w:left="0"/>
              <w:jc w:val="both"/>
              <w:rPr>
                <w:sz w:val="28"/>
                <w:szCs w:val="28"/>
              </w:rPr>
            </w:pPr>
          </w:p>
        </w:tc>
        <w:tc>
          <w:tcPr>
            <w:tcW w:w="2694" w:type="dxa"/>
          </w:tcPr>
          <w:p w:rsidR="006523C4" w:rsidRDefault="006523C4" w:rsidP="00F77337">
            <w:pPr>
              <w:pStyle w:val="ab"/>
              <w:tabs>
                <w:tab w:val="right" w:pos="284"/>
                <w:tab w:val="right" w:pos="567"/>
              </w:tabs>
              <w:ind w:left="0"/>
              <w:jc w:val="both"/>
              <w:rPr>
                <w:sz w:val="28"/>
                <w:szCs w:val="28"/>
              </w:rPr>
            </w:pPr>
          </w:p>
        </w:tc>
        <w:tc>
          <w:tcPr>
            <w:tcW w:w="4315" w:type="dxa"/>
          </w:tcPr>
          <w:p w:rsidR="006523C4" w:rsidRDefault="006523C4" w:rsidP="00F77337">
            <w:pPr>
              <w:pStyle w:val="ab"/>
              <w:tabs>
                <w:tab w:val="right" w:pos="284"/>
                <w:tab w:val="right" w:pos="567"/>
              </w:tabs>
              <w:ind w:left="0"/>
              <w:jc w:val="both"/>
              <w:rPr>
                <w:sz w:val="28"/>
                <w:szCs w:val="28"/>
              </w:rPr>
            </w:pPr>
          </w:p>
        </w:tc>
        <w:tc>
          <w:tcPr>
            <w:tcW w:w="2511" w:type="dxa"/>
          </w:tcPr>
          <w:p w:rsidR="006523C4" w:rsidRDefault="006523C4" w:rsidP="00F77337">
            <w:pPr>
              <w:pStyle w:val="ab"/>
              <w:tabs>
                <w:tab w:val="right" w:pos="284"/>
                <w:tab w:val="right" w:pos="567"/>
              </w:tabs>
              <w:ind w:left="0"/>
              <w:jc w:val="both"/>
              <w:rPr>
                <w:sz w:val="28"/>
                <w:szCs w:val="28"/>
              </w:rPr>
            </w:pPr>
          </w:p>
        </w:tc>
      </w:tr>
    </w:tbl>
    <w:p w:rsidR="00DF4CE0" w:rsidRDefault="00DF4CE0" w:rsidP="00F77337">
      <w:pPr>
        <w:autoSpaceDE w:val="0"/>
        <w:autoSpaceDN w:val="0"/>
        <w:adjustRightInd w:val="0"/>
        <w:spacing w:after="0" w:line="240" w:lineRule="auto"/>
        <w:jc w:val="both"/>
        <w:rPr>
          <w:rFonts w:ascii="Times New Roman" w:hAnsi="Times New Roman" w:cs="Times New Roman"/>
          <w:b/>
          <w:sz w:val="28"/>
          <w:szCs w:val="28"/>
        </w:rPr>
      </w:pPr>
    </w:p>
    <w:p w:rsidR="006523C4" w:rsidRDefault="00F20DD0" w:rsidP="00F77337">
      <w:pPr>
        <w:autoSpaceDE w:val="0"/>
        <w:autoSpaceDN w:val="0"/>
        <w:adjustRightInd w:val="0"/>
        <w:spacing w:after="0" w:line="240" w:lineRule="auto"/>
        <w:jc w:val="both"/>
        <w:rPr>
          <w:rFonts w:ascii="Times New Roman" w:hAnsi="Times New Roman" w:cs="Times New Roman"/>
          <w:b/>
          <w:bCs/>
          <w:color w:val="000000" w:themeColor="text1"/>
          <w:sz w:val="28"/>
          <w:szCs w:val="28"/>
          <w:lang w:val="kk-KZ"/>
        </w:rPr>
      </w:pPr>
      <w:r w:rsidRPr="006523C4">
        <w:rPr>
          <w:rFonts w:ascii="Times New Roman" w:hAnsi="Times New Roman" w:cs="Times New Roman"/>
          <w:b/>
          <w:sz w:val="28"/>
          <w:szCs w:val="28"/>
        </w:rPr>
        <w:t xml:space="preserve">Балльно-рейтинговая система </w:t>
      </w:r>
      <w:r w:rsidRPr="006523C4">
        <w:rPr>
          <w:rFonts w:ascii="Times New Roman" w:hAnsi="Times New Roman" w:cs="Times New Roman"/>
          <w:b/>
          <w:bCs/>
          <w:color w:val="000000" w:themeColor="text1"/>
          <w:sz w:val="28"/>
          <w:szCs w:val="28"/>
          <w:lang w:val="kk-KZ"/>
        </w:rPr>
        <w:t>оценки учебных достижений слушателей</w:t>
      </w:r>
    </w:p>
    <w:p w:rsidR="006523C4" w:rsidRDefault="00F20DD0" w:rsidP="00F77337">
      <w:pPr>
        <w:autoSpaceDE w:val="0"/>
        <w:autoSpaceDN w:val="0"/>
        <w:adjustRightInd w:val="0"/>
        <w:spacing w:after="0" w:line="240" w:lineRule="auto"/>
        <w:ind w:firstLine="567"/>
        <w:jc w:val="both"/>
        <w:rPr>
          <w:spacing w:val="2"/>
          <w:sz w:val="28"/>
          <w:szCs w:val="28"/>
        </w:rPr>
      </w:pPr>
      <w:proofErr w:type="gramStart"/>
      <w:r w:rsidRPr="006523C4">
        <w:rPr>
          <w:rFonts w:ascii="Times New Roman" w:hAnsi="Times New Roman" w:cs="Times New Roman"/>
          <w:spacing w:val="2"/>
          <w:sz w:val="28"/>
          <w:szCs w:val="28"/>
        </w:rPr>
        <w:t>Учебные достижения (знания, умения, навыки и компетенции) слушателей оцениваются в баллах по 100-бальной шкале, соответствующих принятой в международной практике буквенной системе с цифровым эквивалентом (положительные оценки, по мере убывания, от «А» до «D», и «неудовлетворительно» – «FХ», «F»,) и оценкам по традиционной системе</w:t>
      </w:r>
      <w:r w:rsidRPr="00E921F9">
        <w:rPr>
          <w:spacing w:val="2"/>
          <w:sz w:val="28"/>
          <w:szCs w:val="28"/>
        </w:rPr>
        <w:t>.</w:t>
      </w:r>
      <w:proofErr w:type="gramEnd"/>
    </w:p>
    <w:p w:rsidR="007B2A17" w:rsidRDefault="007B2A17" w:rsidP="00F77337">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lang w:val="kk-KZ"/>
        </w:rPr>
      </w:pPr>
    </w:p>
    <w:p w:rsidR="007B2A17" w:rsidRPr="007B2A17" w:rsidRDefault="007B2A17" w:rsidP="00F77337">
      <w:pPr>
        <w:autoSpaceDE w:val="0"/>
        <w:autoSpaceDN w:val="0"/>
        <w:adjustRightInd w:val="0"/>
        <w:spacing w:after="0" w:line="240" w:lineRule="auto"/>
        <w:rPr>
          <w:rFonts w:ascii="Times New Roman" w:hAnsi="Times New Roman" w:cs="Times New Roman"/>
          <w:i/>
          <w:spacing w:val="2"/>
          <w:sz w:val="28"/>
          <w:szCs w:val="28"/>
        </w:rPr>
      </w:pPr>
      <w:r w:rsidRPr="007B2A17">
        <w:rPr>
          <w:rFonts w:ascii="Times New Roman" w:hAnsi="Times New Roman" w:cs="Times New Roman"/>
          <w:color w:val="000000"/>
          <w:sz w:val="28"/>
          <w:szCs w:val="28"/>
        </w:rPr>
        <w:t>Приказ МЗРК от 21.12.2020 года № Қ</w:t>
      </w:r>
      <w:proofErr w:type="gramStart"/>
      <w:r w:rsidRPr="007B2A17">
        <w:rPr>
          <w:rFonts w:ascii="Times New Roman" w:hAnsi="Times New Roman" w:cs="Times New Roman"/>
          <w:color w:val="000000"/>
          <w:sz w:val="28"/>
          <w:szCs w:val="28"/>
        </w:rPr>
        <w:t>Р</w:t>
      </w:r>
      <w:proofErr w:type="gramEnd"/>
      <w:r w:rsidRPr="007B2A17">
        <w:rPr>
          <w:rFonts w:ascii="Times New Roman" w:hAnsi="Times New Roman" w:cs="Times New Roman"/>
          <w:color w:val="000000"/>
          <w:sz w:val="28"/>
          <w:szCs w:val="28"/>
        </w:rPr>
        <w:t xml:space="preserve"> ДСМ-303/2020 </w:t>
      </w:r>
      <w:r w:rsidRPr="007B2A17">
        <w:rPr>
          <w:rFonts w:ascii="Times New Roman" w:hAnsi="Times New Roman" w:cs="Times New Roman"/>
          <w:sz w:val="28"/>
          <w:szCs w:val="28"/>
        </w:rPr>
        <w:t>«Об утверждении правил ДО и НФО»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2053"/>
        <w:gridCol w:w="1966"/>
        <w:gridCol w:w="1807"/>
        <w:gridCol w:w="1157"/>
        <w:gridCol w:w="1906"/>
      </w:tblGrid>
      <w:tr w:rsidR="007B2A17" w:rsidRPr="00C77A3C" w:rsidTr="00DF4CE0">
        <w:trPr>
          <w:trHeight w:val="30"/>
          <w:jc w:val="center"/>
        </w:trPr>
        <w:tc>
          <w:tcPr>
            <w:tcW w:w="1189" w:type="dxa"/>
            <w:vMerge w:val="restart"/>
            <w:tcMar>
              <w:top w:w="15" w:type="dxa"/>
              <w:left w:w="15" w:type="dxa"/>
              <w:bottom w:w="15" w:type="dxa"/>
              <w:right w:w="15" w:type="dxa"/>
            </w:tcMar>
            <w:vAlign w:val="center"/>
          </w:tcPr>
          <w:p w:rsidR="007B2A17" w:rsidRPr="00CE5F36" w:rsidRDefault="007B2A17" w:rsidP="00F77337">
            <w:pPr>
              <w:spacing w:after="0" w:line="240" w:lineRule="auto"/>
              <w:ind w:left="20"/>
              <w:jc w:val="center"/>
              <w:rPr>
                <w:rFonts w:ascii="Times New Roman" w:hAnsi="Times New Roman" w:cs="Times New Roman"/>
                <w:sz w:val="28"/>
                <w:szCs w:val="28"/>
              </w:rPr>
            </w:pPr>
            <w:r w:rsidRPr="00CE5F36">
              <w:rPr>
                <w:rFonts w:ascii="Times New Roman" w:hAnsi="Times New Roman" w:cs="Times New Roman"/>
                <w:color w:val="000000"/>
                <w:sz w:val="28"/>
                <w:szCs w:val="28"/>
              </w:rPr>
              <w:t>Шифр</w:t>
            </w:r>
          </w:p>
        </w:tc>
        <w:tc>
          <w:tcPr>
            <w:tcW w:w="2053" w:type="dxa"/>
            <w:vMerge w:val="restart"/>
            <w:tcMar>
              <w:top w:w="15" w:type="dxa"/>
              <w:left w:w="15" w:type="dxa"/>
              <w:bottom w:w="15" w:type="dxa"/>
              <w:right w:w="15" w:type="dxa"/>
            </w:tcMar>
            <w:vAlign w:val="center"/>
          </w:tcPr>
          <w:p w:rsidR="007B2A17" w:rsidRPr="00CE5F36" w:rsidRDefault="007B2A17" w:rsidP="00F77337">
            <w:pPr>
              <w:spacing w:after="0" w:line="240" w:lineRule="auto"/>
              <w:ind w:left="20"/>
              <w:jc w:val="center"/>
              <w:rPr>
                <w:rFonts w:ascii="Times New Roman" w:hAnsi="Times New Roman" w:cs="Times New Roman"/>
                <w:sz w:val="28"/>
                <w:szCs w:val="28"/>
              </w:rPr>
            </w:pPr>
            <w:r w:rsidRPr="00CE5F36">
              <w:rPr>
                <w:rFonts w:ascii="Times New Roman" w:hAnsi="Times New Roman" w:cs="Times New Roman"/>
                <w:color w:val="000000"/>
                <w:sz w:val="28"/>
                <w:szCs w:val="28"/>
              </w:rPr>
              <w:t>Наименование дисциплины</w:t>
            </w:r>
          </w:p>
        </w:tc>
        <w:tc>
          <w:tcPr>
            <w:tcW w:w="1966" w:type="dxa"/>
            <w:vMerge w:val="restart"/>
            <w:tcMar>
              <w:top w:w="15" w:type="dxa"/>
              <w:left w:w="15" w:type="dxa"/>
              <w:bottom w:w="15" w:type="dxa"/>
              <w:right w:w="15" w:type="dxa"/>
            </w:tcMar>
            <w:vAlign w:val="center"/>
          </w:tcPr>
          <w:p w:rsidR="007B2A17" w:rsidRPr="00CE5F36" w:rsidRDefault="007B2A17" w:rsidP="00F77337">
            <w:pPr>
              <w:spacing w:after="0" w:line="240" w:lineRule="auto"/>
              <w:ind w:left="20"/>
              <w:jc w:val="both"/>
              <w:rPr>
                <w:rFonts w:ascii="Times New Roman" w:hAnsi="Times New Roman" w:cs="Times New Roman"/>
                <w:sz w:val="28"/>
                <w:szCs w:val="28"/>
              </w:rPr>
            </w:pPr>
            <w:r w:rsidRPr="00CE5F36">
              <w:rPr>
                <w:rFonts w:ascii="Times New Roman" w:hAnsi="Times New Roman" w:cs="Times New Roman"/>
                <w:color w:val="000000"/>
                <w:sz w:val="28"/>
                <w:szCs w:val="28"/>
              </w:rPr>
              <w:t>Количество кредитов</w:t>
            </w:r>
          </w:p>
        </w:tc>
        <w:tc>
          <w:tcPr>
            <w:tcW w:w="0" w:type="auto"/>
            <w:gridSpan w:val="2"/>
            <w:tcMar>
              <w:top w:w="15" w:type="dxa"/>
              <w:left w:w="15" w:type="dxa"/>
              <w:bottom w:w="15" w:type="dxa"/>
              <w:right w:w="15" w:type="dxa"/>
            </w:tcMar>
            <w:vAlign w:val="center"/>
          </w:tcPr>
          <w:p w:rsidR="007B2A17" w:rsidRPr="00CE5F36" w:rsidRDefault="007B2A17" w:rsidP="00F77337">
            <w:pPr>
              <w:spacing w:after="0" w:line="240" w:lineRule="auto"/>
              <w:ind w:left="20"/>
              <w:jc w:val="center"/>
              <w:rPr>
                <w:rFonts w:ascii="Times New Roman" w:hAnsi="Times New Roman" w:cs="Times New Roman"/>
                <w:sz w:val="28"/>
                <w:szCs w:val="28"/>
              </w:rPr>
            </w:pPr>
            <w:r w:rsidRPr="00CE5F36">
              <w:rPr>
                <w:rFonts w:ascii="Times New Roman" w:hAnsi="Times New Roman" w:cs="Times New Roman"/>
                <w:color w:val="000000"/>
                <w:sz w:val="28"/>
                <w:szCs w:val="28"/>
              </w:rPr>
              <w:t>Оценка</w:t>
            </w:r>
          </w:p>
        </w:tc>
        <w:tc>
          <w:tcPr>
            <w:tcW w:w="1906" w:type="dxa"/>
            <w:vMerge w:val="restart"/>
            <w:tcMar>
              <w:top w:w="15" w:type="dxa"/>
              <w:left w:w="15" w:type="dxa"/>
              <w:bottom w:w="15" w:type="dxa"/>
              <w:right w:w="15" w:type="dxa"/>
            </w:tcMar>
            <w:vAlign w:val="center"/>
          </w:tcPr>
          <w:p w:rsidR="007B2A17" w:rsidRPr="00CE5F36" w:rsidRDefault="007B2A17" w:rsidP="00F77337">
            <w:pPr>
              <w:spacing w:after="0" w:line="240" w:lineRule="auto"/>
              <w:ind w:left="20"/>
              <w:jc w:val="center"/>
              <w:rPr>
                <w:rFonts w:ascii="Times New Roman" w:hAnsi="Times New Roman" w:cs="Times New Roman"/>
                <w:sz w:val="28"/>
                <w:szCs w:val="28"/>
              </w:rPr>
            </w:pPr>
            <w:r w:rsidRPr="00CE5F36">
              <w:rPr>
                <w:rFonts w:ascii="Times New Roman" w:hAnsi="Times New Roman" w:cs="Times New Roman"/>
                <w:color w:val="000000"/>
                <w:sz w:val="28"/>
                <w:szCs w:val="28"/>
              </w:rPr>
              <w:t>Итоговая оценка</w:t>
            </w:r>
          </w:p>
        </w:tc>
      </w:tr>
      <w:tr w:rsidR="007B2A17" w:rsidRPr="00C77A3C" w:rsidTr="00DF4CE0">
        <w:trPr>
          <w:trHeight w:val="30"/>
          <w:jc w:val="center"/>
        </w:trPr>
        <w:tc>
          <w:tcPr>
            <w:tcW w:w="0" w:type="auto"/>
            <w:vMerge/>
          </w:tcPr>
          <w:p w:rsidR="007B2A17" w:rsidRPr="00C77A3C" w:rsidRDefault="007B2A17" w:rsidP="00F77337">
            <w:pPr>
              <w:spacing w:after="0" w:line="240" w:lineRule="auto"/>
              <w:rPr>
                <w:rFonts w:ascii="Times New Roman" w:hAnsi="Times New Roman" w:cs="Times New Roman"/>
              </w:rPr>
            </w:pPr>
          </w:p>
        </w:tc>
        <w:tc>
          <w:tcPr>
            <w:tcW w:w="0" w:type="auto"/>
            <w:vMerge/>
          </w:tcPr>
          <w:p w:rsidR="007B2A17" w:rsidRPr="00C77A3C" w:rsidRDefault="007B2A17" w:rsidP="00F77337">
            <w:pPr>
              <w:spacing w:after="0" w:line="240" w:lineRule="auto"/>
              <w:rPr>
                <w:rFonts w:ascii="Times New Roman" w:hAnsi="Times New Roman" w:cs="Times New Roman"/>
              </w:rPr>
            </w:pPr>
          </w:p>
        </w:tc>
        <w:tc>
          <w:tcPr>
            <w:tcW w:w="0" w:type="auto"/>
            <w:vMerge/>
          </w:tcPr>
          <w:p w:rsidR="007B2A17" w:rsidRPr="00C77A3C" w:rsidRDefault="007B2A17" w:rsidP="00F77337">
            <w:pPr>
              <w:spacing w:after="0" w:line="240" w:lineRule="auto"/>
              <w:rPr>
                <w:rFonts w:ascii="Times New Roman" w:hAnsi="Times New Roman" w:cs="Times New Roman"/>
              </w:rPr>
            </w:pPr>
          </w:p>
        </w:tc>
        <w:tc>
          <w:tcPr>
            <w:tcW w:w="1807" w:type="dxa"/>
            <w:tcMar>
              <w:top w:w="15" w:type="dxa"/>
              <w:left w:w="15" w:type="dxa"/>
              <w:bottom w:w="15" w:type="dxa"/>
              <w:right w:w="15" w:type="dxa"/>
            </w:tcMar>
            <w:vAlign w:val="center"/>
          </w:tcPr>
          <w:p w:rsidR="007B2A17" w:rsidRPr="00CE5F36" w:rsidRDefault="007B2A17" w:rsidP="00F77337">
            <w:pPr>
              <w:spacing w:after="0" w:line="240" w:lineRule="auto"/>
              <w:ind w:left="20"/>
              <w:jc w:val="center"/>
              <w:rPr>
                <w:rFonts w:ascii="Times New Roman" w:hAnsi="Times New Roman" w:cs="Times New Roman"/>
                <w:sz w:val="28"/>
                <w:szCs w:val="28"/>
              </w:rPr>
            </w:pPr>
            <w:r w:rsidRPr="00CE5F36">
              <w:rPr>
                <w:rFonts w:ascii="Times New Roman" w:hAnsi="Times New Roman" w:cs="Times New Roman"/>
                <w:color w:val="000000"/>
                <w:sz w:val="28"/>
                <w:szCs w:val="28"/>
              </w:rPr>
              <w:t>Букв.</w:t>
            </w:r>
          </w:p>
        </w:tc>
        <w:tc>
          <w:tcPr>
            <w:tcW w:w="1157" w:type="dxa"/>
            <w:tcMar>
              <w:top w:w="15" w:type="dxa"/>
              <w:left w:w="15" w:type="dxa"/>
              <w:bottom w:w="15" w:type="dxa"/>
              <w:right w:w="15" w:type="dxa"/>
            </w:tcMar>
            <w:vAlign w:val="center"/>
          </w:tcPr>
          <w:p w:rsidR="007B2A17" w:rsidRPr="00CE5F36" w:rsidRDefault="007B2A17" w:rsidP="00F77337">
            <w:pPr>
              <w:spacing w:after="0" w:line="240" w:lineRule="auto"/>
              <w:ind w:left="20"/>
              <w:jc w:val="center"/>
              <w:rPr>
                <w:rFonts w:ascii="Times New Roman" w:hAnsi="Times New Roman" w:cs="Times New Roman"/>
                <w:sz w:val="28"/>
                <w:szCs w:val="28"/>
              </w:rPr>
            </w:pPr>
            <w:r w:rsidRPr="00CE5F36">
              <w:rPr>
                <w:rFonts w:ascii="Times New Roman" w:hAnsi="Times New Roman" w:cs="Times New Roman"/>
                <w:color w:val="000000"/>
                <w:sz w:val="28"/>
                <w:szCs w:val="28"/>
              </w:rPr>
              <w:t>Балл</w:t>
            </w:r>
          </w:p>
        </w:tc>
        <w:tc>
          <w:tcPr>
            <w:tcW w:w="0" w:type="auto"/>
            <w:vMerge/>
          </w:tcPr>
          <w:p w:rsidR="007B2A17" w:rsidRPr="00C77A3C" w:rsidRDefault="007B2A17" w:rsidP="00F77337">
            <w:pPr>
              <w:spacing w:after="0" w:line="240" w:lineRule="auto"/>
              <w:rPr>
                <w:rFonts w:ascii="Times New Roman" w:hAnsi="Times New Roman" w:cs="Times New Roman"/>
              </w:rPr>
            </w:pPr>
          </w:p>
        </w:tc>
      </w:tr>
      <w:tr w:rsidR="007B2A17" w:rsidRPr="00C77A3C" w:rsidTr="00DF4CE0">
        <w:trPr>
          <w:trHeight w:val="30"/>
          <w:jc w:val="center"/>
        </w:trPr>
        <w:tc>
          <w:tcPr>
            <w:tcW w:w="1189"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c>
          <w:tcPr>
            <w:tcW w:w="2053"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c>
          <w:tcPr>
            <w:tcW w:w="1966"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c>
          <w:tcPr>
            <w:tcW w:w="1807"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c>
          <w:tcPr>
            <w:tcW w:w="1157"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c>
          <w:tcPr>
            <w:tcW w:w="1906"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r>
      <w:tr w:rsidR="007B2A17" w:rsidRPr="00C77A3C" w:rsidTr="00DF4CE0">
        <w:trPr>
          <w:trHeight w:val="30"/>
          <w:jc w:val="center"/>
        </w:trPr>
        <w:tc>
          <w:tcPr>
            <w:tcW w:w="1189"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c>
          <w:tcPr>
            <w:tcW w:w="2053"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c>
          <w:tcPr>
            <w:tcW w:w="1966"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c>
          <w:tcPr>
            <w:tcW w:w="1807"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c>
          <w:tcPr>
            <w:tcW w:w="1157"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c>
          <w:tcPr>
            <w:tcW w:w="1906" w:type="dxa"/>
            <w:tcMar>
              <w:top w:w="15" w:type="dxa"/>
              <w:left w:w="15" w:type="dxa"/>
              <w:bottom w:w="15" w:type="dxa"/>
              <w:right w:w="15" w:type="dxa"/>
            </w:tcMar>
            <w:vAlign w:val="center"/>
          </w:tcPr>
          <w:p w:rsidR="007B2A17" w:rsidRPr="00C77A3C" w:rsidRDefault="007B2A17" w:rsidP="00F77337">
            <w:pPr>
              <w:spacing w:after="0" w:line="240" w:lineRule="auto"/>
              <w:jc w:val="both"/>
              <w:rPr>
                <w:rFonts w:ascii="Times New Roman" w:hAnsi="Times New Roman" w:cs="Times New Roman"/>
              </w:rPr>
            </w:pPr>
          </w:p>
        </w:tc>
      </w:tr>
    </w:tbl>
    <w:p w:rsidR="006523C4" w:rsidRPr="006523C4" w:rsidRDefault="006523C4"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bCs/>
          <w:color w:val="000000" w:themeColor="text1"/>
          <w:sz w:val="28"/>
          <w:szCs w:val="28"/>
          <w:lang w:val="kk-KZ"/>
        </w:rPr>
      </w:pPr>
    </w:p>
    <w:p w:rsidR="006523C4" w:rsidRDefault="00F20DD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bCs/>
          <w:color w:val="000000" w:themeColor="text1"/>
          <w:sz w:val="28"/>
          <w:szCs w:val="28"/>
        </w:rPr>
      </w:pPr>
      <w:r w:rsidRPr="006523C4">
        <w:rPr>
          <w:rFonts w:ascii="Times New Roman" w:hAnsi="Times New Roman" w:cs="Times New Roman"/>
          <w:b/>
          <w:bCs/>
          <w:color w:val="000000" w:themeColor="text1"/>
          <w:sz w:val="28"/>
          <w:szCs w:val="28"/>
        </w:rPr>
        <w:t>Рекомендуемая литература</w:t>
      </w:r>
    </w:p>
    <w:p w:rsidR="006523C4" w:rsidRDefault="00F20DD0" w:rsidP="00F77337">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rPr>
      </w:pPr>
      <w:r w:rsidRPr="00565036">
        <w:rPr>
          <w:rFonts w:ascii="Times New Roman" w:hAnsi="Times New Roman" w:cs="Times New Roman"/>
          <w:sz w:val="28"/>
          <w:szCs w:val="28"/>
        </w:rPr>
        <w:t>В список рекомендуемой литературы (не более 8-10 наименований) включаются базовые издания: учебники, учебные пособия по конкретному направлению (специальности). Указывается литература, изданная за последние 5-10 лет в зависимости от дисциплины/образовательной программы.</w:t>
      </w:r>
    </w:p>
    <w:p w:rsidR="006523C4" w:rsidRDefault="00F20DD0" w:rsidP="00F77337">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rPr>
      </w:pPr>
      <w:r w:rsidRPr="00626319">
        <w:rPr>
          <w:rFonts w:ascii="Times New Roman" w:hAnsi="Times New Roman" w:cs="Times New Roman"/>
          <w:sz w:val="28"/>
          <w:szCs w:val="28"/>
        </w:rPr>
        <w:t xml:space="preserve">В списке дополнительной литературы следует указывать литературу, содержащую дополнительный материал к модулям и темам дисциплины, необходимый для углубленного её изучения (монографии, учебники, учебные пособия и т.д., а также материалы периодической печати). </w:t>
      </w:r>
    </w:p>
    <w:p w:rsidR="006523C4" w:rsidRDefault="00F20DD0" w:rsidP="00F77337">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rPr>
      </w:pPr>
      <w:r w:rsidRPr="00626319">
        <w:rPr>
          <w:rFonts w:ascii="Times New Roman" w:hAnsi="Times New Roman" w:cs="Times New Roman"/>
          <w:sz w:val="28"/>
          <w:szCs w:val="28"/>
        </w:rPr>
        <w:t xml:space="preserve">После каждого наименования печатного издания обязательно указываются издательство и год издания. Перечень литературы составляется в алфавитном порядке по фамилии автора, со сквозной нумерацией. </w:t>
      </w:r>
    </w:p>
    <w:p w:rsidR="00DF4CE0" w:rsidRPr="002811A3" w:rsidRDefault="00F20DD0" w:rsidP="00F77337">
      <w:pPr>
        <w:pStyle w:val="ab"/>
        <w:tabs>
          <w:tab w:val="right" w:pos="426"/>
        </w:tabs>
        <w:autoSpaceDE w:val="0"/>
        <w:autoSpaceDN w:val="0"/>
        <w:adjustRightInd w:val="0"/>
        <w:spacing w:after="0" w:line="240" w:lineRule="auto"/>
        <w:ind w:left="0" w:firstLine="567"/>
        <w:jc w:val="both"/>
        <w:rPr>
          <w:rFonts w:ascii="Times New Roman" w:hAnsi="Times New Roman" w:cs="Times New Roman"/>
          <w:sz w:val="28"/>
          <w:szCs w:val="28"/>
        </w:rPr>
      </w:pPr>
      <w:r w:rsidRPr="00626319">
        <w:rPr>
          <w:rFonts w:ascii="Times New Roman" w:hAnsi="Times New Roman" w:cs="Times New Roman"/>
          <w:sz w:val="28"/>
          <w:szCs w:val="28"/>
        </w:rPr>
        <w:lastRenderedPageBreak/>
        <w:t>Подраздел «Интернет-ресурсы» указать ссылки на НПА МЗРК, ссылки на клинические протоколы диагностики и лечения МЗРК. Ссылки сайтов, на которых размещена информация для изучения данной дисциплины.</w:t>
      </w:r>
    </w:p>
    <w:p w:rsidR="002B6D65" w:rsidRDefault="002B6D65" w:rsidP="00F77337">
      <w:pPr>
        <w:pStyle w:val="ab"/>
        <w:tabs>
          <w:tab w:val="right" w:pos="426"/>
        </w:tabs>
        <w:autoSpaceDE w:val="0"/>
        <w:autoSpaceDN w:val="0"/>
        <w:adjustRightInd w:val="0"/>
        <w:spacing w:after="0" w:line="240" w:lineRule="auto"/>
        <w:ind w:left="0"/>
        <w:jc w:val="both"/>
        <w:rPr>
          <w:rFonts w:ascii="Times New Roman" w:hAnsi="Times New Roman" w:cs="Times New Roman"/>
          <w:b/>
          <w:bCs/>
          <w:color w:val="000000" w:themeColor="text1"/>
          <w:sz w:val="28"/>
          <w:szCs w:val="28"/>
        </w:rPr>
      </w:pPr>
    </w:p>
    <w:p w:rsidR="009C0467" w:rsidRDefault="00F20DD0" w:rsidP="00F77337">
      <w:pPr>
        <w:pStyle w:val="ab"/>
        <w:tabs>
          <w:tab w:val="right" w:pos="426"/>
        </w:tabs>
        <w:autoSpaceDE w:val="0"/>
        <w:autoSpaceDN w:val="0"/>
        <w:adjustRightInd w:val="0"/>
        <w:spacing w:after="0" w:line="240" w:lineRule="auto"/>
        <w:ind w:left="0"/>
        <w:jc w:val="both"/>
        <w:rPr>
          <w:rFonts w:ascii="Times New Roman" w:hAnsi="Times New Roman" w:cs="Times New Roman"/>
          <w:b/>
          <w:sz w:val="28"/>
          <w:szCs w:val="28"/>
        </w:rPr>
      </w:pPr>
      <w:r>
        <w:rPr>
          <w:rFonts w:ascii="Times New Roman" w:hAnsi="Times New Roman" w:cs="Times New Roman"/>
          <w:b/>
          <w:bCs/>
          <w:color w:val="000000" w:themeColor="text1"/>
          <w:sz w:val="28"/>
          <w:szCs w:val="28"/>
        </w:rPr>
        <w:t>И</w:t>
      </w:r>
      <w:r w:rsidRPr="000A5BBF">
        <w:rPr>
          <w:rFonts w:ascii="Times New Roman" w:hAnsi="Times New Roman" w:cs="Times New Roman"/>
          <w:b/>
          <w:bCs/>
          <w:color w:val="000000" w:themeColor="text1"/>
          <w:sz w:val="28"/>
          <w:szCs w:val="28"/>
        </w:rPr>
        <w:t xml:space="preserve">нформация об образовательных ресурсах и </w:t>
      </w:r>
      <w:r w:rsidRPr="000A5BBF">
        <w:rPr>
          <w:rFonts w:ascii="Times New Roman" w:hAnsi="Times New Roman" w:cs="Times New Roman"/>
          <w:b/>
          <w:sz w:val="28"/>
          <w:szCs w:val="28"/>
        </w:rPr>
        <w:t xml:space="preserve">необходимом материально-техническом обеспечении </w:t>
      </w:r>
    </w:p>
    <w:p w:rsidR="004822F0" w:rsidRPr="007B2A17" w:rsidRDefault="00F20DD0" w:rsidP="00F77337">
      <w:pPr>
        <w:autoSpaceDE w:val="0"/>
        <w:autoSpaceDN w:val="0"/>
        <w:adjustRightInd w:val="0"/>
        <w:spacing w:after="0" w:line="240" w:lineRule="auto"/>
        <w:ind w:firstLine="567"/>
        <w:jc w:val="both"/>
        <w:rPr>
          <w:rFonts w:ascii="Times New Roman" w:hAnsi="Times New Roman" w:cs="Times New Roman"/>
          <w:i/>
          <w:spacing w:val="2"/>
          <w:sz w:val="28"/>
          <w:szCs w:val="28"/>
        </w:rPr>
      </w:pPr>
      <w:r>
        <w:rPr>
          <w:rFonts w:ascii="Times New Roman" w:hAnsi="Times New Roman" w:cs="Times New Roman"/>
          <w:sz w:val="28"/>
          <w:szCs w:val="28"/>
        </w:rPr>
        <w:t xml:space="preserve">Перечислить образовательные ресурсы в соответствии с приказом </w:t>
      </w:r>
      <w:r w:rsidR="004822F0" w:rsidRPr="007B2A17">
        <w:rPr>
          <w:rFonts w:ascii="Times New Roman" w:hAnsi="Times New Roman" w:cs="Times New Roman"/>
          <w:color w:val="000000"/>
          <w:sz w:val="28"/>
          <w:szCs w:val="28"/>
        </w:rPr>
        <w:t>МЗРК от 21.12.2020 года № Қ</w:t>
      </w:r>
      <w:proofErr w:type="gramStart"/>
      <w:r w:rsidR="004822F0" w:rsidRPr="007B2A17">
        <w:rPr>
          <w:rFonts w:ascii="Times New Roman" w:hAnsi="Times New Roman" w:cs="Times New Roman"/>
          <w:color w:val="000000"/>
          <w:sz w:val="28"/>
          <w:szCs w:val="28"/>
        </w:rPr>
        <w:t>Р</w:t>
      </w:r>
      <w:proofErr w:type="gramEnd"/>
      <w:r w:rsidR="004822F0" w:rsidRPr="007B2A17">
        <w:rPr>
          <w:rFonts w:ascii="Times New Roman" w:hAnsi="Times New Roman" w:cs="Times New Roman"/>
          <w:color w:val="000000"/>
          <w:sz w:val="28"/>
          <w:szCs w:val="28"/>
        </w:rPr>
        <w:t xml:space="preserve"> ДСМ-303/2020 </w:t>
      </w:r>
      <w:r w:rsidR="004822F0" w:rsidRPr="007B2A17">
        <w:rPr>
          <w:rFonts w:ascii="Times New Roman" w:hAnsi="Times New Roman" w:cs="Times New Roman"/>
          <w:sz w:val="28"/>
          <w:szCs w:val="28"/>
        </w:rPr>
        <w:t>«Об утверждении правил ДО и НФО»</w:t>
      </w:r>
    </w:p>
    <w:p w:rsidR="009C0467" w:rsidRDefault="00F20DD0" w:rsidP="00F77337">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 и условиями реализации, заявленной ОП, включая </w:t>
      </w:r>
      <w:r>
        <w:rPr>
          <w:rFonts w:ascii="Times New Roman" w:hAnsi="Times New Roman" w:cs="Times New Roman"/>
          <w:bCs/>
          <w:sz w:val="28"/>
          <w:szCs w:val="28"/>
        </w:rPr>
        <w:t xml:space="preserve">требования </w:t>
      </w:r>
      <w:r w:rsidRPr="00941A51">
        <w:rPr>
          <w:rFonts w:ascii="Times New Roman" w:hAnsi="Times New Roman" w:cs="Times New Roman"/>
          <w:bCs/>
          <w:sz w:val="28"/>
          <w:szCs w:val="28"/>
        </w:rPr>
        <w:t>Правил внутреннего распорядка</w:t>
      </w:r>
      <w:r>
        <w:rPr>
          <w:rFonts w:ascii="Times New Roman" w:hAnsi="Times New Roman" w:cs="Times New Roman"/>
          <w:bCs/>
          <w:sz w:val="28"/>
          <w:szCs w:val="28"/>
        </w:rPr>
        <w:t xml:space="preserve"> базы и другие к слушателям (</w:t>
      </w:r>
      <w:proofErr w:type="gramStart"/>
      <w:r>
        <w:rPr>
          <w:rFonts w:ascii="Times New Roman" w:hAnsi="Times New Roman" w:cs="Times New Roman"/>
          <w:bCs/>
          <w:sz w:val="28"/>
          <w:szCs w:val="28"/>
        </w:rPr>
        <w:t>СИЗ</w:t>
      </w:r>
      <w:proofErr w:type="gramEnd"/>
      <w:r>
        <w:rPr>
          <w:rFonts w:ascii="Times New Roman" w:hAnsi="Times New Roman" w:cs="Times New Roman"/>
          <w:bCs/>
          <w:sz w:val="28"/>
          <w:szCs w:val="28"/>
        </w:rPr>
        <w:t xml:space="preserve"> и др.).</w:t>
      </w:r>
    </w:p>
    <w:p w:rsidR="009C0467" w:rsidRDefault="00F20DD0" w:rsidP="00F77337">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rPr>
      </w:pPr>
      <w:r w:rsidRPr="009C2154">
        <w:rPr>
          <w:rFonts w:ascii="Times New Roman" w:hAnsi="Times New Roman" w:cs="Times New Roman"/>
          <w:sz w:val="28"/>
          <w:szCs w:val="28"/>
        </w:rPr>
        <w:t>Перечислить необходимое материально-техническое обеспечение и оборудование</w:t>
      </w:r>
      <w:r w:rsidRPr="00565036">
        <w:rPr>
          <w:rFonts w:ascii="Times New Roman" w:hAnsi="Times New Roman" w:cs="Times New Roman"/>
          <w:sz w:val="28"/>
          <w:szCs w:val="28"/>
        </w:rPr>
        <w:t xml:space="preserve"> </w:t>
      </w:r>
      <w:r>
        <w:rPr>
          <w:rFonts w:ascii="Times New Roman" w:hAnsi="Times New Roman" w:cs="Times New Roman"/>
          <w:sz w:val="28"/>
          <w:szCs w:val="28"/>
        </w:rPr>
        <w:t>в соответствии с приказом 303 и условиями реализации, заявленной ОП.</w:t>
      </w:r>
    </w:p>
    <w:p w:rsidR="002B6D65" w:rsidRDefault="002B6D65" w:rsidP="00F77337">
      <w:pPr>
        <w:pStyle w:val="ab"/>
        <w:tabs>
          <w:tab w:val="right" w:pos="426"/>
        </w:tabs>
        <w:autoSpaceDE w:val="0"/>
        <w:autoSpaceDN w:val="0"/>
        <w:adjustRightInd w:val="0"/>
        <w:spacing w:after="0" w:line="240" w:lineRule="auto"/>
        <w:ind w:left="0" w:right="-1"/>
        <w:jc w:val="both"/>
        <w:rPr>
          <w:rFonts w:ascii="Times New Roman" w:eastAsia="Times New Roman" w:hAnsi="Times New Roman" w:cs="Times New Roman"/>
          <w:b/>
          <w:sz w:val="28"/>
          <w:szCs w:val="28"/>
        </w:rPr>
      </w:pPr>
    </w:p>
    <w:p w:rsidR="009C0467" w:rsidRPr="00DF4CE0" w:rsidRDefault="00F20DD0" w:rsidP="00F77337">
      <w:pPr>
        <w:pStyle w:val="ab"/>
        <w:tabs>
          <w:tab w:val="right" w:pos="426"/>
        </w:tabs>
        <w:autoSpaceDE w:val="0"/>
        <w:autoSpaceDN w:val="0"/>
        <w:adjustRightInd w:val="0"/>
        <w:spacing w:after="0" w:line="240" w:lineRule="auto"/>
        <w:ind w:left="0" w:right="-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r w:rsidRPr="000A5BBF">
        <w:rPr>
          <w:rFonts w:ascii="Times New Roman" w:eastAsia="Times New Roman" w:hAnsi="Times New Roman" w:cs="Times New Roman"/>
          <w:b/>
          <w:sz w:val="28"/>
          <w:szCs w:val="28"/>
        </w:rPr>
        <w:t>окращения, термины</w:t>
      </w:r>
      <w:r w:rsidR="00374BA3">
        <w:rPr>
          <w:rFonts w:ascii="Times New Roman" w:eastAsia="Times New Roman" w:hAnsi="Times New Roman" w:cs="Times New Roman"/>
          <w:b/>
          <w:sz w:val="28"/>
          <w:szCs w:val="28"/>
        </w:rPr>
        <w:t xml:space="preserve">: </w:t>
      </w:r>
      <w:r w:rsidR="00374BA3" w:rsidRPr="00374BA3">
        <w:rPr>
          <w:rFonts w:ascii="Times New Roman" w:eastAsia="Times New Roman" w:hAnsi="Times New Roman" w:cs="Times New Roman"/>
          <w:sz w:val="28"/>
          <w:szCs w:val="28"/>
        </w:rPr>
        <w:t>п</w:t>
      </w:r>
      <w:r w:rsidRPr="00374BA3">
        <w:rPr>
          <w:rFonts w:ascii="Times New Roman" w:hAnsi="Times New Roman" w:cs="Times New Roman"/>
          <w:sz w:val="28"/>
          <w:szCs w:val="28"/>
        </w:rPr>
        <w:t xml:space="preserve">еречислить используемые сокращения и термины </w:t>
      </w:r>
    </w:p>
    <w:p w:rsidR="002B6D65" w:rsidRDefault="002B6D65"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sz w:val="28"/>
          <w:szCs w:val="28"/>
        </w:rPr>
      </w:pPr>
    </w:p>
    <w:p w:rsidR="009C0467" w:rsidRPr="00DF4CE0" w:rsidRDefault="00F20DD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sz w:val="28"/>
          <w:szCs w:val="28"/>
        </w:rPr>
      </w:pPr>
      <w:r w:rsidRPr="00901558">
        <w:rPr>
          <w:rFonts w:ascii="Times New Roman" w:hAnsi="Times New Roman" w:cs="Times New Roman"/>
          <w:b/>
          <w:sz w:val="28"/>
          <w:szCs w:val="28"/>
        </w:rPr>
        <w:t xml:space="preserve">Приложения </w:t>
      </w:r>
      <w:proofErr w:type="gramStart"/>
      <w:r w:rsidRPr="00901558">
        <w:rPr>
          <w:rFonts w:ascii="Times New Roman" w:hAnsi="Times New Roman" w:cs="Times New Roman"/>
          <w:b/>
          <w:sz w:val="28"/>
          <w:szCs w:val="28"/>
        </w:rPr>
        <w:t>к</w:t>
      </w:r>
      <w:proofErr w:type="gramEnd"/>
      <w:r w:rsidRPr="00901558">
        <w:rPr>
          <w:rFonts w:ascii="Times New Roman" w:hAnsi="Times New Roman" w:cs="Times New Roman"/>
          <w:b/>
          <w:sz w:val="28"/>
          <w:szCs w:val="28"/>
        </w:rPr>
        <w:t xml:space="preserve"> ОП</w:t>
      </w:r>
      <w:r w:rsidRPr="0022026A">
        <w:rPr>
          <w:rFonts w:ascii="Times New Roman" w:hAnsi="Times New Roman" w:cs="Times New Roman"/>
          <w:sz w:val="28"/>
          <w:szCs w:val="28"/>
        </w:rPr>
        <w:t>, включают: данные о преподавателях (приложение 1 к ОП ДО), расписание занятий (приложение 2 к ОП ДО), контрольно-измерительные средства (приложение 3 к ОП ДО)</w:t>
      </w:r>
      <w:r>
        <w:rPr>
          <w:rFonts w:ascii="Times New Roman" w:hAnsi="Times New Roman" w:cs="Times New Roman"/>
          <w:sz w:val="28"/>
          <w:szCs w:val="28"/>
        </w:rPr>
        <w:t xml:space="preserve"> </w:t>
      </w:r>
      <w:r w:rsidRPr="0022026A">
        <w:rPr>
          <w:rFonts w:ascii="Times New Roman" w:hAnsi="Times New Roman" w:cs="Times New Roman"/>
          <w:sz w:val="28"/>
          <w:szCs w:val="28"/>
        </w:rPr>
        <w:t>оценки учебных достижений слушателей в соответствии с с</w:t>
      </w:r>
      <w:r w:rsidRPr="00B4145D">
        <w:rPr>
          <w:rFonts w:ascii="Times New Roman" w:hAnsi="Times New Roman" w:cs="Times New Roman"/>
          <w:sz w:val="28"/>
          <w:szCs w:val="28"/>
        </w:rPr>
        <w:t>огласование</w:t>
      </w:r>
      <w:r>
        <w:rPr>
          <w:rFonts w:ascii="Times New Roman" w:hAnsi="Times New Roman" w:cs="Times New Roman"/>
          <w:sz w:val="28"/>
          <w:szCs w:val="28"/>
        </w:rPr>
        <w:t>м</w:t>
      </w:r>
      <w:r w:rsidRPr="00B4145D">
        <w:rPr>
          <w:rFonts w:ascii="Times New Roman" w:hAnsi="Times New Roman" w:cs="Times New Roman"/>
          <w:sz w:val="28"/>
          <w:szCs w:val="28"/>
        </w:rPr>
        <w:t xml:space="preserve"> ключев</w:t>
      </w:r>
      <w:r>
        <w:rPr>
          <w:rFonts w:ascii="Times New Roman" w:hAnsi="Times New Roman" w:cs="Times New Roman"/>
          <w:sz w:val="28"/>
          <w:szCs w:val="28"/>
        </w:rPr>
        <w:t>ы</w:t>
      </w:r>
      <w:r w:rsidRPr="00B4145D">
        <w:rPr>
          <w:rFonts w:ascii="Times New Roman" w:hAnsi="Times New Roman" w:cs="Times New Roman"/>
          <w:sz w:val="28"/>
          <w:szCs w:val="28"/>
        </w:rPr>
        <w:t>х элементов</w:t>
      </w:r>
      <w:r>
        <w:rPr>
          <w:rFonts w:ascii="Times New Roman" w:hAnsi="Times New Roman" w:cs="Times New Roman"/>
          <w:sz w:val="28"/>
          <w:szCs w:val="28"/>
        </w:rPr>
        <w:t>, заявленных в паспорте</w:t>
      </w:r>
      <w:r w:rsidRPr="00B4145D">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2B6D65" w:rsidRDefault="002B6D65" w:rsidP="00F77337">
      <w:pPr>
        <w:spacing w:after="0" w:line="240" w:lineRule="auto"/>
        <w:jc w:val="both"/>
        <w:rPr>
          <w:rFonts w:ascii="Times New Roman" w:eastAsia="Times New Roman" w:hAnsi="Times New Roman" w:cs="Times New Roman"/>
          <w:sz w:val="28"/>
          <w:szCs w:val="28"/>
        </w:rPr>
      </w:pPr>
    </w:p>
    <w:p w:rsidR="00D26225" w:rsidRPr="00D26225" w:rsidRDefault="00F20DD0" w:rsidP="00F77337">
      <w:pPr>
        <w:spacing w:after="0" w:line="240" w:lineRule="auto"/>
        <w:jc w:val="both"/>
        <w:rPr>
          <w:rFonts w:ascii="Times New Roman" w:hAnsi="Times New Roman" w:cs="Times New Roman"/>
          <w:i/>
          <w:sz w:val="26"/>
          <w:szCs w:val="26"/>
        </w:rPr>
      </w:pPr>
      <w:r w:rsidRPr="009C0467">
        <w:rPr>
          <w:rFonts w:ascii="Times New Roman" w:eastAsia="Times New Roman" w:hAnsi="Times New Roman" w:cs="Times New Roman"/>
          <w:sz w:val="28"/>
          <w:szCs w:val="28"/>
        </w:rPr>
        <w:t xml:space="preserve"> </w:t>
      </w:r>
      <w:r w:rsidRPr="009C0467">
        <w:rPr>
          <w:rFonts w:ascii="Times New Roman" w:eastAsia="Times New Roman" w:hAnsi="Times New Roman" w:cs="Times New Roman"/>
          <w:b/>
          <w:sz w:val="28"/>
          <w:szCs w:val="28"/>
        </w:rPr>
        <w:t>К</w:t>
      </w:r>
      <w:r w:rsidRPr="009C0467">
        <w:rPr>
          <w:rFonts w:ascii="Times New Roman" w:eastAsia="Times New Roman" w:hAnsi="Times New Roman" w:cs="Times New Roman"/>
          <w:sz w:val="28"/>
          <w:szCs w:val="28"/>
        </w:rPr>
        <w:t xml:space="preserve"> </w:t>
      </w:r>
      <w:r w:rsidRPr="009C0467">
        <w:rPr>
          <w:rFonts w:ascii="Times New Roman" w:eastAsia="Times New Roman" w:hAnsi="Times New Roman" w:cs="Times New Roman"/>
          <w:b/>
          <w:sz w:val="28"/>
          <w:szCs w:val="28"/>
        </w:rPr>
        <w:t xml:space="preserve">контрольно-измерительным средствам </w:t>
      </w:r>
      <w:r w:rsidR="00D26225" w:rsidRPr="00D26225">
        <w:rPr>
          <w:rFonts w:ascii="Times New Roman" w:hAnsi="Times New Roman" w:cs="Times New Roman"/>
          <w:sz w:val="28"/>
          <w:szCs w:val="28"/>
        </w:rPr>
        <w:t>включают контрольно-измерительные инструменты на все виды учебной работы. Формы и виды контроля, позволяющие разносторонне оценить учебные достижений слушателя определяется организацией образования самостоятельно.</w:t>
      </w:r>
    </w:p>
    <w:p w:rsidR="002B6D65" w:rsidRDefault="002B6D65"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sz w:val="28"/>
          <w:szCs w:val="28"/>
        </w:rPr>
      </w:pPr>
    </w:p>
    <w:p w:rsidR="009C0467" w:rsidRDefault="00F20DD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sz w:val="28"/>
          <w:szCs w:val="28"/>
        </w:rPr>
      </w:pPr>
      <w:r w:rsidRPr="009C0467">
        <w:rPr>
          <w:rFonts w:ascii="Times New Roman" w:hAnsi="Times New Roman" w:cs="Times New Roman"/>
          <w:b/>
          <w:sz w:val="28"/>
          <w:szCs w:val="28"/>
        </w:rPr>
        <w:t xml:space="preserve">Журнал учета посещаемости и успеваемости слушателей </w:t>
      </w:r>
      <w:r w:rsidRPr="00575B1D">
        <w:rPr>
          <w:rFonts w:ascii="Times New Roman" w:hAnsi="Times New Roman" w:cs="Times New Roman"/>
          <w:sz w:val="28"/>
          <w:szCs w:val="28"/>
        </w:rPr>
        <w:t>(</w:t>
      </w:r>
      <w:r w:rsidRPr="009C0467">
        <w:rPr>
          <w:rFonts w:ascii="Times New Roman" w:hAnsi="Times New Roman" w:cs="Times New Roman"/>
          <w:sz w:val="28"/>
          <w:szCs w:val="28"/>
        </w:rPr>
        <w:t>Приложение 2 к методическим рекомендациям</w:t>
      </w:r>
      <w:r w:rsidRPr="009C0467">
        <w:rPr>
          <w:rFonts w:ascii="Times New Roman" w:hAnsi="Times New Roman" w:cs="Times New Roman"/>
          <w:b/>
          <w:sz w:val="28"/>
          <w:szCs w:val="28"/>
        </w:rPr>
        <w:t>)</w:t>
      </w:r>
    </w:p>
    <w:p w:rsidR="009C0467" w:rsidRPr="00DF4CE0" w:rsidRDefault="00F20DD0" w:rsidP="00F77337">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Приводятся данные паспорта программы. Отсутствие слушателя на занятии отмечается «</w:t>
      </w:r>
      <w:proofErr w:type="spellStart"/>
      <w:r>
        <w:rPr>
          <w:rFonts w:ascii="Times New Roman" w:hAnsi="Times New Roman" w:cs="Times New Roman"/>
          <w:sz w:val="28"/>
          <w:szCs w:val="28"/>
        </w:rPr>
        <w:t>нб</w:t>
      </w:r>
      <w:proofErr w:type="spellEnd"/>
      <w:r>
        <w:rPr>
          <w:rFonts w:ascii="Times New Roman" w:hAnsi="Times New Roman" w:cs="Times New Roman"/>
          <w:sz w:val="28"/>
          <w:szCs w:val="28"/>
        </w:rPr>
        <w:t>». Т</w:t>
      </w:r>
      <w:r w:rsidRPr="0022026A">
        <w:rPr>
          <w:rFonts w:ascii="Times New Roman" w:hAnsi="Times New Roman" w:cs="Times New Roman"/>
          <w:sz w:val="28"/>
          <w:szCs w:val="28"/>
        </w:rPr>
        <w:t>екущий, рубежный, итоговый контроль отмечается в соответствии с балльно-рейтинговая буквенная система оценки уч</w:t>
      </w:r>
      <w:r>
        <w:rPr>
          <w:rFonts w:ascii="Times New Roman" w:hAnsi="Times New Roman" w:cs="Times New Roman"/>
          <w:sz w:val="28"/>
          <w:szCs w:val="28"/>
        </w:rPr>
        <w:t>ебных достижений слушателей ОП.</w:t>
      </w:r>
    </w:p>
    <w:p w:rsidR="002B6D65" w:rsidRDefault="002B6D65"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sz w:val="28"/>
          <w:szCs w:val="28"/>
        </w:rPr>
      </w:pPr>
    </w:p>
    <w:p w:rsidR="009C0467" w:rsidRDefault="00F20DD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sz w:val="28"/>
          <w:szCs w:val="28"/>
        </w:rPr>
      </w:pPr>
      <w:r w:rsidRPr="009C0467">
        <w:rPr>
          <w:rFonts w:ascii="Times New Roman" w:hAnsi="Times New Roman" w:cs="Times New Roman"/>
          <w:b/>
          <w:sz w:val="28"/>
          <w:szCs w:val="28"/>
        </w:rPr>
        <w:t>Ведомости зачетные/экзаменационные</w:t>
      </w:r>
      <w:r w:rsidRPr="009C0467">
        <w:rPr>
          <w:rFonts w:ascii="Times New Roman" w:hAnsi="Times New Roman" w:cs="Times New Roman"/>
          <w:sz w:val="28"/>
          <w:szCs w:val="28"/>
        </w:rPr>
        <w:t xml:space="preserve"> (Приложение 3 к методическим рекомендациям)</w:t>
      </w:r>
    </w:p>
    <w:p w:rsidR="009C0467" w:rsidRDefault="00F20DD0" w:rsidP="00F77337">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Приводятся данные паспорта программы. Оценка ведется </w:t>
      </w:r>
      <w:proofErr w:type="gramStart"/>
      <w:r>
        <w:rPr>
          <w:rFonts w:ascii="Times New Roman" w:hAnsi="Times New Roman" w:cs="Times New Roman"/>
          <w:sz w:val="28"/>
          <w:szCs w:val="28"/>
        </w:rPr>
        <w:t xml:space="preserve">в соответствии с </w:t>
      </w:r>
      <w:r w:rsidRPr="0022026A">
        <w:rPr>
          <w:rFonts w:ascii="Times New Roman" w:hAnsi="Times New Roman" w:cs="Times New Roman"/>
          <w:sz w:val="28"/>
          <w:szCs w:val="28"/>
        </w:rPr>
        <w:t>оценки учебных достижений слушателей в соответствии с с</w:t>
      </w:r>
      <w:r w:rsidRPr="00B4145D">
        <w:rPr>
          <w:rFonts w:ascii="Times New Roman" w:hAnsi="Times New Roman" w:cs="Times New Roman"/>
          <w:sz w:val="28"/>
          <w:szCs w:val="28"/>
        </w:rPr>
        <w:t>огласование</w:t>
      </w:r>
      <w:r>
        <w:rPr>
          <w:rFonts w:ascii="Times New Roman" w:hAnsi="Times New Roman" w:cs="Times New Roman"/>
          <w:sz w:val="28"/>
          <w:szCs w:val="28"/>
        </w:rPr>
        <w:t>м</w:t>
      </w:r>
      <w:r w:rsidRPr="00B4145D">
        <w:rPr>
          <w:rFonts w:ascii="Times New Roman" w:hAnsi="Times New Roman" w:cs="Times New Roman"/>
          <w:sz w:val="28"/>
          <w:szCs w:val="28"/>
        </w:rPr>
        <w:t xml:space="preserve"> ключев</w:t>
      </w:r>
      <w:r>
        <w:rPr>
          <w:rFonts w:ascii="Times New Roman" w:hAnsi="Times New Roman" w:cs="Times New Roman"/>
          <w:sz w:val="28"/>
          <w:szCs w:val="28"/>
        </w:rPr>
        <w:t>ы</w:t>
      </w:r>
      <w:r w:rsidRPr="00B4145D">
        <w:rPr>
          <w:rFonts w:ascii="Times New Roman" w:hAnsi="Times New Roman" w:cs="Times New Roman"/>
          <w:sz w:val="28"/>
          <w:szCs w:val="28"/>
        </w:rPr>
        <w:t>х элементов</w:t>
      </w:r>
      <w:r>
        <w:rPr>
          <w:rFonts w:ascii="Times New Roman" w:hAnsi="Times New Roman" w:cs="Times New Roman"/>
          <w:sz w:val="28"/>
          <w:szCs w:val="28"/>
        </w:rPr>
        <w:t xml:space="preserve"> по контрольно-измерительным средствам</w:t>
      </w:r>
      <w:proofErr w:type="gramEnd"/>
      <w:r>
        <w:rPr>
          <w:rFonts w:ascii="Times New Roman" w:hAnsi="Times New Roman" w:cs="Times New Roman"/>
          <w:sz w:val="28"/>
          <w:szCs w:val="28"/>
        </w:rPr>
        <w:t>, заявленным в паспорте</w:t>
      </w:r>
      <w:r w:rsidRPr="00B4145D">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DF4CE0" w:rsidRDefault="00F20DD0" w:rsidP="00F77337">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rPr>
      </w:pPr>
      <w:r w:rsidRPr="00E921F9">
        <w:rPr>
          <w:rFonts w:ascii="Times New Roman" w:hAnsi="Times New Roman" w:cs="Times New Roman"/>
          <w:sz w:val="28"/>
          <w:szCs w:val="28"/>
        </w:rPr>
        <w:t>Форма экзаменационных ведомостей для СК согласуется с организацией оценки и указывается в договоре на оказание услуг.</w:t>
      </w:r>
      <w:r>
        <w:rPr>
          <w:rFonts w:ascii="Times New Roman" w:hAnsi="Times New Roman" w:cs="Times New Roman"/>
          <w:sz w:val="28"/>
          <w:szCs w:val="28"/>
        </w:rPr>
        <w:t xml:space="preserve"> </w:t>
      </w:r>
      <w:bookmarkStart w:id="5" w:name="_Toc72013469"/>
    </w:p>
    <w:p w:rsidR="002B6D65" w:rsidRPr="00917D96" w:rsidRDefault="002B6D65" w:rsidP="00F77337">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rPr>
      </w:pPr>
    </w:p>
    <w:p w:rsidR="009C0467" w:rsidRPr="009C0467" w:rsidRDefault="00F20DD0" w:rsidP="00F77337">
      <w:pPr>
        <w:pStyle w:val="ab"/>
        <w:numPr>
          <w:ilvl w:val="0"/>
          <w:numId w:val="8"/>
        </w:numPr>
        <w:tabs>
          <w:tab w:val="right" w:pos="567"/>
        </w:tabs>
        <w:autoSpaceDE w:val="0"/>
        <w:autoSpaceDN w:val="0"/>
        <w:adjustRightInd w:val="0"/>
        <w:spacing w:after="0" w:line="240" w:lineRule="auto"/>
        <w:ind w:left="0" w:firstLine="0"/>
        <w:jc w:val="center"/>
        <w:rPr>
          <w:rFonts w:ascii="Times New Roman" w:hAnsi="Times New Roman" w:cs="Times New Roman"/>
          <w:b/>
          <w:bCs/>
          <w:color w:val="000000" w:themeColor="text1"/>
          <w:sz w:val="28"/>
          <w:szCs w:val="28"/>
          <w:lang w:val="kk-KZ"/>
        </w:rPr>
      </w:pPr>
      <w:r w:rsidRPr="009C0467">
        <w:rPr>
          <w:rFonts w:ascii="Times New Roman" w:hAnsi="Times New Roman" w:cs="Times New Roman"/>
          <w:b/>
          <w:sz w:val="28"/>
          <w:szCs w:val="28"/>
        </w:rPr>
        <w:t xml:space="preserve">Реализация </w:t>
      </w:r>
      <w:r w:rsidR="00EB7870">
        <w:rPr>
          <w:rFonts w:ascii="Times New Roman" w:hAnsi="Times New Roman" w:cs="Times New Roman"/>
          <w:b/>
          <w:sz w:val="28"/>
          <w:szCs w:val="28"/>
        </w:rPr>
        <w:t>мероприятия</w:t>
      </w:r>
      <w:r w:rsidRPr="009C0467">
        <w:rPr>
          <w:rFonts w:ascii="Times New Roman" w:hAnsi="Times New Roman" w:cs="Times New Roman"/>
          <w:b/>
          <w:sz w:val="28"/>
          <w:szCs w:val="28"/>
        </w:rPr>
        <w:t xml:space="preserve"> Неформального образования</w:t>
      </w:r>
      <w:bookmarkEnd w:id="5"/>
    </w:p>
    <w:p w:rsidR="009C0467" w:rsidRDefault="00F20DD0" w:rsidP="00F77337">
      <w:pPr>
        <w:tabs>
          <w:tab w:val="right" w:pos="426"/>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lang w:val="kk-KZ"/>
        </w:rPr>
      </w:pPr>
      <w:r w:rsidRPr="009C0467">
        <w:rPr>
          <w:rFonts w:ascii="Times New Roman" w:hAnsi="Times New Roman" w:cs="Times New Roman"/>
          <w:color w:val="000000"/>
          <w:sz w:val="28"/>
          <w:szCs w:val="28"/>
        </w:rPr>
        <w:t xml:space="preserve">Методическая рекомендация </w:t>
      </w:r>
      <w:r w:rsidRPr="009C0467">
        <w:rPr>
          <w:rFonts w:ascii="Times New Roman" w:eastAsia="Times New Roman" w:hAnsi="Times New Roman" w:cs="Times New Roman"/>
          <w:sz w:val="28"/>
          <w:szCs w:val="28"/>
        </w:rPr>
        <w:t>по разработке образовательной программы неформального образования</w:t>
      </w:r>
      <w:r w:rsidRPr="009C0467">
        <w:rPr>
          <w:rFonts w:ascii="Times New Roman" w:eastAsia="Times New Roman" w:hAnsi="Times New Roman" w:cs="Times New Roman"/>
          <w:b/>
          <w:sz w:val="28"/>
          <w:szCs w:val="28"/>
        </w:rPr>
        <w:t xml:space="preserve"> </w:t>
      </w:r>
      <w:r w:rsidRPr="009C0467">
        <w:rPr>
          <w:rFonts w:ascii="Times New Roman" w:hAnsi="Times New Roman" w:cs="Times New Roman"/>
          <w:color w:val="000000"/>
          <w:sz w:val="28"/>
          <w:szCs w:val="28"/>
        </w:rPr>
        <w:t xml:space="preserve">определяет порядок подтверждения результатов НПР работников здравоохранения. </w:t>
      </w:r>
      <w:r w:rsidRPr="009C0467">
        <w:rPr>
          <w:rFonts w:ascii="Times New Roman" w:eastAsia="Times New Roman" w:hAnsi="Times New Roman" w:cs="Times New Roman"/>
          <w:sz w:val="28"/>
          <w:szCs w:val="28"/>
        </w:rPr>
        <w:t xml:space="preserve">Для программ неформального образования в области </w:t>
      </w:r>
      <w:r w:rsidRPr="009C0467">
        <w:rPr>
          <w:rFonts w:ascii="Times New Roman" w:eastAsia="Times New Roman" w:hAnsi="Times New Roman" w:cs="Times New Roman"/>
          <w:sz w:val="28"/>
          <w:szCs w:val="28"/>
        </w:rPr>
        <w:lastRenderedPageBreak/>
        <w:t>здравоохранения предусматривается соответствие п</w:t>
      </w:r>
      <w:r w:rsidR="00917D96">
        <w:rPr>
          <w:rFonts w:ascii="Times New Roman" w:eastAsia="Times New Roman" w:hAnsi="Times New Roman" w:cs="Times New Roman"/>
          <w:sz w:val="28"/>
          <w:szCs w:val="28"/>
        </w:rPr>
        <w:t>рограммы мероприятия уровню ОРК.</w:t>
      </w:r>
    </w:p>
    <w:p w:rsidR="004D0502" w:rsidRDefault="004D0502" w:rsidP="00F77337">
      <w:pPr>
        <w:tabs>
          <w:tab w:val="right" w:pos="567"/>
        </w:tabs>
        <w:autoSpaceDE w:val="0"/>
        <w:autoSpaceDN w:val="0"/>
        <w:adjustRightInd w:val="0"/>
        <w:spacing w:after="0" w:line="240" w:lineRule="auto"/>
        <w:jc w:val="both"/>
        <w:rPr>
          <w:rFonts w:ascii="Times New Roman" w:hAnsi="Times New Roman" w:cs="Times New Roman"/>
          <w:bCs/>
          <w:sz w:val="28"/>
          <w:szCs w:val="28"/>
        </w:rPr>
      </w:pPr>
      <w:r w:rsidRPr="004D0502">
        <w:rPr>
          <w:rFonts w:ascii="Times New Roman" w:hAnsi="Times New Roman" w:cs="Times New Roman"/>
          <w:bCs/>
          <w:sz w:val="28"/>
          <w:szCs w:val="28"/>
        </w:rPr>
        <w:t>Рекомендации для утверждения мероприятия НФО</w:t>
      </w:r>
      <w:r>
        <w:rPr>
          <w:rFonts w:ascii="Times New Roman" w:hAnsi="Times New Roman" w:cs="Times New Roman"/>
          <w:bCs/>
          <w:sz w:val="28"/>
          <w:szCs w:val="28"/>
        </w:rPr>
        <w:t>:</w:t>
      </w:r>
    </w:p>
    <w:p w:rsidR="00EB7870" w:rsidRPr="00EB7870" w:rsidRDefault="00EB7870" w:rsidP="00F77337">
      <w:pPr>
        <w:pStyle w:val="ab"/>
        <w:numPr>
          <w:ilvl w:val="0"/>
          <w:numId w:val="30"/>
        </w:numPr>
        <w:tabs>
          <w:tab w:val="right" w:pos="567"/>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Заявка </w:t>
      </w:r>
      <w:r w:rsidR="003A136D">
        <w:rPr>
          <w:rFonts w:ascii="Times New Roman" w:hAnsi="Times New Roman" w:cs="Times New Roman"/>
          <w:sz w:val="28"/>
          <w:szCs w:val="28"/>
        </w:rPr>
        <w:t>на проведени</w:t>
      </w:r>
      <w:r w:rsidR="00F35CF6">
        <w:rPr>
          <w:rFonts w:ascii="Times New Roman" w:hAnsi="Times New Roman" w:cs="Times New Roman"/>
          <w:sz w:val="28"/>
          <w:szCs w:val="28"/>
        </w:rPr>
        <w:t>е</w:t>
      </w:r>
      <w:r>
        <w:rPr>
          <w:rFonts w:ascii="Times New Roman" w:hAnsi="Times New Roman" w:cs="Times New Roman"/>
          <w:sz w:val="28"/>
          <w:szCs w:val="28"/>
        </w:rPr>
        <w:t xml:space="preserve"> мероприяти</w:t>
      </w:r>
      <w:r w:rsidR="00F35CF6">
        <w:rPr>
          <w:rFonts w:ascii="Times New Roman" w:hAnsi="Times New Roman" w:cs="Times New Roman"/>
          <w:sz w:val="28"/>
          <w:szCs w:val="28"/>
        </w:rPr>
        <w:t>я</w:t>
      </w:r>
      <w:r>
        <w:rPr>
          <w:rFonts w:ascii="Times New Roman" w:hAnsi="Times New Roman" w:cs="Times New Roman"/>
          <w:sz w:val="28"/>
          <w:szCs w:val="28"/>
        </w:rPr>
        <w:t xml:space="preserve"> НФО</w:t>
      </w:r>
    </w:p>
    <w:p w:rsidR="004D0502" w:rsidRPr="004D0502" w:rsidRDefault="0051147C" w:rsidP="00F77337">
      <w:pPr>
        <w:pStyle w:val="ab"/>
        <w:numPr>
          <w:ilvl w:val="0"/>
          <w:numId w:val="30"/>
        </w:numPr>
        <w:tabs>
          <w:tab w:val="right" w:pos="567"/>
        </w:tabs>
        <w:autoSpaceDE w:val="0"/>
        <w:autoSpaceDN w:val="0"/>
        <w:adjustRightInd w:val="0"/>
        <w:spacing w:after="0" w:line="240" w:lineRule="auto"/>
        <w:jc w:val="both"/>
        <w:rPr>
          <w:rFonts w:ascii="Times New Roman" w:hAnsi="Times New Roman" w:cs="Times New Roman"/>
          <w:bCs/>
          <w:sz w:val="28"/>
          <w:szCs w:val="28"/>
        </w:rPr>
      </w:pPr>
      <w:r w:rsidRPr="004D0502">
        <w:rPr>
          <w:rFonts w:ascii="Times New Roman" w:hAnsi="Times New Roman" w:cs="Times New Roman"/>
          <w:sz w:val="28"/>
          <w:szCs w:val="28"/>
        </w:rPr>
        <w:t>Аккредитация мероприятий НФО</w:t>
      </w:r>
      <w:r w:rsidR="004D0502">
        <w:rPr>
          <w:rFonts w:ascii="Times New Roman" w:hAnsi="Times New Roman" w:cs="Times New Roman"/>
          <w:sz w:val="28"/>
          <w:szCs w:val="28"/>
        </w:rPr>
        <w:t>;</w:t>
      </w:r>
    </w:p>
    <w:p w:rsidR="004D0502" w:rsidRPr="004D0502" w:rsidRDefault="0051147C" w:rsidP="00F77337">
      <w:pPr>
        <w:pStyle w:val="ab"/>
        <w:numPr>
          <w:ilvl w:val="0"/>
          <w:numId w:val="30"/>
        </w:numPr>
        <w:tabs>
          <w:tab w:val="right" w:pos="567"/>
        </w:tabs>
        <w:autoSpaceDE w:val="0"/>
        <w:autoSpaceDN w:val="0"/>
        <w:adjustRightInd w:val="0"/>
        <w:spacing w:after="0" w:line="240" w:lineRule="auto"/>
        <w:jc w:val="both"/>
        <w:rPr>
          <w:rFonts w:ascii="Times New Roman" w:hAnsi="Times New Roman" w:cs="Times New Roman"/>
          <w:bCs/>
          <w:sz w:val="28"/>
          <w:szCs w:val="28"/>
        </w:rPr>
      </w:pPr>
      <w:r w:rsidRPr="004D0502">
        <w:rPr>
          <w:rFonts w:ascii="Times New Roman" w:hAnsi="Times New Roman" w:cs="Times New Roman"/>
          <w:sz w:val="28"/>
          <w:szCs w:val="28"/>
        </w:rPr>
        <w:t>Заявка/регистрация</w:t>
      </w:r>
      <w:r w:rsidR="00A72AFF">
        <w:rPr>
          <w:rFonts w:ascii="Times New Roman" w:hAnsi="Times New Roman" w:cs="Times New Roman"/>
          <w:sz w:val="28"/>
          <w:szCs w:val="28"/>
        </w:rPr>
        <w:t xml:space="preserve"> на участие</w:t>
      </w:r>
      <w:r w:rsidR="004D0502">
        <w:rPr>
          <w:rFonts w:ascii="Times New Roman" w:hAnsi="Times New Roman" w:cs="Times New Roman"/>
          <w:sz w:val="28"/>
          <w:szCs w:val="28"/>
        </w:rPr>
        <w:t>;</w:t>
      </w:r>
    </w:p>
    <w:p w:rsidR="004D0502" w:rsidRPr="004D0502" w:rsidRDefault="0051147C" w:rsidP="00F77337">
      <w:pPr>
        <w:pStyle w:val="ab"/>
        <w:numPr>
          <w:ilvl w:val="0"/>
          <w:numId w:val="30"/>
        </w:numPr>
        <w:tabs>
          <w:tab w:val="right" w:pos="567"/>
        </w:tabs>
        <w:autoSpaceDE w:val="0"/>
        <w:autoSpaceDN w:val="0"/>
        <w:adjustRightInd w:val="0"/>
        <w:spacing w:after="0" w:line="240" w:lineRule="auto"/>
        <w:ind w:right="-1"/>
        <w:jc w:val="both"/>
        <w:rPr>
          <w:rFonts w:ascii="Times New Roman" w:hAnsi="Times New Roman" w:cs="Times New Roman"/>
          <w:bCs/>
          <w:sz w:val="28"/>
          <w:szCs w:val="28"/>
        </w:rPr>
      </w:pPr>
      <w:r w:rsidRPr="004D0502">
        <w:rPr>
          <w:rFonts w:ascii="Times New Roman" w:hAnsi="Times New Roman" w:cs="Times New Roman"/>
          <w:sz w:val="28"/>
          <w:szCs w:val="28"/>
        </w:rPr>
        <w:t>Сертификат участника (ЗЕ)</w:t>
      </w:r>
      <w:r w:rsidR="004D0502">
        <w:rPr>
          <w:rFonts w:ascii="Times New Roman" w:hAnsi="Times New Roman" w:cs="Times New Roman"/>
          <w:sz w:val="28"/>
          <w:szCs w:val="28"/>
        </w:rPr>
        <w:t>;</w:t>
      </w:r>
    </w:p>
    <w:p w:rsidR="00387912" w:rsidRPr="004C13C5" w:rsidRDefault="0051147C" w:rsidP="00F77337">
      <w:pPr>
        <w:pStyle w:val="ab"/>
        <w:numPr>
          <w:ilvl w:val="0"/>
          <w:numId w:val="30"/>
        </w:numPr>
        <w:tabs>
          <w:tab w:val="right" w:pos="567"/>
        </w:tabs>
        <w:autoSpaceDE w:val="0"/>
        <w:autoSpaceDN w:val="0"/>
        <w:adjustRightInd w:val="0"/>
        <w:spacing w:after="0" w:line="240" w:lineRule="auto"/>
        <w:ind w:right="-1"/>
        <w:jc w:val="both"/>
        <w:rPr>
          <w:rFonts w:ascii="Times New Roman" w:hAnsi="Times New Roman" w:cs="Times New Roman"/>
          <w:bCs/>
          <w:sz w:val="28"/>
          <w:szCs w:val="28"/>
        </w:rPr>
      </w:pPr>
      <w:r w:rsidRPr="004D0502">
        <w:rPr>
          <w:rFonts w:ascii="Times New Roman" w:hAnsi="Times New Roman" w:cs="Times New Roman"/>
          <w:sz w:val="28"/>
          <w:szCs w:val="28"/>
        </w:rPr>
        <w:t>Отчет о результатах проведения мероприятий</w:t>
      </w:r>
      <w:r w:rsidR="004C13C5">
        <w:rPr>
          <w:rFonts w:ascii="Times New Roman" w:hAnsi="Times New Roman" w:cs="Times New Roman"/>
          <w:sz w:val="28"/>
          <w:szCs w:val="28"/>
        </w:rPr>
        <w:t>.</w:t>
      </w:r>
    </w:p>
    <w:p w:rsidR="00387912" w:rsidRPr="00917D96" w:rsidRDefault="00F20DD0" w:rsidP="00F77337">
      <w:pPr>
        <w:pStyle w:val="ab"/>
        <w:numPr>
          <w:ilvl w:val="1"/>
          <w:numId w:val="8"/>
        </w:numPr>
        <w:tabs>
          <w:tab w:val="right" w:pos="567"/>
        </w:tabs>
        <w:autoSpaceDE w:val="0"/>
        <w:autoSpaceDN w:val="0"/>
        <w:adjustRightInd w:val="0"/>
        <w:spacing w:after="0" w:line="240" w:lineRule="auto"/>
        <w:ind w:left="0" w:right="-1" w:firstLine="0"/>
        <w:jc w:val="both"/>
        <w:rPr>
          <w:rFonts w:ascii="Times New Roman" w:hAnsi="Times New Roman" w:cs="Times New Roman"/>
          <w:b/>
          <w:bCs/>
          <w:color w:val="000000" w:themeColor="text1"/>
          <w:sz w:val="28"/>
          <w:szCs w:val="28"/>
          <w:lang w:val="kk-KZ"/>
        </w:rPr>
      </w:pPr>
      <w:r w:rsidRPr="00917D96">
        <w:rPr>
          <w:rFonts w:ascii="Times New Roman" w:hAnsi="Times New Roman" w:cs="Times New Roman"/>
          <w:sz w:val="28"/>
          <w:szCs w:val="28"/>
        </w:rPr>
        <w:t xml:space="preserve">Структура </w:t>
      </w:r>
      <w:r w:rsidRPr="00917D96">
        <w:rPr>
          <w:rFonts w:ascii="Times New Roman" w:eastAsia="Times New Roman" w:hAnsi="Times New Roman" w:cs="Times New Roman"/>
          <w:sz w:val="28"/>
          <w:szCs w:val="28"/>
        </w:rPr>
        <w:t>Методической рекомендации по разработке ОП НФО</w:t>
      </w:r>
    </w:p>
    <w:p w:rsidR="00387912" w:rsidRDefault="00F20DD0" w:rsidP="00F77337">
      <w:pPr>
        <w:pStyle w:val="ab"/>
        <w:tabs>
          <w:tab w:val="right" w:pos="567"/>
        </w:tabs>
        <w:autoSpaceDE w:val="0"/>
        <w:autoSpaceDN w:val="0"/>
        <w:adjustRightInd w:val="0"/>
        <w:spacing w:after="0" w:line="240" w:lineRule="auto"/>
        <w:ind w:left="0" w:right="-1" w:firstLine="567"/>
        <w:jc w:val="both"/>
        <w:rPr>
          <w:rFonts w:ascii="Times New Roman" w:hAnsi="Times New Roman" w:cs="Times New Roman"/>
          <w:b/>
          <w:bCs/>
          <w:color w:val="000000" w:themeColor="text1"/>
          <w:sz w:val="28"/>
          <w:szCs w:val="28"/>
        </w:rPr>
      </w:pPr>
      <w:r w:rsidRPr="00917D96">
        <w:rPr>
          <w:rFonts w:ascii="Times New Roman" w:eastAsia="Times New Roman" w:hAnsi="Times New Roman" w:cs="Times New Roman"/>
          <w:sz w:val="28"/>
          <w:szCs w:val="28"/>
        </w:rPr>
        <w:t>Методические рекомендации по</w:t>
      </w:r>
      <w:r w:rsidRPr="00387912">
        <w:rPr>
          <w:rFonts w:ascii="Times New Roman" w:eastAsia="Times New Roman" w:hAnsi="Times New Roman" w:cs="Times New Roman"/>
          <w:sz w:val="28"/>
          <w:szCs w:val="28"/>
        </w:rPr>
        <w:t xml:space="preserve"> разработке ОП неформального образования включает разделы:</w:t>
      </w:r>
    </w:p>
    <w:p w:rsidR="00387912" w:rsidRDefault="00F20DD0" w:rsidP="00F77337">
      <w:pPr>
        <w:pStyle w:val="ab"/>
        <w:numPr>
          <w:ilvl w:val="0"/>
          <w:numId w:val="13"/>
        </w:numPr>
        <w:tabs>
          <w:tab w:val="right" w:pos="426"/>
        </w:tabs>
        <w:autoSpaceDE w:val="0"/>
        <w:autoSpaceDN w:val="0"/>
        <w:adjustRightInd w:val="0"/>
        <w:spacing w:after="0" w:line="240" w:lineRule="auto"/>
        <w:ind w:left="0" w:right="-1" w:firstLine="0"/>
        <w:jc w:val="both"/>
        <w:rPr>
          <w:rFonts w:ascii="Times New Roman" w:hAnsi="Times New Roman" w:cs="Times New Roman"/>
          <w:b/>
          <w:bCs/>
          <w:color w:val="000000" w:themeColor="text1"/>
          <w:sz w:val="28"/>
          <w:szCs w:val="28"/>
          <w:lang w:val="kk-KZ"/>
        </w:rPr>
      </w:pPr>
      <w:proofErr w:type="gramStart"/>
      <w:r w:rsidRPr="009C0467">
        <w:rPr>
          <w:rFonts w:ascii="Times New Roman" w:eastAsia="Times New Roman" w:hAnsi="Times New Roman" w:cs="Times New Roman"/>
          <w:sz w:val="28"/>
          <w:szCs w:val="28"/>
        </w:rPr>
        <w:t>Паспорт ОП (наименование, вид, объем, документ по завершению обучения и т.д.), сведение о разработчиках ОП (ссылки НПА, ФИО, ВУЗ, должность, звание), обсуждению и утверждению ОП в организации образования/науки (указать даты и номер протоколов), экспертизе ОП (указать заключение, даты и номер протокола); пояснительная записка, цель ОП, результатах обучения, методах оценки и обучения (согласование ключевых компонентов ОП);</w:t>
      </w:r>
      <w:proofErr w:type="gramEnd"/>
    </w:p>
    <w:p w:rsidR="004C13C5" w:rsidRPr="00917D96" w:rsidRDefault="00F20DD0" w:rsidP="00F77337">
      <w:pPr>
        <w:pStyle w:val="ab"/>
        <w:numPr>
          <w:ilvl w:val="0"/>
          <w:numId w:val="13"/>
        </w:numPr>
        <w:tabs>
          <w:tab w:val="right" w:pos="426"/>
        </w:tabs>
        <w:autoSpaceDE w:val="0"/>
        <w:autoSpaceDN w:val="0"/>
        <w:adjustRightInd w:val="0"/>
        <w:spacing w:after="0" w:line="240" w:lineRule="auto"/>
        <w:ind w:left="0" w:right="-1" w:firstLine="0"/>
        <w:jc w:val="both"/>
        <w:rPr>
          <w:rFonts w:ascii="Times New Roman" w:hAnsi="Times New Roman" w:cs="Times New Roman"/>
          <w:b/>
          <w:bCs/>
          <w:color w:val="000000" w:themeColor="text1"/>
          <w:sz w:val="28"/>
          <w:szCs w:val="28"/>
          <w:lang w:val="kk-KZ"/>
        </w:rPr>
      </w:pPr>
      <w:r w:rsidRPr="00387912">
        <w:rPr>
          <w:rFonts w:ascii="Times New Roman" w:hAnsi="Times New Roman" w:cs="Times New Roman"/>
          <w:sz w:val="28"/>
          <w:szCs w:val="28"/>
        </w:rPr>
        <w:t>Содержание образовательной работы (разделы программы их продолжительность и распределение часов, условия реализации программы, оценка учебных достижений слушателей, информация о б</w:t>
      </w:r>
      <w:r w:rsidRPr="00387912">
        <w:rPr>
          <w:rFonts w:ascii="Times New Roman" w:hAnsi="Times New Roman" w:cs="Times New Roman"/>
          <w:bCs/>
          <w:color w:val="000000" w:themeColor="text1"/>
          <w:sz w:val="28"/>
          <w:szCs w:val="28"/>
          <w:lang w:val="kk-KZ"/>
        </w:rPr>
        <w:t xml:space="preserve">алльно-рейтинговой буквенной системе оценки учебных достижений, </w:t>
      </w:r>
      <w:r w:rsidRPr="00387912">
        <w:rPr>
          <w:rFonts w:ascii="Times New Roman" w:hAnsi="Times New Roman" w:cs="Times New Roman"/>
          <w:bCs/>
          <w:color w:val="000000" w:themeColor="text1"/>
          <w:sz w:val="28"/>
          <w:szCs w:val="28"/>
        </w:rPr>
        <w:t xml:space="preserve">рекомендуемая литература, информация об образовательных ресурсах и </w:t>
      </w:r>
      <w:r w:rsidRPr="00387912">
        <w:rPr>
          <w:rFonts w:ascii="Times New Roman" w:hAnsi="Times New Roman" w:cs="Times New Roman"/>
          <w:sz w:val="28"/>
          <w:szCs w:val="28"/>
        </w:rPr>
        <w:t xml:space="preserve">необходимом материально-техническом обеспечении, </w:t>
      </w:r>
      <w:r w:rsidRPr="00387912">
        <w:rPr>
          <w:rFonts w:ascii="Times New Roman" w:eastAsia="Times New Roman" w:hAnsi="Times New Roman" w:cs="Times New Roman"/>
          <w:sz w:val="28"/>
          <w:szCs w:val="28"/>
        </w:rPr>
        <w:t>сокращения и термины) (Приложение 1).</w:t>
      </w:r>
    </w:p>
    <w:p w:rsidR="002B6D65" w:rsidRDefault="002B6D65"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sz w:val="28"/>
          <w:szCs w:val="28"/>
        </w:rPr>
      </w:pPr>
    </w:p>
    <w:p w:rsidR="001B5D24" w:rsidRDefault="00F20DD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bCs/>
          <w:color w:val="000000" w:themeColor="text1"/>
          <w:sz w:val="28"/>
          <w:szCs w:val="28"/>
          <w:lang w:val="kk-KZ"/>
        </w:rPr>
      </w:pPr>
      <w:r w:rsidRPr="001B5D24">
        <w:rPr>
          <w:rFonts w:ascii="Times New Roman" w:hAnsi="Times New Roman" w:cs="Times New Roman"/>
          <w:b/>
          <w:sz w:val="28"/>
          <w:szCs w:val="28"/>
        </w:rPr>
        <w:t>Паспорт программы неформального образования</w:t>
      </w:r>
    </w:p>
    <w:p w:rsidR="002B6D65" w:rsidRDefault="002B6D65"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bCs/>
          <w:sz w:val="28"/>
          <w:szCs w:val="28"/>
        </w:rPr>
      </w:pPr>
    </w:p>
    <w:p w:rsidR="001B5D24" w:rsidRDefault="00F20DD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bCs/>
          <w:color w:val="000000" w:themeColor="text1"/>
          <w:sz w:val="28"/>
          <w:szCs w:val="28"/>
          <w:lang w:val="kk-KZ"/>
        </w:rPr>
      </w:pPr>
      <w:r w:rsidRPr="00565036">
        <w:rPr>
          <w:rFonts w:ascii="Times New Roman" w:hAnsi="Times New Roman" w:cs="Times New Roman"/>
          <w:b/>
          <w:bCs/>
          <w:sz w:val="28"/>
          <w:szCs w:val="28"/>
        </w:rPr>
        <w:t xml:space="preserve">Титульный лист </w:t>
      </w:r>
      <w:r w:rsidRPr="00565036">
        <w:rPr>
          <w:rFonts w:ascii="Times New Roman" w:hAnsi="Times New Roman" w:cs="Times New Roman"/>
          <w:sz w:val="28"/>
          <w:szCs w:val="28"/>
        </w:rPr>
        <w:t>– первая страница</w:t>
      </w:r>
      <w:r>
        <w:rPr>
          <w:rFonts w:ascii="Times New Roman" w:hAnsi="Times New Roman" w:cs="Times New Roman"/>
          <w:sz w:val="28"/>
          <w:szCs w:val="28"/>
        </w:rPr>
        <w:t xml:space="preserve"> П</w:t>
      </w:r>
      <w:r w:rsidRPr="00565036">
        <w:rPr>
          <w:rFonts w:ascii="Times New Roman" w:hAnsi="Times New Roman" w:cs="Times New Roman"/>
          <w:sz w:val="28"/>
          <w:szCs w:val="28"/>
        </w:rPr>
        <w:t>рограмм</w:t>
      </w:r>
      <w:r>
        <w:rPr>
          <w:rFonts w:ascii="Times New Roman" w:hAnsi="Times New Roman" w:cs="Times New Roman"/>
          <w:sz w:val="28"/>
          <w:szCs w:val="28"/>
        </w:rPr>
        <w:t>ы</w:t>
      </w:r>
      <w:r w:rsidRPr="00565036">
        <w:rPr>
          <w:rFonts w:ascii="Times New Roman" w:hAnsi="Times New Roman" w:cs="Times New Roman"/>
          <w:sz w:val="28"/>
          <w:szCs w:val="28"/>
        </w:rPr>
        <w:t xml:space="preserve"> и служащая источником библиографической информации, необходимо</w:t>
      </w:r>
      <w:r>
        <w:rPr>
          <w:rFonts w:ascii="Times New Roman" w:hAnsi="Times New Roman" w:cs="Times New Roman"/>
          <w:sz w:val="28"/>
          <w:szCs w:val="28"/>
        </w:rPr>
        <w:t xml:space="preserve">й для идентификации документа. </w:t>
      </w:r>
    </w:p>
    <w:p w:rsidR="002B6D65" w:rsidRDefault="002B6D65"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sz w:val="28"/>
          <w:szCs w:val="28"/>
        </w:rPr>
      </w:pPr>
    </w:p>
    <w:p w:rsidR="001B5D24" w:rsidRDefault="00F20DD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bCs/>
          <w:color w:val="000000" w:themeColor="text1"/>
          <w:sz w:val="28"/>
          <w:szCs w:val="28"/>
          <w:lang w:val="kk-KZ"/>
        </w:rPr>
      </w:pPr>
      <w:r w:rsidRPr="00B4145D">
        <w:rPr>
          <w:rFonts w:ascii="Times New Roman" w:hAnsi="Times New Roman" w:cs="Times New Roman"/>
          <w:b/>
          <w:sz w:val="28"/>
          <w:szCs w:val="28"/>
        </w:rPr>
        <w:t>Цель программы:</w:t>
      </w:r>
      <w:r>
        <w:rPr>
          <w:rFonts w:ascii="Times New Roman" w:hAnsi="Times New Roman" w:cs="Times New Roman"/>
          <w:b/>
          <w:sz w:val="28"/>
          <w:szCs w:val="28"/>
        </w:rPr>
        <w:t xml:space="preserve"> </w:t>
      </w:r>
      <w:r w:rsidRPr="001B5D24">
        <w:rPr>
          <w:rFonts w:ascii="Times New Roman" w:hAnsi="Times New Roman" w:cs="Times New Roman"/>
          <w:sz w:val="28"/>
          <w:szCs w:val="28"/>
        </w:rPr>
        <w:t>Кратко и четко сформулировать цель программы.</w:t>
      </w:r>
    </w:p>
    <w:p w:rsidR="002B6D65" w:rsidRDefault="002B6D65"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sz w:val="28"/>
          <w:szCs w:val="28"/>
          <w:lang w:val="kk-KZ"/>
        </w:rPr>
      </w:pPr>
    </w:p>
    <w:p w:rsidR="001B5D24" w:rsidRDefault="00F20DD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bCs/>
          <w:color w:val="000000" w:themeColor="text1"/>
          <w:sz w:val="28"/>
          <w:szCs w:val="28"/>
          <w:lang w:val="kk-KZ"/>
        </w:rPr>
      </w:pPr>
      <w:r w:rsidRPr="00B4145D">
        <w:rPr>
          <w:rFonts w:ascii="Times New Roman" w:hAnsi="Times New Roman" w:cs="Times New Roman"/>
          <w:b/>
          <w:sz w:val="28"/>
          <w:szCs w:val="28"/>
        </w:rPr>
        <w:t>Краткое описание программы:</w:t>
      </w:r>
      <w:r w:rsidRPr="00B4145D">
        <w:rPr>
          <w:rFonts w:ascii="Times New Roman" w:hAnsi="Times New Roman" w:cs="Times New Roman"/>
          <w:sz w:val="28"/>
          <w:szCs w:val="28"/>
        </w:rPr>
        <w:t xml:space="preserve"> </w:t>
      </w:r>
    </w:p>
    <w:p w:rsidR="001B5D24" w:rsidRDefault="00F20DD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sz w:val="28"/>
          <w:szCs w:val="28"/>
        </w:rPr>
      </w:pPr>
      <w:r w:rsidRPr="001B5D24">
        <w:rPr>
          <w:rFonts w:ascii="Times New Roman" w:hAnsi="Times New Roman" w:cs="Times New Roman"/>
          <w:sz w:val="28"/>
          <w:szCs w:val="28"/>
        </w:rPr>
        <w:t>Указать какие особенности, аспекты раскрывает да</w:t>
      </w:r>
      <w:r w:rsidR="004C13C5">
        <w:rPr>
          <w:rFonts w:ascii="Times New Roman" w:hAnsi="Times New Roman" w:cs="Times New Roman"/>
          <w:sz w:val="28"/>
          <w:szCs w:val="28"/>
        </w:rPr>
        <w:t>нная образовательная программа?</w:t>
      </w:r>
    </w:p>
    <w:p w:rsidR="002B6D65" w:rsidRDefault="002B6D65"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sz w:val="28"/>
          <w:szCs w:val="28"/>
        </w:rPr>
      </w:pPr>
    </w:p>
    <w:p w:rsidR="001B5D24" w:rsidRDefault="00F20DD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b/>
          <w:bCs/>
          <w:color w:val="000000" w:themeColor="text1"/>
          <w:sz w:val="28"/>
          <w:szCs w:val="28"/>
          <w:lang w:val="kk-KZ"/>
        </w:rPr>
      </w:pPr>
      <w:r w:rsidRPr="00565036">
        <w:rPr>
          <w:rFonts w:ascii="Times New Roman" w:hAnsi="Times New Roman" w:cs="Times New Roman"/>
          <w:b/>
          <w:sz w:val="28"/>
          <w:szCs w:val="28"/>
        </w:rPr>
        <w:t xml:space="preserve">План </w:t>
      </w:r>
      <w:r>
        <w:rPr>
          <w:rFonts w:ascii="Times New Roman" w:hAnsi="Times New Roman" w:cs="Times New Roman"/>
          <w:b/>
          <w:sz w:val="28"/>
          <w:szCs w:val="28"/>
        </w:rPr>
        <w:t>реализации программы</w:t>
      </w:r>
    </w:p>
    <w:p w:rsidR="001B5D24" w:rsidRDefault="00F20DD0" w:rsidP="00F77337">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b/>
          <w:bCs/>
          <w:color w:val="000000" w:themeColor="text1"/>
          <w:sz w:val="28"/>
          <w:szCs w:val="28"/>
          <w:lang w:val="kk-KZ"/>
        </w:rPr>
      </w:pPr>
      <w:r w:rsidRPr="00B4145D">
        <w:rPr>
          <w:rFonts w:ascii="Times New Roman" w:hAnsi="Times New Roman" w:cs="Times New Roman"/>
          <w:sz w:val="28"/>
          <w:szCs w:val="28"/>
        </w:rPr>
        <w:t xml:space="preserve">Дисциплины/Разделы/Темы программы их продолжительность с указанием </w:t>
      </w:r>
      <w:r>
        <w:rPr>
          <w:rFonts w:ascii="Times New Roman" w:hAnsi="Times New Roman" w:cs="Times New Roman"/>
          <w:sz w:val="28"/>
          <w:szCs w:val="28"/>
        </w:rPr>
        <w:t>ЗЕ/</w:t>
      </w:r>
      <w:r w:rsidRPr="00B4145D">
        <w:rPr>
          <w:rFonts w:ascii="Times New Roman" w:hAnsi="Times New Roman" w:cs="Times New Roman"/>
          <w:sz w:val="28"/>
          <w:szCs w:val="28"/>
        </w:rPr>
        <w:t>объема часов по видам образовательной деятельности включают</w:t>
      </w:r>
      <w:r>
        <w:rPr>
          <w:rFonts w:ascii="Times New Roman" w:hAnsi="Times New Roman" w:cs="Times New Roman"/>
          <w:sz w:val="28"/>
          <w:szCs w:val="28"/>
        </w:rPr>
        <w:t xml:space="preserve"> задание и</w:t>
      </w:r>
      <w:r w:rsidRPr="00B4145D">
        <w:rPr>
          <w:rFonts w:ascii="Times New Roman" w:hAnsi="Times New Roman" w:cs="Times New Roman"/>
          <w:sz w:val="28"/>
          <w:szCs w:val="28"/>
        </w:rPr>
        <w:t xml:space="preserve"> распределяются на усмотрение разработчика. </w:t>
      </w:r>
    </w:p>
    <w:p w:rsidR="001B5D24" w:rsidRPr="00917D96" w:rsidRDefault="00F20DD0" w:rsidP="00F77337">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sz w:val="28"/>
          <w:szCs w:val="28"/>
        </w:rPr>
      </w:pPr>
      <w:r w:rsidRPr="00B4145D">
        <w:rPr>
          <w:rFonts w:ascii="Times New Roman" w:hAnsi="Times New Roman" w:cs="Times New Roman"/>
          <w:sz w:val="28"/>
          <w:szCs w:val="28"/>
        </w:rPr>
        <w:t>Форма реализации программы определяется Организацией самостоятельно, в зависимости от эпидемиологической ситуации, при обязательном достижении результатов обучения</w:t>
      </w:r>
      <w:r>
        <w:rPr>
          <w:rFonts w:ascii="Times New Roman" w:hAnsi="Times New Roman" w:cs="Times New Roman"/>
          <w:sz w:val="28"/>
          <w:szCs w:val="28"/>
        </w:rPr>
        <w:t>.</w:t>
      </w:r>
    </w:p>
    <w:p w:rsidR="008F2FC3" w:rsidRDefault="00F20DD0" w:rsidP="00F77337">
      <w:pPr>
        <w:pStyle w:val="ab"/>
        <w:numPr>
          <w:ilvl w:val="1"/>
          <w:numId w:val="8"/>
        </w:numPr>
        <w:tabs>
          <w:tab w:val="right" w:pos="567"/>
          <w:tab w:val="left" w:pos="1134"/>
        </w:tabs>
        <w:autoSpaceDE w:val="0"/>
        <w:autoSpaceDN w:val="0"/>
        <w:adjustRightInd w:val="0"/>
        <w:spacing w:after="0" w:line="240" w:lineRule="auto"/>
        <w:ind w:left="0" w:right="-1" w:firstLine="0"/>
        <w:jc w:val="both"/>
        <w:rPr>
          <w:rFonts w:ascii="Times New Roman" w:hAnsi="Times New Roman" w:cs="Times New Roman"/>
          <w:b/>
          <w:bCs/>
          <w:color w:val="000000" w:themeColor="text1"/>
          <w:sz w:val="28"/>
          <w:szCs w:val="28"/>
          <w:lang w:val="kk-KZ"/>
        </w:rPr>
      </w:pPr>
      <w:r w:rsidRPr="009C0467">
        <w:rPr>
          <w:rFonts w:ascii="Times New Roman" w:hAnsi="Times New Roman" w:cs="Times New Roman"/>
          <w:bCs/>
          <w:sz w:val="28"/>
          <w:szCs w:val="28"/>
        </w:rPr>
        <w:t xml:space="preserve">Порядок подачи заявки на образовательные мероприятия </w:t>
      </w:r>
      <w:r w:rsidRPr="009C0467">
        <w:rPr>
          <w:rFonts w:ascii="Times New Roman" w:eastAsia="Times New Roman" w:hAnsi="Times New Roman" w:cs="Times New Roman"/>
          <w:sz w:val="28"/>
          <w:szCs w:val="28"/>
          <w:lang w:eastAsia="ru-RU"/>
        </w:rPr>
        <w:t xml:space="preserve">НФО </w:t>
      </w:r>
    </w:p>
    <w:p w:rsidR="0069741B" w:rsidRPr="0069741B" w:rsidRDefault="00A72AFF" w:rsidP="0069741B">
      <w:pPr>
        <w:pStyle w:val="ab"/>
        <w:numPr>
          <w:ilvl w:val="0"/>
          <w:numId w:val="3"/>
        </w:numPr>
        <w:tabs>
          <w:tab w:val="right" w:pos="567"/>
        </w:tabs>
        <w:autoSpaceDE w:val="0"/>
        <w:autoSpaceDN w:val="0"/>
        <w:adjustRightInd w:val="0"/>
        <w:spacing w:after="0" w:line="240" w:lineRule="auto"/>
        <w:ind w:right="-1"/>
        <w:jc w:val="both"/>
        <w:rPr>
          <w:rFonts w:ascii="Times New Roman" w:hAnsi="Times New Roman" w:cs="Times New Roman"/>
          <w:b/>
          <w:bCs/>
          <w:color w:val="000000" w:themeColor="text1"/>
          <w:sz w:val="28"/>
          <w:szCs w:val="28"/>
          <w:lang w:val="kk-KZ"/>
        </w:rPr>
      </w:pPr>
      <w:r>
        <w:rPr>
          <w:rFonts w:ascii="Times New Roman" w:hAnsi="Times New Roman" w:cs="Times New Roman"/>
          <w:sz w:val="28"/>
          <w:szCs w:val="28"/>
          <w:lang w:val="kk-KZ"/>
        </w:rPr>
        <w:t>п</w:t>
      </w:r>
      <w:r w:rsidR="0069741B">
        <w:rPr>
          <w:rFonts w:ascii="Times New Roman" w:hAnsi="Times New Roman" w:cs="Times New Roman"/>
          <w:sz w:val="28"/>
          <w:szCs w:val="28"/>
        </w:rPr>
        <w:t xml:space="preserve">одача заявки </w:t>
      </w:r>
      <w:r w:rsidR="00CB3E7B">
        <w:rPr>
          <w:rFonts w:ascii="Times New Roman" w:hAnsi="Times New Roman" w:cs="Times New Roman"/>
          <w:sz w:val="28"/>
          <w:szCs w:val="28"/>
        </w:rPr>
        <w:t>О</w:t>
      </w:r>
      <w:r w:rsidR="00F35CF6">
        <w:rPr>
          <w:rFonts w:ascii="Times New Roman" w:hAnsi="Times New Roman" w:cs="Times New Roman"/>
          <w:sz w:val="28"/>
          <w:szCs w:val="28"/>
        </w:rPr>
        <w:t xml:space="preserve">рганизации образования </w:t>
      </w:r>
      <w:r w:rsidR="00CB3E7B">
        <w:rPr>
          <w:rFonts w:ascii="Times New Roman" w:hAnsi="Times New Roman" w:cs="Times New Roman"/>
          <w:sz w:val="28"/>
          <w:szCs w:val="28"/>
        </w:rPr>
        <w:t>в уполномоченный орган</w:t>
      </w:r>
      <w:r w:rsidR="00CB3E7B">
        <w:rPr>
          <w:rFonts w:ascii="Times New Roman" w:hAnsi="Times New Roman" w:cs="Times New Roman"/>
          <w:sz w:val="28"/>
          <w:szCs w:val="28"/>
        </w:rPr>
        <w:t xml:space="preserve"> на проведение </w:t>
      </w:r>
      <w:r w:rsidR="0069741B">
        <w:rPr>
          <w:rFonts w:ascii="Times New Roman" w:hAnsi="Times New Roman" w:cs="Times New Roman"/>
          <w:sz w:val="28"/>
          <w:szCs w:val="28"/>
        </w:rPr>
        <w:t>мероприят</w:t>
      </w:r>
      <w:r w:rsidR="00CB3E7B">
        <w:rPr>
          <w:rFonts w:ascii="Times New Roman" w:hAnsi="Times New Roman" w:cs="Times New Roman"/>
          <w:sz w:val="28"/>
          <w:szCs w:val="28"/>
        </w:rPr>
        <w:t>ия</w:t>
      </w:r>
      <w:r w:rsidR="0069741B">
        <w:rPr>
          <w:rFonts w:ascii="Times New Roman" w:hAnsi="Times New Roman" w:cs="Times New Roman"/>
          <w:sz w:val="28"/>
          <w:szCs w:val="28"/>
        </w:rPr>
        <w:t xml:space="preserve"> (Приложение 4 к МР)</w:t>
      </w:r>
      <w:r>
        <w:rPr>
          <w:rFonts w:ascii="Times New Roman" w:hAnsi="Times New Roman" w:cs="Times New Roman"/>
          <w:sz w:val="28"/>
          <w:szCs w:val="28"/>
        </w:rPr>
        <w:t>;</w:t>
      </w:r>
    </w:p>
    <w:p w:rsidR="0069741B" w:rsidRDefault="0069741B" w:rsidP="0069741B">
      <w:pPr>
        <w:pStyle w:val="ab"/>
        <w:tabs>
          <w:tab w:val="right" w:pos="567"/>
        </w:tabs>
        <w:autoSpaceDE w:val="0"/>
        <w:autoSpaceDN w:val="0"/>
        <w:adjustRightInd w:val="0"/>
        <w:spacing w:after="0" w:line="240" w:lineRule="auto"/>
        <w:ind w:right="-1"/>
        <w:jc w:val="both"/>
        <w:rPr>
          <w:rFonts w:ascii="Times New Roman" w:hAnsi="Times New Roman" w:cs="Times New Roman"/>
          <w:sz w:val="28"/>
          <w:szCs w:val="28"/>
          <w:lang w:val="kk-KZ"/>
        </w:rPr>
      </w:pPr>
    </w:p>
    <w:p w:rsidR="0069741B" w:rsidRPr="00A72AFF" w:rsidRDefault="00A72AFF" w:rsidP="0069741B">
      <w:pPr>
        <w:pStyle w:val="ab"/>
        <w:numPr>
          <w:ilvl w:val="0"/>
          <w:numId w:val="3"/>
        </w:numPr>
        <w:tabs>
          <w:tab w:val="right" w:pos="567"/>
        </w:tabs>
        <w:autoSpaceDE w:val="0"/>
        <w:autoSpaceDN w:val="0"/>
        <w:adjustRightInd w:val="0"/>
        <w:spacing w:after="0" w:line="240" w:lineRule="auto"/>
        <w:ind w:right="-1"/>
        <w:jc w:val="both"/>
        <w:rPr>
          <w:rFonts w:ascii="Times New Roman" w:hAnsi="Times New Roman" w:cs="Times New Roman"/>
          <w:b/>
          <w:bCs/>
          <w:color w:val="000000" w:themeColor="text1"/>
          <w:sz w:val="28"/>
          <w:szCs w:val="28"/>
          <w:lang w:val="kk-KZ"/>
        </w:rPr>
      </w:pPr>
      <w:r>
        <w:rPr>
          <w:rFonts w:ascii="Times New Roman" w:hAnsi="Times New Roman" w:cs="Times New Roman"/>
          <w:sz w:val="28"/>
          <w:szCs w:val="28"/>
          <w:lang w:val="kk-KZ"/>
        </w:rPr>
        <w:lastRenderedPageBreak/>
        <w:t>п</w:t>
      </w:r>
      <w:r w:rsidR="0069741B">
        <w:rPr>
          <w:rFonts w:ascii="Times New Roman" w:hAnsi="Times New Roman" w:cs="Times New Roman"/>
          <w:sz w:val="28"/>
          <w:szCs w:val="28"/>
        </w:rPr>
        <w:t>одач</w:t>
      </w:r>
      <w:r w:rsidR="00CB3E7B">
        <w:rPr>
          <w:rFonts w:ascii="Times New Roman" w:hAnsi="Times New Roman" w:cs="Times New Roman"/>
          <w:sz w:val="28"/>
          <w:szCs w:val="28"/>
        </w:rPr>
        <w:t xml:space="preserve">а </w:t>
      </w:r>
      <w:r w:rsidR="0069741B">
        <w:rPr>
          <w:rFonts w:ascii="Times New Roman" w:hAnsi="Times New Roman" w:cs="Times New Roman"/>
          <w:sz w:val="28"/>
          <w:szCs w:val="28"/>
        </w:rPr>
        <w:t xml:space="preserve"> заявки </w:t>
      </w:r>
      <w:r w:rsidR="00F35CF6">
        <w:rPr>
          <w:rFonts w:ascii="Times New Roman" w:hAnsi="Times New Roman" w:cs="Times New Roman"/>
          <w:sz w:val="28"/>
          <w:szCs w:val="28"/>
        </w:rPr>
        <w:t xml:space="preserve"> </w:t>
      </w:r>
      <w:r w:rsidR="00C93E36">
        <w:rPr>
          <w:rFonts w:ascii="Times New Roman" w:hAnsi="Times New Roman" w:cs="Times New Roman"/>
          <w:sz w:val="28"/>
          <w:szCs w:val="28"/>
        </w:rPr>
        <w:t>в</w:t>
      </w:r>
      <w:r w:rsidR="0069741B">
        <w:rPr>
          <w:rFonts w:ascii="Times New Roman" w:hAnsi="Times New Roman" w:cs="Times New Roman"/>
          <w:sz w:val="28"/>
          <w:szCs w:val="28"/>
        </w:rPr>
        <w:t xml:space="preserve"> </w:t>
      </w:r>
      <w:r w:rsidR="00F35CF6">
        <w:rPr>
          <w:rFonts w:ascii="Times New Roman" w:hAnsi="Times New Roman" w:cs="Times New Roman"/>
          <w:sz w:val="28"/>
          <w:szCs w:val="28"/>
        </w:rPr>
        <w:t>О</w:t>
      </w:r>
      <w:r w:rsidR="0069741B" w:rsidRPr="00F35CF6">
        <w:rPr>
          <w:rFonts w:ascii="Times New Roman" w:hAnsi="Times New Roman" w:cs="Times New Roman"/>
          <w:sz w:val="28"/>
          <w:szCs w:val="28"/>
        </w:rPr>
        <w:t>рганизаци</w:t>
      </w:r>
      <w:r w:rsidR="00C93E36" w:rsidRPr="00F35CF6">
        <w:rPr>
          <w:rFonts w:ascii="Times New Roman" w:hAnsi="Times New Roman" w:cs="Times New Roman"/>
          <w:sz w:val="28"/>
          <w:szCs w:val="28"/>
        </w:rPr>
        <w:t xml:space="preserve">ю </w:t>
      </w:r>
      <w:r w:rsidR="0069741B" w:rsidRPr="00F35CF6">
        <w:rPr>
          <w:rFonts w:ascii="Times New Roman" w:hAnsi="Times New Roman" w:cs="Times New Roman"/>
          <w:sz w:val="28"/>
          <w:szCs w:val="28"/>
        </w:rPr>
        <w:t>образования</w:t>
      </w:r>
      <w:r w:rsidR="0069741B">
        <w:rPr>
          <w:rFonts w:ascii="Times New Roman" w:hAnsi="Times New Roman" w:cs="Times New Roman"/>
          <w:sz w:val="28"/>
          <w:szCs w:val="28"/>
        </w:rPr>
        <w:t xml:space="preserve"> </w:t>
      </w:r>
      <w:r w:rsidR="00F35CF6">
        <w:rPr>
          <w:rFonts w:ascii="Times New Roman" w:hAnsi="Times New Roman" w:cs="Times New Roman"/>
          <w:sz w:val="28"/>
          <w:szCs w:val="28"/>
        </w:rPr>
        <w:t xml:space="preserve">на участие </w:t>
      </w:r>
      <w:r w:rsidR="0069741B">
        <w:rPr>
          <w:rFonts w:ascii="Times New Roman" w:hAnsi="Times New Roman" w:cs="Times New Roman"/>
          <w:sz w:val="28"/>
          <w:szCs w:val="28"/>
        </w:rPr>
        <w:t xml:space="preserve">(Приложение </w:t>
      </w:r>
      <w:r w:rsidR="00C93E36">
        <w:rPr>
          <w:rFonts w:ascii="Times New Roman" w:hAnsi="Times New Roman" w:cs="Times New Roman"/>
          <w:sz w:val="28"/>
          <w:szCs w:val="28"/>
        </w:rPr>
        <w:t>5</w:t>
      </w:r>
      <w:r w:rsidR="0069741B">
        <w:rPr>
          <w:rFonts w:ascii="Times New Roman" w:hAnsi="Times New Roman" w:cs="Times New Roman"/>
          <w:sz w:val="28"/>
          <w:szCs w:val="28"/>
        </w:rPr>
        <w:t xml:space="preserve"> к МР)</w:t>
      </w:r>
      <w:r>
        <w:rPr>
          <w:rFonts w:ascii="Times New Roman" w:hAnsi="Times New Roman" w:cs="Times New Roman"/>
          <w:sz w:val="28"/>
          <w:szCs w:val="28"/>
        </w:rPr>
        <w:t>.</w:t>
      </w:r>
    </w:p>
    <w:p w:rsidR="00A72AFF" w:rsidRPr="00A72AFF" w:rsidRDefault="00A72AFF" w:rsidP="00A72AFF">
      <w:pPr>
        <w:tabs>
          <w:tab w:val="right" w:pos="567"/>
        </w:tabs>
        <w:autoSpaceDE w:val="0"/>
        <w:autoSpaceDN w:val="0"/>
        <w:adjustRightInd w:val="0"/>
        <w:spacing w:after="0" w:line="240" w:lineRule="auto"/>
        <w:ind w:right="-1"/>
        <w:jc w:val="both"/>
        <w:rPr>
          <w:rFonts w:ascii="Times New Roman" w:hAnsi="Times New Roman" w:cs="Times New Roman"/>
          <w:b/>
          <w:bCs/>
          <w:color w:val="000000" w:themeColor="text1"/>
          <w:sz w:val="28"/>
          <w:szCs w:val="28"/>
        </w:rPr>
      </w:pPr>
      <w:r w:rsidRPr="00A72AFF">
        <w:rPr>
          <w:rFonts w:ascii="Times New Roman" w:hAnsi="Times New Roman" w:cs="Times New Roman"/>
          <w:sz w:val="28"/>
          <w:szCs w:val="28"/>
        </w:rPr>
        <w:t>Ф</w:t>
      </w:r>
      <w:r w:rsidRPr="00A72AFF">
        <w:rPr>
          <w:rFonts w:ascii="Times New Roman" w:hAnsi="Times New Roman" w:cs="Times New Roman"/>
          <w:sz w:val="28"/>
          <w:szCs w:val="28"/>
        </w:rPr>
        <w:t>орма заявок определяется организацией образования самостоятельно</w:t>
      </w:r>
    </w:p>
    <w:p w:rsidR="008D66B4" w:rsidRDefault="00F20DD0" w:rsidP="00F77337">
      <w:pPr>
        <w:pStyle w:val="ab"/>
        <w:numPr>
          <w:ilvl w:val="1"/>
          <w:numId w:val="8"/>
        </w:numPr>
        <w:tabs>
          <w:tab w:val="right" w:pos="567"/>
        </w:tabs>
        <w:autoSpaceDE w:val="0"/>
        <w:autoSpaceDN w:val="0"/>
        <w:adjustRightInd w:val="0"/>
        <w:spacing w:after="0" w:line="240" w:lineRule="auto"/>
        <w:ind w:left="0" w:right="-1" w:firstLine="0"/>
        <w:jc w:val="both"/>
        <w:rPr>
          <w:rFonts w:ascii="Times New Roman" w:hAnsi="Times New Roman" w:cs="Times New Roman"/>
          <w:b/>
          <w:bCs/>
          <w:color w:val="000000" w:themeColor="text1"/>
          <w:sz w:val="28"/>
          <w:szCs w:val="28"/>
          <w:lang w:val="kk-KZ"/>
        </w:rPr>
      </w:pPr>
      <w:r w:rsidRPr="008F2FC3">
        <w:rPr>
          <w:rFonts w:ascii="Times New Roman" w:hAnsi="Times New Roman" w:cs="Times New Roman"/>
          <w:bCs/>
          <w:sz w:val="28"/>
          <w:szCs w:val="28"/>
        </w:rPr>
        <w:t>Алгоритм регистрации потенциального участника НФО</w:t>
      </w:r>
    </w:p>
    <w:p w:rsidR="008D66B4" w:rsidRDefault="00F20DD0" w:rsidP="00F77337">
      <w:pPr>
        <w:pStyle w:val="ab"/>
        <w:tabs>
          <w:tab w:val="right" w:pos="567"/>
        </w:tabs>
        <w:autoSpaceDE w:val="0"/>
        <w:autoSpaceDN w:val="0"/>
        <w:adjustRightInd w:val="0"/>
        <w:spacing w:after="0" w:line="240" w:lineRule="auto"/>
        <w:ind w:left="0" w:right="-1"/>
        <w:jc w:val="both"/>
        <w:rPr>
          <w:rFonts w:ascii="Times New Roman" w:hAnsi="Times New Roman" w:cs="Times New Roman"/>
          <w:b/>
          <w:bCs/>
          <w:color w:val="000000" w:themeColor="text1"/>
          <w:sz w:val="28"/>
          <w:szCs w:val="28"/>
          <w:lang w:val="kk-KZ"/>
        </w:rPr>
      </w:pPr>
      <w:r w:rsidRPr="008D66B4">
        <w:rPr>
          <w:rFonts w:ascii="Times New Roman" w:hAnsi="Times New Roman" w:cs="Times New Roman"/>
          <w:sz w:val="28"/>
          <w:szCs w:val="28"/>
        </w:rPr>
        <w:t xml:space="preserve">Регистрация слушателей </w:t>
      </w:r>
      <w:r w:rsidRPr="008D66B4">
        <w:rPr>
          <w:rFonts w:ascii="Times New Roman" w:hAnsi="Times New Roman" w:cs="Times New Roman"/>
          <w:bCs/>
          <w:sz w:val="28"/>
          <w:szCs w:val="28"/>
        </w:rPr>
        <w:t>НФО</w:t>
      </w:r>
      <w:r w:rsidRPr="008D66B4">
        <w:rPr>
          <w:rFonts w:ascii="Times New Roman" w:eastAsia="Times New Roman" w:hAnsi="Times New Roman" w:cs="Times New Roman"/>
          <w:sz w:val="28"/>
          <w:szCs w:val="28"/>
          <w:lang w:eastAsia="ru-RU"/>
        </w:rPr>
        <w:t xml:space="preserve"> </w:t>
      </w:r>
      <w:r w:rsidRPr="008D66B4">
        <w:rPr>
          <w:rFonts w:ascii="Times New Roman" w:hAnsi="Times New Roman" w:cs="Times New Roman"/>
          <w:sz w:val="28"/>
          <w:szCs w:val="28"/>
        </w:rPr>
        <w:t xml:space="preserve">проводится двукратно: </w:t>
      </w:r>
    </w:p>
    <w:p w:rsidR="00C0620C" w:rsidRPr="00C0620C" w:rsidRDefault="00F20DD0" w:rsidP="00F77337">
      <w:pPr>
        <w:pStyle w:val="ab"/>
        <w:numPr>
          <w:ilvl w:val="0"/>
          <w:numId w:val="4"/>
        </w:numPr>
        <w:tabs>
          <w:tab w:val="right" w:pos="426"/>
        </w:tabs>
        <w:autoSpaceDE w:val="0"/>
        <w:autoSpaceDN w:val="0"/>
        <w:adjustRightInd w:val="0"/>
        <w:spacing w:after="0" w:line="240" w:lineRule="auto"/>
        <w:ind w:left="0" w:right="-1" w:firstLine="0"/>
        <w:jc w:val="both"/>
        <w:rPr>
          <w:rFonts w:ascii="Times New Roman" w:hAnsi="Times New Roman" w:cs="Times New Roman"/>
          <w:b/>
          <w:bCs/>
          <w:color w:val="000000" w:themeColor="text1"/>
          <w:sz w:val="28"/>
          <w:szCs w:val="28"/>
          <w:lang w:val="kk-KZ"/>
        </w:rPr>
      </w:pPr>
      <w:r w:rsidRPr="009C0467">
        <w:rPr>
          <w:rFonts w:ascii="Times New Roman" w:hAnsi="Times New Roman" w:cs="Times New Roman"/>
          <w:sz w:val="28"/>
          <w:szCs w:val="28"/>
        </w:rPr>
        <w:t xml:space="preserve">начало на участие, с выдачей именного сертификата об участие; </w:t>
      </w:r>
    </w:p>
    <w:p w:rsidR="00F20DD0" w:rsidRPr="00C0620C" w:rsidRDefault="00F20DD0" w:rsidP="00F77337">
      <w:pPr>
        <w:pStyle w:val="ab"/>
        <w:numPr>
          <w:ilvl w:val="0"/>
          <w:numId w:val="4"/>
        </w:numPr>
        <w:tabs>
          <w:tab w:val="right" w:pos="426"/>
        </w:tabs>
        <w:autoSpaceDE w:val="0"/>
        <w:autoSpaceDN w:val="0"/>
        <w:adjustRightInd w:val="0"/>
        <w:spacing w:after="0" w:line="240" w:lineRule="auto"/>
        <w:ind w:left="0" w:right="-1" w:firstLine="0"/>
        <w:jc w:val="both"/>
        <w:rPr>
          <w:rFonts w:ascii="Times New Roman" w:hAnsi="Times New Roman" w:cs="Times New Roman"/>
          <w:b/>
          <w:bCs/>
          <w:color w:val="000000" w:themeColor="text1"/>
          <w:sz w:val="28"/>
          <w:szCs w:val="28"/>
          <w:lang w:val="kk-KZ"/>
        </w:rPr>
      </w:pPr>
      <w:r w:rsidRPr="00C0620C">
        <w:rPr>
          <w:rFonts w:ascii="Times New Roman" w:hAnsi="Times New Roman" w:cs="Times New Roman"/>
          <w:sz w:val="28"/>
          <w:szCs w:val="28"/>
        </w:rPr>
        <w:t>на выходе, с выдачей именного сертификата с ЗЕ</w:t>
      </w:r>
      <w:r w:rsidR="00C0620C" w:rsidRPr="00C0620C">
        <w:rPr>
          <w:rFonts w:ascii="Times New Roman" w:hAnsi="Times New Roman" w:cs="Times New Roman"/>
          <w:sz w:val="28"/>
          <w:szCs w:val="28"/>
        </w:rPr>
        <w:t xml:space="preserve"> </w:t>
      </w:r>
    </w:p>
    <w:tbl>
      <w:tblPr>
        <w:tblStyle w:val="aa"/>
        <w:tblpPr w:leftFromText="180" w:rightFromText="180" w:vertAnchor="text" w:horzAnchor="margin" w:tblpY="221"/>
        <w:tblW w:w="10314" w:type="dxa"/>
        <w:tblLayout w:type="fixed"/>
        <w:tblLook w:val="04A0" w:firstRow="1" w:lastRow="0" w:firstColumn="1" w:lastColumn="0" w:noHBand="0" w:noVBand="1"/>
      </w:tblPr>
      <w:tblGrid>
        <w:gridCol w:w="3085"/>
        <w:gridCol w:w="1418"/>
        <w:gridCol w:w="1134"/>
        <w:gridCol w:w="1559"/>
        <w:gridCol w:w="1417"/>
        <w:gridCol w:w="1701"/>
      </w:tblGrid>
      <w:tr w:rsidR="001C231A" w:rsidRPr="009F5318" w:rsidTr="00575B1D">
        <w:trPr>
          <w:trHeight w:val="702"/>
        </w:trPr>
        <w:tc>
          <w:tcPr>
            <w:tcW w:w="3085" w:type="dxa"/>
          </w:tcPr>
          <w:p w:rsidR="00F20DD0" w:rsidRPr="00917D96" w:rsidRDefault="00F20DD0" w:rsidP="00F77337">
            <w:pPr>
              <w:ind w:right="-284"/>
              <w:jc w:val="center"/>
              <w:textAlignment w:val="baseline"/>
              <w:outlineLvl w:val="2"/>
              <w:rPr>
                <w:rFonts w:ascii="Times New Roman" w:eastAsia="Times New Roman" w:hAnsi="Times New Roman" w:cs="Times New Roman"/>
                <w:bCs/>
                <w:sz w:val="24"/>
                <w:szCs w:val="24"/>
              </w:rPr>
            </w:pPr>
            <w:bookmarkStart w:id="6" w:name="_Toc72013470"/>
            <w:r w:rsidRPr="00917D96">
              <w:rPr>
                <w:rFonts w:ascii="Times New Roman" w:eastAsia="Times New Roman" w:hAnsi="Times New Roman" w:cs="Times New Roman"/>
                <w:bCs/>
                <w:sz w:val="24"/>
                <w:szCs w:val="24"/>
                <w:bdr w:val="none" w:sz="0" w:space="0" w:color="auto" w:frame="1"/>
              </w:rPr>
              <w:t>Онлайн-регистрация</w:t>
            </w:r>
            <w:bookmarkEnd w:id="6"/>
          </w:p>
          <w:p w:rsidR="00F20DD0" w:rsidRPr="00917D96" w:rsidRDefault="00F20DD0" w:rsidP="00F77337">
            <w:pPr>
              <w:ind w:right="-284"/>
              <w:jc w:val="center"/>
              <w:rPr>
                <w:rFonts w:ascii="Times New Roman" w:hAnsi="Times New Roman" w:cs="Times New Roman"/>
                <w:bCs/>
                <w:sz w:val="24"/>
                <w:szCs w:val="24"/>
              </w:rPr>
            </w:pPr>
          </w:p>
        </w:tc>
        <w:tc>
          <w:tcPr>
            <w:tcW w:w="1418" w:type="dxa"/>
          </w:tcPr>
          <w:p w:rsidR="00F20DD0" w:rsidRPr="00575B1D" w:rsidRDefault="00F20DD0" w:rsidP="00F77337">
            <w:pPr>
              <w:ind w:left="-108" w:right="-284"/>
              <w:jc w:val="center"/>
              <w:textAlignment w:val="baseline"/>
              <w:outlineLvl w:val="2"/>
              <w:rPr>
                <w:rFonts w:ascii="Times New Roman" w:eastAsia="Times New Roman" w:hAnsi="Times New Roman" w:cs="Times New Roman"/>
                <w:bCs/>
                <w:sz w:val="24"/>
                <w:szCs w:val="24"/>
              </w:rPr>
            </w:pPr>
            <w:bookmarkStart w:id="7" w:name="_Toc72013471"/>
            <w:r w:rsidRPr="00917D96">
              <w:rPr>
                <w:rFonts w:ascii="Times New Roman" w:eastAsia="Times New Roman" w:hAnsi="Times New Roman" w:cs="Times New Roman"/>
                <w:bCs/>
                <w:sz w:val="24"/>
                <w:szCs w:val="24"/>
                <w:bdr w:val="none" w:sz="0" w:space="0" w:color="auto" w:frame="1"/>
              </w:rPr>
              <w:t>Обработка заявки</w:t>
            </w:r>
            <w:bookmarkEnd w:id="7"/>
          </w:p>
        </w:tc>
        <w:tc>
          <w:tcPr>
            <w:tcW w:w="1134" w:type="dxa"/>
          </w:tcPr>
          <w:p w:rsidR="00F20DD0" w:rsidRPr="00917D96" w:rsidRDefault="00F20DD0" w:rsidP="00F77337">
            <w:pPr>
              <w:ind w:left="-108" w:right="-284"/>
              <w:jc w:val="center"/>
              <w:rPr>
                <w:rFonts w:ascii="Times New Roman" w:hAnsi="Times New Roman" w:cs="Times New Roman"/>
                <w:bCs/>
                <w:sz w:val="24"/>
                <w:szCs w:val="24"/>
              </w:rPr>
            </w:pPr>
            <w:r w:rsidRPr="00917D96">
              <w:rPr>
                <w:rFonts w:ascii="Times New Roman" w:eastAsia="Times New Roman" w:hAnsi="Times New Roman" w:cs="Times New Roman"/>
                <w:sz w:val="24"/>
                <w:szCs w:val="24"/>
              </w:rPr>
              <w:t>Личный кабинет</w:t>
            </w:r>
          </w:p>
        </w:tc>
        <w:tc>
          <w:tcPr>
            <w:tcW w:w="1559" w:type="dxa"/>
          </w:tcPr>
          <w:p w:rsidR="00F20DD0" w:rsidRPr="00917D96" w:rsidRDefault="00F20DD0" w:rsidP="00F77337">
            <w:pPr>
              <w:ind w:left="-108" w:right="-284"/>
              <w:jc w:val="center"/>
              <w:textAlignment w:val="baseline"/>
              <w:outlineLvl w:val="2"/>
              <w:rPr>
                <w:rFonts w:ascii="Times New Roman" w:eastAsia="Times New Roman" w:hAnsi="Times New Roman" w:cs="Times New Roman"/>
                <w:bCs/>
                <w:sz w:val="24"/>
                <w:szCs w:val="24"/>
              </w:rPr>
            </w:pPr>
            <w:bookmarkStart w:id="8" w:name="_Toc72013472"/>
            <w:r w:rsidRPr="00917D96">
              <w:rPr>
                <w:rFonts w:ascii="Times New Roman" w:eastAsia="Times New Roman" w:hAnsi="Times New Roman" w:cs="Times New Roman"/>
                <w:bCs/>
                <w:sz w:val="24"/>
                <w:szCs w:val="24"/>
                <w:bdr w:val="none" w:sz="0" w:space="0" w:color="auto" w:frame="1"/>
              </w:rPr>
              <w:t>Подтверждение</w:t>
            </w:r>
            <w:bookmarkEnd w:id="8"/>
          </w:p>
          <w:p w:rsidR="00F20DD0" w:rsidRPr="00917D96" w:rsidRDefault="00F20DD0" w:rsidP="00F77337">
            <w:pPr>
              <w:ind w:left="-567" w:right="-284" w:firstLine="709"/>
              <w:jc w:val="center"/>
              <w:rPr>
                <w:rFonts w:ascii="Times New Roman" w:hAnsi="Times New Roman" w:cs="Times New Roman"/>
                <w:bCs/>
                <w:sz w:val="24"/>
                <w:szCs w:val="24"/>
              </w:rPr>
            </w:pPr>
          </w:p>
        </w:tc>
        <w:tc>
          <w:tcPr>
            <w:tcW w:w="1417" w:type="dxa"/>
          </w:tcPr>
          <w:p w:rsidR="00F20DD0" w:rsidRPr="00575B1D" w:rsidRDefault="00F20DD0" w:rsidP="00F77337">
            <w:pPr>
              <w:ind w:left="-108" w:right="-284" w:firstLine="15"/>
              <w:textAlignment w:val="baseline"/>
              <w:outlineLvl w:val="2"/>
              <w:rPr>
                <w:rFonts w:ascii="Times New Roman" w:eastAsia="Times New Roman" w:hAnsi="Times New Roman" w:cs="Times New Roman"/>
                <w:bCs/>
                <w:sz w:val="24"/>
                <w:szCs w:val="24"/>
              </w:rPr>
            </w:pPr>
            <w:bookmarkStart w:id="9" w:name="_Toc72013473"/>
            <w:r w:rsidRPr="00917D96">
              <w:rPr>
                <w:rFonts w:ascii="Times New Roman" w:eastAsia="Times New Roman" w:hAnsi="Times New Roman" w:cs="Times New Roman"/>
                <w:bCs/>
                <w:sz w:val="24"/>
                <w:szCs w:val="24"/>
                <w:bdr w:val="none" w:sz="0" w:space="0" w:color="auto" w:frame="1"/>
              </w:rPr>
              <w:t>Подписание договора</w:t>
            </w:r>
            <w:bookmarkEnd w:id="9"/>
          </w:p>
        </w:tc>
        <w:tc>
          <w:tcPr>
            <w:tcW w:w="1701" w:type="dxa"/>
          </w:tcPr>
          <w:p w:rsidR="00F20DD0" w:rsidRPr="00917D96" w:rsidRDefault="00F20DD0" w:rsidP="00F77337">
            <w:pPr>
              <w:ind w:right="-284" w:hanging="29"/>
              <w:jc w:val="center"/>
              <w:textAlignment w:val="baseline"/>
              <w:outlineLvl w:val="2"/>
              <w:rPr>
                <w:rFonts w:ascii="Times New Roman" w:eastAsia="Times New Roman" w:hAnsi="Times New Roman" w:cs="Times New Roman"/>
                <w:bCs/>
                <w:sz w:val="24"/>
                <w:szCs w:val="24"/>
              </w:rPr>
            </w:pPr>
            <w:bookmarkStart w:id="10" w:name="_Toc72013474"/>
            <w:r w:rsidRPr="00917D96">
              <w:rPr>
                <w:rFonts w:ascii="Times New Roman" w:eastAsia="Times New Roman" w:hAnsi="Times New Roman" w:cs="Times New Roman"/>
                <w:bCs/>
                <w:sz w:val="24"/>
                <w:szCs w:val="24"/>
                <w:bdr w:val="none" w:sz="0" w:space="0" w:color="auto" w:frame="1"/>
              </w:rPr>
              <w:t>Результат</w:t>
            </w:r>
            <w:bookmarkEnd w:id="10"/>
          </w:p>
          <w:p w:rsidR="00F20DD0" w:rsidRPr="00917D96" w:rsidRDefault="00F20DD0" w:rsidP="00F77337">
            <w:pPr>
              <w:ind w:left="-567" w:right="-137" w:firstLine="709"/>
              <w:jc w:val="center"/>
              <w:rPr>
                <w:rFonts w:ascii="Times New Roman" w:hAnsi="Times New Roman" w:cs="Times New Roman"/>
                <w:bCs/>
                <w:sz w:val="24"/>
                <w:szCs w:val="24"/>
              </w:rPr>
            </w:pPr>
          </w:p>
        </w:tc>
      </w:tr>
      <w:tr w:rsidR="001C231A" w:rsidRPr="009F5318" w:rsidTr="00575B1D">
        <w:tc>
          <w:tcPr>
            <w:tcW w:w="3085" w:type="dxa"/>
          </w:tcPr>
          <w:p w:rsidR="009C0467" w:rsidRPr="00917D96" w:rsidRDefault="00917D96" w:rsidP="00F77337">
            <w:pPr>
              <w:ind w:left="-113" w:right="-28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20DD0" w:rsidRPr="00917D96">
              <w:rPr>
                <w:rFonts w:ascii="Times New Roman" w:hAnsi="Times New Roman" w:cs="Times New Roman"/>
                <w:sz w:val="24"/>
                <w:szCs w:val="24"/>
              </w:rPr>
              <w:t>ФИО</w:t>
            </w:r>
          </w:p>
          <w:p w:rsidR="001C231A" w:rsidRPr="00917D96" w:rsidRDefault="00917D96" w:rsidP="00F77337">
            <w:pPr>
              <w:ind w:left="-113" w:right="-284"/>
              <w:rPr>
                <w:rFonts w:ascii="Times New Roman" w:hAnsi="Times New Roman" w:cs="Times New Roman"/>
                <w:sz w:val="24"/>
                <w:szCs w:val="24"/>
              </w:rPr>
            </w:pPr>
            <w:r>
              <w:rPr>
                <w:rFonts w:ascii="Times New Roman" w:hAnsi="Times New Roman" w:cs="Times New Roman"/>
                <w:sz w:val="24"/>
                <w:szCs w:val="24"/>
              </w:rPr>
              <w:t xml:space="preserve"> </w:t>
            </w:r>
            <w:r w:rsidR="001C231A" w:rsidRPr="00917D96">
              <w:rPr>
                <w:rFonts w:ascii="Times New Roman" w:hAnsi="Times New Roman" w:cs="Times New Roman"/>
                <w:sz w:val="24"/>
                <w:szCs w:val="24"/>
              </w:rPr>
              <w:t>Контактный телефон</w:t>
            </w:r>
          </w:p>
          <w:p w:rsidR="00F20DD0" w:rsidRPr="00917D96" w:rsidRDefault="00917D96" w:rsidP="00F77337">
            <w:pPr>
              <w:ind w:left="-113" w:right="-284"/>
              <w:rPr>
                <w:rFonts w:ascii="Times New Roman" w:hAnsi="Times New Roman" w:cs="Times New Roman"/>
                <w:sz w:val="24"/>
                <w:szCs w:val="24"/>
              </w:rPr>
            </w:pPr>
            <w:r>
              <w:rPr>
                <w:rFonts w:ascii="Times New Roman" w:hAnsi="Times New Roman" w:cs="Times New Roman"/>
                <w:sz w:val="24"/>
                <w:szCs w:val="24"/>
              </w:rPr>
              <w:t xml:space="preserve"> </w:t>
            </w:r>
            <w:r w:rsidR="00F20DD0" w:rsidRPr="00917D96">
              <w:rPr>
                <w:rFonts w:ascii="Times New Roman" w:hAnsi="Times New Roman" w:cs="Times New Roman"/>
                <w:sz w:val="24"/>
                <w:szCs w:val="24"/>
                <w:lang w:val="en-US"/>
              </w:rPr>
              <w:t>E</w:t>
            </w:r>
            <w:r w:rsidR="00F20DD0" w:rsidRPr="00917D96">
              <w:rPr>
                <w:rFonts w:ascii="Times New Roman" w:hAnsi="Times New Roman" w:cs="Times New Roman"/>
                <w:sz w:val="24"/>
                <w:szCs w:val="24"/>
              </w:rPr>
              <w:t>-</w:t>
            </w:r>
            <w:r w:rsidR="00F20DD0" w:rsidRPr="00917D96">
              <w:rPr>
                <w:rFonts w:ascii="Times New Roman" w:hAnsi="Times New Roman" w:cs="Times New Roman"/>
                <w:sz w:val="24"/>
                <w:szCs w:val="24"/>
                <w:lang w:val="en-US"/>
              </w:rPr>
              <w:t>mail</w:t>
            </w:r>
          </w:p>
          <w:p w:rsidR="001C231A" w:rsidRPr="00917D96" w:rsidRDefault="00917D96" w:rsidP="00F77337">
            <w:pPr>
              <w:ind w:left="-113" w:right="-284"/>
              <w:rPr>
                <w:rFonts w:ascii="Times New Roman" w:hAnsi="Times New Roman" w:cs="Times New Roman"/>
                <w:sz w:val="24"/>
                <w:szCs w:val="24"/>
              </w:rPr>
            </w:pPr>
            <w:r>
              <w:rPr>
                <w:rFonts w:ascii="Times New Roman" w:hAnsi="Times New Roman" w:cs="Times New Roman"/>
                <w:sz w:val="24"/>
                <w:szCs w:val="24"/>
              </w:rPr>
              <w:t xml:space="preserve"> </w:t>
            </w:r>
            <w:r w:rsidR="001C231A" w:rsidRPr="00917D96">
              <w:rPr>
                <w:rFonts w:ascii="Times New Roman" w:hAnsi="Times New Roman" w:cs="Times New Roman"/>
                <w:sz w:val="24"/>
                <w:szCs w:val="24"/>
              </w:rPr>
              <w:t>Тип мероприятия</w:t>
            </w:r>
          </w:p>
          <w:p w:rsidR="00F20DD0" w:rsidRPr="00917D96" w:rsidRDefault="00917D96" w:rsidP="00F77337">
            <w:pPr>
              <w:ind w:left="-113" w:right="-284"/>
              <w:rPr>
                <w:rFonts w:ascii="Times New Roman" w:hAnsi="Times New Roman" w:cs="Times New Roman"/>
                <w:sz w:val="24"/>
                <w:szCs w:val="24"/>
              </w:rPr>
            </w:pPr>
            <w:r>
              <w:rPr>
                <w:rFonts w:ascii="Times New Roman" w:hAnsi="Times New Roman" w:cs="Times New Roman"/>
                <w:sz w:val="24"/>
                <w:szCs w:val="24"/>
              </w:rPr>
              <w:t xml:space="preserve"> </w:t>
            </w:r>
            <w:r w:rsidR="00F20DD0" w:rsidRPr="00917D96">
              <w:rPr>
                <w:rFonts w:ascii="Times New Roman" w:hAnsi="Times New Roman" w:cs="Times New Roman"/>
                <w:sz w:val="24"/>
                <w:szCs w:val="24"/>
              </w:rPr>
              <w:t xml:space="preserve">Специальность </w:t>
            </w:r>
            <w:proofErr w:type="gramStart"/>
            <w:r w:rsidR="00F20DD0" w:rsidRPr="00917D96">
              <w:rPr>
                <w:rFonts w:ascii="Times New Roman" w:hAnsi="Times New Roman" w:cs="Times New Roman"/>
                <w:sz w:val="24"/>
                <w:szCs w:val="24"/>
              </w:rPr>
              <w:t>ВО</w:t>
            </w:r>
            <w:proofErr w:type="gramEnd"/>
            <w:r w:rsidR="00F20DD0" w:rsidRPr="00917D96">
              <w:rPr>
                <w:rFonts w:ascii="Times New Roman" w:hAnsi="Times New Roman" w:cs="Times New Roman"/>
                <w:sz w:val="24"/>
                <w:szCs w:val="24"/>
              </w:rPr>
              <w:t>/СО</w:t>
            </w:r>
          </w:p>
          <w:p w:rsidR="00F20DD0" w:rsidRPr="00917D96" w:rsidRDefault="00F20DD0" w:rsidP="00F77337">
            <w:pPr>
              <w:ind w:left="-113" w:right="-284" w:firstLine="29"/>
              <w:textAlignment w:val="baseline"/>
              <w:outlineLvl w:val="2"/>
              <w:rPr>
                <w:rFonts w:ascii="Times New Roman" w:eastAsia="Times New Roman" w:hAnsi="Times New Roman" w:cs="Times New Roman"/>
                <w:bCs/>
                <w:sz w:val="24"/>
                <w:szCs w:val="24"/>
                <w:bdr w:val="none" w:sz="0" w:space="0" w:color="auto" w:frame="1"/>
              </w:rPr>
            </w:pPr>
            <w:bookmarkStart w:id="11" w:name="_Toc72013475"/>
            <w:r w:rsidRPr="00917D96">
              <w:rPr>
                <w:rFonts w:ascii="Times New Roman" w:eastAsia="Times New Roman" w:hAnsi="Times New Roman" w:cs="Times New Roman"/>
                <w:sz w:val="24"/>
                <w:szCs w:val="24"/>
              </w:rPr>
              <w:t>с прикреплением необходимых документов</w:t>
            </w:r>
            <w:bookmarkEnd w:id="11"/>
          </w:p>
        </w:tc>
        <w:tc>
          <w:tcPr>
            <w:tcW w:w="1418" w:type="dxa"/>
          </w:tcPr>
          <w:p w:rsidR="00F20DD0" w:rsidRPr="00917D96" w:rsidRDefault="00F20DD0" w:rsidP="00F77337">
            <w:pPr>
              <w:ind w:left="-18" w:right="-284" w:firstLine="18"/>
              <w:textAlignment w:val="baseline"/>
              <w:rPr>
                <w:rFonts w:ascii="Times New Roman" w:eastAsia="Times New Roman" w:hAnsi="Times New Roman" w:cs="Times New Roman"/>
                <w:color w:val="000000"/>
                <w:sz w:val="24"/>
                <w:szCs w:val="24"/>
              </w:rPr>
            </w:pPr>
            <w:r w:rsidRPr="00917D96">
              <w:rPr>
                <w:rFonts w:ascii="Times New Roman" w:eastAsia="Times New Roman" w:hAnsi="Times New Roman" w:cs="Times New Roman"/>
                <w:color w:val="000000"/>
                <w:sz w:val="24"/>
                <w:szCs w:val="24"/>
              </w:rPr>
              <w:t>В течение нескольких минут</w:t>
            </w:r>
          </w:p>
          <w:p w:rsidR="00F20DD0" w:rsidRPr="00917D96" w:rsidRDefault="00F20DD0" w:rsidP="00F77337">
            <w:pPr>
              <w:ind w:left="-567" w:right="-284" w:firstLine="709"/>
              <w:rPr>
                <w:rFonts w:ascii="Times New Roman" w:hAnsi="Times New Roman" w:cs="Times New Roman"/>
                <w:b/>
                <w:bCs/>
                <w:color w:val="181818"/>
                <w:sz w:val="24"/>
                <w:szCs w:val="24"/>
              </w:rPr>
            </w:pPr>
          </w:p>
        </w:tc>
        <w:tc>
          <w:tcPr>
            <w:tcW w:w="1134" w:type="dxa"/>
          </w:tcPr>
          <w:p w:rsidR="00F20DD0" w:rsidRPr="00917D96" w:rsidRDefault="00F20DD0" w:rsidP="00F77337">
            <w:pPr>
              <w:ind w:left="-118" w:right="-284"/>
              <w:textAlignment w:val="baseline"/>
              <w:rPr>
                <w:rFonts w:ascii="Times New Roman" w:eastAsia="Times New Roman" w:hAnsi="Times New Roman" w:cs="Times New Roman"/>
                <w:color w:val="000000"/>
                <w:sz w:val="24"/>
                <w:szCs w:val="24"/>
              </w:rPr>
            </w:pPr>
            <w:r w:rsidRPr="00917D96">
              <w:rPr>
                <w:rFonts w:ascii="Times New Roman" w:eastAsia="Times New Roman" w:hAnsi="Times New Roman" w:cs="Times New Roman"/>
                <w:color w:val="000000"/>
                <w:sz w:val="24"/>
                <w:szCs w:val="24"/>
              </w:rPr>
              <w:t xml:space="preserve">Логин </w:t>
            </w:r>
            <w:r w:rsidR="00917D96">
              <w:rPr>
                <w:rFonts w:ascii="Times New Roman" w:eastAsia="Times New Roman" w:hAnsi="Times New Roman" w:cs="Times New Roman"/>
                <w:color w:val="000000"/>
                <w:sz w:val="24"/>
                <w:szCs w:val="24"/>
              </w:rPr>
              <w:t>П</w:t>
            </w:r>
            <w:r w:rsidRPr="00917D96">
              <w:rPr>
                <w:rFonts w:ascii="Times New Roman" w:eastAsia="Times New Roman" w:hAnsi="Times New Roman" w:cs="Times New Roman"/>
                <w:color w:val="000000"/>
                <w:sz w:val="24"/>
                <w:szCs w:val="24"/>
              </w:rPr>
              <w:t>ароль</w:t>
            </w:r>
          </w:p>
          <w:p w:rsidR="00F20DD0" w:rsidRPr="00917D96" w:rsidRDefault="00F20DD0" w:rsidP="00F77337">
            <w:pPr>
              <w:ind w:left="-567" w:right="-284" w:firstLine="709"/>
              <w:rPr>
                <w:rFonts w:ascii="Times New Roman" w:hAnsi="Times New Roman" w:cs="Times New Roman"/>
                <w:b/>
                <w:bCs/>
                <w:color w:val="181818"/>
                <w:sz w:val="24"/>
                <w:szCs w:val="24"/>
              </w:rPr>
            </w:pPr>
          </w:p>
        </w:tc>
        <w:tc>
          <w:tcPr>
            <w:tcW w:w="1559" w:type="dxa"/>
          </w:tcPr>
          <w:p w:rsidR="00F20DD0" w:rsidRPr="00917D96" w:rsidRDefault="00F20DD0" w:rsidP="00F77337">
            <w:pPr>
              <w:ind w:left="-92" w:right="-284"/>
              <w:textAlignment w:val="baseline"/>
              <w:rPr>
                <w:rFonts w:ascii="Times New Roman" w:eastAsia="Times New Roman" w:hAnsi="Times New Roman" w:cs="Times New Roman"/>
                <w:color w:val="000000"/>
                <w:sz w:val="24"/>
                <w:szCs w:val="24"/>
              </w:rPr>
            </w:pPr>
            <w:r w:rsidRPr="00917D96">
              <w:rPr>
                <w:rFonts w:ascii="Times New Roman" w:eastAsia="Times New Roman" w:hAnsi="Times New Roman" w:cs="Times New Roman"/>
                <w:color w:val="000000"/>
                <w:sz w:val="24"/>
                <w:szCs w:val="24"/>
              </w:rPr>
              <w:t xml:space="preserve">Вы получите сертификат об участие  </w:t>
            </w:r>
          </w:p>
          <w:p w:rsidR="00F20DD0" w:rsidRPr="00917D96" w:rsidRDefault="00F20DD0" w:rsidP="00F77337">
            <w:pPr>
              <w:ind w:left="-567" w:right="-284" w:firstLine="709"/>
              <w:rPr>
                <w:rFonts w:ascii="Times New Roman" w:hAnsi="Times New Roman" w:cs="Times New Roman"/>
                <w:b/>
                <w:bCs/>
                <w:color w:val="181818"/>
                <w:sz w:val="24"/>
                <w:szCs w:val="24"/>
              </w:rPr>
            </w:pPr>
          </w:p>
        </w:tc>
        <w:tc>
          <w:tcPr>
            <w:tcW w:w="1417" w:type="dxa"/>
          </w:tcPr>
          <w:p w:rsidR="00F20DD0" w:rsidRPr="00917D96" w:rsidRDefault="00F20DD0" w:rsidP="00F77337">
            <w:pPr>
              <w:ind w:left="-25" w:right="-284" w:firstLine="25"/>
              <w:textAlignment w:val="baseline"/>
              <w:rPr>
                <w:rFonts w:ascii="Times New Roman" w:eastAsia="Times New Roman" w:hAnsi="Times New Roman" w:cs="Times New Roman"/>
                <w:color w:val="000000"/>
                <w:sz w:val="24"/>
                <w:szCs w:val="24"/>
              </w:rPr>
            </w:pPr>
            <w:r w:rsidRPr="00917D96">
              <w:rPr>
                <w:rFonts w:ascii="Times New Roman" w:eastAsia="Times New Roman" w:hAnsi="Times New Roman" w:cs="Times New Roman"/>
                <w:color w:val="000000"/>
                <w:sz w:val="24"/>
                <w:szCs w:val="24"/>
              </w:rPr>
              <w:t xml:space="preserve">Ссылка на Договор </w:t>
            </w:r>
          </w:p>
          <w:p w:rsidR="00F20DD0" w:rsidRPr="00917D96" w:rsidRDefault="00F20DD0" w:rsidP="00F77337">
            <w:pPr>
              <w:ind w:left="-567" w:right="-284" w:firstLine="709"/>
              <w:rPr>
                <w:rFonts w:ascii="Times New Roman" w:hAnsi="Times New Roman" w:cs="Times New Roman"/>
                <w:b/>
                <w:bCs/>
                <w:color w:val="181818"/>
                <w:sz w:val="24"/>
                <w:szCs w:val="24"/>
              </w:rPr>
            </w:pPr>
          </w:p>
        </w:tc>
        <w:tc>
          <w:tcPr>
            <w:tcW w:w="1701" w:type="dxa"/>
          </w:tcPr>
          <w:p w:rsidR="00F20DD0" w:rsidRPr="00917D96" w:rsidRDefault="00F20DD0" w:rsidP="00F77337">
            <w:pPr>
              <w:ind w:left="-57" w:right="-137"/>
              <w:textAlignment w:val="baseline"/>
              <w:rPr>
                <w:rFonts w:ascii="Times New Roman" w:eastAsia="Times New Roman" w:hAnsi="Times New Roman" w:cs="Times New Roman"/>
                <w:color w:val="000000"/>
                <w:sz w:val="24"/>
                <w:szCs w:val="24"/>
              </w:rPr>
            </w:pPr>
            <w:r w:rsidRPr="00917D96">
              <w:rPr>
                <w:rFonts w:ascii="Times New Roman" w:eastAsia="Times New Roman" w:hAnsi="Times New Roman" w:cs="Times New Roman"/>
                <w:color w:val="000000"/>
                <w:sz w:val="24"/>
                <w:szCs w:val="24"/>
              </w:rPr>
              <w:t xml:space="preserve">Вы получите сертификат с указанием ЗЕ  </w:t>
            </w:r>
          </w:p>
          <w:p w:rsidR="00F20DD0" w:rsidRPr="00917D96" w:rsidRDefault="00F20DD0" w:rsidP="00F77337">
            <w:pPr>
              <w:ind w:left="-567" w:right="-284" w:firstLine="709"/>
              <w:rPr>
                <w:rFonts w:ascii="Times New Roman" w:hAnsi="Times New Roman" w:cs="Times New Roman"/>
                <w:b/>
                <w:bCs/>
                <w:color w:val="181818"/>
                <w:sz w:val="24"/>
                <w:szCs w:val="24"/>
              </w:rPr>
            </w:pPr>
          </w:p>
        </w:tc>
      </w:tr>
    </w:tbl>
    <w:p w:rsidR="00C0620C" w:rsidRDefault="00C0620C" w:rsidP="00F77337">
      <w:pPr>
        <w:shd w:val="clear" w:color="auto" w:fill="FFFFFF"/>
        <w:tabs>
          <w:tab w:val="left" w:pos="426"/>
        </w:tabs>
        <w:spacing w:after="0" w:line="240" w:lineRule="auto"/>
        <w:ind w:right="-1"/>
        <w:jc w:val="both"/>
        <w:rPr>
          <w:rFonts w:ascii="Times New Roman" w:hAnsi="Times New Roman" w:cs="Times New Roman"/>
          <w:sz w:val="28"/>
          <w:szCs w:val="28"/>
        </w:rPr>
      </w:pPr>
      <w:r w:rsidRPr="00C0620C">
        <w:rPr>
          <w:rFonts w:ascii="Times New Roman" w:hAnsi="Times New Roman" w:cs="Times New Roman"/>
          <w:sz w:val="28"/>
          <w:szCs w:val="28"/>
        </w:rPr>
        <w:t>Рисунок 2 – Алгоритм регистрации участников программ неформального образования</w:t>
      </w:r>
    </w:p>
    <w:p w:rsidR="00C0620C" w:rsidRPr="00C0620C" w:rsidRDefault="00F20DD0" w:rsidP="00F77337">
      <w:pPr>
        <w:pStyle w:val="ab"/>
        <w:numPr>
          <w:ilvl w:val="1"/>
          <w:numId w:val="8"/>
        </w:numPr>
        <w:shd w:val="clear" w:color="auto" w:fill="FFFFFF"/>
        <w:tabs>
          <w:tab w:val="left" w:pos="567"/>
        </w:tabs>
        <w:spacing w:after="0" w:line="240" w:lineRule="auto"/>
        <w:ind w:left="0" w:right="-1" w:firstLine="0"/>
        <w:jc w:val="both"/>
        <w:rPr>
          <w:rFonts w:ascii="Times New Roman" w:hAnsi="Times New Roman" w:cs="Times New Roman"/>
          <w:sz w:val="28"/>
          <w:szCs w:val="28"/>
        </w:rPr>
      </w:pPr>
      <w:r w:rsidRPr="00C0620C">
        <w:rPr>
          <w:rFonts w:ascii="Times New Roman" w:hAnsi="Times New Roman" w:cs="Times New Roman"/>
          <w:color w:val="000000"/>
          <w:sz w:val="28"/>
          <w:szCs w:val="28"/>
        </w:rPr>
        <w:t>Документ, удостоверяющий результат неформального образования</w:t>
      </w:r>
      <w:r w:rsidRPr="00C0620C">
        <w:rPr>
          <w:rFonts w:ascii="Times New Roman" w:eastAsia="Times New Roman" w:hAnsi="Times New Roman" w:cs="Times New Roman"/>
          <w:sz w:val="28"/>
          <w:szCs w:val="28"/>
        </w:rPr>
        <w:t>.</w:t>
      </w:r>
    </w:p>
    <w:p w:rsidR="00C0620C" w:rsidRDefault="00F20DD0" w:rsidP="00F77337">
      <w:pPr>
        <w:pStyle w:val="ab"/>
        <w:shd w:val="clear" w:color="auto" w:fill="FFFFFF"/>
        <w:tabs>
          <w:tab w:val="left" w:pos="426"/>
        </w:tabs>
        <w:spacing w:after="0" w:line="240" w:lineRule="auto"/>
        <w:ind w:left="0" w:right="-1"/>
        <w:jc w:val="both"/>
        <w:rPr>
          <w:rFonts w:ascii="Times New Roman" w:eastAsia="Times New Roman" w:hAnsi="Times New Roman" w:cs="Times New Roman"/>
          <w:sz w:val="28"/>
          <w:szCs w:val="28"/>
        </w:rPr>
      </w:pPr>
      <w:r w:rsidRPr="00C0620C">
        <w:rPr>
          <w:rFonts w:ascii="Times New Roman" w:eastAsia="Times New Roman" w:hAnsi="Times New Roman" w:cs="Times New Roman"/>
          <w:sz w:val="28"/>
          <w:szCs w:val="28"/>
        </w:rPr>
        <w:t xml:space="preserve">По окончании НФО и по результатам контроля присутствия слушателям отправляется в личный кабинет Сертификат установленного образца или ссылка для распечатки: (Приложение 3). </w:t>
      </w:r>
    </w:p>
    <w:p w:rsidR="00C0620C" w:rsidRPr="00C0620C" w:rsidRDefault="00F20DD0" w:rsidP="00F77337">
      <w:pPr>
        <w:pStyle w:val="ab"/>
        <w:numPr>
          <w:ilvl w:val="0"/>
          <w:numId w:val="14"/>
        </w:numPr>
        <w:shd w:val="clear" w:color="auto" w:fill="FFFFFF"/>
        <w:tabs>
          <w:tab w:val="left" w:pos="426"/>
        </w:tabs>
        <w:spacing w:after="0" w:line="240" w:lineRule="auto"/>
        <w:ind w:left="0" w:right="-1" w:firstLine="0"/>
        <w:jc w:val="both"/>
        <w:rPr>
          <w:rFonts w:ascii="Times New Roman" w:hAnsi="Times New Roman" w:cs="Times New Roman"/>
          <w:sz w:val="28"/>
          <w:szCs w:val="28"/>
        </w:rPr>
      </w:pPr>
      <w:proofErr w:type="gramStart"/>
      <w:r w:rsidRPr="00C0620C">
        <w:rPr>
          <w:rFonts w:ascii="Times New Roman" w:hAnsi="Times New Roman" w:cs="Times New Roman"/>
          <w:sz w:val="28"/>
          <w:szCs w:val="28"/>
        </w:rPr>
        <w:t>н</w:t>
      </w:r>
      <w:proofErr w:type="gramEnd"/>
      <w:r w:rsidRPr="00C0620C">
        <w:rPr>
          <w:rFonts w:ascii="Times New Roman" w:hAnsi="Times New Roman" w:cs="Times New Roman"/>
          <w:sz w:val="28"/>
          <w:szCs w:val="28"/>
        </w:rPr>
        <w:t xml:space="preserve">ачало на участие, с выдачей именного сертификата об участие; </w:t>
      </w:r>
    </w:p>
    <w:p w:rsidR="00C0620C" w:rsidRPr="00917D96" w:rsidRDefault="00F20DD0" w:rsidP="00F77337">
      <w:pPr>
        <w:pStyle w:val="ab"/>
        <w:numPr>
          <w:ilvl w:val="0"/>
          <w:numId w:val="14"/>
        </w:numPr>
        <w:shd w:val="clear" w:color="auto" w:fill="FFFFFF"/>
        <w:tabs>
          <w:tab w:val="left" w:pos="426"/>
        </w:tabs>
        <w:spacing w:after="0" w:line="240" w:lineRule="auto"/>
        <w:ind w:left="0" w:right="-1" w:firstLine="0"/>
        <w:jc w:val="both"/>
        <w:rPr>
          <w:rFonts w:ascii="Times New Roman" w:hAnsi="Times New Roman" w:cs="Times New Roman"/>
          <w:sz w:val="28"/>
          <w:szCs w:val="28"/>
        </w:rPr>
      </w:pPr>
      <w:r w:rsidRPr="00C0620C">
        <w:rPr>
          <w:rFonts w:ascii="Times New Roman" w:hAnsi="Times New Roman" w:cs="Times New Roman"/>
          <w:sz w:val="28"/>
          <w:szCs w:val="28"/>
        </w:rPr>
        <w:t>на выходе, с выдачей именного сертификата с ЗЕ.</w:t>
      </w:r>
    </w:p>
    <w:p w:rsidR="00C0620C" w:rsidRPr="00C0620C" w:rsidRDefault="00F20DD0" w:rsidP="00F77337">
      <w:pPr>
        <w:pStyle w:val="ab"/>
        <w:numPr>
          <w:ilvl w:val="1"/>
          <w:numId w:val="8"/>
        </w:numPr>
        <w:shd w:val="clear" w:color="auto" w:fill="FFFFFF"/>
        <w:tabs>
          <w:tab w:val="left" w:pos="567"/>
        </w:tabs>
        <w:spacing w:after="0" w:line="240" w:lineRule="auto"/>
        <w:ind w:left="0" w:right="-1" w:firstLine="0"/>
        <w:jc w:val="both"/>
        <w:rPr>
          <w:rFonts w:ascii="Times New Roman" w:hAnsi="Times New Roman" w:cs="Times New Roman"/>
          <w:sz w:val="28"/>
          <w:szCs w:val="28"/>
        </w:rPr>
      </w:pPr>
      <w:r w:rsidRPr="00C0620C">
        <w:rPr>
          <w:rFonts w:ascii="Times New Roman" w:eastAsia="Times New Roman" w:hAnsi="Times New Roman" w:cs="Times New Roman"/>
          <w:sz w:val="28"/>
          <w:szCs w:val="28"/>
        </w:rPr>
        <w:t xml:space="preserve">Отчет о результатах проведении </w:t>
      </w:r>
      <w:r w:rsidRPr="00C0620C">
        <w:rPr>
          <w:rStyle w:val="FontStyle15"/>
          <w:sz w:val="28"/>
          <w:szCs w:val="28"/>
        </w:rPr>
        <w:t>мероприятий</w:t>
      </w:r>
      <w:r w:rsidRPr="00C0620C">
        <w:rPr>
          <w:rFonts w:ascii="Times New Roman" w:eastAsia="Times New Roman" w:hAnsi="Times New Roman" w:cs="Times New Roman"/>
          <w:sz w:val="28"/>
          <w:szCs w:val="28"/>
        </w:rPr>
        <w:t xml:space="preserve"> НФО</w:t>
      </w:r>
    </w:p>
    <w:p w:rsidR="00C0620C" w:rsidRDefault="00F20DD0" w:rsidP="00F77337">
      <w:pPr>
        <w:pStyle w:val="ab"/>
        <w:shd w:val="clear" w:color="auto" w:fill="FFFFFF"/>
        <w:tabs>
          <w:tab w:val="left" w:pos="567"/>
        </w:tabs>
        <w:spacing w:after="0" w:line="240" w:lineRule="auto"/>
        <w:ind w:left="0" w:right="-1"/>
        <w:jc w:val="both"/>
        <w:rPr>
          <w:rFonts w:ascii="Times New Roman" w:eastAsia="Times New Roman" w:hAnsi="Times New Roman" w:cs="Times New Roman"/>
          <w:sz w:val="28"/>
          <w:szCs w:val="28"/>
        </w:rPr>
      </w:pPr>
      <w:r w:rsidRPr="00C0620C">
        <w:rPr>
          <w:rFonts w:ascii="Times New Roman" w:eastAsia="Times New Roman" w:hAnsi="Times New Roman" w:cs="Times New Roman"/>
          <w:sz w:val="28"/>
          <w:szCs w:val="28"/>
        </w:rPr>
        <w:t>Отчет о результатах проведении Организацией ОМ НФ является документом, подтверждающим факт проведения мероприятия. К видам отчета относится:</w:t>
      </w:r>
    </w:p>
    <w:p w:rsidR="00C0620C" w:rsidRPr="00C0620C" w:rsidRDefault="00F20DD0" w:rsidP="00F77337">
      <w:pPr>
        <w:pStyle w:val="ab"/>
        <w:numPr>
          <w:ilvl w:val="0"/>
          <w:numId w:val="15"/>
        </w:numPr>
        <w:shd w:val="clear" w:color="auto" w:fill="FFFFFF"/>
        <w:tabs>
          <w:tab w:val="left" w:pos="426"/>
        </w:tabs>
        <w:spacing w:after="0" w:line="240" w:lineRule="auto"/>
        <w:ind w:left="0" w:right="-1" w:firstLine="0"/>
        <w:jc w:val="both"/>
        <w:rPr>
          <w:rFonts w:ascii="Times New Roman" w:hAnsi="Times New Roman" w:cs="Times New Roman"/>
          <w:sz w:val="28"/>
          <w:szCs w:val="28"/>
        </w:rPr>
      </w:pPr>
      <w:r w:rsidRPr="00C0620C">
        <w:rPr>
          <w:rFonts w:ascii="Times New Roman" w:eastAsia="Times New Roman" w:hAnsi="Times New Roman" w:cs="Times New Roman"/>
          <w:sz w:val="28"/>
          <w:szCs w:val="28"/>
        </w:rPr>
        <w:t>Информационный отчет (Приложение 2). Предоставляется в Уполномоченный орган, содержит общую информацию о мероприятии и его итогах, к нему могут прилагаться фото/видеоматериалы, резолюции, подписанные соглашения и др.</w:t>
      </w:r>
    </w:p>
    <w:p w:rsidR="00C0620C" w:rsidRPr="00C0620C" w:rsidRDefault="00F20DD0" w:rsidP="00F77337">
      <w:pPr>
        <w:pStyle w:val="ab"/>
        <w:numPr>
          <w:ilvl w:val="0"/>
          <w:numId w:val="15"/>
        </w:numPr>
        <w:shd w:val="clear" w:color="auto" w:fill="FFFFFF"/>
        <w:tabs>
          <w:tab w:val="left" w:pos="426"/>
        </w:tabs>
        <w:spacing w:after="0" w:line="240" w:lineRule="auto"/>
        <w:ind w:left="0" w:firstLine="0"/>
        <w:jc w:val="both"/>
        <w:rPr>
          <w:rFonts w:ascii="Times New Roman" w:hAnsi="Times New Roman" w:cs="Times New Roman"/>
          <w:sz w:val="28"/>
          <w:szCs w:val="28"/>
        </w:rPr>
      </w:pPr>
      <w:r w:rsidRPr="00C0620C">
        <w:rPr>
          <w:rFonts w:ascii="Times New Roman" w:eastAsia="Times New Roman" w:hAnsi="Times New Roman" w:cs="Times New Roman"/>
          <w:sz w:val="28"/>
          <w:szCs w:val="28"/>
        </w:rPr>
        <w:t>Финансовый отчет (в произвольной форме). Представляется в отдел/департамент экономики и финансов и отражает понесенные расходы на организацию и проведение мероприятия, к нему прилагаются первичные финансовые документы, заключенные договора и др.</w:t>
      </w:r>
    </w:p>
    <w:p w:rsidR="00C0620C" w:rsidRDefault="00F20DD0" w:rsidP="00F77337">
      <w:pPr>
        <w:shd w:val="clear" w:color="auto" w:fill="FFFFFF"/>
        <w:tabs>
          <w:tab w:val="left" w:pos="567"/>
        </w:tabs>
        <w:spacing w:after="0" w:line="240" w:lineRule="auto"/>
        <w:ind w:firstLine="567"/>
        <w:jc w:val="both"/>
        <w:rPr>
          <w:rFonts w:ascii="Times New Roman" w:eastAsia="Times New Roman" w:hAnsi="Times New Roman" w:cs="Times New Roman"/>
          <w:sz w:val="28"/>
          <w:szCs w:val="28"/>
        </w:rPr>
      </w:pPr>
      <w:r w:rsidRPr="00C0620C">
        <w:rPr>
          <w:rFonts w:ascii="Times New Roman" w:eastAsia="Times New Roman" w:hAnsi="Times New Roman" w:cs="Times New Roman"/>
          <w:sz w:val="28"/>
          <w:szCs w:val="28"/>
        </w:rPr>
        <w:t xml:space="preserve">Отчет может направляться и в </w:t>
      </w:r>
      <w:r w:rsidRPr="00C0620C">
        <w:rPr>
          <w:rFonts w:ascii="Times New Roman" w:eastAsia="Times New Roman" w:hAnsi="Times New Roman" w:cs="Times New Roman"/>
          <w:sz w:val="28"/>
          <w:szCs w:val="28"/>
          <w:lang w:val="kk-KZ"/>
        </w:rPr>
        <w:t>электронной форме в течение 5 дней после окончания мероприятия</w:t>
      </w:r>
      <w:r w:rsidRPr="00C0620C">
        <w:rPr>
          <w:rFonts w:ascii="Times New Roman" w:eastAsia="Times New Roman" w:hAnsi="Times New Roman" w:cs="Times New Roman"/>
          <w:sz w:val="28"/>
          <w:szCs w:val="28"/>
        </w:rPr>
        <w:t xml:space="preserve">. </w:t>
      </w:r>
      <w:bookmarkStart w:id="12" w:name="_Toc72013476"/>
    </w:p>
    <w:p w:rsidR="002B6D65" w:rsidRDefault="002B6D65" w:rsidP="00F77337">
      <w:pPr>
        <w:shd w:val="clear" w:color="auto" w:fill="FFFFFF"/>
        <w:tabs>
          <w:tab w:val="left" w:pos="567"/>
        </w:tabs>
        <w:spacing w:after="0" w:line="240" w:lineRule="auto"/>
        <w:ind w:firstLine="567"/>
        <w:jc w:val="both"/>
        <w:rPr>
          <w:rFonts w:ascii="Times New Roman" w:eastAsia="Times New Roman" w:hAnsi="Times New Roman" w:cs="Times New Roman"/>
          <w:sz w:val="28"/>
          <w:szCs w:val="28"/>
        </w:rPr>
      </w:pPr>
    </w:p>
    <w:p w:rsidR="00C0620C" w:rsidRPr="00C0620C" w:rsidRDefault="00F20DD0" w:rsidP="00F77337">
      <w:pPr>
        <w:pStyle w:val="ab"/>
        <w:numPr>
          <w:ilvl w:val="0"/>
          <w:numId w:val="8"/>
        </w:numPr>
        <w:shd w:val="clear" w:color="auto" w:fill="FFFFFF"/>
        <w:tabs>
          <w:tab w:val="left" w:pos="567"/>
        </w:tabs>
        <w:spacing w:after="0" w:line="240" w:lineRule="auto"/>
        <w:ind w:left="0" w:right="-1" w:firstLine="0"/>
        <w:jc w:val="center"/>
        <w:rPr>
          <w:rFonts w:ascii="Times New Roman" w:hAnsi="Times New Roman" w:cs="Times New Roman"/>
          <w:sz w:val="28"/>
          <w:szCs w:val="28"/>
        </w:rPr>
      </w:pPr>
      <w:r w:rsidRPr="00C0620C">
        <w:rPr>
          <w:rFonts w:ascii="Times New Roman" w:hAnsi="Times New Roman" w:cs="Times New Roman"/>
          <w:b/>
          <w:sz w:val="28"/>
          <w:szCs w:val="28"/>
        </w:rPr>
        <w:t>Использование системы зачетных единиц ДО и НФ</w:t>
      </w:r>
      <w:bookmarkEnd w:id="12"/>
    </w:p>
    <w:p w:rsidR="00C0620C" w:rsidRDefault="00F20DD0" w:rsidP="00F77337">
      <w:pPr>
        <w:pStyle w:val="ab"/>
        <w:shd w:val="clear" w:color="auto" w:fill="FFFFFF"/>
        <w:tabs>
          <w:tab w:val="left" w:pos="567"/>
        </w:tabs>
        <w:spacing w:after="0" w:line="240" w:lineRule="auto"/>
        <w:ind w:left="0" w:right="-1" w:firstLine="567"/>
        <w:jc w:val="both"/>
        <w:rPr>
          <w:rFonts w:ascii="Times New Roman" w:hAnsi="Times New Roman" w:cs="Times New Roman"/>
          <w:color w:val="000000"/>
          <w:sz w:val="28"/>
          <w:szCs w:val="28"/>
        </w:rPr>
      </w:pPr>
      <w:r w:rsidRPr="00C0620C">
        <w:rPr>
          <w:rFonts w:ascii="Times New Roman" w:hAnsi="Times New Roman" w:cs="Times New Roman"/>
          <w:spacing w:val="2"/>
          <w:sz w:val="28"/>
          <w:szCs w:val="28"/>
          <w:shd w:val="clear" w:color="auto" w:fill="FFFFFF"/>
        </w:rPr>
        <w:t xml:space="preserve">Реализация программ дополнительного и неформального образования </w:t>
      </w:r>
      <w:r w:rsidRPr="00C0620C">
        <w:rPr>
          <w:rFonts w:ascii="Times New Roman" w:hAnsi="Times New Roman" w:cs="Times New Roman"/>
          <w:color w:val="000000"/>
          <w:sz w:val="28"/>
          <w:szCs w:val="28"/>
        </w:rPr>
        <w:t>в области здравоохранения и признания результатов обучения, определено через дополнительное образование и неформальное образование.</w:t>
      </w:r>
    </w:p>
    <w:p w:rsidR="00301934" w:rsidRDefault="00F20DD0" w:rsidP="00F77337">
      <w:pPr>
        <w:pStyle w:val="ab"/>
        <w:shd w:val="clear" w:color="auto" w:fill="FFFFFF"/>
        <w:tabs>
          <w:tab w:val="left" w:pos="567"/>
        </w:tabs>
        <w:spacing w:after="0" w:line="240" w:lineRule="auto"/>
        <w:ind w:left="0" w:right="-1" w:firstLine="567"/>
        <w:jc w:val="both"/>
        <w:rPr>
          <w:rFonts w:ascii="Times New Roman" w:hAnsi="Times New Roman" w:cs="Times New Roman"/>
          <w:spacing w:val="2"/>
          <w:sz w:val="28"/>
          <w:szCs w:val="28"/>
          <w:shd w:val="clear" w:color="auto" w:fill="FFFFFF"/>
        </w:rPr>
      </w:pPr>
      <w:r w:rsidRPr="00A516E4">
        <w:rPr>
          <w:rFonts w:ascii="Times New Roman" w:hAnsi="Times New Roman" w:cs="Times New Roman"/>
          <w:spacing w:val="2"/>
          <w:sz w:val="28"/>
          <w:szCs w:val="28"/>
          <w:shd w:val="clear" w:color="auto" w:fill="FFFFFF"/>
        </w:rPr>
        <w:t xml:space="preserve">Результатами </w:t>
      </w:r>
      <w:r w:rsidRPr="00A516E4">
        <w:rPr>
          <w:rFonts w:ascii="Times New Roman" w:hAnsi="Times New Roman" w:cs="Times New Roman"/>
          <w:bCs/>
          <w:sz w:val="28"/>
          <w:szCs w:val="28"/>
        </w:rPr>
        <w:t xml:space="preserve">непрерывного профессионального развития (далее </w:t>
      </w:r>
      <w:r>
        <w:rPr>
          <w:rFonts w:ascii="Times New Roman" w:hAnsi="Times New Roman" w:cs="Times New Roman"/>
          <w:bCs/>
          <w:sz w:val="28"/>
          <w:szCs w:val="28"/>
        </w:rPr>
        <w:t>–</w:t>
      </w:r>
      <w:r w:rsidRPr="00A516E4">
        <w:rPr>
          <w:rFonts w:ascii="Times New Roman" w:hAnsi="Times New Roman" w:cs="Times New Roman"/>
          <w:bCs/>
          <w:sz w:val="28"/>
          <w:szCs w:val="28"/>
        </w:rPr>
        <w:t xml:space="preserve"> </w:t>
      </w:r>
      <w:r w:rsidRPr="00A516E4">
        <w:rPr>
          <w:rFonts w:ascii="Times New Roman" w:hAnsi="Times New Roman" w:cs="Times New Roman"/>
          <w:spacing w:val="2"/>
          <w:sz w:val="28"/>
          <w:szCs w:val="28"/>
          <w:shd w:val="clear" w:color="auto" w:fill="FFFFFF"/>
        </w:rPr>
        <w:t>НПР</w:t>
      </w:r>
      <w:r>
        <w:rPr>
          <w:rFonts w:ascii="Times New Roman" w:hAnsi="Times New Roman" w:cs="Times New Roman"/>
          <w:spacing w:val="2"/>
          <w:sz w:val="28"/>
          <w:szCs w:val="28"/>
          <w:shd w:val="clear" w:color="auto" w:fill="FFFFFF"/>
        </w:rPr>
        <w:t>)</w:t>
      </w:r>
      <w:r w:rsidRPr="00A516E4">
        <w:rPr>
          <w:rFonts w:ascii="Times New Roman" w:hAnsi="Times New Roman" w:cs="Times New Roman"/>
          <w:spacing w:val="2"/>
          <w:sz w:val="28"/>
          <w:szCs w:val="28"/>
          <w:shd w:val="clear" w:color="auto" w:fill="FFFFFF"/>
        </w:rPr>
        <w:t xml:space="preserve"> работников здравоохранения являются документы, удостоверяющие результаты дополнительного</w:t>
      </w:r>
      <w:r>
        <w:rPr>
          <w:rFonts w:ascii="Times New Roman" w:hAnsi="Times New Roman" w:cs="Times New Roman"/>
          <w:spacing w:val="2"/>
          <w:sz w:val="28"/>
          <w:szCs w:val="28"/>
          <w:shd w:val="clear" w:color="auto" w:fill="FFFFFF"/>
        </w:rPr>
        <w:t xml:space="preserve"> </w:t>
      </w:r>
      <w:r w:rsidRPr="00A516E4">
        <w:rPr>
          <w:rFonts w:ascii="Times New Roman" w:hAnsi="Times New Roman" w:cs="Times New Roman"/>
          <w:spacing w:val="2"/>
          <w:sz w:val="28"/>
          <w:szCs w:val="28"/>
          <w:shd w:val="clear" w:color="auto" w:fill="FFFFFF"/>
        </w:rPr>
        <w:t>образования</w:t>
      </w:r>
      <w:r>
        <w:rPr>
          <w:rFonts w:ascii="Times New Roman" w:hAnsi="Times New Roman" w:cs="Times New Roman"/>
          <w:spacing w:val="2"/>
          <w:sz w:val="28"/>
          <w:szCs w:val="28"/>
          <w:shd w:val="clear" w:color="auto" w:fill="FFFFFF"/>
        </w:rPr>
        <w:t xml:space="preserve"> и</w:t>
      </w:r>
      <w:r w:rsidRPr="00A516E4">
        <w:rPr>
          <w:rFonts w:ascii="Times New Roman" w:hAnsi="Times New Roman" w:cs="Times New Roman"/>
          <w:spacing w:val="2"/>
          <w:sz w:val="28"/>
          <w:szCs w:val="28"/>
          <w:shd w:val="clear" w:color="auto" w:fill="FFFFFF"/>
        </w:rPr>
        <w:t xml:space="preserve"> неформального образования</w:t>
      </w:r>
      <w:r>
        <w:rPr>
          <w:rFonts w:ascii="Times New Roman" w:hAnsi="Times New Roman" w:cs="Times New Roman"/>
          <w:spacing w:val="2"/>
          <w:sz w:val="28"/>
          <w:szCs w:val="28"/>
          <w:shd w:val="clear" w:color="auto" w:fill="FFFFFF"/>
        </w:rPr>
        <w:t>, а также</w:t>
      </w:r>
      <w:r w:rsidRPr="00A516E4">
        <w:rPr>
          <w:rFonts w:ascii="Times New Roman" w:hAnsi="Times New Roman" w:cs="Times New Roman"/>
          <w:spacing w:val="2"/>
          <w:sz w:val="28"/>
          <w:szCs w:val="28"/>
          <w:shd w:val="clear" w:color="auto" w:fill="FFFFFF"/>
        </w:rPr>
        <w:t xml:space="preserve"> дополнительные компетенции с учетом требований согласно </w:t>
      </w:r>
      <w:hyperlink r:id="rId10" w:anchor="z3420" w:history="1">
        <w:r w:rsidRPr="003C0D34">
          <w:rPr>
            <w:rStyle w:val="af4"/>
            <w:rFonts w:ascii="Times New Roman" w:hAnsi="Times New Roman" w:cs="Times New Roman"/>
            <w:color w:val="auto"/>
            <w:spacing w:val="2"/>
            <w:sz w:val="28"/>
            <w:szCs w:val="28"/>
            <w:u w:val="none"/>
            <w:shd w:val="clear" w:color="auto" w:fill="FFFFFF"/>
          </w:rPr>
          <w:t>пункту 3</w:t>
        </w:r>
      </w:hyperlink>
      <w:r w:rsidRPr="003C0D34">
        <w:rPr>
          <w:rFonts w:ascii="Times New Roman" w:hAnsi="Times New Roman" w:cs="Times New Roman"/>
          <w:spacing w:val="2"/>
          <w:sz w:val="28"/>
          <w:szCs w:val="28"/>
          <w:shd w:val="clear" w:color="auto" w:fill="FFFFFF"/>
        </w:rPr>
        <w:t> </w:t>
      </w:r>
      <w:r w:rsidRPr="00A516E4">
        <w:rPr>
          <w:rFonts w:ascii="Times New Roman" w:hAnsi="Times New Roman" w:cs="Times New Roman"/>
          <w:spacing w:val="2"/>
          <w:sz w:val="28"/>
          <w:szCs w:val="28"/>
          <w:shd w:val="clear" w:color="auto" w:fill="FFFFFF"/>
        </w:rPr>
        <w:t xml:space="preserve">статьи 269 Кодекса. </w:t>
      </w:r>
    </w:p>
    <w:p w:rsidR="00301934" w:rsidRDefault="00F20DD0" w:rsidP="00F77337">
      <w:pPr>
        <w:pStyle w:val="ab"/>
        <w:shd w:val="clear" w:color="auto" w:fill="FFFFFF"/>
        <w:tabs>
          <w:tab w:val="left" w:pos="567"/>
        </w:tabs>
        <w:spacing w:after="0" w:line="240" w:lineRule="auto"/>
        <w:ind w:left="0" w:right="-1" w:firstLine="567"/>
        <w:jc w:val="both"/>
        <w:rPr>
          <w:rFonts w:ascii="Times New Roman" w:hAnsi="Times New Roman" w:cs="Times New Roman"/>
          <w:color w:val="000000"/>
          <w:spacing w:val="2"/>
          <w:sz w:val="28"/>
          <w:szCs w:val="28"/>
          <w:shd w:val="clear" w:color="auto" w:fill="FFFFFF"/>
        </w:rPr>
      </w:pPr>
      <w:r>
        <w:rPr>
          <w:rFonts w:ascii="Times New Roman" w:eastAsia="Times New Roman" w:hAnsi="Times New Roman" w:cs="Times New Roman"/>
          <w:spacing w:val="2"/>
          <w:sz w:val="28"/>
          <w:szCs w:val="28"/>
          <w:lang w:eastAsia="ru-RU"/>
        </w:rPr>
        <w:lastRenderedPageBreak/>
        <w:t>И</w:t>
      </w:r>
      <w:r w:rsidRPr="00303FF7">
        <w:rPr>
          <w:rFonts w:ascii="Times New Roman" w:eastAsia="Times New Roman" w:hAnsi="Times New Roman" w:cs="Times New Roman"/>
          <w:spacing w:val="2"/>
          <w:sz w:val="28"/>
          <w:szCs w:val="28"/>
          <w:lang w:eastAsia="ru-RU"/>
        </w:rPr>
        <w:t xml:space="preserve">тоговый результат НПР рассчитывается путем суммирования ЗЕ за дополнительное </w:t>
      </w:r>
      <w:r>
        <w:rPr>
          <w:rFonts w:ascii="Times New Roman" w:eastAsia="Times New Roman" w:hAnsi="Times New Roman" w:cs="Times New Roman"/>
          <w:spacing w:val="2"/>
          <w:sz w:val="28"/>
          <w:szCs w:val="28"/>
          <w:lang w:eastAsia="ru-RU"/>
        </w:rPr>
        <w:t xml:space="preserve">и </w:t>
      </w:r>
      <w:r w:rsidRPr="00303FF7">
        <w:rPr>
          <w:rFonts w:ascii="Times New Roman" w:eastAsia="Times New Roman" w:hAnsi="Times New Roman" w:cs="Times New Roman"/>
          <w:spacing w:val="2"/>
          <w:sz w:val="28"/>
          <w:szCs w:val="28"/>
          <w:lang w:eastAsia="ru-RU"/>
        </w:rPr>
        <w:t>неформальное образован</w:t>
      </w:r>
      <w:r>
        <w:rPr>
          <w:rFonts w:ascii="Times New Roman" w:eastAsia="Times New Roman" w:hAnsi="Times New Roman" w:cs="Times New Roman"/>
          <w:spacing w:val="2"/>
          <w:sz w:val="28"/>
          <w:szCs w:val="28"/>
          <w:lang w:eastAsia="ru-RU"/>
        </w:rPr>
        <w:t xml:space="preserve">ие и дополнительные компетенции. </w:t>
      </w:r>
      <w:proofErr w:type="gramStart"/>
      <w:r w:rsidRPr="00A516E4">
        <w:rPr>
          <w:rFonts w:ascii="Times New Roman" w:hAnsi="Times New Roman" w:cs="Times New Roman"/>
          <w:spacing w:val="2"/>
          <w:sz w:val="28"/>
          <w:szCs w:val="28"/>
          <w:shd w:val="clear" w:color="auto" w:fill="FFFFFF"/>
        </w:rPr>
        <w:t xml:space="preserve">Результаты НПР работников здравоохранения подтверждаются за </w:t>
      </w:r>
      <w:r w:rsidRPr="003968F5">
        <w:rPr>
          <w:rFonts w:ascii="Times New Roman" w:hAnsi="Times New Roman" w:cs="Times New Roman"/>
          <w:spacing w:val="2"/>
          <w:sz w:val="28"/>
          <w:szCs w:val="28"/>
          <w:shd w:val="clear" w:color="auto" w:fill="FFFFFF"/>
        </w:rPr>
        <w:t>последние 5 лет.</w:t>
      </w:r>
      <w:r w:rsidRPr="003968F5">
        <w:rPr>
          <w:rFonts w:ascii="Times New Roman" w:hAnsi="Times New Roman" w:cs="Times New Roman"/>
          <w:color w:val="000000"/>
          <w:spacing w:val="2"/>
          <w:sz w:val="28"/>
          <w:szCs w:val="28"/>
          <w:shd w:val="clear" w:color="auto" w:fill="FFFFFF"/>
        </w:rPr>
        <w:t xml:space="preserve"> </w:t>
      </w:r>
      <w:proofErr w:type="gramEnd"/>
    </w:p>
    <w:p w:rsidR="00301934" w:rsidRDefault="00F20DD0" w:rsidP="00F77337">
      <w:pPr>
        <w:pStyle w:val="ab"/>
        <w:shd w:val="clear" w:color="auto" w:fill="FFFFFF"/>
        <w:tabs>
          <w:tab w:val="left" w:pos="567"/>
        </w:tabs>
        <w:spacing w:after="0" w:line="240" w:lineRule="auto"/>
        <w:ind w:left="0" w:right="-1" w:firstLine="567"/>
        <w:jc w:val="both"/>
        <w:rPr>
          <w:rFonts w:ascii="Times New Roman" w:hAnsi="Times New Roman" w:cs="Times New Roman"/>
          <w:color w:val="000000"/>
          <w:sz w:val="28"/>
        </w:rPr>
      </w:pPr>
      <w:r w:rsidRPr="003968F5">
        <w:rPr>
          <w:rFonts w:ascii="Times New Roman" w:hAnsi="Times New Roman" w:cs="Times New Roman"/>
          <w:color w:val="000000"/>
          <w:spacing w:val="2"/>
          <w:sz w:val="28"/>
          <w:szCs w:val="28"/>
          <w:shd w:val="clear" w:color="auto" w:fill="FFFFFF"/>
        </w:rPr>
        <w:t xml:space="preserve">Зачетные единицы (далее – </w:t>
      </w:r>
      <w:r w:rsidRPr="003968F5">
        <w:rPr>
          <w:rFonts w:ascii="Times New Roman" w:eastAsia="Times New Roman" w:hAnsi="Times New Roman" w:cs="Times New Roman"/>
          <w:spacing w:val="2"/>
          <w:sz w:val="28"/>
          <w:szCs w:val="28"/>
          <w:lang w:eastAsia="ru-RU"/>
        </w:rPr>
        <w:t xml:space="preserve">ЗЕ) по результатам дополнительного образования (повышение квалификации) рассчитываются за последние 5 лет согласно </w:t>
      </w:r>
      <w:r w:rsidRPr="008979C1">
        <w:rPr>
          <w:rFonts w:ascii="Times New Roman" w:eastAsia="Times New Roman" w:hAnsi="Times New Roman" w:cs="Times New Roman"/>
          <w:spacing w:val="2"/>
          <w:sz w:val="28"/>
          <w:szCs w:val="28"/>
          <w:lang w:eastAsia="ru-RU"/>
        </w:rPr>
        <w:t xml:space="preserve">Приказа МЗРК </w:t>
      </w:r>
      <w:r w:rsidRPr="008979C1">
        <w:rPr>
          <w:rFonts w:ascii="Times New Roman" w:hAnsi="Times New Roman" w:cs="Times New Roman"/>
          <w:color w:val="000000"/>
          <w:sz w:val="28"/>
        </w:rPr>
        <w:t>от 20 декаб</w:t>
      </w:r>
      <w:r>
        <w:rPr>
          <w:rFonts w:ascii="Times New Roman" w:hAnsi="Times New Roman" w:cs="Times New Roman"/>
          <w:color w:val="000000"/>
          <w:sz w:val="28"/>
        </w:rPr>
        <w:t>ря 2020 года № Қ</w:t>
      </w:r>
      <w:proofErr w:type="gramStart"/>
      <w:r>
        <w:rPr>
          <w:rFonts w:ascii="Times New Roman" w:hAnsi="Times New Roman" w:cs="Times New Roman"/>
          <w:color w:val="000000"/>
          <w:sz w:val="28"/>
        </w:rPr>
        <w:t>Р</w:t>
      </w:r>
      <w:proofErr w:type="gramEnd"/>
      <w:r>
        <w:rPr>
          <w:rFonts w:ascii="Times New Roman" w:hAnsi="Times New Roman" w:cs="Times New Roman"/>
          <w:color w:val="000000"/>
          <w:sz w:val="28"/>
        </w:rPr>
        <w:t xml:space="preserve"> ДСМ-283/2020.</w:t>
      </w:r>
    </w:p>
    <w:p w:rsidR="00301934" w:rsidRDefault="00F20DD0" w:rsidP="00F77337">
      <w:pPr>
        <w:pStyle w:val="ab"/>
        <w:shd w:val="clear" w:color="auto" w:fill="FFFFFF"/>
        <w:tabs>
          <w:tab w:val="left" w:pos="567"/>
        </w:tabs>
        <w:spacing w:after="0" w:line="240" w:lineRule="auto"/>
        <w:ind w:left="0" w:right="-1" w:firstLine="567"/>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3968F5">
        <w:rPr>
          <w:rFonts w:ascii="Times New Roman" w:eastAsia="Times New Roman" w:hAnsi="Times New Roman" w:cs="Times New Roman"/>
          <w:spacing w:val="2"/>
          <w:sz w:val="28"/>
          <w:szCs w:val="28"/>
          <w:lang w:eastAsia="ru-RU"/>
        </w:rPr>
        <w:t>ЗЕ по результатам неформального образования рассчитываются согласно</w:t>
      </w:r>
      <w:r>
        <w:rPr>
          <w:rFonts w:ascii="Times New Roman" w:eastAsia="Times New Roman" w:hAnsi="Times New Roman" w:cs="Times New Roman"/>
          <w:spacing w:val="2"/>
          <w:sz w:val="28"/>
          <w:szCs w:val="28"/>
          <w:lang w:eastAsia="ru-RU"/>
        </w:rPr>
        <w:t xml:space="preserve"> критерии подтверждения результатов непрерывного профессионального развития работников здравоохранения</w:t>
      </w:r>
      <w:r w:rsidRPr="003968F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(Таблица 2)</w:t>
      </w:r>
    </w:p>
    <w:p w:rsidR="00301934" w:rsidRDefault="00301934" w:rsidP="00F77337">
      <w:pPr>
        <w:pStyle w:val="ab"/>
        <w:shd w:val="clear" w:color="auto" w:fill="FFFFFF"/>
        <w:tabs>
          <w:tab w:val="left" w:pos="567"/>
        </w:tabs>
        <w:spacing w:after="0" w:line="240" w:lineRule="auto"/>
        <w:ind w:left="0" w:right="-1" w:firstLine="567"/>
        <w:jc w:val="both"/>
        <w:rPr>
          <w:rFonts w:ascii="Times New Roman" w:eastAsia="Times New Roman" w:hAnsi="Times New Roman" w:cs="Times New Roman"/>
          <w:spacing w:val="2"/>
          <w:sz w:val="28"/>
          <w:szCs w:val="28"/>
          <w:lang w:eastAsia="ru-RU"/>
        </w:rPr>
      </w:pPr>
    </w:p>
    <w:p w:rsidR="00F20DD0" w:rsidRDefault="00F20DD0" w:rsidP="00F77337">
      <w:pPr>
        <w:pStyle w:val="ab"/>
        <w:shd w:val="clear" w:color="auto" w:fill="FFFFFF"/>
        <w:tabs>
          <w:tab w:val="left" w:pos="567"/>
        </w:tabs>
        <w:spacing w:after="0" w:line="240" w:lineRule="auto"/>
        <w:ind w:left="0" w:right="-1" w:firstLine="567"/>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Таблица 2 – Критерии подтверждения результатов непрерывного профессионального развития</w:t>
      </w:r>
    </w:p>
    <w:tbl>
      <w:tblPr>
        <w:tblStyle w:val="aa"/>
        <w:tblW w:w="0" w:type="auto"/>
        <w:tblLayout w:type="fixed"/>
        <w:tblLook w:val="04A0" w:firstRow="1" w:lastRow="0" w:firstColumn="1" w:lastColumn="0" w:noHBand="0" w:noVBand="1"/>
      </w:tblPr>
      <w:tblGrid>
        <w:gridCol w:w="534"/>
        <w:gridCol w:w="1275"/>
        <w:gridCol w:w="4443"/>
        <w:gridCol w:w="1369"/>
        <w:gridCol w:w="2800"/>
      </w:tblGrid>
      <w:tr w:rsidR="002811A3" w:rsidTr="002811A3">
        <w:tc>
          <w:tcPr>
            <w:tcW w:w="534" w:type="dxa"/>
          </w:tcPr>
          <w:p w:rsidR="002811A3" w:rsidRPr="003570A5" w:rsidRDefault="002811A3" w:rsidP="00F77337">
            <w:pPr>
              <w:tabs>
                <w:tab w:val="left" w:pos="284"/>
              </w:tabs>
              <w:ind w:right="-284"/>
              <w:rPr>
                <w:rFonts w:ascii="Times New Roman" w:hAnsi="Times New Roman" w:cs="Times New Roman"/>
                <w:sz w:val="24"/>
                <w:szCs w:val="24"/>
              </w:rPr>
            </w:pPr>
            <w:r w:rsidRPr="003570A5">
              <w:rPr>
                <w:rFonts w:ascii="Times New Roman" w:hAnsi="Times New Roman" w:cs="Times New Roman"/>
                <w:sz w:val="24"/>
                <w:szCs w:val="24"/>
              </w:rPr>
              <w:t>№</w:t>
            </w:r>
          </w:p>
        </w:tc>
        <w:tc>
          <w:tcPr>
            <w:tcW w:w="1275" w:type="dxa"/>
          </w:tcPr>
          <w:p w:rsidR="002811A3" w:rsidRPr="00575B1D" w:rsidRDefault="002811A3" w:rsidP="00F77337">
            <w:pPr>
              <w:tabs>
                <w:tab w:val="left" w:pos="284"/>
              </w:tabs>
              <w:ind w:left="-59" w:right="-284"/>
              <w:jc w:val="both"/>
              <w:rPr>
                <w:rFonts w:ascii="Times New Roman" w:hAnsi="Times New Roman" w:cs="Times New Roman"/>
                <w:sz w:val="24"/>
                <w:szCs w:val="24"/>
              </w:rPr>
            </w:pPr>
            <w:r w:rsidRPr="00575B1D">
              <w:rPr>
                <w:rFonts w:ascii="Times New Roman" w:hAnsi="Times New Roman" w:cs="Times New Roman"/>
                <w:sz w:val="24"/>
                <w:szCs w:val="24"/>
              </w:rPr>
              <w:t>Наименование критерия</w:t>
            </w:r>
          </w:p>
        </w:tc>
        <w:tc>
          <w:tcPr>
            <w:tcW w:w="4443" w:type="dxa"/>
          </w:tcPr>
          <w:p w:rsidR="002811A3" w:rsidRPr="003570A5" w:rsidRDefault="002811A3" w:rsidP="00F77337">
            <w:pPr>
              <w:tabs>
                <w:tab w:val="left" w:pos="284"/>
              </w:tabs>
              <w:ind w:right="-284"/>
              <w:jc w:val="both"/>
              <w:rPr>
                <w:rFonts w:ascii="Times New Roman" w:hAnsi="Times New Roman" w:cs="Times New Roman"/>
                <w:sz w:val="24"/>
                <w:szCs w:val="24"/>
              </w:rPr>
            </w:pPr>
            <w:r w:rsidRPr="003570A5">
              <w:rPr>
                <w:rFonts w:ascii="Times New Roman" w:hAnsi="Times New Roman" w:cs="Times New Roman"/>
                <w:sz w:val="24"/>
                <w:szCs w:val="24"/>
              </w:rPr>
              <w:t>Требование к критерию</w:t>
            </w:r>
          </w:p>
        </w:tc>
        <w:tc>
          <w:tcPr>
            <w:tcW w:w="1369" w:type="dxa"/>
          </w:tcPr>
          <w:p w:rsidR="002811A3" w:rsidRPr="003570A5" w:rsidRDefault="002811A3" w:rsidP="00F77337">
            <w:pPr>
              <w:tabs>
                <w:tab w:val="left" w:pos="284"/>
              </w:tabs>
              <w:ind w:left="-38" w:right="-284"/>
              <w:jc w:val="both"/>
              <w:rPr>
                <w:rFonts w:ascii="Times New Roman" w:hAnsi="Times New Roman" w:cs="Times New Roman"/>
                <w:sz w:val="24"/>
                <w:szCs w:val="24"/>
              </w:rPr>
            </w:pPr>
            <w:r w:rsidRPr="003570A5">
              <w:rPr>
                <w:rFonts w:ascii="Times New Roman" w:hAnsi="Times New Roman" w:cs="Times New Roman"/>
                <w:sz w:val="24"/>
                <w:szCs w:val="24"/>
              </w:rPr>
              <w:t>Единица измерения</w:t>
            </w:r>
          </w:p>
        </w:tc>
        <w:tc>
          <w:tcPr>
            <w:tcW w:w="2800" w:type="dxa"/>
          </w:tcPr>
          <w:p w:rsidR="002811A3" w:rsidRPr="003570A5" w:rsidRDefault="002811A3" w:rsidP="00F77337">
            <w:pPr>
              <w:tabs>
                <w:tab w:val="left" w:pos="284"/>
              </w:tabs>
              <w:ind w:left="34" w:right="-603"/>
              <w:jc w:val="both"/>
              <w:rPr>
                <w:rFonts w:ascii="Times New Roman" w:hAnsi="Times New Roman" w:cs="Times New Roman"/>
                <w:sz w:val="24"/>
                <w:szCs w:val="24"/>
              </w:rPr>
            </w:pPr>
            <w:r w:rsidRPr="003570A5">
              <w:rPr>
                <w:rFonts w:ascii="Times New Roman" w:hAnsi="Times New Roman" w:cs="Times New Roman"/>
                <w:sz w:val="24"/>
                <w:szCs w:val="24"/>
              </w:rPr>
              <w:t>Документ на выходе</w:t>
            </w:r>
          </w:p>
        </w:tc>
      </w:tr>
      <w:tr w:rsidR="002811A3" w:rsidTr="002811A3">
        <w:tc>
          <w:tcPr>
            <w:tcW w:w="534" w:type="dxa"/>
          </w:tcPr>
          <w:p w:rsidR="002811A3" w:rsidRPr="00575B1D" w:rsidRDefault="002811A3" w:rsidP="00F77337">
            <w:pPr>
              <w:pStyle w:val="ab"/>
              <w:tabs>
                <w:tab w:val="left" w:pos="567"/>
              </w:tabs>
              <w:ind w:left="0" w:right="-1"/>
              <w:jc w:val="both"/>
              <w:rPr>
                <w:rFonts w:ascii="Times New Roman" w:eastAsia="Times New Roman" w:hAnsi="Times New Roman" w:cs="Times New Roman"/>
                <w:spacing w:val="2"/>
                <w:sz w:val="24"/>
                <w:szCs w:val="24"/>
                <w:lang w:eastAsia="ru-RU"/>
              </w:rPr>
            </w:pPr>
            <w:r w:rsidRPr="00575B1D">
              <w:rPr>
                <w:rFonts w:ascii="Times New Roman" w:eastAsia="Times New Roman" w:hAnsi="Times New Roman" w:cs="Times New Roman"/>
                <w:spacing w:val="2"/>
                <w:sz w:val="24"/>
                <w:szCs w:val="24"/>
                <w:lang w:eastAsia="ru-RU"/>
              </w:rPr>
              <w:t>1</w:t>
            </w:r>
          </w:p>
        </w:tc>
        <w:tc>
          <w:tcPr>
            <w:tcW w:w="1275" w:type="dxa"/>
          </w:tcPr>
          <w:p w:rsidR="002811A3" w:rsidRPr="00575B1D" w:rsidRDefault="002811A3" w:rsidP="00F77337">
            <w:pPr>
              <w:pStyle w:val="ab"/>
              <w:tabs>
                <w:tab w:val="left" w:pos="567"/>
              </w:tabs>
              <w:ind w:left="0" w:right="-1"/>
              <w:jc w:val="both"/>
              <w:rPr>
                <w:rFonts w:ascii="Times New Roman" w:eastAsia="Times New Roman" w:hAnsi="Times New Roman" w:cs="Times New Roman"/>
                <w:spacing w:val="2"/>
                <w:sz w:val="24"/>
                <w:szCs w:val="24"/>
                <w:lang w:eastAsia="ru-RU"/>
              </w:rPr>
            </w:pPr>
            <w:r w:rsidRPr="00575B1D">
              <w:rPr>
                <w:rFonts w:ascii="Times New Roman" w:eastAsia="Times New Roman" w:hAnsi="Times New Roman" w:cs="Times New Roman"/>
                <w:spacing w:val="2"/>
                <w:sz w:val="24"/>
                <w:szCs w:val="24"/>
                <w:lang w:eastAsia="ru-RU"/>
              </w:rPr>
              <w:t>ДО (ПК)</w:t>
            </w:r>
          </w:p>
        </w:tc>
        <w:tc>
          <w:tcPr>
            <w:tcW w:w="4443" w:type="dxa"/>
          </w:tcPr>
          <w:p w:rsidR="002811A3" w:rsidRPr="003570A5" w:rsidRDefault="002811A3" w:rsidP="00F77337">
            <w:pPr>
              <w:tabs>
                <w:tab w:val="left" w:pos="284"/>
              </w:tabs>
              <w:ind w:right="-284"/>
              <w:jc w:val="both"/>
              <w:rPr>
                <w:rFonts w:ascii="Times New Roman" w:hAnsi="Times New Roman" w:cs="Times New Roman"/>
                <w:sz w:val="24"/>
                <w:szCs w:val="24"/>
              </w:rPr>
            </w:pPr>
            <w:r w:rsidRPr="003570A5">
              <w:rPr>
                <w:rFonts w:ascii="Times New Roman" w:hAnsi="Times New Roman" w:cs="Times New Roman"/>
                <w:sz w:val="24"/>
                <w:szCs w:val="24"/>
              </w:rPr>
              <w:t>Заявляемая специальность</w:t>
            </w:r>
          </w:p>
          <w:p w:rsidR="002811A3" w:rsidRPr="003570A5" w:rsidRDefault="002811A3" w:rsidP="00F77337">
            <w:pPr>
              <w:tabs>
                <w:tab w:val="left" w:pos="284"/>
              </w:tabs>
              <w:ind w:right="-284"/>
              <w:jc w:val="both"/>
              <w:rPr>
                <w:rFonts w:ascii="Times New Roman" w:hAnsi="Times New Roman" w:cs="Times New Roman"/>
                <w:sz w:val="24"/>
                <w:szCs w:val="24"/>
              </w:rPr>
            </w:pPr>
            <w:r w:rsidRPr="003570A5">
              <w:rPr>
                <w:rFonts w:ascii="Times New Roman" w:hAnsi="Times New Roman" w:cs="Times New Roman"/>
                <w:sz w:val="24"/>
                <w:szCs w:val="24"/>
              </w:rPr>
              <w:t>Уровень ОП</w:t>
            </w:r>
          </w:p>
          <w:p w:rsidR="002811A3" w:rsidRPr="003570A5" w:rsidRDefault="002811A3" w:rsidP="00F77337">
            <w:pPr>
              <w:tabs>
                <w:tab w:val="left" w:pos="284"/>
              </w:tabs>
              <w:ind w:right="-284"/>
              <w:jc w:val="both"/>
              <w:rPr>
                <w:rFonts w:ascii="Times New Roman" w:hAnsi="Times New Roman" w:cs="Times New Roman"/>
                <w:sz w:val="24"/>
                <w:szCs w:val="24"/>
              </w:rPr>
            </w:pPr>
            <w:r w:rsidRPr="003570A5">
              <w:rPr>
                <w:rFonts w:ascii="Times New Roman" w:hAnsi="Times New Roman" w:cs="Times New Roman"/>
                <w:sz w:val="24"/>
                <w:szCs w:val="24"/>
              </w:rPr>
              <w:t>Объем часов/кредитов</w:t>
            </w:r>
          </w:p>
        </w:tc>
        <w:tc>
          <w:tcPr>
            <w:tcW w:w="1369" w:type="dxa"/>
          </w:tcPr>
          <w:p w:rsidR="002811A3" w:rsidRPr="003570A5" w:rsidRDefault="002811A3" w:rsidP="00F77337">
            <w:pPr>
              <w:tabs>
                <w:tab w:val="left" w:pos="284"/>
              </w:tabs>
              <w:ind w:left="-108" w:right="-284"/>
              <w:rPr>
                <w:rFonts w:ascii="Times New Roman" w:hAnsi="Times New Roman" w:cs="Times New Roman"/>
                <w:sz w:val="24"/>
                <w:szCs w:val="24"/>
              </w:rPr>
            </w:pPr>
            <w:r w:rsidRPr="003570A5">
              <w:rPr>
                <w:rFonts w:ascii="Times New Roman" w:hAnsi="Times New Roman" w:cs="Times New Roman"/>
                <w:sz w:val="24"/>
                <w:szCs w:val="24"/>
              </w:rPr>
              <w:t>1час</w:t>
            </w:r>
            <w:r>
              <w:rPr>
                <w:rFonts w:ascii="Times New Roman" w:hAnsi="Times New Roman" w:cs="Times New Roman"/>
                <w:sz w:val="24"/>
                <w:szCs w:val="24"/>
              </w:rPr>
              <w:t xml:space="preserve"> </w:t>
            </w:r>
            <w:r w:rsidRPr="003570A5">
              <w:rPr>
                <w:rFonts w:ascii="Times New Roman" w:hAnsi="Times New Roman" w:cs="Times New Roman"/>
                <w:sz w:val="24"/>
                <w:szCs w:val="24"/>
              </w:rPr>
              <w:t>=1 ЗЕ</w:t>
            </w:r>
          </w:p>
          <w:p w:rsidR="002811A3" w:rsidRPr="003570A5" w:rsidRDefault="002811A3" w:rsidP="00F77337">
            <w:pPr>
              <w:tabs>
                <w:tab w:val="left" w:pos="284"/>
              </w:tabs>
              <w:ind w:left="-108" w:right="-284"/>
              <w:rPr>
                <w:rFonts w:ascii="Times New Roman" w:hAnsi="Times New Roman" w:cs="Times New Roman"/>
                <w:sz w:val="24"/>
                <w:szCs w:val="24"/>
              </w:rPr>
            </w:pPr>
            <w:r>
              <w:rPr>
                <w:rFonts w:ascii="Times New Roman" w:hAnsi="Times New Roman" w:cs="Times New Roman"/>
                <w:sz w:val="24"/>
                <w:szCs w:val="24"/>
              </w:rPr>
              <w:t>1кр.</w:t>
            </w:r>
            <w:r w:rsidRPr="003570A5">
              <w:rPr>
                <w:rFonts w:ascii="Times New Roman" w:hAnsi="Times New Roman" w:cs="Times New Roman"/>
                <w:sz w:val="24"/>
                <w:szCs w:val="24"/>
              </w:rPr>
              <w:t>=30 ЗЕ</w:t>
            </w:r>
          </w:p>
        </w:tc>
        <w:tc>
          <w:tcPr>
            <w:tcW w:w="2800" w:type="dxa"/>
          </w:tcPr>
          <w:p w:rsidR="002811A3" w:rsidRDefault="002811A3" w:rsidP="00F77337">
            <w:pPr>
              <w:tabs>
                <w:tab w:val="left" w:pos="284"/>
              </w:tabs>
              <w:ind w:right="-284"/>
              <w:rPr>
                <w:rFonts w:ascii="Times New Roman" w:hAnsi="Times New Roman" w:cs="Times New Roman"/>
                <w:sz w:val="24"/>
                <w:szCs w:val="24"/>
              </w:rPr>
            </w:pPr>
            <w:r w:rsidRPr="003570A5">
              <w:rPr>
                <w:rFonts w:ascii="Times New Roman" w:hAnsi="Times New Roman" w:cs="Times New Roman"/>
                <w:sz w:val="24"/>
                <w:szCs w:val="24"/>
              </w:rPr>
              <w:t xml:space="preserve">Документ </w:t>
            </w:r>
          </w:p>
          <w:p w:rsidR="002811A3" w:rsidRDefault="002811A3" w:rsidP="00F77337">
            <w:pPr>
              <w:tabs>
                <w:tab w:val="left" w:pos="284"/>
              </w:tabs>
              <w:ind w:right="-284"/>
              <w:rPr>
                <w:rFonts w:ascii="Times New Roman" w:hAnsi="Times New Roman" w:cs="Times New Roman"/>
                <w:sz w:val="24"/>
                <w:szCs w:val="24"/>
              </w:rPr>
            </w:pPr>
            <w:proofErr w:type="gramStart"/>
            <w:r>
              <w:rPr>
                <w:rFonts w:ascii="Times New Roman" w:hAnsi="Times New Roman" w:cs="Times New Roman"/>
                <w:sz w:val="24"/>
                <w:szCs w:val="24"/>
              </w:rPr>
              <w:t>установленного</w:t>
            </w:r>
            <w:proofErr w:type="gramEnd"/>
          </w:p>
          <w:p w:rsidR="002811A3" w:rsidRPr="003570A5" w:rsidRDefault="002811A3" w:rsidP="00F77337">
            <w:pPr>
              <w:tabs>
                <w:tab w:val="left" w:pos="284"/>
              </w:tabs>
              <w:ind w:right="-284"/>
              <w:rPr>
                <w:rFonts w:ascii="Times New Roman" w:hAnsi="Times New Roman" w:cs="Times New Roman"/>
                <w:sz w:val="24"/>
                <w:szCs w:val="24"/>
              </w:rPr>
            </w:pPr>
            <w:r w:rsidRPr="003570A5">
              <w:rPr>
                <w:rFonts w:ascii="Times New Roman" w:hAnsi="Times New Roman" w:cs="Times New Roman"/>
                <w:sz w:val="24"/>
                <w:szCs w:val="24"/>
              </w:rPr>
              <w:t>образца</w:t>
            </w:r>
          </w:p>
        </w:tc>
      </w:tr>
      <w:tr w:rsidR="002811A3" w:rsidTr="002811A3">
        <w:tc>
          <w:tcPr>
            <w:tcW w:w="534" w:type="dxa"/>
          </w:tcPr>
          <w:p w:rsidR="002811A3" w:rsidRPr="00575B1D" w:rsidRDefault="002811A3" w:rsidP="00F77337">
            <w:pPr>
              <w:pStyle w:val="ab"/>
              <w:tabs>
                <w:tab w:val="left" w:pos="567"/>
              </w:tabs>
              <w:ind w:left="0" w:right="-1"/>
              <w:jc w:val="both"/>
              <w:rPr>
                <w:rFonts w:ascii="Times New Roman" w:eastAsia="Times New Roman" w:hAnsi="Times New Roman" w:cs="Times New Roman"/>
                <w:spacing w:val="2"/>
                <w:sz w:val="24"/>
                <w:szCs w:val="24"/>
                <w:lang w:eastAsia="ru-RU"/>
              </w:rPr>
            </w:pPr>
            <w:r w:rsidRPr="00575B1D">
              <w:rPr>
                <w:rFonts w:ascii="Times New Roman" w:eastAsia="Times New Roman" w:hAnsi="Times New Roman" w:cs="Times New Roman"/>
                <w:spacing w:val="2"/>
                <w:sz w:val="24"/>
                <w:szCs w:val="24"/>
                <w:lang w:eastAsia="ru-RU"/>
              </w:rPr>
              <w:t>2</w:t>
            </w:r>
          </w:p>
        </w:tc>
        <w:tc>
          <w:tcPr>
            <w:tcW w:w="1275" w:type="dxa"/>
          </w:tcPr>
          <w:p w:rsidR="002811A3" w:rsidRPr="00575B1D" w:rsidRDefault="002811A3" w:rsidP="00F77337">
            <w:pPr>
              <w:pStyle w:val="ab"/>
              <w:tabs>
                <w:tab w:val="left" w:pos="567"/>
              </w:tabs>
              <w:ind w:left="0" w:right="-1"/>
              <w:jc w:val="both"/>
              <w:rPr>
                <w:rFonts w:ascii="Times New Roman" w:eastAsia="Times New Roman" w:hAnsi="Times New Roman" w:cs="Times New Roman"/>
                <w:spacing w:val="2"/>
                <w:sz w:val="24"/>
                <w:szCs w:val="24"/>
                <w:lang w:eastAsia="ru-RU"/>
              </w:rPr>
            </w:pPr>
            <w:r w:rsidRPr="00575B1D">
              <w:rPr>
                <w:rFonts w:ascii="Times New Roman" w:eastAsia="Times New Roman" w:hAnsi="Times New Roman" w:cs="Times New Roman"/>
                <w:spacing w:val="2"/>
                <w:sz w:val="24"/>
                <w:szCs w:val="24"/>
                <w:lang w:eastAsia="ru-RU"/>
              </w:rPr>
              <w:t>НФО</w:t>
            </w:r>
          </w:p>
        </w:tc>
        <w:tc>
          <w:tcPr>
            <w:tcW w:w="4443" w:type="dxa"/>
          </w:tcPr>
          <w:p w:rsidR="002811A3" w:rsidRPr="003570A5" w:rsidRDefault="002811A3" w:rsidP="00F77337">
            <w:pPr>
              <w:tabs>
                <w:tab w:val="left" w:pos="284"/>
              </w:tabs>
              <w:ind w:left="34" w:right="-284"/>
              <w:rPr>
                <w:rFonts w:ascii="Times New Roman" w:hAnsi="Times New Roman" w:cs="Times New Roman"/>
                <w:sz w:val="24"/>
                <w:szCs w:val="24"/>
              </w:rPr>
            </w:pPr>
            <w:r w:rsidRPr="003570A5">
              <w:rPr>
                <w:rFonts w:ascii="Times New Roman" w:hAnsi="Times New Roman" w:cs="Times New Roman"/>
                <w:sz w:val="24"/>
                <w:szCs w:val="24"/>
              </w:rPr>
              <w:t>Стажировка областного, городского, республиканского значения по заявляемой специальности</w:t>
            </w:r>
          </w:p>
        </w:tc>
        <w:tc>
          <w:tcPr>
            <w:tcW w:w="1369" w:type="dxa"/>
          </w:tcPr>
          <w:p w:rsidR="002811A3" w:rsidRPr="003570A5" w:rsidRDefault="002811A3" w:rsidP="00F77337">
            <w:pPr>
              <w:tabs>
                <w:tab w:val="left" w:pos="284"/>
              </w:tabs>
              <w:ind w:left="-108" w:right="-284"/>
              <w:rPr>
                <w:rFonts w:ascii="Times New Roman" w:hAnsi="Times New Roman" w:cs="Times New Roman"/>
                <w:sz w:val="24"/>
                <w:szCs w:val="24"/>
              </w:rPr>
            </w:pPr>
            <w:r w:rsidRPr="003570A5">
              <w:rPr>
                <w:rFonts w:ascii="Times New Roman" w:hAnsi="Times New Roman" w:cs="Times New Roman"/>
                <w:sz w:val="24"/>
                <w:szCs w:val="24"/>
              </w:rPr>
              <w:t>1</w:t>
            </w:r>
            <w:r>
              <w:rPr>
                <w:rFonts w:ascii="Times New Roman" w:hAnsi="Times New Roman" w:cs="Times New Roman"/>
                <w:sz w:val="24"/>
                <w:szCs w:val="24"/>
              </w:rPr>
              <w:t>нед.</w:t>
            </w:r>
            <w:r w:rsidRPr="003570A5">
              <w:rPr>
                <w:rFonts w:ascii="Times New Roman" w:hAnsi="Times New Roman" w:cs="Times New Roman"/>
                <w:sz w:val="24"/>
                <w:szCs w:val="24"/>
              </w:rPr>
              <w:t>=36 ЗЕ</w:t>
            </w:r>
          </w:p>
        </w:tc>
        <w:tc>
          <w:tcPr>
            <w:tcW w:w="2800" w:type="dxa"/>
            <w:vMerge w:val="restart"/>
            <w:vAlign w:val="center"/>
          </w:tcPr>
          <w:p w:rsidR="002811A3" w:rsidRPr="003570A5" w:rsidRDefault="002811A3" w:rsidP="00F77337">
            <w:pPr>
              <w:tabs>
                <w:tab w:val="left" w:pos="284"/>
              </w:tabs>
              <w:ind w:right="-284"/>
              <w:rPr>
                <w:rFonts w:ascii="Times New Roman" w:hAnsi="Times New Roman" w:cs="Times New Roman"/>
                <w:sz w:val="24"/>
                <w:szCs w:val="24"/>
              </w:rPr>
            </w:pPr>
            <w:r w:rsidRPr="003570A5">
              <w:rPr>
                <w:rFonts w:ascii="Times New Roman" w:hAnsi="Times New Roman" w:cs="Times New Roman"/>
                <w:sz w:val="24"/>
                <w:szCs w:val="24"/>
              </w:rPr>
              <w:t>Отчет стажера</w:t>
            </w:r>
          </w:p>
          <w:p w:rsidR="002811A3" w:rsidRPr="003570A5" w:rsidRDefault="002811A3" w:rsidP="00F77337">
            <w:pPr>
              <w:tabs>
                <w:tab w:val="left" w:pos="284"/>
              </w:tabs>
              <w:ind w:right="-284"/>
              <w:rPr>
                <w:rFonts w:ascii="Times New Roman" w:hAnsi="Times New Roman" w:cs="Times New Roman"/>
                <w:sz w:val="24"/>
                <w:szCs w:val="24"/>
              </w:rPr>
            </w:pPr>
            <w:r w:rsidRPr="003570A5">
              <w:rPr>
                <w:rFonts w:ascii="Times New Roman" w:hAnsi="Times New Roman" w:cs="Times New Roman"/>
                <w:sz w:val="24"/>
                <w:szCs w:val="24"/>
              </w:rPr>
              <w:t>Отзыв руководителя структурного подразделения на стажера</w:t>
            </w:r>
          </w:p>
        </w:tc>
      </w:tr>
      <w:tr w:rsidR="002811A3" w:rsidTr="002811A3">
        <w:tc>
          <w:tcPr>
            <w:tcW w:w="534" w:type="dxa"/>
          </w:tcPr>
          <w:p w:rsidR="002811A3" w:rsidRPr="00575B1D" w:rsidRDefault="002811A3" w:rsidP="00F77337">
            <w:pPr>
              <w:pStyle w:val="ab"/>
              <w:tabs>
                <w:tab w:val="left" w:pos="567"/>
              </w:tabs>
              <w:ind w:left="0" w:right="-1"/>
              <w:jc w:val="both"/>
              <w:rPr>
                <w:rFonts w:ascii="Times New Roman" w:eastAsia="Times New Roman" w:hAnsi="Times New Roman" w:cs="Times New Roman"/>
                <w:spacing w:val="2"/>
                <w:sz w:val="24"/>
                <w:szCs w:val="24"/>
                <w:lang w:eastAsia="ru-RU"/>
              </w:rPr>
            </w:pPr>
            <w:r w:rsidRPr="00575B1D">
              <w:rPr>
                <w:rFonts w:ascii="Times New Roman" w:eastAsia="Times New Roman" w:hAnsi="Times New Roman" w:cs="Times New Roman"/>
                <w:spacing w:val="2"/>
                <w:sz w:val="24"/>
                <w:szCs w:val="24"/>
                <w:lang w:eastAsia="ru-RU"/>
              </w:rPr>
              <w:t>3</w:t>
            </w:r>
          </w:p>
        </w:tc>
        <w:tc>
          <w:tcPr>
            <w:tcW w:w="1275" w:type="dxa"/>
          </w:tcPr>
          <w:p w:rsidR="002811A3" w:rsidRDefault="002811A3" w:rsidP="00F77337">
            <w:pPr>
              <w:pStyle w:val="ab"/>
              <w:tabs>
                <w:tab w:val="left" w:pos="567"/>
              </w:tabs>
              <w:ind w:left="0" w:right="-1"/>
              <w:jc w:val="both"/>
              <w:rPr>
                <w:rFonts w:ascii="Times New Roman" w:eastAsia="Times New Roman" w:hAnsi="Times New Roman" w:cs="Times New Roman"/>
                <w:spacing w:val="2"/>
                <w:sz w:val="28"/>
                <w:szCs w:val="28"/>
                <w:lang w:eastAsia="ru-RU"/>
              </w:rPr>
            </w:pPr>
          </w:p>
        </w:tc>
        <w:tc>
          <w:tcPr>
            <w:tcW w:w="4443" w:type="dxa"/>
          </w:tcPr>
          <w:p w:rsidR="002811A3" w:rsidRPr="003570A5" w:rsidRDefault="002811A3" w:rsidP="00F77337">
            <w:pPr>
              <w:tabs>
                <w:tab w:val="left" w:pos="284"/>
              </w:tabs>
              <w:ind w:left="34" w:right="-284"/>
              <w:rPr>
                <w:rFonts w:ascii="Times New Roman" w:hAnsi="Times New Roman" w:cs="Times New Roman"/>
                <w:b/>
                <w:sz w:val="24"/>
                <w:szCs w:val="24"/>
              </w:rPr>
            </w:pPr>
            <w:r w:rsidRPr="003570A5">
              <w:rPr>
                <w:rFonts w:ascii="Times New Roman" w:hAnsi="Times New Roman" w:cs="Times New Roman"/>
                <w:sz w:val="24"/>
                <w:szCs w:val="24"/>
              </w:rPr>
              <w:t>Стажировка международного значения по заявляемой специальности</w:t>
            </w:r>
          </w:p>
        </w:tc>
        <w:tc>
          <w:tcPr>
            <w:tcW w:w="1369" w:type="dxa"/>
          </w:tcPr>
          <w:p w:rsidR="002811A3" w:rsidRPr="003570A5" w:rsidRDefault="002811A3" w:rsidP="00F77337">
            <w:pPr>
              <w:tabs>
                <w:tab w:val="left" w:pos="284"/>
              </w:tabs>
              <w:ind w:left="-108" w:right="-284"/>
              <w:rPr>
                <w:rFonts w:ascii="Times New Roman" w:hAnsi="Times New Roman" w:cs="Times New Roman"/>
                <w:b/>
                <w:sz w:val="24"/>
                <w:szCs w:val="24"/>
              </w:rPr>
            </w:pPr>
            <w:r w:rsidRPr="003570A5">
              <w:rPr>
                <w:rFonts w:ascii="Times New Roman" w:hAnsi="Times New Roman" w:cs="Times New Roman"/>
                <w:sz w:val="24"/>
                <w:szCs w:val="24"/>
              </w:rPr>
              <w:t>1нед</w:t>
            </w:r>
            <w:r>
              <w:rPr>
                <w:rFonts w:ascii="Times New Roman" w:hAnsi="Times New Roman" w:cs="Times New Roman"/>
                <w:sz w:val="24"/>
                <w:szCs w:val="24"/>
              </w:rPr>
              <w:t>.</w:t>
            </w:r>
            <w:r w:rsidRPr="003570A5">
              <w:rPr>
                <w:rFonts w:ascii="Times New Roman" w:hAnsi="Times New Roman" w:cs="Times New Roman"/>
                <w:sz w:val="24"/>
                <w:szCs w:val="24"/>
              </w:rPr>
              <w:t>=72 ЗЕ</w:t>
            </w:r>
          </w:p>
        </w:tc>
        <w:tc>
          <w:tcPr>
            <w:tcW w:w="2800" w:type="dxa"/>
            <w:vMerge/>
            <w:vAlign w:val="center"/>
          </w:tcPr>
          <w:p w:rsidR="002811A3" w:rsidRPr="003570A5" w:rsidRDefault="002811A3" w:rsidP="00F77337">
            <w:pPr>
              <w:tabs>
                <w:tab w:val="left" w:pos="284"/>
              </w:tabs>
              <w:ind w:right="-284"/>
              <w:rPr>
                <w:rFonts w:ascii="Times New Roman" w:hAnsi="Times New Roman" w:cs="Times New Roman"/>
                <w:sz w:val="24"/>
                <w:szCs w:val="24"/>
              </w:rPr>
            </w:pPr>
          </w:p>
        </w:tc>
      </w:tr>
      <w:tr w:rsidR="002811A3" w:rsidTr="002811A3">
        <w:tc>
          <w:tcPr>
            <w:tcW w:w="534" w:type="dxa"/>
          </w:tcPr>
          <w:p w:rsidR="002811A3" w:rsidRPr="00575B1D" w:rsidRDefault="002811A3" w:rsidP="00F77337">
            <w:pPr>
              <w:pStyle w:val="ab"/>
              <w:tabs>
                <w:tab w:val="left" w:pos="567"/>
              </w:tabs>
              <w:ind w:left="0" w:right="-1"/>
              <w:jc w:val="both"/>
              <w:rPr>
                <w:rFonts w:ascii="Times New Roman" w:eastAsia="Times New Roman" w:hAnsi="Times New Roman" w:cs="Times New Roman"/>
                <w:spacing w:val="2"/>
                <w:sz w:val="24"/>
                <w:szCs w:val="24"/>
                <w:lang w:eastAsia="ru-RU"/>
              </w:rPr>
            </w:pPr>
            <w:r w:rsidRPr="00575B1D">
              <w:rPr>
                <w:rFonts w:ascii="Times New Roman" w:eastAsia="Times New Roman" w:hAnsi="Times New Roman" w:cs="Times New Roman"/>
                <w:spacing w:val="2"/>
                <w:sz w:val="24"/>
                <w:szCs w:val="24"/>
                <w:lang w:eastAsia="ru-RU"/>
              </w:rPr>
              <w:t>4</w:t>
            </w:r>
          </w:p>
        </w:tc>
        <w:tc>
          <w:tcPr>
            <w:tcW w:w="1275" w:type="dxa"/>
          </w:tcPr>
          <w:p w:rsidR="002811A3" w:rsidRDefault="002811A3" w:rsidP="00F77337">
            <w:pPr>
              <w:pStyle w:val="ab"/>
              <w:tabs>
                <w:tab w:val="left" w:pos="567"/>
              </w:tabs>
              <w:ind w:left="0" w:right="-1"/>
              <w:jc w:val="both"/>
              <w:rPr>
                <w:rFonts w:ascii="Times New Roman" w:eastAsia="Times New Roman" w:hAnsi="Times New Roman" w:cs="Times New Roman"/>
                <w:spacing w:val="2"/>
                <w:sz w:val="28"/>
                <w:szCs w:val="28"/>
                <w:lang w:eastAsia="ru-RU"/>
              </w:rPr>
            </w:pPr>
          </w:p>
        </w:tc>
        <w:tc>
          <w:tcPr>
            <w:tcW w:w="4443" w:type="dxa"/>
          </w:tcPr>
          <w:p w:rsidR="002811A3" w:rsidRPr="003570A5" w:rsidRDefault="002811A3" w:rsidP="00F77337">
            <w:pPr>
              <w:tabs>
                <w:tab w:val="left" w:pos="284"/>
              </w:tabs>
              <w:ind w:left="34" w:right="-284"/>
              <w:rPr>
                <w:rFonts w:ascii="Times New Roman" w:hAnsi="Times New Roman" w:cs="Times New Roman"/>
                <w:sz w:val="24"/>
                <w:szCs w:val="24"/>
              </w:rPr>
            </w:pPr>
            <w:r w:rsidRPr="003570A5">
              <w:rPr>
                <w:rFonts w:ascii="Times New Roman" w:hAnsi="Times New Roman" w:cs="Times New Roman"/>
                <w:sz w:val="24"/>
                <w:szCs w:val="24"/>
              </w:rPr>
              <w:t>Семинары, тренинги, мастер-классы по заявляемой специальности (объем в часах/кредитах)</w:t>
            </w:r>
          </w:p>
        </w:tc>
        <w:tc>
          <w:tcPr>
            <w:tcW w:w="1369" w:type="dxa"/>
          </w:tcPr>
          <w:p w:rsidR="002811A3" w:rsidRPr="003570A5" w:rsidRDefault="002811A3" w:rsidP="00F77337">
            <w:pPr>
              <w:tabs>
                <w:tab w:val="left" w:pos="284"/>
              </w:tabs>
              <w:ind w:left="-108" w:right="-284"/>
              <w:rPr>
                <w:rFonts w:ascii="Times New Roman" w:hAnsi="Times New Roman" w:cs="Times New Roman"/>
                <w:sz w:val="24"/>
                <w:szCs w:val="24"/>
              </w:rPr>
            </w:pPr>
            <w:r w:rsidRPr="003570A5">
              <w:rPr>
                <w:rFonts w:ascii="Times New Roman" w:hAnsi="Times New Roman" w:cs="Times New Roman"/>
                <w:sz w:val="24"/>
                <w:szCs w:val="24"/>
              </w:rPr>
              <w:t>1час</w:t>
            </w:r>
            <w:r>
              <w:rPr>
                <w:rFonts w:ascii="Times New Roman" w:hAnsi="Times New Roman" w:cs="Times New Roman"/>
                <w:sz w:val="24"/>
                <w:szCs w:val="24"/>
              </w:rPr>
              <w:t>.</w:t>
            </w:r>
            <w:r w:rsidRPr="003570A5">
              <w:rPr>
                <w:rFonts w:ascii="Times New Roman" w:hAnsi="Times New Roman" w:cs="Times New Roman"/>
                <w:sz w:val="24"/>
                <w:szCs w:val="24"/>
              </w:rPr>
              <w:t>=1 ЗЕ</w:t>
            </w:r>
          </w:p>
          <w:p w:rsidR="002811A3" w:rsidRPr="003570A5" w:rsidRDefault="002811A3" w:rsidP="00F77337">
            <w:pPr>
              <w:tabs>
                <w:tab w:val="left" w:pos="284"/>
              </w:tabs>
              <w:ind w:left="-108" w:right="-284"/>
              <w:rPr>
                <w:rFonts w:ascii="Times New Roman" w:hAnsi="Times New Roman" w:cs="Times New Roman"/>
                <w:sz w:val="24"/>
                <w:szCs w:val="24"/>
              </w:rPr>
            </w:pPr>
            <w:r w:rsidRPr="003570A5">
              <w:rPr>
                <w:rFonts w:ascii="Times New Roman" w:hAnsi="Times New Roman" w:cs="Times New Roman"/>
                <w:sz w:val="24"/>
                <w:szCs w:val="24"/>
              </w:rPr>
              <w:t>1</w:t>
            </w:r>
            <w:r>
              <w:rPr>
                <w:rFonts w:ascii="Times New Roman" w:hAnsi="Times New Roman" w:cs="Times New Roman"/>
                <w:sz w:val="24"/>
                <w:szCs w:val="24"/>
              </w:rPr>
              <w:t>кр.</w:t>
            </w:r>
            <w:r w:rsidRPr="003570A5">
              <w:rPr>
                <w:rFonts w:ascii="Times New Roman" w:hAnsi="Times New Roman" w:cs="Times New Roman"/>
                <w:sz w:val="24"/>
                <w:szCs w:val="24"/>
              </w:rPr>
              <w:t>=30 ЗЕ</w:t>
            </w:r>
          </w:p>
        </w:tc>
        <w:tc>
          <w:tcPr>
            <w:tcW w:w="2800" w:type="dxa"/>
          </w:tcPr>
          <w:p w:rsidR="002811A3" w:rsidRDefault="002811A3" w:rsidP="00F77337">
            <w:pPr>
              <w:tabs>
                <w:tab w:val="left" w:pos="284"/>
              </w:tabs>
              <w:ind w:right="-284"/>
              <w:rPr>
                <w:rFonts w:ascii="Times New Roman" w:hAnsi="Times New Roman" w:cs="Times New Roman"/>
                <w:sz w:val="24"/>
                <w:szCs w:val="24"/>
              </w:rPr>
            </w:pPr>
            <w:r w:rsidRPr="003570A5">
              <w:rPr>
                <w:rFonts w:ascii="Times New Roman" w:hAnsi="Times New Roman" w:cs="Times New Roman"/>
                <w:sz w:val="24"/>
                <w:szCs w:val="24"/>
              </w:rPr>
              <w:t>Форма, установленная организацией образования</w:t>
            </w:r>
          </w:p>
          <w:p w:rsidR="002811A3" w:rsidRPr="003570A5" w:rsidRDefault="002811A3" w:rsidP="00F77337">
            <w:pPr>
              <w:tabs>
                <w:tab w:val="left" w:pos="284"/>
              </w:tabs>
              <w:ind w:right="-284"/>
              <w:rPr>
                <w:rFonts w:ascii="Times New Roman" w:hAnsi="Times New Roman" w:cs="Times New Roman"/>
                <w:sz w:val="24"/>
                <w:szCs w:val="24"/>
              </w:rPr>
            </w:pPr>
            <w:r w:rsidRPr="003570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70A5">
              <w:rPr>
                <w:rFonts w:ascii="Times New Roman" w:hAnsi="Times New Roman" w:cs="Times New Roman"/>
                <w:sz w:val="24"/>
                <w:szCs w:val="24"/>
              </w:rPr>
              <w:t>и науки</w:t>
            </w:r>
          </w:p>
        </w:tc>
      </w:tr>
      <w:tr w:rsidR="002811A3" w:rsidTr="002811A3">
        <w:tc>
          <w:tcPr>
            <w:tcW w:w="534" w:type="dxa"/>
          </w:tcPr>
          <w:p w:rsidR="002811A3" w:rsidRPr="00575B1D" w:rsidRDefault="002811A3" w:rsidP="00F77337">
            <w:pPr>
              <w:pStyle w:val="ab"/>
              <w:tabs>
                <w:tab w:val="left" w:pos="567"/>
              </w:tabs>
              <w:ind w:left="0" w:right="-1"/>
              <w:jc w:val="both"/>
              <w:rPr>
                <w:rFonts w:ascii="Times New Roman" w:eastAsia="Times New Roman" w:hAnsi="Times New Roman" w:cs="Times New Roman"/>
                <w:spacing w:val="2"/>
                <w:sz w:val="24"/>
                <w:szCs w:val="24"/>
                <w:lang w:eastAsia="ru-RU"/>
              </w:rPr>
            </w:pPr>
            <w:r w:rsidRPr="00575B1D">
              <w:rPr>
                <w:rFonts w:ascii="Times New Roman" w:eastAsia="Times New Roman" w:hAnsi="Times New Roman" w:cs="Times New Roman"/>
                <w:spacing w:val="2"/>
                <w:sz w:val="24"/>
                <w:szCs w:val="24"/>
                <w:lang w:eastAsia="ru-RU"/>
              </w:rPr>
              <w:t>5</w:t>
            </w:r>
          </w:p>
        </w:tc>
        <w:tc>
          <w:tcPr>
            <w:tcW w:w="1275" w:type="dxa"/>
          </w:tcPr>
          <w:p w:rsidR="002811A3" w:rsidRDefault="002811A3" w:rsidP="00F77337">
            <w:pPr>
              <w:pStyle w:val="ab"/>
              <w:tabs>
                <w:tab w:val="left" w:pos="567"/>
              </w:tabs>
              <w:ind w:left="0" w:right="-1"/>
              <w:jc w:val="both"/>
              <w:rPr>
                <w:rFonts w:ascii="Times New Roman" w:eastAsia="Times New Roman" w:hAnsi="Times New Roman" w:cs="Times New Roman"/>
                <w:spacing w:val="2"/>
                <w:sz w:val="28"/>
                <w:szCs w:val="28"/>
                <w:lang w:eastAsia="ru-RU"/>
              </w:rPr>
            </w:pPr>
          </w:p>
        </w:tc>
        <w:tc>
          <w:tcPr>
            <w:tcW w:w="4443" w:type="dxa"/>
          </w:tcPr>
          <w:p w:rsidR="002811A3" w:rsidRPr="00917D96" w:rsidRDefault="002811A3" w:rsidP="00F77337">
            <w:pPr>
              <w:tabs>
                <w:tab w:val="left" w:pos="284"/>
              </w:tabs>
              <w:ind w:left="34" w:right="-284"/>
              <w:rPr>
                <w:rFonts w:ascii="Times New Roman" w:hAnsi="Times New Roman" w:cs="Times New Roman"/>
                <w:sz w:val="24"/>
                <w:szCs w:val="24"/>
              </w:rPr>
            </w:pPr>
            <w:r w:rsidRPr="003570A5">
              <w:rPr>
                <w:rFonts w:ascii="Times New Roman" w:hAnsi="Times New Roman" w:cs="Times New Roman"/>
                <w:sz w:val="24"/>
                <w:szCs w:val="24"/>
              </w:rPr>
              <w:t xml:space="preserve">Вебинары, онлайн курсы и др. с дистанционным </w:t>
            </w:r>
            <w:proofErr w:type="gramStart"/>
            <w:r w:rsidRPr="003570A5">
              <w:rPr>
                <w:rFonts w:ascii="Times New Roman" w:hAnsi="Times New Roman" w:cs="Times New Roman"/>
                <w:sz w:val="24"/>
                <w:szCs w:val="24"/>
              </w:rPr>
              <w:t>обучением по</w:t>
            </w:r>
            <w:proofErr w:type="gramEnd"/>
            <w:r w:rsidRPr="003570A5">
              <w:rPr>
                <w:rFonts w:ascii="Times New Roman" w:hAnsi="Times New Roman" w:cs="Times New Roman"/>
                <w:sz w:val="24"/>
                <w:szCs w:val="24"/>
              </w:rPr>
              <w:t xml:space="preserve"> заявляемой специальности (объем в часах/кредитах)</w:t>
            </w:r>
          </w:p>
        </w:tc>
        <w:tc>
          <w:tcPr>
            <w:tcW w:w="1369" w:type="dxa"/>
          </w:tcPr>
          <w:p w:rsidR="002811A3" w:rsidRPr="003570A5" w:rsidRDefault="002811A3" w:rsidP="00F77337">
            <w:pPr>
              <w:tabs>
                <w:tab w:val="left" w:pos="284"/>
              </w:tabs>
              <w:ind w:left="-108" w:right="-284"/>
              <w:rPr>
                <w:rFonts w:ascii="Times New Roman" w:hAnsi="Times New Roman" w:cs="Times New Roman"/>
                <w:sz w:val="24"/>
                <w:szCs w:val="24"/>
              </w:rPr>
            </w:pPr>
            <w:r w:rsidRPr="003570A5">
              <w:rPr>
                <w:rFonts w:ascii="Times New Roman" w:hAnsi="Times New Roman" w:cs="Times New Roman"/>
                <w:sz w:val="24"/>
                <w:szCs w:val="24"/>
              </w:rPr>
              <w:t>1час=0,5 ЗЕ</w:t>
            </w:r>
          </w:p>
          <w:p w:rsidR="002811A3" w:rsidRDefault="002811A3" w:rsidP="00F77337">
            <w:pPr>
              <w:tabs>
                <w:tab w:val="left" w:pos="284"/>
              </w:tabs>
              <w:ind w:left="-108" w:right="-284" w:firstLine="709"/>
              <w:rPr>
                <w:rFonts w:ascii="Times New Roman" w:hAnsi="Times New Roman" w:cs="Times New Roman"/>
                <w:sz w:val="24"/>
                <w:szCs w:val="24"/>
              </w:rPr>
            </w:pPr>
          </w:p>
          <w:p w:rsidR="002811A3" w:rsidRPr="00917D96" w:rsidRDefault="002811A3" w:rsidP="00F77337">
            <w:pPr>
              <w:tabs>
                <w:tab w:val="left" w:pos="1275"/>
              </w:tabs>
              <w:ind w:left="-108"/>
              <w:rPr>
                <w:rFonts w:ascii="Times New Roman" w:hAnsi="Times New Roman" w:cs="Times New Roman"/>
                <w:sz w:val="24"/>
                <w:szCs w:val="24"/>
              </w:rPr>
            </w:pPr>
          </w:p>
        </w:tc>
        <w:tc>
          <w:tcPr>
            <w:tcW w:w="2800" w:type="dxa"/>
          </w:tcPr>
          <w:p w:rsidR="002811A3" w:rsidRDefault="002811A3" w:rsidP="00F77337">
            <w:pPr>
              <w:tabs>
                <w:tab w:val="left" w:pos="284"/>
              </w:tabs>
              <w:ind w:right="-284"/>
              <w:rPr>
                <w:rFonts w:ascii="Times New Roman" w:hAnsi="Times New Roman" w:cs="Times New Roman"/>
                <w:sz w:val="24"/>
                <w:szCs w:val="24"/>
              </w:rPr>
            </w:pPr>
            <w:r w:rsidRPr="003570A5">
              <w:rPr>
                <w:rFonts w:ascii="Times New Roman" w:hAnsi="Times New Roman" w:cs="Times New Roman"/>
                <w:sz w:val="24"/>
                <w:szCs w:val="24"/>
              </w:rPr>
              <w:t>Форма, установленная организацией образования</w:t>
            </w:r>
          </w:p>
          <w:p w:rsidR="002811A3" w:rsidRPr="00917D96" w:rsidRDefault="002811A3" w:rsidP="00F77337">
            <w:pPr>
              <w:tabs>
                <w:tab w:val="left" w:pos="284"/>
              </w:tabs>
              <w:ind w:right="-284"/>
              <w:rPr>
                <w:rFonts w:ascii="Times New Roman" w:hAnsi="Times New Roman" w:cs="Times New Roman"/>
                <w:b/>
                <w:sz w:val="24"/>
                <w:szCs w:val="24"/>
              </w:rPr>
            </w:pPr>
            <w:r w:rsidRPr="003570A5">
              <w:rPr>
                <w:rFonts w:ascii="Times New Roman" w:hAnsi="Times New Roman" w:cs="Times New Roman"/>
                <w:sz w:val="24"/>
                <w:szCs w:val="24"/>
              </w:rPr>
              <w:t xml:space="preserve"> и науки</w:t>
            </w:r>
          </w:p>
        </w:tc>
      </w:tr>
    </w:tbl>
    <w:p w:rsidR="002811A3" w:rsidRDefault="002811A3" w:rsidP="00F77337">
      <w:pPr>
        <w:pStyle w:val="1"/>
        <w:spacing w:before="0" w:line="240" w:lineRule="auto"/>
        <w:jc w:val="both"/>
        <w:rPr>
          <w:rFonts w:ascii="Times New Roman" w:hAnsi="Times New Roman" w:cs="Times New Roman"/>
          <w:color w:val="auto"/>
          <w:sz w:val="28"/>
          <w:szCs w:val="28"/>
        </w:rPr>
      </w:pPr>
      <w:bookmarkStart w:id="13" w:name="_Toc72013477"/>
    </w:p>
    <w:p w:rsidR="002811A3" w:rsidRPr="004C13C5" w:rsidRDefault="002811A3" w:rsidP="00F77337">
      <w:pPr>
        <w:pStyle w:val="1"/>
        <w:numPr>
          <w:ilvl w:val="1"/>
          <w:numId w:val="8"/>
        </w:numPr>
        <w:spacing w:before="0" w:line="240" w:lineRule="auto"/>
        <w:ind w:left="0" w:firstLine="0"/>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4C13C5">
        <w:rPr>
          <w:rFonts w:ascii="Times New Roman" w:hAnsi="Times New Roman" w:cs="Times New Roman"/>
          <w:color w:val="auto"/>
          <w:sz w:val="28"/>
          <w:szCs w:val="28"/>
        </w:rPr>
        <w:t>ри подтверждении сертификата специалиста в области здравоохранения</w:t>
      </w:r>
      <w:bookmarkEnd w:id="13"/>
      <w:r>
        <w:rPr>
          <w:rFonts w:ascii="Times New Roman" w:hAnsi="Times New Roman" w:cs="Times New Roman"/>
          <w:color w:val="auto"/>
          <w:sz w:val="28"/>
          <w:szCs w:val="28"/>
        </w:rPr>
        <w:t>.</w:t>
      </w:r>
    </w:p>
    <w:p w:rsidR="002811A3" w:rsidRDefault="002811A3" w:rsidP="00F77337">
      <w:pPr>
        <w:pStyle w:val="1"/>
        <w:spacing w:before="0" w:line="240" w:lineRule="auto"/>
        <w:jc w:val="both"/>
        <w:rPr>
          <w:rFonts w:ascii="Times New Roman" w:hAnsi="Times New Roman" w:cs="Times New Roman"/>
          <w:color w:val="auto"/>
          <w:sz w:val="28"/>
          <w:szCs w:val="28"/>
        </w:rPr>
      </w:pPr>
      <w:proofErr w:type="gramStart"/>
      <w:r w:rsidRPr="00301934">
        <w:rPr>
          <w:rFonts w:ascii="Times New Roman" w:hAnsi="Times New Roman" w:cs="Times New Roman"/>
          <w:color w:val="auto"/>
          <w:sz w:val="28"/>
          <w:szCs w:val="28"/>
        </w:rPr>
        <w:t>Государственные органы признают подтвержденные результаты обучения дополнительного и неформального образования согласно подпункту 41) статьи 7 Кодекса Республики Казахстан:</w:t>
      </w:r>
      <w:proofErr w:type="gramEnd"/>
    </w:p>
    <w:p w:rsidR="002811A3" w:rsidRPr="00301934" w:rsidRDefault="002811A3" w:rsidP="00F77337">
      <w:pPr>
        <w:pStyle w:val="1"/>
        <w:numPr>
          <w:ilvl w:val="0"/>
          <w:numId w:val="16"/>
        </w:numPr>
        <w:tabs>
          <w:tab w:val="left" w:pos="426"/>
        </w:tabs>
        <w:spacing w:before="0" w:line="240" w:lineRule="auto"/>
        <w:ind w:left="0" w:firstLine="0"/>
        <w:jc w:val="both"/>
        <w:rPr>
          <w:rFonts w:ascii="Times New Roman" w:hAnsi="Times New Roman" w:cs="Times New Roman"/>
          <w:b/>
          <w:color w:val="auto"/>
          <w:sz w:val="28"/>
          <w:szCs w:val="28"/>
        </w:rPr>
      </w:pPr>
      <w:r w:rsidRPr="00301934">
        <w:rPr>
          <w:rFonts w:ascii="Times New Roman" w:eastAsia="Times New Roman" w:hAnsi="Times New Roman" w:cs="Times New Roman"/>
          <w:color w:val="auto"/>
          <w:spacing w:val="2"/>
          <w:sz w:val="28"/>
          <w:szCs w:val="28"/>
          <w:lang w:eastAsia="ru-RU"/>
        </w:rPr>
        <w:t xml:space="preserve">За каждый критерий результатов НПР начисляют ЗЕ службой управления персоналом и руководителем медицинской организации. </w:t>
      </w:r>
    </w:p>
    <w:p w:rsidR="002811A3" w:rsidRPr="00301934" w:rsidRDefault="002811A3" w:rsidP="00F77337">
      <w:pPr>
        <w:pStyle w:val="1"/>
        <w:numPr>
          <w:ilvl w:val="0"/>
          <w:numId w:val="16"/>
        </w:numPr>
        <w:tabs>
          <w:tab w:val="left" w:pos="426"/>
        </w:tabs>
        <w:spacing w:before="0" w:line="240" w:lineRule="auto"/>
        <w:ind w:left="0" w:firstLine="0"/>
        <w:jc w:val="both"/>
        <w:rPr>
          <w:rFonts w:ascii="Times New Roman" w:hAnsi="Times New Roman" w:cs="Times New Roman"/>
          <w:b/>
          <w:color w:val="auto"/>
          <w:sz w:val="28"/>
          <w:szCs w:val="28"/>
        </w:rPr>
      </w:pPr>
      <w:r w:rsidRPr="00301934">
        <w:rPr>
          <w:rFonts w:ascii="Times New Roman" w:eastAsia="Times New Roman" w:hAnsi="Times New Roman" w:cs="Times New Roman"/>
          <w:color w:val="auto"/>
          <w:spacing w:val="2"/>
          <w:sz w:val="28"/>
          <w:szCs w:val="28"/>
          <w:lang w:eastAsia="ru-RU"/>
        </w:rPr>
        <w:t>Итоговый результат НПР рассчитывается путем суммирования ЗЕ за дополнительное образование, неформальное образование и дополнительные компетенции.</w:t>
      </w:r>
    </w:p>
    <w:p w:rsidR="002811A3" w:rsidRPr="00301934" w:rsidRDefault="002811A3" w:rsidP="00F77337">
      <w:pPr>
        <w:pStyle w:val="1"/>
        <w:numPr>
          <w:ilvl w:val="0"/>
          <w:numId w:val="16"/>
        </w:numPr>
        <w:tabs>
          <w:tab w:val="left" w:pos="426"/>
        </w:tabs>
        <w:spacing w:before="0" w:line="240" w:lineRule="auto"/>
        <w:ind w:left="0" w:right="-1" w:firstLine="0"/>
        <w:jc w:val="both"/>
        <w:rPr>
          <w:rFonts w:ascii="Times New Roman" w:hAnsi="Times New Roman" w:cs="Times New Roman"/>
          <w:b/>
          <w:color w:val="auto"/>
          <w:sz w:val="28"/>
          <w:szCs w:val="28"/>
        </w:rPr>
      </w:pPr>
      <w:proofErr w:type="gramStart"/>
      <w:r w:rsidRPr="00301934">
        <w:rPr>
          <w:rFonts w:ascii="Times New Roman" w:eastAsia="Times New Roman" w:hAnsi="Times New Roman" w:cs="Times New Roman"/>
          <w:color w:val="auto"/>
          <w:spacing w:val="2"/>
          <w:sz w:val="28"/>
          <w:szCs w:val="28"/>
          <w:lang w:eastAsia="ru-RU"/>
        </w:rPr>
        <w:t>По результатам дополнительного образования ЗЕ (повышение квалификации) рассчитываются за последние 5 лет.</w:t>
      </w:r>
      <w:proofErr w:type="gramEnd"/>
    </w:p>
    <w:p w:rsidR="002811A3" w:rsidRPr="00301934" w:rsidRDefault="002811A3" w:rsidP="00F77337">
      <w:pPr>
        <w:pStyle w:val="1"/>
        <w:numPr>
          <w:ilvl w:val="0"/>
          <w:numId w:val="16"/>
        </w:numPr>
        <w:tabs>
          <w:tab w:val="left" w:pos="426"/>
        </w:tabs>
        <w:spacing w:before="0" w:line="240" w:lineRule="auto"/>
        <w:ind w:left="0" w:right="-1" w:firstLine="0"/>
        <w:jc w:val="both"/>
        <w:rPr>
          <w:rFonts w:ascii="Times New Roman" w:hAnsi="Times New Roman" w:cs="Times New Roman"/>
          <w:b/>
          <w:color w:val="auto"/>
          <w:sz w:val="28"/>
          <w:szCs w:val="28"/>
        </w:rPr>
      </w:pPr>
      <w:r w:rsidRPr="00301934">
        <w:rPr>
          <w:rFonts w:ascii="Times New Roman" w:eastAsia="Times New Roman" w:hAnsi="Times New Roman" w:cs="Times New Roman"/>
          <w:color w:val="auto"/>
          <w:spacing w:val="2"/>
          <w:sz w:val="28"/>
          <w:szCs w:val="28"/>
          <w:lang w:eastAsia="ru-RU"/>
        </w:rPr>
        <w:t xml:space="preserve"> По результатам неформального образования ЗЕ рассчитываются согласно критерии подтверждения результатов непрерывного профессионального развития работников.</w:t>
      </w:r>
    </w:p>
    <w:p w:rsidR="002811A3" w:rsidRDefault="002811A3" w:rsidP="00F77337">
      <w:pPr>
        <w:pStyle w:val="1"/>
        <w:spacing w:before="0" w:line="240" w:lineRule="auto"/>
        <w:ind w:right="-1" w:firstLine="567"/>
        <w:jc w:val="both"/>
        <w:rPr>
          <w:rFonts w:ascii="Times New Roman" w:eastAsia="Times New Roman" w:hAnsi="Times New Roman" w:cs="Times New Roman"/>
          <w:color w:val="auto"/>
          <w:spacing w:val="2"/>
          <w:sz w:val="28"/>
          <w:szCs w:val="28"/>
          <w:lang w:eastAsia="ru-RU"/>
        </w:rPr>
      </w:pPr>
      <w:r w:rsidRPr="00301934">
        <w:rPr>
          <w:rFonts w:ascii="Times New Roman" w:eastAsia="Times New Roman" w:hAnsi="Times New Roman" w:cs="Times New Roman"/>
          <w:color w:val="auto"/>
          <w:spacing w:val="2"/>
          <w:sz w:val="28"/>
          <w:szCs w:val="28"/>
          <w:lang w:eastAsia="ru-RU"/>
        </w:rPr>
        <w:t>Основанием для отказа в подтверждении результатов НПР является несоответствие документов, удостоверяющих результаты НПР требованиям к критериям.</w:t>
      </w:r>
    </w:p>
    <w:p w:rsidR="002811A3" w:rsidRPr="00636945" w:rsidRDefault="002811A3" w:rsidP="00F77337">
      <w:pPr>
        <w:pStyle w:val="1"/>
        <w:spacing w:before="0" w:line="240" w:lineRule="auto"/>
        <w:jc w:val="both"/>
        <w:rPr>
          <w:rFonts w:ascii="Times New Roman" w:hAnsi="Times New Roman" w:cs="Times New Roman"/>
          <w:i/>
          <w:color w:val="000000"/>
          <w:sz w:val="28"/>
          <w:szCs w:val="28"/>
        </w:rPr>
      </w:pPr>
      <w:r w:rsidRPr="00636945">
        <w:rPr>
          <w:rFonts w:ascii="Times New Roman" w:hAnsi="Times New Roman" w:cs="Times New Roman"/>
          <w:i/>
          <w:color w:val="000000"/>
          <w:sz w:val="28"/>
          <w:szCs w:val="28"/>
        </w:rPr>
        <w:t>Для граждан РК:</w:t>
      </w:r>
    </w:p>
    <w:p w:rsidR="002811A3" w:rsidRPr="00301934" w:rsidRDefault="002811A3" w:rsidP="00F77337">
      <w:pPr>
        <w:pStyle w:val="1"/>
        <w:numPr>
          <w:ilvl w:val="0"/>
          <w:numId w:val="16"/>
        </w:numPr>
        <w:tabs>
          <w:tab w:val="left" w:pos="426"/>
        </w:tabs>
        <w:spacing w:before="0" w:line="240" w:lineRule="auto"/>
        <w:ind w:left="0" w:firstLine="0"/>
        <w:jc w:val="both"/>
        <w:rPr>
          <w:rFonts w:ascii="Times New Roman" w:hAnsi="Times New Roman" w:cs="Times New Roman"/>
          <w:b/>
          <w:color w:val="auto"/>
          <w:sz w:val="28"/>
          <w:szCs w:val="28"/>
        </w:rPr>
      </w:pPr>
      <w:r w:rsidRPr="007A08EF">
        <w:rPr>
          <w:rFonts w:ascii="Times New Roman" w:hAnsi="Times New Roman" w:cs="Times New Roman"/>
          <w:color w:val="000000"/>
          <w:sz w:val="28"/>
          <w:szCs w:val="28"/>
        </w:rPr>
        <w:t>Сертификат специалиста в области здравоохранения действует на территории РК 5 лет со дня вынесения решения о его выдаче. По истечении данного срока действие сертификата прекращается.</w:t>
      </w:r>
      <w:bookmarkStart w:id="14" w:name="z52"/>
    </w:p>
    <w:p w:rsidR="002811A3" w:rsidRPr="00301934" w:rsidRDefault="002811A3" w:rsidP="00F77337">
      <w:pPr>
        <w:pStyle w:val="1"/>
        <w:numPr>
          <w:ilvl w:val="0"/>
          <w:numId w:val="16"/>
        </w:numPr>
        <w:tabs>
          <w:tab w:val="left" w:pos="426"/>
        </w:tabs>
        <w:spacing w:before="0" w:line="240" w:lineRule="auto"/>
        <w:ind w:left="0" w:right="-1" w:firstLine="0"/>
        <w:jc w:val="both"/>
        <w:rPr>
          <w:rFonts w:ascii="Times New Roman" w:hAnsi="Times New Roman" w:cs="Times New Roman"/>
          <w:b/>
          <w:color w:val="auto"/>
          <w:sz w:val="28"/>
          <w:szCs w:val="28"/>
        </w:rPr>
      </w:pPr>
      <w:r w:rsidRPr="00301934">
        <w:rPr>
          <w:rFonts w:ascii="Times New Roman" w:hAnsi="Times New Roman" w:cs="Times New Roman"/>
          <w:color w:val="000000"/>
          <w:sz w:val="28"/>
          <w:szCs w:val="28"/>
        </w:rPr>
        <w:t>Сертификат подлежит подтверждению каждые пять лет, путем прохождения сертификации специалиста в области здравоохранения.</w:t>
      </w:r>
      <w:bookmarkEnd w:id="14"/>
    </w:p>
    <w:p w:rsidR="002811A3" w:rsidRPr="004C13C5" w:rsidRDefault="002811A3" w:rsidP="00F77337">
      <w:pPr>
        <w:pStyle w:val="1"/>
        <w:tabs>
          <w:tab w:val="left" w:pos="426"/>
        </w:tabs>
        <w:spacing w:before="0" w:line="240" w:lineRule="auto"/>
        <w:jc w:val="both"/>
        <w:rPr>
          <w:rFonts w:ascii="Times New Roman" w:hAnsi="Times New Roman" w:cs="Times New Roman"/>
          <w:color w:val="000000"/>
          <w:sz w:val="28"/>
          <w:szCs w:val="28"/>
        </w:rPr>
      </w:pPr>
      <w:r w:rsidRPr="00636945">
        <w:rPr>
          <w:rFonts w:ascii="Times New Roman" w:hAnsi="Times New Roman" w:cs="Times New Roman"/>
          <w:i/>
          <w:color w:val="000000"/>
          <w:sz w:val="28"/>
          <w:szCs w:val="28"/>
        </w:rPr>
        <w:t>Для иностранных граждан на территории РК</w:t>
      </w:r>
      <w:r w:rsidRPr="004C13C5">
        <w:rPr>
          <w:rFonts w:ascii="Times New Roman" w:hAnsi="Times New Roman" w:cs="Times New Roman"/>
          <w:color w:val="000000"/>
          <w:sz w:val="28"/>
          <w:szCs w:val="28"/>
        </w:rPr>
        <w:t>:</w:t>
      </w:r>
    </w:p>
    <w:p w:rsidR="002811A3" w:rsidRPr="00301934" w:rsidRDefault="002811A3" w:rsidP="00F77337">
      <w:pPr>
        <w:pStyle w:val="1"/>
        <w:numPr>
          <w:ilvl w:val="0"/>
          <w:numId w:val="16"/>
        </w:numPr>
        <w:tabs>
          <w:tab w:val="left" w:pos="426"/>
        </w:tabs>
        <w:spacing w:before="0" w:line="240" w:lineRule="auto"/>
        <w:ind w:left="0" w:firstLine="0"/>
        <w:jc w:val="both"/>
        <w:rPr>
          <w:rFonts w:ascii="Times New Roman" w:hAnsi="Times New Roman" w:cs="Times New Roman"/>
          <w:b/>
          <w:color w:val="auto"/>
          <w:sz w:val="28"/>
          <w:szCs w:val="28"/>
        </w:rPr>
      </w:pPr>
      <w:r w:rsidRPr="007A08EF">
        <w:rPr>
          <w:rFonts w:ascii="Times New Roman" w:hAnsi="Times New Roman" w:cs="Times New Roman"/>
          <w:color w:val="000000"/>
          <w:sz w:val="28"/>
          <w:szCs w:val="28"/>
        </w:rPr>
        <w:t>Сертификат иностранного специалиста в области здравоохранения действует на территории РК 5 лет со дня вынесения решения о его выдаче. По истечении данного срока действие сертификата прекращается.</w:t>
      </w:r>
      <w:bookmarkStart w:id="15" w:name="z72"/>
    </w:p>
    <w:p w:rsidR="002811A3" w:rsidRPr="00301934" w:rsidRDefault="002811A3" w:rsidP="00F77337">
      <w:pPr>
        <w:pStyle w:val="1"/>
        <w:numPr>
          <w:ilvl w:val="0"/>
          <w:numId w:val="16"/>
        </w:numPr>
        <w:tabs>
          <w:tab w:val="left" w:pos="426"/>
        </w:tabs>
        <w:spacing w:before="0" w:line="240" w:lineRule="auto"/>
        <w:ind w:left="0" w:right="-1" w:firstLine="0"/>
        <w:jc w:val="both"/>
        <w:rPr>
          <w:rFonts w:ascii="Times New Roman" w:hAnsi="Times New Roman" w:cs="Times New Roman"/>
          <w:b/>
          <w:color w:val="auto"/>
          <w:sz w:val="28"/>
          <w:szCs w:val="28"/>
        </w:rPr>
      </w:pPr>
      <w:r w:rsidRPr="00301934">
        <w:rPr>
          <w:rFonts w:ascii="Times New Roman" w:hAnsi="Times New Roman" w:cs="Times New Roman"/>
          <w:color w:val="000000"/>
          <w:sz w:val="28"/>
          <w:szCs w:val="28"/>
        </w:rPr>
        <w:t>Сертификат иностранного специалиста подлежит подтверждению каждые пять лет, путем прохождения сертификации специалиста в области здравоохранения.</w:t>
      </w:r>
      <w:bookmarkEnd w:id="15"/>
    </w:p>
    <w:p w:rsidR="002811A3" w:rsidRDefault="002811A3" w:rsidP="00F77337">
      <w:pPr>
        <w:pStyle w:val="1"/>
        <w:tabs>
          <w:tab w:val="left" w:pos="426"/>
        </w:tabs>
        <w:spacing w:before="0" w:line="240" w:lineRule="auto"/>
        <w:ind w:right="-1"/>
        <w:jc w:val="both"/>
        <w:rPr>
          <w:rFonts w:ascii="Times New Roman" w:hAnsi="Times New Roman" w:cs="Times New Roman"/>
          <w:color w:val="auto"/>
          <w:sz w:val="28"/>
        </w:rPr>
      </w:pPr>
      <w:r w:rsidRPr="004C13C5">
        <w:rPr>
          <w:rFonts w:ascii="Times New Roman" w:hAnsi="Times New Roman" w:cs="Times New Roman"/>
          <w:color w:val="auto"/>
          <w:sz w:val="28"/>
        </w:rPr>
        <w:t>Документ о дополнительном и неформальном образовании, выданный зарубежной организацией дополнительного и неформального образования,</w:t>
      </w:r>
      <w:r w:rsidRPr="00301934">
        <w:rPr>
          <w:rFonts w:ascii="Times New Roman" w:hAnsi="Times New Roman" w:cs="Times New Roman"/>
          <w:color w:val="auto"/>
          <w:sz w:val="28"/>
        </w:rPr>
        <w:t xml:space="preserve"> признается в РК действительным, при соблюдении следующих требований:</w:t>
      </w:r>
      <w:bookmarkStart w:id="16" w:name="z88"/>
    </w:p>
    <w:p w:rsidR="002811A3" w:rsidRDefault="002811A3" w:rsidP="00F77337">
      <w:pPr>
        <w:pStyle w:val="1"/>
        <w:tabs>
          <w:tab w:val="left" w:pos="426"/>
        </w:tabs>
        <w:spacing w:before="0" w:line="240" w:lineRule="auto"/>
        <w:ind w:firstLine="567"/>
        <w:jc w:val="both"/>
        <w:rPr>
          <w:rFonts w:ascii="Times New Roman" w:hAnsi="Times New Roman" w:cs="Times New Roman"/>
          <w:sz w:val="28"/>
        </w:rPr>
      </w:pPr>
      <w:r w:rsidRPr="00351100">
        <w:rPr>
          <w:rFonts w:ascii="Times New Roman" w:hAnsi="Times New Roman" w:cs="Times New Roman"/>
          <w:sz w:val="28"/>
        </w:rPr>
        <w:t xml:space="preserve"> </w:t>
      </w:r>
      <w:r w:rsidRPr="00301934">
        <w:rPr>
          <w:rFonts w:ascii="Times New Roman" w:hAnsi="Times New Roman" w:cs="Times New Roman"/>
          <w:color w:val="auto"/>
          <w:sz w:val="28"/>
        </w:rPr>
        <w:t>Для дополнительного образования:</w:t>
      </w:r>
      <w:bookmarkStart w:id="17" w:name="z89"/>
      <w:bookmarkEnd w:id="16"/>
    </w:p>
    <w:p w:rsidR="002811A3" w:rsidRPr="003452B7" w:rsidRDefault="002811A3" w:rsidP="00F77337">
      <w:pPr>
        <w:pStyle w:val="1"/>
        <w:numPr>
          <w:ilvl w:val="0"/>
          <w:numId w:val="17"/>
        </w:numPr>
        <w:tabs>
          <w:tab w:val="left" w:pos="426"/>
        </w:tabs>
        <w:spacing w:before="0" w:line="240" w:lineRule="auto"/>
        <w:ind w:left="0" w:firstLine="0"/>
        <w:jc w:val="both"/>
        <w:rPr>
          <w:rFonts w:ascii="Times New Roman" w:hAnsi="Times New Roman" w:cs="Times New Roman"/>
          <w:color w:val="auto"/>
          <w:sz w:val="28"/>
        </w:rPr>
      </w:pPr>
      <w:r w:rsidRPr="003452B7">
        <w:rPr>
          <w:rFonts w:ascii="Times New Roman" w:hAnsi="Times New Roman" w:cs="Times New Roman"/>
          <w:color w:val="auto"/>
          <w:sz w:val="28"/>
        </w:rPr>
        <w:t>соответствие заявляемой специальности;</w:t>
      </w:r>
      <w:bookmarkStart w:id="18" w:name="z90"/>
      <w:bookmarkEnd w:id="17"/>
    </w:p>
    <w:p w:rsidR="002811A3" w:rsidRPr="003452B7" w:rsidRDefault="002811A3" w:rsidP="00F77337">
      <w:pPr>
        <w:pStyle w:val="1"/>
        <w:numPr>
          <w:ilvl w:val="0"/>
          <w:numId w:val="17"/>
        </w:numPr>
        <w:tabs>
          <w:tab w:val="left" w:pos="426"/>
        </w:tabs>
        <w:spacing w:before="0" w:line="240" w:lineRule="auto"/>
        <w:ind w:left="0" w:firstLine="0"/>
        <w:jc w:val="both"/>
        <w:rPr>
          <w:rFonts w:ascii="Times New Roman" w:hAnsi="Times New Roman" w:cs="Times New Roman"/>
          <w:color w:val="auto"/>
          <w:sz w:val="28"/>
          <w:szCs w:val="28"/>
        </w:rPr>
      </w:pPr>
      <w:r w:rsidRPr="003452B7">
        <w:rPr>
          <w:rFonts w:ascii="Times New Roman" w:hAnsi="Times New Roman" w:cs="Times New Roman"/>
          <w:color w:val="auto"/>
          <w:sz w:val="28"/>
        </w:rPr>
        <w:t>соответствие продолжительности программ дополнительного образования;</w:t>
      </w:r>
      <w:bookmarkStart w:id="19" w:name="z91"/>
      <w:bookmarkEnd w:id="18"/>
    </w:p>
    <w:p w:rsidR="002811A3" w:rsidRPr="003452B7" w:rsidRDefault="002811A3" w:rsidP="00F77337">
      <w:pPr>
        <w:pStyle w:val="1"/>
        <w:numPr>
          <w:ilvl w:val="0"/>
          <w:numId w:val="17"/>
        </w:numPr>
        <w:tabs>
          <w:tab w:val="left" w:pos="426"/>
        </w:tabs>
        <w:spacing w:before="0" w:line="240" w:lineRule="auto"/>
        <w:ind w:left="0" w:firstLine="0"/>
        <w:jc w:val="both"/>
        <w:rPr>
          <w:rFonts w:ascii="Times New Roman" w:hAnsi="Times New Roman" w:cs="Times New Roman"/>
          <w:color w:val="auto"/>
          <w:sz w:val="28"/>
          <w:szCs w:val="28"/>
        </w:rPr>
      </w:pPr>
      <w:r w:rsidRPr="003452B7">
        <w:rPr>
          <w:rFonts w:ascii="Times New Roman" w:hAnsi="Times New Roman" w:cs="Times New Roman"/>
          <w:color w:val="auto"/>
          <w:sz w:val="28"/>
        </w:rPr>
        <w:t xml:space="preserve"> наличие приложения к свидетельству (транскрипт), с указанием кредитов/часов и перечня компетенций.</w:t>
      </w:r>
      <w:bookmarkEnd w:id="19"/>
    </w:p>
    <w:p w:rsidR="00301934" w:rsidRPr="003452B7" w:rsidRDefault="00F20DD0" w:rsidP="00F77337">
      <w:pPr>
        <w:pStyle w:val="1"/>
        <w:tabs>
          <w:tab w:val="left" w:pos="426"/>
        </w:tabs>
        <w:spacing w:before="0" w:line="240" w:lineRule="auto"/>
        <w:ind w:firstLine="567"/>
        <w:jc w:val="both"/>
        <w:rPr>
          <w:rFonts w:ascii="Times New Roman" w:hAnsi="Times New Roman" w:cs="Times New Roman"/>
          <w:color w:val="auto"/>
          <w:sz w:val="28"/>
        </w:rPr>
      </w:pPr>
      <w:bookmarkStart w:id="20" w:name="z92"/>
      <w:r w:rsidRPr="003452B7">
        <w:rPr>
          <w:rFonts w:ascii="Times New Roman" w:hAnsi="Times New Roman" w:cs="Times New Roman"/>
          <w:color w:val="auto"/>
          <w:sz w:val="28"/>
        </w:rPr>
        <w:t>Для неформального образования:</w:t>
      </w:r>
      <w:bookmarkStart w:id="21" w:name="z93"/>
      <w:bookmarkEnd w:id="20"/>
    </w:p>
    <w:p w:rsidR="004C13C5" w:rsidRPr="004C13C5" w:rsidRDefault="004C13C5" w:rsidP="00F77337">
      <w:pPr>
        <w:pStyle w:val="1"/>
        <w:numPr>
          <w:ilvl w:val="0"/>
          <w:numId w:val="18"/>
        </w:numPr>
        <w:tabs>
          <w:tab w:val="left" w:pos="426"/>
        </w:tabs>
        <w:spacing w:before="0" w:line="240" w:lineRule="auto"/>
        <w:ind w:left="0" w:firstLine="0"/>
        <w:jc w:val="both"/>
        <w:rPr>
          <w:rFonts w:ascii="Times New Roman" w:hAnsi="Times New Roman" w:cs="Times New Roman"/>
          <w:color w:val="auto"/>
          <w:sz w:val="28"/>
          <w:szCs w:val="28"/>
        </w:rPr>
      </w:pPr>
      <w:r w:rsidRPr="003452B7">
        <w:rPr>
          <w:rFonts w:ascii="Times New Roman" w:hAnsi="Times New Roman" w:cs="Times New Roman"/>
          <w:color w:val="auto"/>
          <w:sz w:val="28"/>
        </w:rPr>
        <w:t xml:space="preserve">наличие </w:t>
      </w:r>
      <w:r>
        <w:rPr>
          <w:rFonts w:ascii="Times New Roman" w:hAnsi="Times New Roman" w:cs="Times New Roman"/>
          <w:color w:val="auto"/>
          <w:sz w:val="28"/>
        </w:rPr>
        <w:t>сертификата участника об участие и (или)</w:t>
      </w:r>
      <w:r w:rsidRPr="003452B7">
        <w:rPr>
          <w:rFonts w:ascii="Times New Roman" w:hAnsi="Times New Roman" w:cs="Times New Roman"/>
          <w:color w:val="auto"/>
          <w:sz w:val="28"/>
        </w:rPr>
        <w:t xml:space="preserve"> с указанием </w:t>
      </w:r>
      <w:r>
        <w:rPr>
          <w:rFonts w:ascii="Times New Roman" w:hAnsi="Times New Roman" w:cs="Times New Roman"/>
          <w:color w:val="auto"/>
          <w:sz w:val="28"/>
        </w:rPr>
        <w:t>ЗЕ</w:t>
      </w:r>
    </w:p>
    <w:p w:rsidR="003452B7" w:rsidRDefault="00F20DD0" w:rsidP="00F77337">
      <w:pPr>
        <w:pStyle w:val="1"/>
        <w:numPr>
          <w:ilvl w:val="0"/>
          <w:numId w:val="18"/>
        </w:numPr>
        <w:tabs>
          <w:tab w:val="left" w:pos="426"/>
        </w:tabs>
        <w:spacing w:before="0" w:line="240" w:lineRule="auto"/>
        <w:ind w:left="0" w:firstLine="0"/>
        <w:jc w:val="both"/>
        <w:rPr>
          <w:rFonts w:ascii="Times New Roman" w:hAnsi="Times New Roman" w:cs="Times New Roman"/>
          <w:color w:val="auto"/>
          <w:sz w:val="28"/>
        </w:rPr>
      </w:pPr>
      <w:r w:rsidRPr="003452B7">
        <w:rPr>
          <w:rFonts w:ascii="Times New Roman" w:hAnsi="Times New Roman" w:cs="Times New Roman"/>
          <w:color w:val="auto"/>
          <w:sz w:val="28"/>
        </w:rPr>
        <w:t>документ или отзыв руководителя структурного подразделения на специалиста в области здравоохранения по итогам стажировки.</w:t>
      </w:r>
      <w:bookmarkStart w:id="22" w:name="_Toc72013478"/>
      <w:bookmarkEnd w:id="21"/>
    </w:p>
    <w:p w:rsidR="004C13C5" w:rsidRPr="004C13C5" w:rsidRDefault="004C13C5" w:rsidP="00F77337">
      <w:pPr>
        <w:spacing w:after="0" w:line="240" w:lineRule="auto"/>
      </w:pPr>
    </w:p>
    <w:p w:rsidR="003452B7" w:rsidRPr="004C13C5" w:rsidRDefault="00636945" w:rsidP="00F77337">
      <w:pPr>
        <w:pStyle w:val="1"/>
        <w:numPr>
          <w:ilvl w:val="1"/>
          <w:numId w:val="8"/>
        </w:numPr>
        <w:tabs>
          <w:tab w:val="left" w:pos="426"/>
        </w:tabs>
        <w:spacing w:before="0" w:line="240" w:lineRule="auto"/>
        <w:ind w:left="0" w:firstLine="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П</w:t>
      </w:r>
      <w:r w:rsidR="00F20DD0" w:rsidRPr="004C13C5">
        <w:rPr>
          <w:rFonts w:ascii="Times New Roman" w:hAnsi="Times New Roman" w:cs="Times New Roman"/>
          <w:color w:val="auto"/>
          <w:sz w:val="28"/>
          <w:szCs w:val="28"/>
        </w:rPr>
        <w:t>ри переходе на подуровни квалификации (категории)</w:t>
      </w:r>
      <w:bookmarkEnd w:id="22"/>
      <w:r>
        <w:rPr>
          <w:rFonts w:ascii="Times New Roman" w:hAnsi="Times New Roman" w:cs="Times New Roman"/>
          <w:color w:val="auto"/>
          <w:sz w:val="28"/>
          <w:szCs w:val="28"/>
        </w:rPr>
        <w:t>.</w:t>
      </w:r>
      <w:r w:rsidR="00F20DD0" w:rsidRPr="004C13C5">
        <w:rPr>
          <w:rFonts w:ascii="Times New Roman" w:hAnsi="Times New Roman" w:cs="Times New Roman"/>
          <w:color w:val="auto"/>
          <w:sz w:val="28"/>
          <w:szCs w:val="28"/>
        </w:rPr>
        <w:t xml:space="preserve"> </w:t>
      </w:r>
    </w:p>
    <w:p w:rsidR="003452B7" w:rsidRPr="003452B7" w:rsidRDefault="00F20DD0" w:rsidP="00F77337">
      <w:pPr>
        <w:pStyle w:val="1"/>
        <w:tabs>
          <w:tab w:val="left" w:pos="426"/>
        </w:tabs>
        <w:spacing w:before="0" w:line="240" w:lineRule="auto"/>
        <w:ind w:firstLine="567"/>
        <w:jc w:val="both"/>
        <w:rPr>
          <w:rFonts w:ascii="Times New Roman" w:hAnsi="Times New Roman" w:cs="Times New Roman"/>
          <w:color w:val="auto"/>
          <w:sz w:val="28"/>
        </w:rPr>
      </w:pPr>
      <w:r w:rsidRPr="003452B7">
        <w:rPr>
          <w:rFonts w:ascii="Times New Roman" w:hAnsi="Times New Roman" w:cs="Times New Roman"/>
          <w:color w:val="auto"/>
          <w:sz w:val="28"/>
        </w:rPr>
        <w:t xml:space="preserve">Программы дополнительного образования в зависимости от содержания и направления (назначения) подразделяются </w:t>
      </w:r>
      <w:proofErr w:type="gramStart"/>
      <w:r w:rsidRPr="003452B7">
        <w:rPr>
          <w:rFonts w:ascii="Times New Roman" w:hAnsi="Times New Roman" w:cs="Times New Roman"/>
          <w:color w:val="auto"/>
          <w:sz w:val="28"/>
        </w:rPr>
        <w:t>на</w:t>
      </w:r>
      <w:proofErr w:type="gramEnd"/>
      <w:r w:rsidRPr="003452B7">
        <w:rPr>
          <w:rFonts w:ascii="Times New Roman" w:hAnsi="Times New Roman" w:cs="Times New Roman"/>
          <w:color w:val="auto"/>
          <w:sz w:val="28"/>
        </w:rPr>
        <w:t>:</w:t>
      </w:r>
      <w:bookmarkStart w:id="23" w:name="z48"/>
    </w:p>
    <w:p w:rsidR="003452B7" w:rsidRPr="003452B7" w:rsidRDefault="00F20DD0" w:rsidP="00F77337">
      <w:pPr>
        <w:pStyle w:val="1"/>
        <w:numPr>
          <w:ilvl w:val="0"/>
          <w:numId w:val="19"/>
        </w:numPr>
        <w:tabs>
          <w:tab w:val="left" w:pos="426"/>
        </w:tabs>
        <w:spacing w:before="0" w:line="240" w:lineRule="auto"/>
        <w:ind w:left="0" w:right="-1" w:firstLine="0"/>
        <w:jc w:val="both"/>
        <w:rPr>
          <w:rFonts w:ascii="Times New Roman" w:hAnsi="Times New Roman" w:cs="Times New Roman"/>
          <w:color w:val="auto"/>
          <w:sz w:val="28"/>
        </w:rPr>
      </w:pPr>
      <w:r w:rsidRPr="003452B7">
        <w:rPr>
          <w:rFonts w:ascii="Times New Roman" w:hAnsi="Times New Roman" w:cs="Times New Roman"/>
          <w:color w:val="auto"/>
          <w:sz w:val="28"/>
        </w:rPr>
        <w:t>программы повышения квалификации, направленные на поддержание, углубление и совершенствование профессиональных компетенций в соответствии квалификационным требованиям отраслевой рамкой квалификаций и профессиональными стандартами в области здравоохранения;</w:t>
      </w:r>
      <w:bookmarkStart w:id="24" w:name="z49"/>
      <w:bookmarkEnd w:id="23"/>
    </w:p>
    <w:p w:rsidR="003452B7" w:rsidRPr="003452B7" w:rsidRDefault="00F20DD0" w:rsidP="00F77337">
      <w:pPr>
        <w:pStyle w:val="1"/>
        <w:numPr>
          <w:ilvl w:val="0"/>
          <w:numId w:val="19"/>
        </w:numPr>
        <w:tabs>
          <w:tab w:val="left" w:pos="426"/>
        </w:tabs>
        <w:spacing w:before="0" w:line="240" w:lineRule="auto"/>
        <w:ind w:left="0" w:right="-1" w:firstLine="0"/>
        <w:jc w:val="both"/>
        <w:rPr>
          <w:rFonts w:ascii="Times New Roman" w:hAnsi="Times New Roman" w:cs="Times New Roman"/>
          <w:color w:val="auto"/>
          <w:sz w:val="28"/>
          <w:szCs w:val="28"/>
        </w:rPr>
      </w:pPr>
      <w:r w:rsidRPr="003452B7">
        <w:rPr>
          <w:rFonts w:ascii="Times New Roman" w:hAnsi="Times New Roman" w:cs="Times New Roman"/>
          <w:color w:val="auto"/>
          <w:sz w:val="28"/>
        </w:rPr>
        <w:t>сертификационный курс, направленный на расширение и (или) освоение новых профессиональных компетенций по направлению основной специальности.</w:t>
      </w:r>
      <w:bookmarkStart w:id="25" w:name="z50"/>
      <w:bookmarkEnd w:id="24"/>
    </w:p>
    <w:p w:rsidR="003452B7" w:rsidRPr="003452B7" w:rsidRDefault="00F20DD0" w:rsidP="00F77337">
      <w:pPr>
        <w:pStyle w:val="1"/>
        <w:tabs>
          <w:tab w:val="left" w:pos="426"/>
        </w:tabs>
        <w:spacing w:before="0" w:line="240" w:lineRule="auto"/>
        <w:ind w:right="-1" w:firstLine="567"/>
        <w:jc w:val="both"/>
        <w:rPr>
          <w:rFonts w:ascii="Times New Roman" w:hAnsi="Times New Roman" w:cs="Times New Roman"/>
          <w:color w:val="auto"/>
          <w:sz w:val="28"/>
        </w:rPr>
      </w:pPr>
      <w:r w:rsidRPr="003452B7">
        <w:rPr>
          <w:rFonts w:ascii="Times New Roman" w:hAnsi="Times New Roman" w:cs="Times New Roman"/>
          <w:color w:val="auto"/>
          <w:sz w:val="28"/>
        </w:rPr>
        <w:t>Программы повышения квалификации подразделяются на четыре уровня: базовый, средний, высший, специализированный.</w:t>
      </w:r>
      <w:bookmarkEnd w:id="25"/>
    </w:p>
    <w:p w:rsidR="003452B7" w:rsidRPr="003452B7" w:rsidRDefault="00F20DD0" w:rsidP="00F77337">
      <w:pPr>
        <w:pStyle w:val="1"/>
        <w:tabs>
          <w:tab w:val="left" w:pos="426"/>
        </w:tabs>
        <w:spacing w:before="0" w:line="240" w:lineRule="auto"/>
        <w:ind w:firstLine="567"/>
        <w:jc w:val="both"/>
        <w:rPr>
          <w:rFonts w:ascii="Times New Roman" w:hAnsi="Times New Roman" w:cs="Times New Roman"/>
          <w:color w:val="auto"/>
          <w:sz w:val="28"/>
          <w:szCs w:val="28"/>
        </w:rPr>
      </w:pPr>
      <w:proofErr w:type="gramStart"/>
      <w:r w:rsidRPr="003452B7">
        <w:rPr>
          <w:rFonts w:ascii="Times New Roman" w:hAnsi="Times New Roman" w:cs="Times New Roman"/>
          <w:color w:val="auto"/>
          <w:sz w:val="28"/>
          <w:szCs w:val="28"/>
        </w:rPr>
        <w:t>В</w:t>
      </w:r>
      <w:proofErr w:type="gramEnd"/>
      <w:r w:rsidRPr="003452B7">
        <w:rPr>
          <w:rFonts w:ascii="Times New Roman" w:hAnsi="Times New Roman" w:cs="Times New Roman"/>
          <w:color w:val="auto"/>
          <w:sz w:val="28"/>
          <w:szCs w:val="28"/>
        </w:rPr>
        <w:t xml:space="preserve"> </w:t>
      </w:r>
      <w:proofErr w:type="gramStart"/>
      <w:r w:rsidRPr="003452B7">
        <w:rPr>
          <w:rFonts w:ascii="Times New Roman" w:hAnsi="Times New Roman" w:cs="Times New Roman"/>
          <w:color w:val="auto"/>
          <w:sz w:val="28"/>
          <w:szCs w:val="28"/>
        </w:rPr>
        <w:t>ОРК</w:t>
      </w:r>
      <w:proofErr w:type="gramEnd"/>
      <w:r w:rsidRPr="003452B7">
        <w:rPr>
          <w:rFonts w:ascii="Times New Roman" w:hAnsi="Times New Roman" w:cs="Times New Roman"/>
          <w:color w:val="auto"/>
          <w:sz w:val="28"/>
          <w:szCs w:val="28"/>
        </w:rPr>
        <w:t xml:space="preserve"> выделяют 5 ключевых разделов, объединяющих работников по выполняемым функциям.</w:t>
      </w:r>
      <w:r w:rsidRPr="003452B7">
        <w:rPr>
          <w:color w:val="auto"/>
        </w:rPr>
        <w:t xml:space="preserve"> </w:t>
      </w:r>
      <w:proofErr w:type="gramStart"/>
      <w:r w:rsidRPr="003452B7">
        <w:rPr>
          <w:rFonts w:ascii="Times New Roman" w:hAnsi="Times New Roman" w:cs="Times New Roman"/>
          <w:color w:val="auto"/>
          <w:sz w:val="28"/>
          <w:szCs w:val="28"/>
        </w:rPr>
        <w:t>Разработана</w:t>
      </w:r>
      <w:proofErr w:type="gramEnd"/>
      <w:r w:rsidRPr="003452B7">
        <w:rPr>
          <w:rFonts w:ascii="Times New Roman" w:hAnsi="Times New Roman" w:cs="Times New Roman"/>
          <w:color w:val="auto"/>
          <w:sz w:val="28"/>
          <w:szCs w:val="28"/>
        </w:rPr>
        <w:t xml:space="preserve"> ОРК на основе принципов непрерывности и преемственности развития последующих квалификационных уровней от низшего к высшему (от 2 до 8), прозрачности их описания. В каждом уровне квалификаций описывают общие характеристики профессиональной деятельности и требования:</w:t>
      </w:r>
    </w:p>
    <w:p w:rsidR="003452B7" w:rsidRPr="003452B7" w:rsidRDefault="00F20DD0" w:rsidP="00F77337">
      <w:pPr>
        <w:pStyle w:val="1"/>
        <w:numPr>
          <w:ilvl w:val="0"/>
          <w:numId w:val="20"/>
        </w:numPr>
        <w:tabs>
          <w:tab w:val="left" w:pos="426"/>
        </w:tabs>
        <w:spacing w:before="0" w:line="240" w:lineRule="auto"/>
        <w:ind w:left="0" w:firstLine="0"/>
        <w:jc w:val="both"/>
        <w:rPr>
          <w:rFonts w:ascii="Times New Roman" w:hAnsi="Times New Roman" w:cs="Times New Roman"/>
          <w:color w:val="auto"/>
          <w:sz w:val="28"/>
          <w:szCs w:val="28"/>
        </w:rPr>
      </w:pPr>
      <w:r w:rsidRPr="003452B7">
        <w:rPr>
          <w:rFonts w:ascii="Times New Roman" w:hAnsi="Times New Roman" w:cs="Times New Roman"/>
          <w:color w:val="auto"/>
          <w:sz w:val="28"/>
          <w:szCs w:val="28"/>
        </w:rPr>
        <w:t xml:space="preserve">к личностным и профессиональным компетенциям, определяющие полномочия и ответственность работника по основным параметрам (самостоятельность, ответственность, сложность); </w:t>
      </w:r>
    </w:p>
    <w:p w:rsidR="003452B7" w:rsidRPr="003452B7" w:rsidRDefault="00F20DD0" w:rsidP="00F77337">
      <w:pPr>
        <w:pStyle w:val="1"/>
        <w:numPr>
          <w:ilvl w:val="0"/>
          <w:numId w:val="20"/>
        </w:numPr>
        <w:tabs>
          <w:tab w:val="left" w:pos="426"/>
        </w:tabs>
        <w:spacing w:before="0" w:line="240" w:lineRule="auto"/>
        <w:ind w:left="0" w:firstLine="0"/>
        <w:jc w:val="both"/>
        <w:rPr>
          <w:rFonts w:ascii="Times New Roman" w:hAnsi="Times New Roman" w:cs="Times New Roman"/>
          <w:color w:val="auto"/>
          <w:sz w:val="28"/>
          <w:szCs w:val="28"/>
        </w:rPr>
      </w:pPr>
      <w:r w:rsidRPr="003452B7">
        <w:rPr>
          <w:rFonts w:ascii="Times New Roman" w:hAnsi="Times New Roman" w:cs="Times New Roman"/>
          <w:color w:val="auto"/>
          <w:sz w:val="28"/>
          <w:szCs w:val="28"/>
        </w:rPr>
        <w:t xml:space="preserve">к умениям и навыкам, являющиеся комплексными и определяющими особенности профессиональной деятельности (множественность (вариативность) способов решения профессиональных задач, необходимость выбора или разработки этих способов; степень полномочий и ответственности); </w:t>
      </w:r>
    </w:p>
    <w:p w:rsidR="003452B7" w:rsidRPr="003452B7" w:rsidRDefault="00F20DD0" w:rsidP="00F77337">
      <w:pPr>
        <w:pStyle w:val="1"/>
        <w:numPr>
          <w:ilvl w:val="0"/>
          <w:numId w:val="20"/>
        </w:numPr>
        <w:tabs>
          <w:tab w:val="left" w:pos="426"/>
        </w:tabs>
        <w:spacing w:before="0" w:line="240" w:lineRule="auto"/>
        <w:ind w:left="0" w:firstLine="0"/>
        <w:jc w:val="both"/>
        <w:rPr>
          <w:rFonts w:ascii="Times New Roman" w:hAnsi="Times New Roman" w:cs="Times New Roman"/>
          <w:color w:val="auto"/>
          <w:sz w:val="28"/>
          <w:szCs w:val="28"/>
        </w:rPr>
      </w:pPr>
      <w:r w:rsidRPr="003452B7">
        <w:rPr>
          <w:rFonts w:ascii="Times New Roman" w:hAnsi="Times New Roman" w:cs="Times New Roman"/>
          <w:color w:val="auto"/>
          <w:sz w:val="28"/>
          <w:szCs w:val="28"/>
        </w:rPr>
        <w:t xml:space="preserve"> к знаниям, зависящим от особенностей профессиональной деятельности (от объема и сложности используемой профессиональной информации; инновационных знаний; соотношения теоретических и практических знаний и умений). </w:t>
      </w:r>
    </w:p>
    <w:p w:rsidR="003452B7" w:rsidRPr="003452B7" w:rsidRDefault="00F20DD0" w:rsidP="00F77337">
      <w:pPr>
        <w:pStyle w:val="1"/>
        <w:tabs>
          <w:tab w:val="left" w:pos="426"/>
        </w:tabs>
        <w:spacing w:before="0" w:line="240" w:lineRule="auto"/>
        <w:ind w:right="-1" w:firstLine="567"/>
        <w:jc w:val="both"/>
        <w:rPr>
          <w:rFonts w:ascii="Times New Roman" w:hAnsi="Times New Roman" w:cs="Times New Roman"/>
          <w:color w:val="auto"/>
          <w:sz w:val="28"/>
          <w:szCs w:val="28"/>
        </w:rPr>
      </w:pPr>
      <w:r w:rsidRPr="003452B7">
        <w:rPr>
          <w:rFonts w:ascii="Times New Roman" w:hAnsi="Times New Roman" w:cs="Times New Roman"/>
          <w:color w:val="auto"/>
          <w:sz w:val="28"/>
          <w:szCs w:val="28"/>
        </w:rPr>
        <w:t xml:space="preserve">Уровень квалификации является результатом освоения определенной образовательной программы и/или практического опыта. Для приращения и развития квалификации или изменения ее профиля на каждом уровне осуществляется </w:t>
      </w:r>
      <w:proofErr w:type="gramStart"/>
      <w:r w:rsidRPr="003452B7">
        <w:rPr>
          <w:rFonts w:ascii="Times New Roman" w:hAnsi="Times New Roman" w:cs="Times New Roman"/>
          <w:color w:val="auto"/>
          <w:sz w:val="28"/>
          <w:szCs w:val="28"/>
        </w:rPr>
        <w:t>обучение по</w:t>
      </w:r>
      <w:proofErr w:type="gramEnd"/>
      <w:r w:rsidRPr="003452B7">
        <w:rPr>
          <w:rFonts w:ascii="Times New Roman" w:hAnsi="Times New Roman" w:cs="Times New Roman"/>
          <w:color w:val="auto"/>
          <w:sz w:val="28"/>
          <w:szCs w:val="28"/>
        </w:rPr>
        <w:t xml:space="preserve"> дополнительным программам в организациях образования и науки. Уровень квалификации также может нарастать по мере обретения практического опыта работы, самообразования и обучения. Учет различных форм обучения происходит внутри отраслевой квалификационной системы. Построение индивидуальной образовательной траектории посредством учета знаний и практического опыта работника, курсов повышения квалификации, дает возможность продвигаться по уровням квалификации.</w:t>
      </w:r>
    </w:p>
    <w:p w:rsidR="003452B7" w:rsidRDefault="003452B7" w:rsidP="00F77337">
      <w:pPr>
        <w:pStyle w:val="1"/>
        <w:tabs>
          <w:tab w:val="left" w:pos="426"/>
        </w:tabs>
        <w:spacing w:before="0" w:line="240" w:lineRule="auto"/>
        <w:ind w:left="360" w:right="-1"/>
        <w:jc w:val="both"/>
        <w:rPr>
          <w:rFonts w:ascii="Times New Roman" w:hAnsi="Times New Roman" w:cs="Times New Roman"/>
          <w:sz w:val="28"/>
          <w:szCs w:val="28"/>
        </w:rPr>
      </w:pPr>
    </w:p>
    <w:p w:rsidR="003452B7" w:rsidRDefault="003452B7" w:rsidP="00F77337">
      <w:pPr>
        <w:pStyle w:val="1"/>
        <w:tabs>
          <w:tab w:val="left" w:pos="426"/>
        </w:tabs>
        <w:spacing w:before="0" w:line="240" w:lineRule="auto"/>
        <w:ind w:left="360" w:right="-1"/>
        <w:jc w:val="both"/>
        <w:rPr>
          <w:rFonts w:ascii="Times New Roman" w:hAnsi="Times New Roman" w:cs="Times New Roman"/>
          <w:sz w:val="28"/>
          <w:szCs w:val="28"/>
        </w:rPr>
      </w:pPr>
    </w:p>
    <w:p w:rsidR="003E36F8" w:rsidRPr="003E36F8" w:rsidRDefault="003E36F8" w:rsidP="00F77337">
      <w:pPr>
        <w:spacing w:after="0" w:line="240" w:lineRule="auto"/>
      </w:pPr>
    </w:p>
    <w:p w:rsidR="00F20DD0" w:rsidRPr="0085344A" w:rsidRDefault="00F20DD0" w:rsidP="00F77337">
      <w:pPr>
        <w:tabs>
          <w:tab w:val="right" w:pos="567"/>
        </w:tabs>
        <w:spacing w:after="0" w:line="240" w:lineRule="auto"/>
        <w:jc w:val="both"/>
        <w:rPr>
          <w:rStyle w:val="FontStyle15"/>
        </w:rPr>
      </w:pPr>
    </w:p>
    <w:p w:rsidR="00F20DD0" w:rsidRPr="00670856" w:rsidRDefault="00F20DD0" w:rsidP="00F77337">
      <w:pPr>
        <w:spacing w:after="0" w:line="240" w:lineRule="auto"/>
        <w:jc w:val="both"/>
        <w:rPr>
          <w:rFonts w:ascii="Times New Roman" w:eastAsia="Times New Roman" w:hAnsi="Times New Roman" w:cs="Times New Roman"/>
          <w:b/>
          <w:sz w:val="28"/>
          <w:szCs w:val="28"/>
        </w:rPr>
      </w:pPr>
    </w:p>
    <w:p w:rsidR="00F20DD0" w:rsidRDefault="00F20DD0" w:rsidP="00F77337">
      <w:pPr>
        <w:spacing w:after="0" w:line="240" w:lineRule="auto"/>
        <w:rPr>
          <w:rFonts w:ascii="Times New Roman" w:eastAsia="Times New Roman" w:hAnsi="Times New Roman" w:cs="Times New Roman"/>
          <w:b/>
          <w:sz w:val="28"/>
          <w:szCs w:val="28"/>
        </w:rPr>
      </w:pPr>
    </w:p>
    <w:p w:rsidR="00F20DD0" w:rsidRDefault="00F20DD0" w:rsidP="00F77337">
      <w:pPr>
        <w:spacing w:after="0" w:line="240" w:lineRule="auto"/>
        <w:rPr>
          <w:rFonts w:ascii="Times New Roman" w:eastAsia="Times New Roman" w:hAnsi="Times New Roman" w:cs="Times New Roman"/>
          <w:b/>
          <w:sz w:val="28"/>
          <w:szCs w:val="28"/>
        </w:rPr>
      </w:pPr>
    </w:p>
    <w:p w:rsidR="003C0D34" w:rsidRDefault="003C0D34" w:rsidP="00F77337">
      <w:pPr>
        <w:spacing w:after="0" w:line="240" w:lineRule="auto"/>
        <w:rPr>
          <w:rFonts w:ascii="Times New Roman" w:hAnsi="Times New Roman" w:cs="Times New Roman"/>
          <w:sz w:val="28"/>
          <w:szCs w:val="28"/>
        </w:rPr>
      </w:pPr>
      <w:bookmarkStart w:id="26" w:name="page1"/>
      <w:bookmarkEnd w:id="26"/>
    </w:p>
    <w:p w:rsidR="00F20DD0" w:rsidRDefault="00F20DD0" w:rsidP="00F77337">
      <w:pPr>
        <w:spacing w:after="0" w:line="240" w:lineRule="auto"/>
        <w:jc w:val="right"/>
        <w:rPr>
          <w:rFonts w:ascii="Times New Roman" w:hAnsi="Times New Roman" w:cs="Times New Roman"/>
          <w:sz w:val="28"/>
          <w:szCs w:val="28"/>
        </w:rPr>
      </w:pPr>
    </w:p>
    <w:p w:rsidR="003452B7" w:rsidRDefault="003452B7" w:rsidP="00F77337">
      <w:pPr>
        <w:spacing w:after="0" w:line="240" w:lineRule="auto"/>
        <w:jc w:val="right"/>
        <w:rPr>
          <w:rFonts w:ascii="Times New Roman" w:hAnsi="Times New Roman" w:cs="Times New Roman"/>
          <w:sz w:val="28"/>
          <w:szCs w:val="28"/>
        </w:rPr>
      </w:pPr>
    </w:p>
    <w:p w:rsidR="00636945" w:rsidRDefault="00636945" w:rsidP="00F77337">
      <w:pPr>
        <w:spacing w:after="0" w:line="240" w:lineRule="auto"/>
        <w:jc w:val="right"/>
        <w:rPr>
          <w:rFonts w:ascii="Times New Roman" w:hAnsi="Times New Roman" w:cs="Times New Roman"/>
          <w:sz w:val="28"/>
          <w:szCs w:val="28"/>
        </w:rPr>
      </w:pPr>
    </w:p>
    <w:p w:rsidR="00F20DD0" w:rsidRPr="002B6D65" w:rsidRDefault="002B6D65" w:rsidP="0069741B">
      <w:pPr>
        <w:rPr>
          <w:rFonts w:ascii="Times New Roman" w:hAnsi="Times New Roman" w:cs="Times New Roman"/>
          <w:b/>
          <w:i/>
          <w:sz w:val="28"/>
          <w:szCs w:val="28"/>
        </w:rPr>
      </w:pPr>
      <w:r>
        <w:rPr>
          <w:rFonts w:ascii="Times New Roman" w:hAnsi="Times New Roman" w:cs="Times New Roman"/>
          <w:sz w:val="28"/>
          <w:szCs w:val="28"/>
        </w:rPr>
        <w:br w:type="page"/>
      </w:r>
      <w:r w:rsidR="00F20DD0" w:rsidRPr="002B6D65">
        <w:rPr>
          <w:rFonts w:ascii="Times New Roman" w:hAnsi="Times New Roman" w:cs="Times New Roman"/>
          <w:b/>
          <w:i/>
          <w:sz w:val="28"/>
          <w:szCs w:val="28"/>
        </w:rPr>
        <w:lastRenderedPageBreak/>
        <w:t xml:space="preserve">Приложение 1 </w:t>
      </w:r>
      <w:proofErr w:type="gramStart"/>
      <w:r w:rsidR="00F20DD0" w:rsidRPr="002B6D65">
        <w:rPr>
          <w:rFonts w:ascii="Times New Roman" w:hAnsi="Times New Roman" w:cs="Times New Roman"/>
          <w:b/>
          <w:i/>
          <w:sz w:val="28"/>
          <w:szCs w:val="28"/>
        </w:rPr>
        <w:t>к</w:t>
      </w:r>
      <w:proofErr w:type="gramEnd"/>
      <w:r w:rsidR="00F20DD0" w:rsidRPr="002B6D65">
        <w:rPr>
          <w:rFonts w:ascii="Times New Roman" w:hAnsi="Times New Roman" w:cs="Times New Roman"/>
          <w:b/>
          <w:i/>
          <w:sz w:val="28"/>
          <w:szCs w:val="28"/>
        </w:rPr>
        <w:t xml:space="preserve"> </w:t>
      </w:r>
    </w:p>
    <w:p w:rsidR="00F20DD0" w:rsidRPr="002B6D65" w:rsidRDefault="00F20DD0" w:rsidP="00F77337">
      <w:pPr>
        <w:spacing w:after="0" w:line="240" w:lineRule="auto"/>
        <w:jc w:val="right"/>
        <w:rPr>
          <w:rFonts w:ascii="Times New Roman" w:hAnsi="Times New Roman" w:cs="Times New Roman"/>
          <w:b/>
          <w:i/>
          <w:sz w:val="28"/>
          <w:szCs w:val="28"/>
        </w:rPr>
      </w:pPr>
      <w:r w:rsidRPr="002B6D65">
        <w:rPr>
          <w:rFonts w:ascii="Times New Roman" w:hAnsi="Times New Roman" w:cs="Times New Roman"/>
          <w:b/>
          <w:i/>
          <w:sz w:val="28"/>
          <w:szCs w:val="28"/>
        </w:rPr>
        <w:t xml:space="preserve">Методическим рекомендациям </w:t>
      </w:r>
    </w:p>
    <w:p w:rsidR="00F20DD0" w:rsidRPr="001F671B" w:rsidRDefault="00F20DD0" w:rsidP="00F77337">
      <w:pPr>
        <w:spacing w:after="0" w:line="240" w:lineRule="auto"/>
        <w:rPr>
          <w:rFonts w:ascii="Times New Roman" w:hAnsi="Times New Roman" w:cs="Times New Roman"/>
          <w:sz w:val="28"/>
          <w:szCs w:val="28"/>
        </w:rPr>
      </w:pPr>
    </w:p>
    <w:p w:rsidR="00F20DD0" w:rsidRPr="001F671B" w:rsidRDefault="00F20DD0" w:rsidP="00F77337">
      <w:pPr>
        <w:spacing w:after="0" w:line="240" w:lineRule="auto"/>
        <w:rPr>
          <w:rFonts w:ascii="Times New Roman" w:hAnsi="Times New Roman" w:cs="Times New Roman"/>
          <w:i/>
          <w:sz w:val="28"/>
          <w:szCs w:val="28"/>
        </w:rPr>
      </w:pPr>
      <w:r w:rsidRPr="001F671B">
        <w:rPr>
          <w:rFonts w:ascii="Times New Roman" w:hAnsi="Times New Roman" w:cs="Times New Roman"/>
          <w:i/>
          <w:sz w:val="28"/>
          <w:szCs w:val="28"/>
        </w:rPr>
        <w:t>Форма (</w:t>
      </w:r>
      <w:r w:rsidRPr="001F671B">
        <w:rPr>
          <w:rFonts w:ascii="Times New Roman" w:hAnsi="Times New Roman" w:cs="Times New Roman"/>
          <w:bCs/>
          <w:i/>
          <w:sz w:val="28"/>
          <w:szCs w:val="28"/>
        </w:rPr>
        <w:t>лицевая сторона титульного листа</w:t>
      </w:r>
      <w:r>
        <w:rPr>
          <w:rFonts w:ascii="Times New Roman" w:hAnsi="Times New Roman" w:cs="Times New Roman"/>
          <w:i/>
          <w:sz w:val="28"/>
          <w:szCs w:val="28"/>
        </w:rPr>
        <w:t>)</w:t>
      </w:r>
    </w:p>
    <w:p w:rsidR="00F20DD0" w:rsidRPr="001F671B" w:rsidRDefault="00F20DD0" w:rsidP="00F77337">
      <w:pPr>
        <w:spacing w:after="0" w:line="240" w:lineRule="auto"/>
        <w:jc w:val="right"/>
        <w:rPr>
          <w:rFonts w:ascii="Times New Roman" w:hAnsi="Times New Roman" w:cs="Times New Roman"/>
          <w:bCs/>
          <w:sz w:val="28"/>
          <w:szCs w:val="28"/>
        </w:rPr>
      </w:pPr>
      <w:r w:rsidRPr="001F671B">
        <w:rPr>
          <w:rFonts w:ascii="Times New Roman" w:hAnsi="Times New Roman" w:cs="Times New Roman"/>
          <w:bCs/>
          <w:sz w:val="28"/>
          <w:szCs w:val="28"/>
        </w:rPr>
        <w:t>Утверждаю</w:t>
      </w:r>
    </w:p>
    <w:p w:rsidR="00F20DD0" w:rsidRPr="001F671B" w:rsidRDefault="00F20DD0" w:rsidP="00F77337">
      <w:pPr>
        <w:spacing w:after="0" w:line="240" w:lineRule="auto"/>
        <w:jc w:val="right"/>
        <w:rPr>
          <w:rFonts w:ascii="Times New Roman" w:hAnsi="Times New Roman" w:cs="Times New Roman"/>
          <w:bCs/>
          <w:sz w:val="28"/>
          <w:szCs w:val="28"/>
        </w:rPr>
      </w:pPr>
      <w:r w:rsidRPr="001F671B">
        <w:rPr>
          <w:rFonts w:ascii="Times New Roman" w:hAnsi="Times New Roman" w:cs="Times New Roman"/>
          <w:bCs/>
          <w:sz w:val="28"/>
          <w:szCs w:val="28"/>
        </w:rPr>
        <w:t xml:space="preserve">Руководитель </w:t>
      </w:r>
    </w:p>
    <w:p w:rsidR="00F20DD0" w:rsidRPr="001F671B" w:rsidRDefault="00F20DD0" w:rsidP="00F77337">
      <w:pPr>
        <w:spacing w:after="0" w:line="240" w:lineRule="auto"/>
        <w:jc w:val="right"/>
        <w:rPr>
          <w:rFonts w:ascii="Times New Roman" w:hAnsi="Times New Roman" w:cs="Times New Roman"/>
          <w:bCs/>
          <w:sz w:val="28"/>
          <w:szCs w:val="28"/>
        </w:rPr>
      </w:pPr>
      <w:r w:rsidRPr="001F671B">
        <w:rPr>
          <w:rFonts w:ascii="Times New Roman" w:hAnsi="Times New Roman" w:cs="Times New Roman"/>
          <w:bCs/>
          <w:sz w:val="28"/>
          <w:szCs w:val="28"/>
        </w:rPr>
        <w:t>__________ФИО</w:t>
      </w:r>
    </w:p>
    <w:p w:rsidR="00F20DD0" w:rsidRPr="001F671B" w:rsidRDefault="00F20DD0" w:rsidP="00F77337">
      <w:pPr>
        <w:spacing w:after="0" w:line="240" w:lineRule="auto"/>
        <w:jc w:val="right"/>
        <w:rPr>
          <w:rFonts w:ascii="Times New Roman" w:hAnsi="Times New Roman" w:cs="Times New Roman"/>
          <w:bCs/>
          <w:sz w:val="28"/>
          <w:szCs w:val="28"/>
        </w:rPr>
      </w:pPr>
      <w:r w:rsidRPr="001F671B">
        <w:rPr>
          <w:rFonts w:ascii="Times New Roman" w:hAnsi="Times New Roman" w:cs="Times New Roman"/>
          <w:bCs/>
          <w:sz w:val="28"/>
          <w:szCs w:val="28"/>
        </w:rPr>
        <w:t>«____»_____________20</w:t>
      </w:r>
      <w:r w:rsidRPr="001F671B">
        <w:rPr>
          <w:rFonts w:ascii="Times New Roman" w:hAnsi="Times New Roman" w:cs="Times New Roman"/>
          <w:bCs/>
          <w:sz w:val="28"/>
          <w:szCs w:val="28"/>
          <w:lang w:val="kk-KZ"/>
        </w:rPr>
        <w:t>___</w:t>
      </w:r>
      <w:r w:rsidRPr="001F671B">
        <w:rPr>
          <w:rFonts w:ascii="Times New Roman" w:hAnsi="Times New Roman" w:cs="Times New Roman"/>
          <w:bCs/>
          <w:sz w:val="28"/>
          <w:szCs w:val="28"/>
        </w:rPr>
        <w:t>г.</w:t>
      </w:r>
    </w:p>
    <w:p w:rsidR="00F20DD0" w:rsidRPr="001F671B" w:rsidRDefault="00F20DD0" w:rsidP="00F77337">
      <w:pPr>
        <w:spacing w:after="0" w:line="240" w:lineRule="auto"/>
        <w:rPr>
          <w:rFonts w:ascii="Times New Roman" w:hAnsi="Times New Roman" w:cs="Times New Roman"/>
          <w:sz w:val="28"/>
          <w:szCs w:val="28"/>
        </w:rPr>
      </w:pPr>
    </w:p>
    <w:p w:rsidR="002B6D65" w:rsidRDefault="00F20DD0" w:rsidP="00F77337">
      <w:pPr>
        <w:spacing w:after="0" w:line="240" w:lineRule="auto"/>
        <w:jc w:val="center"/>
        <w:rPr>
          <w:rFonts w:ascii="Times New Roman" w:hAnsi="Times New Roman" w:cs="Times New Roman"/>
          <w:b/>
          <w:sz w:val="28"/>
          <w:szCs w:val="28"/>
        </w:rPr>
      </w:pPr>
      <w:r w:rsidRPr="00AD472A">
        <w:rPr>
          <w:rFonts w:ascii="Times New Roman" w:hAnsi="Times New Roman" w:cs="Times New Roman"/>
          <w:b/>
          <w:sz w:val="28"/>
          <w:szCs w:val="28"/>
        </w:rPr>
        <w:t xml:space="preserve">Программа </w:t>
      </w:r>
      <w:r w:rsidR="002B6D65">
        <w:rPr>
          <w:rFonts w:ascii="Times New Roman" w:hAnsi="Times New Roman" w:cs="Times New Roman"/>
          <w:b/>
          <w:sz w:val="28"/>
          <w:szCs w:val="28"/>
        </w:rPr>
        <w:t>повышения квалификации/сертификационного курса</w:t>
      </w:r>
    </w:p>
    <w:p w:rsidR="00F20DD0" w:rsidRPr="00AD472A" w:rsidRDefault="00F20DD0" w:rsidP="00F77337">
      <w:pPr>
        <w:spacing w:after="0" w:line="240" w:lineRule="auto"/>
        <w:jc w:val="center"/>
        <w:rPr>
          <w:rFonts w:ascii="Times New Roman" w:hAnsi="Times New Roman" w:cs="Times New Roman"/>
          <w:b/>
          <w:sz w:val="28"/>
          <w:szCs w:val="28"/>
        </w:rPr>
      </w:pPr>
      <w:r w:rsidRPr="00AD472A">
        <w:rPr>
          <w:rFonts w:ascii="Times New Roman" w:hAnsi="Times New Roman" w:cs="Times New Roman"/>
          <w:b/>
          <w:sz w:val="28"/>
          <w:szCs w:val="28"/>
        </w:rPr>
        <w:t xml:space="preserve"> </w:t>
      </w:r>
    </w:p>
    <w:tbl>
      <w:tblPr>
        <w:tblStyle w:val="aa"/>
        <w:tblW w:w="10348" w:type="dxa"/>
        <w:tblInd w:w="108" w:type="dxa"/>
        <w:tblLook w:val="04A0" w:firstRow="1" w:lastRow="0" w:firstColumn="1" w:lastColumn="0" w:noHBand="0" w:noVBand="1"/>
      </w:tblPr>
      <w:tblGrid>
        <w:gridCol w:w="6237"/>
        <w:gridCol w:w="4111"/>
      </w:tblGrid>
      <w:tr w:rsidR="00F20DD0" w:rsidRPr="001F671B" w:rsidTr="00636945">
        <w:tc>
          <w:tcPr>
            <w:tcW w:w="6237" w:type="dxa"/>
          </w:tcPr>
          <w:p w:rsidR="00F20DD0" w:rsidRPr="00636945" w:rsidRDefault="00F20DD0" w:rsidP="00F77337">
            <w:pPr>
              <w:rPr>
                <w:rFonts w:ascii="Times New Roman" w:hAnsi="Times New Roman" w:cs="Times New Roman"/>
                <w:sz w:val="26"/>
                <w:szCs w:val="26"/>
              </w:rPr>
            </w:pPr>
            <w:r w:rsidRPr="00636945">
              <w:rPr>
                <w:rFonts w:ascii="Times New Roman" w:hAnsi="Times New Roman" w:cs="Times New Roman"/>
                <w:sz w:val="26"/>
                <w:szCs w:val="26"/>
              </w:rPr>
              <w:t xml:space="preserve">Наименование специальности </w:t>
            </w:r>
            <w:r w:rsidR="00575CB0" w:rsidRPr="00636945">
              <w:rPr>
                <w:rFonts w:ascii="Times New Roman" w:hAnsi="Times New Roman" w:cs="Times New Roman"/>
                <w:sz w:val="26"/>
                <w:szCs w:val="26"/>
              </w:rPr>
              <w:t>(</w:t>
            </w:r>
            <w:r w:rsidRPr="00636945">
              <w:rPr>
                <w:rFonts w:ascii="Times New Roman" w:hAnsi="Times New Roman" w:cs="Times New Roman"/>
                <w:i/>
                <w:sz w:val="26"/>
                <w:szCs w:val="26"/>
              </w:rPr>
              <w:t>в соответствии с Номенклатурой специальностей и специализаций</w:t>
            </w:r>
            <w:r w:rsidR="00575CB0" w:rsidRPr="00636945">
              <w:rPr>
                <w:rFonts w:ascii="Times New Roman" w:hAnsi="Times New Roman" w:cs="Times New Roman"/>
                <w:sz w:val="26"/>
                <w:szCs w:val="26"/>
              </w:rPr>
              <w:t>)</w:t>
            </w:r>
          </w:p>
        </w:tc>
        <w:tc>
          <w:tcPr>
            <w:tcW w:w="4111" w:type="dxa"/>
          </w:tcPr>
          <w:p w:rsidR="00F20DD0" w:rsidRPr="001F671B" w:rsidRDefault="00F20DD0" w:rsidP="00F77337">
            <w:pPr>
              <w:jc w:val="center"/>
              <w:rPr>
                <w:rFonts w:ascii="Times New Roman" w:hAnsi="Times New Roman" w:cs="Times New Roman"/>
                <w:sz w:val="24"/>
                <w:szCs w:val="24"/>
              </w:rPr>
            </w:pPr>
          </w:p>
        </w:tc>
      </w:tr>
      <w:tr w:rsidR="00F20DD0" w:rsidRPr="001F671B" w:rsidTr="00636945">
        <w:tc>
          <w:tcPr>
            <w:tcW w:w="6237" w:type="dxa"/>
          </w:tcPr>
          <w:p w:rsidR="00F20DD0" w:rsidRPr="00636945" w:rsidRDefault="00F20DD0" w:rsidP="00F77337">
            <w:pPr>
              <w:rPr>
                <w:rFonts w:ascii="Times New Roman" w:hAnsi="Times New Roman" w:cs="Times New Roman"/>
                <w:sz w:val="26"/>
                <w:szCs w:val="26"/>
              </w:rPr>
            </w:pPr>
            <w:r w:rsidRPr="00636945">
              <w:rPr>
                <w:rFonts w:ascii="Times New Roman" w:hAnsi="Times New Roman" w:cs="Times New Roman"/>
                <w:sz w:val="26"/>
                <w:szCs w:val="26"/>
              </w:rPr>
              <w:t>Наименование программы</w:t>
            </w:r>
          </w:p>
        </w:tc>
        <w:tc>
          <w:tcPr>
            <w:tcW w:w="4111" w:type="dxa"/>
          </w:tcPr>
          <w:p w:rsidR="00F20DD0" w:rsidRPr="001F671B" w:rsidRDefault="00F20DD0" w:rsidP="00F77337">
            <w:pPr>
              <w:jc w:val="center"/>
              <w:rPr>
                <w:rFonts w:ascii="Times New Roman" w:hAnsi="Times New Roman" w:cs="Times New Roman"/>
                <w:sz w:val="24"/>
                <w:szCs w:val="24"/>
              </w:rPr>
            </w:pPr>
          </w:p>
        </w:tc>
      </w:tr>
      <w:tr w:rsidR="00F20DD0" w:rsidRPr="001F671B" w:rsidTr="00636945">
        <w:tc>
          <w:tcPr>
            <w:tcW w:w="6237" w:type="dxa"/>
          </w:tcPr>
          <w:p w:rsidR="00F20DD0" w:rsidRPr="00636945" w:rsidRDefault="00F20DD0" w:rsidP="00F77337">
            <w:pPr>
              <w:rPr>
                <w:rFonts w:ascii="Times New Roman" w:hAnsi="Times New Roman" w:cs="Times New Roman"/>
                <w:sz w:val="26"/>
                <w:szCs w:val="26"/>
              </w:rPr>
            </w:pPr>
            <w:r w:rsidRPr="00636945">
              <w:rPr>
                <w:rFonts w:ascii="Times New Roman" w:hAnsi="Times New Roman" w:cs="Times New Roman"/>
                <w:sz w:val="26"/>
                <w:szCs w:val="26"/>
              </w:rPr>
              <w:t xml:space="preserve">Вид </w:t>
            </w:r>
            <w:r w:rsidR="00575CB0" w:rsidRPr="00636945">
              <w:rPr>
                <w:rFonts w:ascii="Times New Roman" w:hAnsi="Times New Roman" w:cs="Times New Roman"/>
                <w:sz w:val="26"/>
                <w:szCs w:val="26"/>
              </w:rPr>
              <w:t xml:space="preserve">дополнительного образования </w:t>
            </w:r>
            <w:r w:rsidRPr="00636945">
              <w:rPr>
                <w:rFonts w:ascii="Times New Roman" w:hAnsi="Times New Roman" w:cs="Times New Roman"/>
                <w:sz w:val="26"/>
                <w:szCs w:val="26"/>
              </w:rPr>
              <w:t>(повышение квалификации/сертификационный цикл/мероприятие неформального образования)</w:t>
            </w:r>
          </w:p>
        </w:tc>
        <w:tc>
          <w:tcPr>
            <w:tcW w:w="4111" w:type="dxa"/>
          </w:tcPr>
          <w:p w:rsidR="00F20DD0" w:rsidRPr="001F671B" w:rsidRDefault="00F20DD0" w:rsidP="00F77337">
            <w:pPr>
              <w:jc w:val="center"/>
              <w:rPr>
                <w:rFonts w:ascii="Times New Roman" w:hAnsi="Times New Roman" w:cs="Times New Roman"/>
                <w:sz w:val="24"/>
                <w:szCs w:val="24"/>
              </w:rPr>
            </w:pPr>
          </w:p>
        </w:tc>
      </w:tr>
      <w:tr w:rsidR="00F20DD0" w:rsidRPr="001F671B" w:rsidTr="00636945">
        <w:tc>
          <w:tcPr>
            <w:tcW w:w="6237" w:type="dxa"/>
          </w:tcPr>
          <w:p w:rsidR="00F20DD0" w:rsidRPr="00636945" w:rsidRDefault="00F20DD0" w:rsidP="00F77337">
            <w:pPr>
              <w:rPr>
                <w:rFonts w:ascii="Times New Roman" w:hAnsi="Times New Roman" w:cs="Times New Roman"/>
                <w:sz w:val="26"/>
                <w:szCs w:val="26"/>
              </w:rPr>
            </w:pPr>
            <w:r w:rsidRPr="00636945">
              <w:rPr>
                <w:rFonts w:ascii="Times New Roman" w:hAnsi="Times New Roman" w:cs="Times New Roman"/>
                <w:sz w:val="26"/>
                <w:szCs w:val="26"/>
              </w:rPr>
              <w:t>Требования к предшествующему уровню образова</w:t>
            </w:r>
            <w:r w:rsidR="00575CB0" w:rsidRPr="00636945">
              <w:rPr>
                <w:rFonts w:ascii="Times New Roman" w:hAnsi="Times New Roman" w:cs="Times New Roman"/>
                <w:sz w:val="26"/>
                <w:szCs w:val="26"/>
              </w:rPr>
              <w:t>тельной программы</w:t>
            </w:r>
          </w:p>
        </w:tc>
        <w:tc>
          <w:tcPr>
            <w:tcW w:w="4111" w:type="dxa"/>
          </w:tcPr>
          <w:p w:rsidR="00F20DD0" w:rsidRPr="001F671B" w:rsidRDefault="00F20DD0" w:rsidP="00F77337">
            <w:pPr>
              <w:jc w:val="center"/>
              <w:rPr>
                <w:rFonts w:ascii="Times New Roman" w:hAnsi="Times New Roman" w:cs="Times New Roman"/>
                <w:sz w:val="24"/>
                <w:szCs w:val="24"/>
              </w:rPr>
            </w:pPr>
          </w:p>
        </w:tc>
      </w:tr>
      <w:tr w:rsidR="00F20DD0" w:rsidRPr="001F671B" w:rsidTr="00636945">
        <w:tc>
          <w:tcPr>
            <w:tcW w:w="6237" w:type="dxa"/>
          </w:tcPr>
          <w:p w:rsidR="00F20DD0" w:rsidRPr="00636945" w:rsidRDefault="00F20DD0" w:rsidP="00F77337">
            <w:pPr>
              <w:rPr>
                <w:rFonts w:ascii="Times New Roman" w:hAnsi="Times New Roman" w:cs="Times New Roman"/>
                <w:sz w:val="26"/>
                <w:szCs w:val="26"/>
              </w:rPr>
            </w:pPr>
            <w:r w:rsidRPr="00636945">
              <w:rPr>
                <w:rFonts w:ascii="Times New Roman" w:hAnsi="Times New Roman" w:cs="Times New Roman"/>
                <w:sz w:val="26"/>
                <w:szCs w:val="26"/>
              </w:rPr>
              <w:t>Язык обучения</w:t>
            </w:r>
          </w:p>
        </w:tc>
        <w:tc>
          <w:tcPr>
            <w:tcW w:w="4111" w:type="dxa"/>
          </w:tcPr>
          <w:p w:rsidR="00F20DD0" w:rsidRPr="001F671B" w:rsidRDefault="00F20DD0" w:rsidP="00F77337">
            <w:pPr>
              <w:jc w:val="center"/>
              <w:rPr>
                <w:rFonts w:ascii="Times New Roman" w:hAnsi="Times New Roman" w:cs="Times New Roman"/>
                <w:sz w:val="24"/>
                <w:szCs w:val="24"/>
              </w:rPr>
            </w:pPr>
          </w:p>
        </w:tc>
      </w:tr>
      <w:tr w:rsidR="00F20DD0" w:rsidRPr="001F671B" w:rsidTr="00636945">
        <w:tc>
          <w:tcPr>
            <w:tcW w:w="6237" w:type="dxa"/>
          </w:tcPr>
          <w:p w:rsidR="00F20DD0" w:rsidRPr="00636945" w:rsidRDefault="00575CB0" w:rsidP="00F77337">
            <w:pPr>
              <w:rPr>
                <w:rFonts w:ascii="Times New Roman" w:hAnsi="Times New Roman" w:cs="Times New Roman"/>
                <w:sz w:val="26"/>
                <w:szCs w:val="26"/>
              </w:rPr>
            </w:pPr>
            <w:r w:rsidRPr="00636945">
              <w:rPr>
                <w:rFonts w:ascii="Times New Roman" w:hAnsi="Times New Roman" w:cs="Times New Roman"/>
                <w:sz w:val="26"/>
                <w:szCs w:val="26"/>
              </w:rPr>
              <w:t xml:space="preserve">Общий объем </w:t>
            </w:r>
            <w:r w:rsidR="00F20DD0" w:rsidRPr="00636945">
              <w:rPr>
                <w:rFonts w:ascii="Times New Roman" w:hAnsi="Times New Roman" w:cs="Times New Roman"/>
                <w:sz w:val="26"/>
                <w:szCs w:val="26"/>
              </w:rPr>
              <w:t>кредит</w:t>
            </w:r>
            <w:r w:rsidRPr="00636945">
              <w:rPr>
                <w:rFonts w:ascii="Times New Roman" w:hAnsi="Times New Roman" w:cs="Times New Roman"/>
                <w:sz w:val="26"/>
                <w:szCs w:val="26"/>
              </w:rPr>
              <w:t>ов (часов)</w:t>
            </w:r>
          </w:p>
        </w:tc>
        <w:tc>
          <w:tcPr>
            <w:tcW w:w="4111" w:type="dxa"/>
          </w:tcPr>
          <w:p w:rsidR="00F20DD0" w:rsidRPr="001F671B" w:rsidRDefault="00F20DD0" w:rsidP="00F77337">
            <w:pPr>
              <w:jc w:val="center"/>
              <w:rPr>
                <w:rFonts w:ascii="Times New Roman" w:hAnsi="Times New Roman" w:cs="Times New Roman"/>
                <w:sz w:val="24"/>
                <w:szCs w:val="24"/>
              </w:rPr>
            </w:pPr>
          </w:p>
        </w:tc>
      </w:tr>
      <w:tr w:rsidR="00F20DD0" w:rsidRPr="001F671B" w:rsidTr="00636945">
        <w:tc>
          <w:tcPr>
            <w:tcW w:w="6237" w:type="dxa"/>
          </w:tcPr>
          <w:p w:rsidR="00F20DD0" w:rsidRPr="00636945" w:rsidRDefault="00575CB0" w:rsidP="00F77337">
            <w:pPr>
              <w:rPr>
                <w:rFonts w:ascii="Times New Roman" w:hAnsi="Times New Roman" w:cs="Times New Roman"/>
                <w:sz w:val="26"/>
                <w:szCs w:val="26"/>
              </w:rPr>
            </w:pPr>
            <w:r w:rsidRPr="00636945">
              <w:rPr>
                <w:rFonts w:ascii="Times New Roman" w:hAnsi="Times New Roman" w:cs="Times New Roman"/>
                <w:bCs/>
                <w:sz w:val="26"/>
                <w:szCs w:val="26"/>
              </w:rPr>
              <w:t>Специализация (</w:t>
            </w:r>
            <w:r w:rsidRPr="00636945">
              <w:rPr>
                <w:rFonts w:ascii="Times New Roman" w:hAnsi="Times New Roman" w:cs="Times New Roman"/>
                <w:i/>
                <w:sz w:val="26"/>
                <w:szCs w:val="26"/>
              </w:rPr>
              <w:t>в соответствии с Номенклатурой специальностей и специализаций</w:t>
            </w:r>
            <w:r w:rsidRPr="00636945">
              <w:rPr>
                <w:rFonts w:ascii="Times New Roman" w:hAnsi="Times New Roman" w:cs="Times New Roman"/>
                <w:bCs/>
                <w:sz w:val="26"/>
                <w:szCs w:val="26"/>
              </w:rPr>
              <w:t>)</w:t>
            </w:r>
            <w:r w:rsidRPr="00636945">
              <w:rPr>
                <w:rFonts w:ascii="Times New Roman" w:hAnsi="Times New Roman" w:cs="Times New Roman"/>
                <w:sz w:val="26"/>
                <w:szCs w:val="26"/>
              </w:rPr>
              <w:t xml:space="preserve"> </w:t>
            </w:r>
          </w:p>
        </w:tc>
        <w:tc>
          <w:tcPr>
            <w:tcW w:w="4111" w:type="dxa"/>
          </w:tcPr>
          <w:p w:rsidR="00F20DD0" w:rsidRPr="001F671B" w:rsidRDefault="00F20DD0" w:rsidP="00F77337">
            <w:pPr>
              <w:jc w:val="center"/>
              <w:rPr>
                <w:rFonts w:ascii="Times New Roman" w:hAnsi="Times New Roman" w:cs="Times New Roman"/>
                <w:sz w:val="24"/>
                <w:szCs w:val="24"/>
              </w:rPr>
            </w:pPr>
          </w:p>
        </w:tc>
      </w:tr>
      <w:tr w:rsidR="00F20DD0" w:rsidRPr="001F671B" w:rsidTr="00636945">
        <w:tc>
          <w:tcPr>
            <w:tcW w:w="6237" w:type="dxa"/>
          </w:tcPr>
          <w:p w:rsidR="00F20DD0" w:rsidRPr="00636945" w:rsidRDefault="00575CB0" w:rsidP="00F77337">
            <w:pPr>
              <w:rPr>
                <w:rFonts w:ascii="Times New Roman" w:hAnsi="Times New Roman" w:cs="Times New Roman"/>
                <w:sz w:val="26"/>
                <w:szCs w:val="26"/>
              </w:rPr>
            </w:pPr>
            <w:r w:rsidRPr="00636945">
              <w:rPr>
                <w:rFonts w:ascii="Times New Roman" w:hAnsi="Times New Roman" w:cs="Times New Roman"/>
                <w:sz w:val="26"/>
                <w:szCs w:val="26"/>
              </w:rPr>
              <w:t>Присваиваемая квалификация по специализации (</w:t>
            </w:r>
            <w:r w:rsidRPr="00636945">
              <w:rPr>
                <w:rFonts w:ascii="Times New Roman" w:hAnsi="Times New Roman" w:cs="Times New Roman"/>
                <w:i/>
                <w:sz w:val="26"/>
                <w:szCs w:val="26"/>
              </w:rPr>
              <w:t>сертификационный курс</w:t>
            </w:r>
            <w:r w:rsidRPr="00636945">
              <w:rPr>
                <w:rFonts w:ascii="Times New Roman" w:hAnsi="Times New Roman" w:cs="Times New Roman"/>
                <w:sz w:val="26"/>
                <w:szCs w:val="26"/>
              </w:rPr>
              <w:t>)</w:t>
            </w:r>
          </w:p>
        </w:tc>
        <w:tc>
          <w:tcPr>
            <w:tcW w:w="4111" w:type="dxa"/>
          </w:tcPr>
          <w:p w:rsidR="00F20DD0" w:rsidRPr="001F671B" w:rsidRDefault="00F20DD0" w:rsidP="00F77337">
            <w:pPr>
              <w:jc w:val="center"/>
              <w:rPr>
                <w:rFonts w:ascii="Times New Roman" w:hAnsi="Times New Roman" w:cs="Times New Roman"/>
                <w:sz w:val="24"/>
                <w:szCs w:val="24"/>
              </w:rPr>
            </w:pPr>
          </w:p>
        </w:tc>
      </w:tr>
      <w:tr w:rsidR="00F20DD0" w:rsidRPr="001F671B" w:rsidTr="00636945">
        <w:tc>
          <w:tcPr>
            <w:tcW w:w="6237" w:type="dxa"/>
          </w:tcPr>
          <w:p w:rsidR="00F20DD0" w:rsidRPr="00636945" w:rsidRDefault="00575CB0" w:rsidP="00F77337">
            <w:pPr>
              <w:rPr>
                <w:rFonts w:ascii="Times New Roman" w:hAnsi="Times New Roman" w:cs="Times New Roman"/>
                <w:sz w:val="26"/>
                <w:szCs w:val="26"/>
              </w:rPr>
            </w:pPr>
            <w:r w:rsidRPr="00636945">
              <w:rPr>
                <w:rFonts w:ascii="Times New Roman" w:hAnsi="Times New Roman" w:cs="Times New Roman"/>
                <w:sz w:val="26"/>
                <w:szCs w:val="26"/>
              </w:rPr>
              <w:t>Формат обучения</w:t>
            </w:r>
          </w:p>
        </w:tc>
        <w:tc>
          <w:tcPr>
            <w:tcW w:w="4111" w:type="dxa"/>
          </w:tcPr>
          <w:p w:rsidR="00F20DD0" w:rsidRPr="001F671B" w:rsidRDefault="00F20DD0" w:rsidP="00F77337">
            <w:pPr>
              <w:jc w:val="center"/>
              <w:rPr>
                <w:rFonts w:ascii="Times New Roman" w:hAnsi="Times New Roman" w:cs="Times New Roman"/>
                <w:sz w:val="24"/>
                <w:szCs w:val="24"/>
              </w:rPr>
            </w:pPr>
          </w:p>
        </w:tc>
      </w:tr>
      <w:tr w:rsidR="00575CB0" w:rsidRPr="001F671B" w:rsidTr="00636945">
        <w:tc>
          <w:tcPr>
            <w:tcW w:w="6237" w:type="dxa"/>
          </w:tcPr>
          <w:p w:rsidR="00575CB0" w:rsidRPr="00636945" w:rsidRDefault="00575CB0" w:rsidP="00F77337">
            <w:pPr>
              <w:rPr>
                <w:rFonts w:ascii="Times New Roman" w:hAnsi="Times New Roman" w:cs="Times New Roman"/>
                <w:sz w:val="26"/>
                <w:szCs w:val="26"/>
              </w:rPr>
            </w:pPr>
            <w:r w:rsidRPr="00636945">
              <w:rPr>
                <w:rFonts w:ascii="Times New Roman" w:hAnsi="Times New Roman" w:cs="Times New Roman"/>
                <w:sz w:val="26"/>
                <w:szCs w:val="26"/>
              </w:rPr>
              <w:t xml:space="preserve">Документ </w:t>
            </w:r>
            <w:r w:rsidR="003540F7" w:rsidRPr="00636945">
              <w:rPr>
                <w:rFonts w:ascii="Times New Roman" w:hAnsi="Times New Roman" w:cs="Times New Roman"/>
                <w:sz w:val="26"/>
                <w:szCs w:val="26"/>
              </w:rPr>
              <w:t xml:space="preserve">по завершению обучения </w:t>
            </w:r>
            <w:r w:rsidRPr="00636945">
              <w:rPr>
                <w:rFonts w:ascii="Times New Roman" w:hAnsi="Times New Roman" w:cs="Times New Roman"/>
                <w:sz w:val="26"/>
                <w:szCs w:val="26"/>
              </w:rPr>
              <w:t>(</w:t>
            </w:r>
            <w:r w:rsidRPr="00636945">
              <w:rPr>
                <w:rFonts w:ascii="Times New Roman" w:hAnsi="Times New Roman" w:cs="Times New Roman"/>
                <w:i/>
                <w:sz w:val="26"/>
                <w:szCs w:val="26"/>
              </w:rPr>
              <w:t xml:space="preserve">свидетельство </w:t>
            </w:r>
            <w:r w:rsidR="003540F7" w:rsidRPr="00636945">
              <w:rPr>
                <w:rFonts w:ascii="Times New Roman" w:hAnsi="Times New Roman" w:cs="Times New Roman"/>
                <w:i/>
                <w:sz w:val="26"/>
                <w:szCs w:val="26"/>
              </w:rPr>
              <w:t>о сертификационном курсе,</w:t>
            </w:r>
            <w:r w:rsidRPr="00636945">
              <w:rPr>
                <w:rFonts w:ascii="Times New Roman" w:hAnsi="Times New Roman" w:cs="Times New Roman"/>
                <w:i/>
                <w:sz w:val="26"/>
                <w:szCs w:val="26"/>
              </w:rPr>
              <w:t xml:space="preserve"> свидетельство о повышении квалификации, сертификат об участии в мероприятиях неформального образования</w:t>
            </w:r>
            <w:r w:rsidRPr="00636945">
              <w:rPr>
                <w:rFonts w:ascii="Times New Roman" w:hAnsi="Times New Roman" w:cs="Times New Roman"/>
                <w:sz w:val="26"/>
                <w:szCs w:val="26"/>
              </w:rPr>
              <w:t>)</w:t>
            </w:r>
          </w:p>
        </w:tc>
        <w:tc>
          <w:tcPr>
            <w:tcW w:w="4111" w:type="dxa"/>
          </w:tcPr>
          <w:p w:rsidR="00575CB0" w:rsidRPr="001F671B" w:rsidRDefault="00575CB0" w:rsidP="00F77337">
            <w:pPr>
              <w:jc w:val="center"/>
              <w:rPr>
                <w:rFonts w:ascii="Times New Roman" w:hAnsi="Times New Roman" w:cs="Times New Roman"/>
                <w:sz w:val="24"/>
                <w:szCs w:val="24"/>
              </w:rPr>
            </w:pPr>
          </w:p>
        </w:tc>
      </w:tr>
      <w:tr w:rsidR="00575CB0" w:rsidRPr="001F671B" w:rsidTr="00636945">
        <w:tc>
          <w:tcPr>
            <w:tcW w:w="6237" w:type="dxa"/>
            <w:vAlign w:val="center"/>
          </w:tcPr>
          <w:p w:rsidR="00575CB0" w:rsidRPr="00636945" w:rsidRDefault="00575CB0" w:rsidP="00F77337">
            <w:pPr>
              <w:rPr>
                <w:rFonts w:ascii="Times New Roman" w:hAnsi="Times New Roman" w:cs="Times New Roman"/>
                <w:sz w:val="26"/>
                <w:szCs w:val="26"/>
              </w:rPr>
            </w:pPr>
            <w:r w:rsidRPr="00636945">
              <w:rPr>
                <w:rFonts w:ascii="Times New Roman" w:hAnsi="Times New Roman" w:cs="Times New Roman"/>
                <w:spacing w:val="2"/>
                <w:sz w:val="26"/>
                <w:szCs w:val="26"/>
                <w:shd w:val="clear" w:color="auto" w:fill="FFFFFF"/>
              </w:rPr>
              <w:t xml:space="preserve">Уровень </w:t>
            </w:r>
            <w:r w:rsidR="003540F7" w:rsidRPr="00636945">
              <w:rPr>
                <w:rFonts w:ascii="Times New Roman" w:hAnsi="Times New Roman" w:cs="Times New Roman"/>
                <w:spacing w:val="2"/>
                <w:sz w:val="26"/>
                <w:szCs w:val="26"/>
                <w:shd w:val="clear" w:color="auto" w:fill="FFFFFF"/>
              </w:rPr>
              <w:t xml:space="preserve">образовательной программы </w:t>
            </w:r>
            <w:r w:rsidRPr="00636945">
              <w:rPr>
                <w:rFonts w:ascii="Times New Roman" w:hAnsi="Times New Roman" w:cs="Times New Roman"/>
                <w:spacing w:val="2"/>
                <w:sz w:val="26"/>
                <w:szCs w:val="26"/>
                <w:shd w:val="clear" w:color="auto" w:fill="FFFFFF"/>
              </w:rPr>
              <w:t>(</w:t>
            </w:r>
            <w:r w:rsidRPr="00636945">
              <w:rPr>
                <w:rFonts w:ascii="Times New Roman" w:hAnsi="Times New Roman" w:cs="Times New Roman"/>
                <w:i/>
                <w:spacing w:val="2"/>
                <w:sz w:val="26"/>
                <w:szCs w:val="26"/>
                <w:shd w:val="clear" w:color="auto" w:fill="FFFFFF"/>
              </w:rPr>
              <w:t>базовый, средний, высший, специализированный</w:t>
            </w:r>
            <w:r w:rsidRPr="00636945">
              <w:rPr>
                <w:rFonts w:ascii="Times New Roman" w:hAnsi="Times New Roman" w:cs="Times New Roman"/>
                <w:spacing w:val="2"/>
                <w:sz w:val="26"/>
                <w:szCs w:val="26"/>
                <w:shd w:val="clear" w:color="auto" w:fill="FFFFFF"/>
              </w:rPr>
              <w:t>)</w:t>
            </w:r>
          </w:p>
        </w:tc>
        <w:tc>
          <w:tcPr>
            <w:tcW w:w="4111" w:type="dxa"/>
          </w:tcPr>
          <w:p w:rsidR="00575CB0" w:rsidRPr="001F671B" w:rsidRDefault="00575CB0" w:rsidP="00F77337">
            <w:pPr>
              <w:jc w:val="center"/>
              <w:rPr>
                <w:rFonts w:ascii="Times New Roman" w:hAnsi="Times New Roman" w:cs="Times New Roman"/>
                <w:sz w:val="24"/>
                <w:szCs w:val="24"/>
              </w:rPr>
            </w:pPr>
          </w:p>
        </w:tc>
      </w:tr>
      <w:tr w:rsidR="00575CB0" w:rsidRPr="001F671B" w:rsidTr="00636945">
        <w:tc>
          <w:tcPr>
            <w:tcW w:w="6237" w:type="dxa"/>
          </w:tcPr>
          <w:p w:rsidR="00575CB0" w:rsidRPr="00636945" w:rsidRDefault="003540F7" w:rsidP="00F77337">
            <w:pPr>
              <w:rPr>
                <w:rFonts w:ascii="Times New Roman" w:hAnsi="Times New Roman" w:cs="Times New Roman"/>
                <w:sz w:val="26"/>
                <w:szCs w:val="26"/>
              </w:rPr>
            </w:pPr>
            <w:r w:rsidRPr="00636945">
              <w:rPr>
                <w:rFonts w:ascii="Times New Roman" w:hAnsi="Times New Roman" w:cs="Times New Roman"/>
                <w:sz w:val="26"/>
                <w:szCs w:val="26"/>
              </w:rPr>
              <w:t>Н</w:t>
            </w:r>
            <w:r w:rsidR="00575CB0" w:rsidRPr="00636945">
              <w:rPr>
                <w:rFonts w:ascii="Times New Roman" w:hAnsi="Times New Roman" w:cs="Times New Roman"/>
                <w:sz w:val="26"/>
                <w:szCs w:val="26"/>
              </w:rPr>
              <w:t>аименование организации разработчика</w:t>
            </w:r>
          </w:p>
        </w:tc>
        <w:tc>
          <w:tcPr>
            <w:tcW w:w="4111" w:type="dxa"/>
          </w:tcPr>
          <w:p w:rsidR="00575CB0" w:rsidRPr="001F671B" w:rsidRDefault="00575CB0" w:rsidP="00F77337">
            <w:pPr>
              <w:jc w:val="center"/>
              <w:rPr>
                <w:rFonts w:ascii="Times New Roman" w:hAnsi="Times New Roman" w:cs="Times New Roman"/>
                <w:sz w:val="24"/>
                <w:szCs w:val="24"/>
              </w:rPr>
            </w:pPr>
          </w:p>
        </w:tc>
      </w:tr>
    </w:tbl>
    <w:p w:rsidR="00F20DD0" w:rsidRDefault="00F20DD0" w:rsidP="00F77337">
      <w:pPr>
        <w:spacing w:after="0" w:line="240" w:lineRule="auto"/>
        <w:rPr>
          <w:rFonts w:ascii="Times New Roman" w:hAnsi="Times New Roman" w:cs="Times New Roman"/>
          <w:i/>
          <w:sz w:val="28"/>
          <w:szCs w:val="28"/>
        </w:rPr>
      </w:pPr>
    </w:p>
    <w:p w:rsidR="00DB3DC6" w:rsidRDefault="00DB3DC6">
      <w:pPr>
        <w:rPr>
          <w:rFonts w:ascii="Times New Roman" w:hAnsi="Times New Roman" w:cs="Times New Roman"/>
          <w:i/>
          <w:sz w:val="28"/>
          <w:szCs w:val="28"/>
        </w:rPr>
      </w:pPr>
      <w:r>
        <w:rPr>
          <w:rFonts w:ascii="Times New Roman" w:hAnsi="Times New Roman" w:cs="Times New Roman"/>
          <w:i/>
          <w:sz w:val="28"/>
          <w:szCs w:val="28"/>
        </w:rPr>
        <w:br w:type="page"/>
      </w:r>
    </w:p>
    <w:p w:rsidR="00F20DD0" w:rsidRPr="001F671B" w:rsidRDefault="00F20DD0" w:rsidP="00F77337">
      <w:pPr>
        <w:spacing w:after="0" w:line="240" w:lineRule="auto"/>
        <w:rPr>
          <w:rFonts w:ascii="Times New Roman" w:hAnsi="Times New Roman" w:cs="Times New Roman"/>
          <w:i/>
          <w:sz w:val="28"/>
          <w:szCs w:val="28"/>
        </w:rPr>
      </w:pPr>
      <w:r w:rsidRPr="001F671B">
        <w:rPr>
          <w:rFonts w:ascii="Times New Roman" w:hAnsi="Times New Roman" w:cs="Times New Roman"/>
          <w:i/>
          <w:sz w:val="28"/>
          <w:szCs w:val="28"/>
        </w:rPr>
        <w:lastRenderedPageBreak/>
        <w:t xml:space="preserve">Форма (оборотная сторона </w:t>
      </w:r>
      <w:r w:rsidRPr="001F671B">
        <w:rPr>
          <w:rFonts w:ascii="Times New Roman" w:hAnsi="Times New Roman" w:cs="Times New Roman"/>
          <w:bCs/>
          <w:i/>
          <w:sz w:val="28"/>
          <w:szCs w:val="28"/>
        </w:rPr>
        <w:t>титульного листа</w:t>
      </w:r>
      <w:r>
        <w:rPr>
          <w:rFonts w:ascii="Times New Roman" w:hAnsi="Times New Roman" w:cs="Times New Roman"/>
          <w:i/>
          <w:sz w:val="28"/>
          <w:szCs w:val="28"/>
        </w:rPr>
        <w:t>)</w:t>
      </w:r>
    </w:p>
    <w:p w:rsidR="00F20DD0" w:rsidRPr="001F671B" w:rsidRDefault="00F20DD0" w:rsidP="00F77337">
      <w:pPr>
        <w:spacing w:after="0" w:line="240" w:lineRule="auto"/>
        <w:ind w:right="-1"/>
        <w:jc w:val="both"/>
        <w:rPr>
          <w:rFonts w:ascii="Times New Roman" w:hAnsi="Times New Roman" w:cs="Times New Roman"/>
          <w:sz w:val="28"/>
          <w:szCs w:val="28"/>
        </w:rPr>
      </w:pPr>
      <w:r w:rsidRPr="00AD472A">
        <w:rPr>
          <w:rFonts w:ascii="Times New Roman" w:hAnsi="Times New Roman" w:cs="Times New Roman"/>
          <w:b/>
          <w:sz w:val="28"/>
          <w:szCs w:val="28"/>
        </w:rPr>
        <w:t xml:space="preserve">Нормативные ссылки для разработки </w:t>
      </w:r>
      <w:r w:rsidR="00DB3DC6">
        <w:rPr>
          <w:rFonts w:ascii="Times New Roman" w:hAnsi="Times New Roman" w:cs="Times New Roman"/>
          <w:b/>
          <w:sz w:val="28"/>
          <w:szCs w:val="28"/>
        </w:rPr>
        <w:t>п</w:t>
      </w:r>
      <w:r w:rsidRPr="00AD472A">
        <w:rPr>
          <w:rFonts w:ascii="Times New Roman" w:hAnsi="Times New Roman" w:cs="Times New Roman"/>
          <w:b/>
          <w:sz w:val="28"/>
          <w:szCs w:val="28"/>
        </w:rPr>
        <w:t>рограмм</w:t>
      </w:r>
      <w:r w:rsidR="00DB3DC6">
        <w:rPr>
          <w:rFonts w:ascii="Times New Roman" w:hAnsi="Times New Roman" w:cs="Times New Roman"/>
          <w:b/>
          <w:sz w:val="28"/>
          <w:szCs w:val="28"/>
        </w:rPr>
        <w:t>ы</w:t>
      </w:r>
      <w:r w:rsidRPr="00AD472A">
        <w:rPr>
          <w:rFonts w:ascii="Times New Roman" w:hAnsi="Times New Roman" w:cs="Times New Roman"/>
          <w:b/>
          <w:sz w:val="28"/>
          <w:szCs w:val="28"/>
        </w:rPr>
        <w:t xml:space="preserve"> </w:t>
      </w:r>
      <w:r w:rsidR="00DB3DC6">
        <w:rPr>
          <w:rFonts w:ascii="Times New Roman" w:hAnsi="Times New Roman" w:cs="Times New Roman"/>
          <w:b/>
          <w:sz w:val="28"/>
          <w:szCs w:val="28"/>
        </w:rPr>
        <w:t>повышения квалификации/сертификационного курса</w:t>
      </w:r>
      <w:r w:rsidRPr="001F671B">
        <w:rPr>
          <w:rFonts w:ascii="Times New Roman" w:hAnsi="Times New Roman" w:cs="Times New Roman"/>
          <w:sz w:val="28"/>
          <w:szCs w:val="28"/>
        </w:rPr>
        <w:t>:</w:t>
      </w:r>
    </w:p>
    <w:p w:rsidR="00F20DD0" w:rsidRPr="001F671B" w:rsidRDefault="00F20DD0" w:rsidP="00F77337">
      <w:pPr>
        <w:spacing w:after="0" w:line="240" w:lineRule="auto"/>
        <w:jc w:val="both"/>
        <w:rPr>
          <w:rFonts w:ascii="Times New Roman" w:hAnsi="Times New Roman" w:cs="Times New Roman"/>
          <w:sz w:val="28"/>
          <w:szCs w:val="28"/>
        </w:rPr>
      </w:pPr>
      <w:r w:rsidRPr="001F671B">
        <w:rPr>
          <w:rFonts w:ascii="Times New Roman" w:hAnsi="Times New Roman" w:cs="Times New Roman"/>
          <w:sz w:val="28"/>
          <w:szCs w:val="28"/>
        </w:rPr>
        <w:t>1.</w:t>
      </w:r>
    </w:p>
    <w:p w:rsidR="00F20DD0" w:rsidRDefault="00F20DD0" w:rsidP="00F77337">
      <w:pPr>
        <w:spacing w:after="0" w:line="240" w:lineRule="auto"/>
        <w:jc w:val="both"/>
        <w:rPr>
          <w:rFonts w:ascii="Times New Roman" w:hAnsi="Times New Roman" w:cs="Times New Roman"/>
          <w:sz w:val="28"/>
          <w:szCs w:val="28"/>
        </w:rPr>
      </w:pPr>
      <w:r w:rsidRPr="001F671B">
        <w:rPr>
          <w:rFonts w:ascii="Times New Roman" w:hAnsi="Times New Roman" w:cs="Times New Roman"/>
          <w:sz w:val="28"/>
          <w:szCs w:val="28"/>
        </w:rPr>
        <w:t>2. и т.д.</w:t>
      </w:r>
    </w:p>
    <w:p w:rsidR="00AD472A" w:rsidRPr="00523E5C" w:rsidRDefault="00AD472A" w:rsidP="00F77337">
      <w:pPr>
        <w:spacing w:after="0" w:line="240" w:lineRule="auto"/>
        <w:ind w:firstLine="567"/>
        <w:jc w:val="both"/>
        <w:rPr>
          <w:rFonts w:ascii="Times New Roman" w:hAnsi="Times New Roman" w:cs="Times New Roman"/>
          <w:i/>
          <w:sz w:val="26"/>
          <w:szCs w:val="26"/>
        </w:rPr>
      </w:pPr>
      <w:proofErr w:type="gramStart"/>
      <w:r w:rsidRPr="00523E5C">
        <w:rPr>
          <w:rFonts w:ascii="Times New Roman" w:hAnsi="Times New Roman" w:cs="Times New Roman"/>
          <w:i/>
          <w:sz w:val="26"/>
          <w:szCs w:val="26"/>
        </w:rPr>
        <w:t>Раздел</w:t>
      </w:r>
      <w:proofErr w:type="gramEnd"/>
      <w:r w:rsidRPr="00523E5C">
        <w:rPr>
          <w:rFonts w:ascii="Times New Roman" w:hAnsi="Times New Roman" w:cs="Times New Roman"/>
          <w:i/>
          <w:sz w:val="26"/>
          <w:szCs w:val="26"/>
        </w:rPr>
        <w:t xml:space="preserve"> нормативные ссылки содержат обозначение и наименование нормативных и других документов (норм, правил, стандартов), на которые даны ссылки в программах </w:t>
      </w:r>
      <w:r>
        <w:rPr>
          <w:rFonts w:ascii="Times New Roman" w:hAnsi="Times New Roman" w:cs="Times New Roman"/>
          <w:i/>
          <w:sz w:val="26"/>
          <w:szCs w:val="26"/>
        </w:rPr>
        <w:t>ПК и СК</w:t>
      </w:r>
      <w:r w:rsidRPr="00523E5C">
        <w:rPr>
          <w:rFonts w:ascii="Times New Roman" w:hAnsi="Times New Roman" w:cs="Times New Roman"/>
          <w:i/>
          <w:sz w:val="26"/>
          <w:szCs w:val="26"/>
        </w:rPr>
        <w:t>.</w:t>
      </w:r>
    </w:p>
    <w:p w:rsidR="00AD472A" w:rsidRPr="001F671B" w:rsidRDefault="00AD472A" w:rsidP="00F77337">
      <w:pPr>
        <w:spacing w:after="0" w:line="240" w:lineRule="auto"/>
        <w:jc w:val="both"/>
        <w:rPr>
          <w:rFonts w:ascii="Times New Roman" w:hAnsi="Times New Roman" w:cs="Times New Roman"/>
          <w:sz w:val="28"/>
          <w:szCs w:val="28"/>
        </w:rPr>
      </w:pPr>
    </w:p>
    <w:p w:rsidR="00F20DD0" w:rsidRPr="00AD472A" w:rsidRDefault="00F20DD0" w:rsidP="00F77337">
      <w:pPr>
        <w:spacing w:after="0" w:line="240" w:lineRule="auto"/>
        <w:ind w:right="-1"/>
        <w:jc w:val="both"/>
        <w:rPr>
          <w:rFonts w:ascii="Times New Roman" w:hAnsi="Times New Roman" w:cs="Times New Roman"/>
          <w:b/>
          <w:sz w:val="28"/>
          <w:szCs w:val="28"/>
        </w:rPr>
      </w:pPr>
      <w:r w:rsidRPr="00AD472A">
        <w:rPr>
          <w:rFonts w:ascii="Times New Roman" w:hAnsi="Times New Roman" w:cs="Times New Roman"/>
          <w:b/>
          <w:sz w:val="28"/>
          <w:szCs w:val="28"/>
        </w:rPr>
        <w:t>Сведения о разработчиках:</w:t>
      </w:r>
    </w:p>
    <w:tbl>
      <w:tblPr>
        <w:tblStyle w:val="aa"/>
        <w:tblW w:w="10206" w:type="dxa"/>
        <w:tblInd w:w="108" w:type="dxa"/>
        <w:tblLook w:val="04A0" w:firstRow="1" w:lastRow="0" w:firstColumn="1" w:lastColumn="0" w:noHBand="0" w:noVBand="1"/>
      </w:tblPr>
      <w:tblGrid>
        <w:gridCol w:w="4395"/>
        <w:gridCol w:w="2976"/>
        <w:gridCol w:w="2835"/>
      </w:tblGrid>
      <w:tr w:rsidR="00F20DD0" w:rsidRPr="001F671B" w:rsidTr="00575B1D">
        <w:tc>
          <w:tcPr>
            <w:tcW w:w="4395" w:type="dxa"/>
          </w:tcPr>
          <w:p w:rsidR="00F20DD0" w:rsidRPr="001F671B" w:rsidRDefault="00F20DD0" w:rsidP="00F77337">
            <w:pPr>
              <w:ind w:right="-1"/>
              <w:jc w:val="center"/>
              <w:rPr>
                <w:rFonts w:ascii="Times New Roman" w:hAnsi="Times New Roman" w:cs="Times New Roman"/>
                <w:sz w:val="28"/>
                <w:szCs w:val="28"/>
              </w:rPr>
            </w:pPr>
            <w:r w:rsidRPr="001F671B">
              <w:rPr>
                <w:rFonts w:ascii="Times New Roman" w:hAnsi="Times New Roman" w:cs="Times New Roman"/>
                <w:sz w:val="28"/>
                <w:szCs w:val="28"/>
              </w:rPr>
              <w:t>Должность</w:t>
            </w:r>
          </w:p>
        </w:tc>
        <w:tc>
          <w:tcPr>
            <w:tcW w:w="2976" w:type="dxa"/>
          </w:tcPr>
          <w:p w:rsidR="00F20DD0" w:rsidRPr="001F671B" w:rsidRDefault="00F20DD0" w:rsidP="00F77337">
            <w:pPr>
              <w:ind w:right="-1"/>
              <w:jc w:val="center"/>
              <w:rPr>
                <w:rFonts w:ascii="Times New Roman" w:hAnsi="Times New Roman" w:cs="Times New Roman"/>
                <w:sz w:val="28"/>
                <w:szCs w:val="28"/>
              </w:rPr>
            </w:pPr>
            <w:r w:rsidRPr="001F671B">
              <w:rPr>
                <w:rFonts w:ascii="Times New Roman" w:hAnsi="Times New Roman" w:cs="Times New Roman"/>
                <w:sz w:val="28"/>
                <w:szCs w:val="28"/>
              </w:rPr>
              <w:t>Подпись</w:t>
            </w:r>
          </w:p>
        </w:tc>
        <w:tc>
          <w:tcPr>
            <w:tcW w:w="2835" w:type="dxa"/>
          </w:tcPr>
          <w:p w:rsidR="00F20DD0" w:rsidRPr="001F671B" w:rsidRDefault="00F20DD0" w:rsidP="00F77337">
            <w:pPr>
              <w:ind w:right="-1"/>
              <w:jc w:val="center"/>
              <w:rPr>
                <w:rFonts w:ascii="Times New Roman" w:hAnsi="Times New Roman" w:cs="Times New Roman"/>
                <w:sz w:val="28"/>
                <w:szCs w:val="28"/>
              </w:rPr>
            </w:pPr>
            <w:r w:rsidRPr="001F671B">
              <w:rPr>
                <w:rFonts w:ascii="Times New Roman" w:hAnsi="Times New Roman" w:cs="Times New Roman"/>
                <w:sz w:val="28"/>
                <w:szCs w:val="28"/>
              </w:rPr>
              <w:t>Ф.И.О.</w:t>
            </w:r>
          </w:p>
        </w:tc>
      </w:tr>
      <w:tr w:rsidR="00F20DD0" w:rsidRPr="001F671B" w:rsidTr="00575B1D">
        <w:tc>
          <w:tcPr>
            <w:tcW w:w="4395" w:type="dxa"/>
          </w:tcPr>
          <w:p w:rsidR="00F20DD0" w:rsidRPr="001F671B" w:rsidRDefault="00F20DD0" w:rsidP="00F77337">
            <w:pPr>
              <w:ind w:right="-1"/>
              <w:jc w:val="both"/>
              <w:rPr>
                <w:rFonts w:ascii="Times New Roman" w:hAnsi="Times New Roman" w:cs="Times New Roman"/>
                <w:sz w:val="28"/>
                <w:szCs w:val="28"/>
              </w:rPr>
            </w:pPr>
            <w:r w:rsidRPr="001F671B">
              <w:rPr>
                <w:rFonts w:ascii="Times New Roman" w:hAnsi="Times New Roman" w:cs="Times New Roman"/>
                <w:sz w:val="28"/>
                <w:szCs w:val="28"/>
              </w:rPr>
              <w:t>Разработано</w:t>
            </w:r>
          </w:p>
        </w:tc>
        <w:tc>
          <w:tcPr>
            <w:tcW w:w="2976" w:type="dxa"/>
          </w:tcPr>
          <w:p w:rsidR="00F20DD0" w:rsidRPr="001F671B" w:rsidRDefault="00F20DD0" w:rsidP="00F77337">
            <w:pPr>
              <w:ind w:right="-1"/>
              <w:jc w:val="both"/>
              <w:rPr>
                <w:rFonts w:ascii="Times New Roman" w:hAnsi="Times New Roman" w:cs="Times New Roman"/>
                <w:sz w:val="28"/>
                <w:szCs w:val="28"/>
              </w:rPr>
            </w:pPr>
          </w:p>
        </w:tc>
        <w:tc>
          <w:tcPr>
            <w:tcW w:w="2835" w:type="dxa"/>
          </w:tcPr>
          <w:p w:rsidR="00F20DD0" w:rsidRPr="001F671B" w:rsidRDefault="00F20DD0" w:rsidP="00F77337">
            <w:pPr>
              <w:ind w:right="-1"/>
              <w:jc w:val="both"/>
              <w:rPr>
                <w:rFonts w:ascii="Times New Roman" w:hAnsi="Times New Roman" w:cs="Times New Roman"/>
                <w:sz w:val="28"/>
                <w:szCs w:val="28"/>
              </w:rPr>
            </w:pPr>
          </w:p>
        </w:tc>
      </w:tr>
      <w:tr w:rsidR="00F20DD0" w:rsidRPr="001F671B" w:rsidTr="00575B1D">
        <w:tc>
          <w:tcPr>
            <w:tcW w:w="4395" w:type="dxa"/>
          </w:tcPr>
          <w:p w:rsidR="00F20DD0" w:rsidRPr="001F671B" w:rsidRDefault="00F20DD0" w:rsidP="00F77337">
            <w:pPr>
              <w:ind w:right="-1"/>
              <w:jc w:val="both"/>
              <w:rPr>
                <w:rFonts w:ascii="Times New Roman" w:hAnsi="Times New Roman" w:cs="Times New Roman"/>
                <w:sz w:val="28"/>
                <w:szCs w:val="28"/>
              </w:rPr>
            </w:pPr>
            <w:r w:rsidRPr="001F671B">
              <w:rPr>
                <w:rFonts w:ascii="Times New Roman" w:hAnsi="Times New Roman" w:cs="Times New Roman"/>
                <w:sz w:val="28"/>
                <w:szCs w:val="28"/>
              </w:rPr>
              <w:t>Должность, место работы, звание (при наличии)</w:t>
            </w:r>
          </w:p>
        </w:tc>
        <w:tc>
          <w:tcPr>
            <w:tcW w:w="2976" w:type="dxa"/>
          </w:tcPr>
          <w:p w:rsidR="00F20DD0" w:rsidRPr="001F671B" w:rsidRDefault="00F20DD0" w:rsidP="00F77337">
            <w:pPr>
              <w:ind w:right="-1"/>
              <w:jc w:val="both"/>
              <w:rPr>
                <w:rFonts w:ascii="Times New Roman" w:hAnsi="Times New Roman" w:cs="Times New Roman"/>
                <w:sz w:val="28"/>
                <w:szCs w:val="28"/>
              </w:rPr>
            </w:pPr>
          </w:p>
        </w:tc>
        <w:tc>
          <w:tcPr>
            <w:tcW w:w="2835" w:type="dxa"/>
          </w:tcPr>
          <w:p w:rsidR="00F20DD0" w:rsidRPr="001F671B" w:rsidRDefault="00F20DD0" w:rsidP="00F77337">
            <w:pPr>
              <w:ind w:right="-1"/>
              <w:rPr>
                <w:rFonts w:ascii="Times New Roman" w:hAnsi="Times New Roman" w:cs="Times New Roman"/>
                <w:sz w:val="28"/>
                <w:szCs w:val="28"/>
              </w:rPr>
            </w:pPr>
            <w:r w:rsidRPr="001F671B">
              <w:rPr>
                <w:rFonts w:ascii="Times New Roman" w:hAnsi="Times New Roman" w:cs="Times New Roman"/>
                <w:sz w:val="28"/>
                <w:szCs w:val="28"/>
              </w:rPr>
              <w:t>Ф.И.О.</w:t>
            </w:r>
          </w:p>
        </w:tc>
      </w:tr>
      <w:tr w:rsidR="00F20DD0" w:rsidRPr="001F671B" w:rsidTr="00575B1D">
        <w:tc>
          <w:tcPr>
            <w:tcW w:w="4395" w:type="dxa"/>
          </w:tcPr>
          <w:p w:rsidR="00F20DD0" w:rsidRPr="001F671B" w:rsidRDefault="00F20DD0" w:rsidP="00F77337">
            <w:pPr>
              <w:ind w:right="-1"/>
              <w:rPr>
                <w:rFonts w:ascii="Times New Roman" w:hAnsi="Times New Roman" w:cs="Times New Roman"/>
                <w:sz w:val="28"/>
                <w:szCs w:val="28"/>
              </w:rPr>
            </w:pPr>
            <w:r w:rsidRPr="001F671B">
              <w:rPr>
                <w:rFonts w:ascii="Times New Roman" w:hAnsi="Times New Roman" w:cs="Times New Roman"/>
                <w:sz w:val="28"/>
                <w:szCs w:val="28"/>
              </w:rPr>
              <w:t>Должность, место работы, звание (при наличии)</w:t>
            </w:r>
          </w:p>
        </w:tc>
        <w:tc>
          <w:tcPr>
            <w:tcW w:w="2976" w:type="dxa"/>
          </w:tcPr>
          <w:p w:rsidR="00F20DD0" w:rsidRPr="001F671B" w:rsidRDefault="00F20DD0" w:rsidP="00F77337">
            <w:pPr>
              <w:ind w:right="-1"/>
              <w:jc w:val="both"/>
              <w:rPr>
                <w:rFonts w:ascii="Times New Roman" w:hAnsi="Times New Roman" w:cs="Times New Roman"/>
                <w:sz w:val="28"/>
                <w:szCs w:val="28"/>
              </w:rPr>
            </w:pPr>
          </w:p>
        </w:tc>
        <w:tc>
          <w:tcPr>
            <w:tcW w:w="2835" w:type="dxa"/>
          </w:tcPr>
          <w:p w:rsidR="00F20DD0" w:rsidRPr="001F671B" w:rsidRDefault="00F20DD0" w:rsidP="00F77337">
            <w:pPr>
              <w:ind w:right="-1"/>
              <w:rPr>
                <w:rFonts w:ascii="Times New Roman" w:hAnsi="Times New Roman" w:cs="Times New Roman"/>
                <w:sz w:val="28"/>
                <w:szCs w:val="28"/>
              </w:rPr>
            </w:pPr>
            <w:r w:rsidRPr="001F671B">
              <w:rPr>
                <w:rFonts w:ascii="Times New Roman" w:hAnsi="Times New Roman" w:cs="Times New Roman"/>
                <w:sz w:val="28"/>
                <w:szCs w:val="28"/>
              </w:rPr>
              <w:t>Ф.И.О.</w:t>
            </w:r>
          </w:p>
        </w:tc>
      </w:tr>
    </w:tbl>
    <w:p w:rsidR="00F20DD0" w:rsidRPr="006D0717" w:rsidRDefault="00F20DD0" w:rsidP="00F77337">
      <w:pPr>
        <w:tabs>
          <w:tab w:val="left" w:pos="6212"/>
          <w:tab w:val="center" w:pos="6942"/>
        </w:tabs>
        <w:spacing w:after="0" w:line="240" w:lineRule="auto"/>
        <w:rPr>
          <w:rFonts w:ascii="Times New Roman" w:hAnsi="Times New Roman" w:cs="Times New Roman"/>
          <w:sz w:val="28"/>
          <w:szCs w:val="28"/>
        </w:rPr>
      </w:pPr>
    </w:p>
    <w:p w:rsidR="00AD472A" w:rsidRPr="006D0717" w:rsidRDefault="00DB3DC6" w:rsidP="00F77337">
      <w:pPr>
        <w:spacing w:after="0" w:line="240" w:lineRule="auto"/>
        <w:ind w:right="-1"/>
        <w:jc w:val="both"/>
        <w:rPr>
          <w:rFonts w:ascii="Times New Roman" w:hAnsi="Times New Roman" w:cs="Times New Roman"/>
          <w:sz w:val="28"/>
          <w:szCs w:val="28"/>
        </w:rPr>
      </w:pPr>
      <w:r w:rsidRPr="00DB3DC6">
        <w:rPr>
          <w:rFonts w:ascii="Times New Roman" w:hAnsi="Times New Roman" w:cs="Times New Roman"/>
          <w:sz w:val="28"/>
          <w:szCs w:val="28"/>
        </w:rPr>
        <w:t>Программа повышения квалификации/сертификационного курса</w:t>
      </w:r>
      <w:r w:rsidR="00F20DD0" w:rsidRPr="00DB3DC6">
        <w:rPr>
          <w:rFonts w:ascii="Times New Roman" w:hAnsi="Times New Roman" w:cs="Times New Roman"/>
          <w:sz w:val="28"/>
          <w:szCs w:val="28"/>
        </w:rPr>
        <w:t xml:space="preserve"> </w:t>
      </w:r>
      <w:r w:rsidR="00AD472A" w:rsidRPr="00DB3DC6">
        <w:rPr>
          <w:rFonts w:ascii="Times New Roman" w:hAnsi="Times New Roman" w:cs="Times New Roman"/>
          <w:sz w:val="28"/>
          <w:szCs w:val="28"/>
        </w:rPr>
        <w:t>утверждена</w:t>
      </w:r>
      <w:r w:rsidR="00AD472A" w:rsidRPr="006D0717">
        <w:rPr>
          <w:rFonts w:ascii="Times New Roman" w:hAnsi="Times New Roman" w:cs="Times New Roman"/>
          <w:sz w:val="28"/>
          <w:szCs w:val="28"/>
        </w:rPr>
        <w:t xml:space="preserve"> на заседании </w:t>
      </w:r>
      <w:proofErr w:type="gramStart"/>
      <w:r w:rsidRPr="00DB3DC6">
        <w:rPr>
          <w:rFonts w:ascii="Times New Roman" w:hAnsi="Times New Roman" w:cs="Times New Roman"/>
          <w:i/>
          <w:sz w:val="28"/>
          <w:szCs w:val="28"/>
        </w:rPr>
        <w:t>указать</w:t>
      </w:r>
      <w:proofErr w:type="gramEnd"/>
      <w:r w:rsidRPr="00DB3DC6">
        <w:rPr>
          <w:rFonts w:ascii="Times New Roman" w:hAnsi="Times New Roman" w:cs="Times New Roman"/>
          <w:i/>
          <w:sz w:val="28"/>
          <w:szCs w:val="28"/>
        </w:rPr>
        <w:t xml:space="preserve"> </w:t>
      </w:r>
      <w:r w:rsidR="00AD472A" w:rsidRPr="00DB3DC6">
        <w:rPr>
          <w:rFonts w:ascii="Times New Roman" w:hAnsi="Times New Roman" w:cs="Times New Roman"/>
          <w:i/>
          <w:sz w:val="28"/>
          <w:szCs w:val="28"/>
        </w:rPr>
        <w:t>наименование метод</w:t>
      </w:r>
      <w:r w:rsidRPr="00DB3DC6">
        <w:rPr>
          <w:rFonts w:ascii="Times New Roman" w:hAnsi="Times New Roman" w:cs="Times New Roman"/>
          <w:i/>
          <w:sz w:val="28"/>
          <w:szCs w:val="28"/>
        </w:rPr>
        <w:t>ического</w:t>
      </w:r>
      <w:r w:rsidR="00AD472A" w:rsidRPr="00DB3DC6">
        <w:rPr>
          <w:rFonts w:ascii="Times New Roman" w:hAnsi="Times New Roman" w:cs="Times New Roman"/>
          <w:i/>
          <w:sz w:val="28"/>
          <w:szCs w:val="28"/>
        </w:rPr>
        <w:t xml:space="preserve"> коллегиальн</w:t>
      </w:r>
      <w:r w:rsidRPr="00DB3DC6">
        <w:rPr>
          <w:rFonts w:ascii="Times New Roman" w:hAnsi="Times New Roman" w:cs="Times New Roman"/>
          <w:i/>
          <w:sz w:val="28"/>
          <w:szCs w:val="28"/>
        </w:rPr>
        <w:t>ого</w:t>
      </w:r>
      <w:r w:rsidR="00AD472A" w:rsidRPr="00DB3DC6">
        <w:rPr>
          <w:rFonts w:ascii="Times New Roman" w:hAnsi="Times New Roman" w:cs="Times New Roman"/>
          <w:i/>
          <w:sz w:val="28"/>
          <w:szCs w:val="28"/>
        </w:rPr>
        <w:t xml:space="preserve"> орган</w:t>
      </w:r>
      <w:r w:rsidRPr="00DB3DC6">
        <w:rPr>
          <w:rFonts w:ascii="Times New Roman" w:hAnsi="Times New Roman" w:cs="Times New Roman"/>
          <w:i/>
          <w:sz w:val="28"/>
          <w:szCs w:val="28"/>
        </w:rPr>
        <w:t>а</w:t>
      </w:r>
      <w:r w:rsidR="00AD472A" w:rsidRPr="006D0717">
        <w:rPr>
          <w:rFonts w:ascii="Times New Roman" w:hAnsi="Times New Roman" w:cs="Times New Roman"/>
          <w:sz w:val="28"/>
          <w:szCs w:val="28"/>
        </w:rPr>
        <w:t xml:space="preserve"> </w:t>
      </w:r>
    </w:p>
    <w:tbl>
      <w:tblPr>
        <w:tblStyle w:val="aa"/>
        <w:tblW w:w="10206" w:type="dxa"/>
        <w:tblInd w:w="108" w:type="dxa"/>
        <w:tblLook w:val="04A0" w:firstRow="1" w:lastRow="0" w:firstColumn="1" w:lastColumn="0" w:noHBand="0" w:noVBand="1"/>
      </w:tblPr>
      <w:tblGrid>
        <w:gridCol w:w="4253"/>
        <w:gridCol w:w="1984"/>
        <w:gridCol w:w="1841"/>
        <w:gridCol w:w="2128"/>
      </w:tblGrid>
      <w:tr w:rsidR="00F20DD0" w:rsidRPr="001F671B" w:rsidTr="00575B1D">
        <w:tc>
          <w:tcPr>
            <w:tcW w:w="4253" w:type="dxa"/>
          </w:tcPr>
          <w:p w:rsidR="00F20DD0" w:rsidRPr="001F671B" w:rsidRDefault="00F20DD0" w:rsidP="00F77337">
            <w:pPr>
              <w:ind w:right="-1"/>
              <w:rPr>
                <w:rFonts w:ascii="Times New Roman" w:hAnsi="Times New Roman" w:cs="Times New Roman"/>
                <w:sz w:val="28"/>
                <w:szCs w:val="28"/>
              </w:rPr>
            </w:pPr>
            <w:r w:rsidRPr="001F671B">
              <w:rPr>
                <w:rFonts w:ascii="Times New Roman" w:hAnsi="Times New Roman" w:cs="Times New Roman"/>
                <w:sz w:val="28"/>
                <w:szCs w:val="28"/>
              </w:rPr>
              <w:t>Должность, место работы, звание (при наличии)</w:t>
            </w:r>
          </w:p>
        </w:tc>
        <w:tc>
          <w:tcPr>
            <w:tcW w:w="1984" w:type="dxa"/>
          </w:tcPr>
          <w:p w:rsidR="00F20DD0" w:rsidRPr="001F671B" w:rsidRDefault="00F20DD0" w:rsidP="00F77337">
            <w:pPr>
              <w:ind w:right="-1"/>
              <w:jc w:val="center"/>
              <w:rPr>
                <w:rFonts w:ascii="Times New Roman" w:hAnsi="Times New Roman" w:cs="Times New Roman"/>
                <w:sz w:val="28"/>
                <w:szCs w:val="28"/>
              </w:rPr>
            </w:pPr>
            <w:r w:rsidRPr="001F671B">
              <w:rPr>
                <w:rFonts w:ascii="Times New Roman" w:hAnsi="Times New Roman" w:cs="Times New Roman"/>
                <w:sz w:val="28"/>
                <w:szCs w:val="28"/>
              </w:rPr>
              <w:t>Подпись</w:t>
            </w:r>
          </w:p>
        </w:tc>
        <w:tc>
          <w:tcPr>
            <w:tcW w:w="1841" w:type="dxa"/>
          </w:tcPr>
          <w:p w:rsidR="00F20DD0" w:rsidRPr="001F671B" w:rsidRDefault="00F20DD0" w:rsidP="00F77337">
            <w:pPr>
              <w:ind w:right="-1"/>
              <w:jc w:val="center"/>
              <w:rPr>
                <w:rFonts w:ascii="Times New Roman" w:hAnsi="Times New Roman" w:cs="Times New Roman"/>
                <w:sz w:val="28"/>
                <w:szCs w:val="28"/>
              </w:rPr>
            </w:pPr>
            <w:r w:rsidRPr="001F671B">
              <w:rPr>
                <w:rFonts w:ascii="Times New Roman" w:hAnsi="Times New Roman" w:cs="Times New Roman"/>
                <w:sz w:val="28"/>
                <w:szCs w:val="28"/>
              </w:rPr>
              <w:t>Ф.И.О.</w:t>
            </w:r>
          </w:p>
        </w:tc>
        <w:tc>
          <w:tcPr>
            <w:tcW w:w="2128" w:type="dxa"/>
          </w:tcPr>
          <w:p w:rsidR="00F20DD0" w:rsidRPr="001F671B" w:rsidRDefault="00F20DD0" w:rsidP="00F77337">
            <w:pPr>
              <w:ind w:right="-1"/>
              <w:jc w:val="center"/>
              <w:rPr>
                <w:rFonts w:ascii="Times New Roman" w:hAnsi="Times New Roman" w:cs="Times New Roman"/>
                <w:sz w:val="28"/>
                <w:szCs w:val="28"/>
              </w:rPr>
            </w:pPr>
            <w:r w:rsidRPr="001F671B">
              <w:rPr>
                <w:rFonts w:ascii="Times New Roman" w:hAnsi="Times New Roman" w:cs="Times New Roman"/>
                <w:sz w:val="28"/>
                <w:szCs w:val="28"/>
              </w:rPr>
              <w:t>дата, № протокола</w:t>
            </w:r>
          </w:p>
        </w:tc>
      </w:tr>
      <w:tr w:rsidR="00F20DD0" w:rsidRPr="001F671B" w:rsidTr="00575B1D">
        <w:tc>
          <w:tcPr>
            <w:tcW w:w="4253" w:type="dxa"/>
          </w:tcPr>
          <w:p w:rsidR="00F20DD0" w:rsidRPr="001F671B" w:rsidRDefault="00F20DD0" w:rsidP="00F77337">
            <w:pPr>
              <w:ind w:right="-1"/>
              <w:jc w:val="both"/>
              <w:rPr>
                <w:rFonts w:ascii="Times New Roman" w:hAnsi="Times New Roman" w:cs="Times New Roman"/>
                <w:sz w:val="28"/>
                <w:szCs w:val="28"/>
              </w:rPr>
            </w:pPr>
            <w:r w:rsidRPr="001F671B">
              <w:rPr>
                <w:rFonts w:ascii="Times New Roman" w:hAnsi="Times New Roman" w:cs="Times New Roman"/>
                <w:sz w:val="28"/>
                <w:szCs w:val="28"/>
              </w:rPr>
              <w:t>Председатель</w:t>
            </w:r>
          </w:p>
        </w:tc>
        <w:tc>
          <w:tcPr>
            <w:tcW w:w="1984" w:type="dxa"/>
          </w:tcPr>
          <w:p w:rsidR="00F20DD0" w:rsidRPr="001F671B" w:rsidRDefault="00F20DD0" w:rsidP="00F77337">
            <w:pPr>
              <w:ind w:right="-1"/>
              <w:jc w:val="both"/>
              <w:rPr>
                <w:rFonts w:ascii="Times New Roman" w:hAnsi="Times New Roman" w:cs="Times New Roman"/>
                <w:sz w:val="28"/>
                <w:szCs w:val="28"/>
              </w:rPr>
            </w:pPr>
          </w:p>
        </w:tc>
        <w:tc>
          <w:tcPr>
            <w:tcW w:w="1841" w:type="dxa"/>
          </w:tcPr>
          <w:p w:rsidR="00F20DD0" w:rsidRPr="001F671B" w:rsidRDefault="00F20DD0" w:rsidP="00F77337">
            <w:pPr>
              <w:ind w:right="-1"/>
              <w:jc w:val="both"/>
              <w:rPr>
                <w:rFonts w:ascii="Times New Roman" w:hAnsi="Times New Roman" w:cs="Times New Roman"/>
                <w:sz w:val="28"/>
                <w:szCs w:val="28"/>
              </w:rPr>
            </w:pPr>
          </w:p>
        </w:tc>
        <w:tc>
          <w:tcPr>
            <w:tcW w:w="2128" w:type="dxa"/>
          </w:tcPr>
          <w:p w:rsidR="00F20DD0" w:rsidRPr="001F671B" w:rsidRDefault="00F20DD0" w:rsidP="00F77337">
            <w:pPr>
              <w:ind w:right="-1"/>
              <w:jc w:val="both"/>
              <w:rPr>
                <w:rFonts w:ascii="Times New Roman" w:hAnsi="Times New Roman" w:cs="Times New Roman"/>
                <w:sz w:val="28"/>
                <w:szCs w:val="28"/>
              </w:rPr>
            </w:pPr>
          </w:p>
        </w:tc>
      </w:tr>
    </w:tbl>
    <w:p w:rsidR="00DB3DC6" w:rsidRDefault="00DB3DC6" w:rsidP="00F77337">
      <w:pPr>
        <w:spacing w:after="0" w:line="240" w:lineRule="auto"/>
        <w:rPr>
          <w:rFonts w:ascii="Times New Roman" w:hAnsi="Times New Roman" w:cs="Times New Roman"/>
          <w:b/>
          <w:sz w:val="28"/>
          <w:szCs w:val="28"/>
        </w:rPr>
      </w:pPr>
    </w:p>
    <w:p w:rsidR="00F20DD0" w:rsidRPr="00AD472A" w:rsidRDefault="00DB3DC6" w:rsidP="00A72AFF">
      <w:pPr>
        <w:rPr>
          <w:rFonts w:ascii="Times New Roman" w:hAnsi="Times New Roman" w:cs="Times New Roman"/>
          <w:b/>
          <w:sz w:val="28"/>
          <w:szCs w:val="28"/>
        </w:rPr>
      </w:pPr>
      <w:r>
        <w:rPr>
          <w:rFonts w:ascii="Times New Roman" w:hAnsi="Times New Roman" w:cs="Times New Roman"/>
          <w:b/>
          <w:sz w:val="28"/>
          <w:szCs w:val="28"/>
        </w:rPr>
        <w:br w:type="page"/>
      </w:r>
      <w:r w:rsidR="00F20DD0" w:rsidRPr="00AD472A">
        <w:rPr>
          <w:rFonts w:ascii="Times New Roman" w:hAnsi="Times New Roman" w:cs="Times New Roman"/>
          <w:b/>
          <w:sz w:val="28"/>
          <w:szCs w:val="28"/>
        </w:rPr>
        <w:lastRenderedPageBreak/>
        <w:t xml:space="preserve">Паспорт </w:t>
      </w:r>
      <w:r>
        <w:rPr>
          <w:rFonts w:ascii="Times New Roman" w:hAnsi="Times New Roman" w:cs="Times New Roman"/>
          <w:b/>
          <w:sz w:val="28"/>
          <w:szCs w:val="28"/>
        </w:rPr>
        <w:t>п</w:t>
      </w:r>
      <w:r w:rsidRPr="00AD472A">
        <w:rPr>
          <w:rFonts w:ascii="Times New Roman" w:hAnsi="Times New Roman" w:cs="Times New Roman"/>
          <w:b/>
          <w:sz w:val="28"/>
          <w:szCs w:val="28"/>
        </w:rPr>
        <w:t>рограмм</w:t>
      </w:r>
      <w:r>
        <w:rPr>
          <w:rFonts w:ascii="Times New Roman" w:hAnsi="Times New Roman" w:cs="Times New Roman"/>
          <w:b/>
          <w:sz w:val="28"/>
          <w:szCs w:val="28"/>
        </w:rPr>
        <w:t>ы</w:t>
      </w:r>
      <w:r w:rsidRPr="00AD472A">
        <w:rPr>
          <w:rFonts w:ascii="Times New Roman" w:hAnsi="Times New Roman" w:cs="Times New Roman"/>
          <w:b/>
          <w:sz w:val="28"/>
          <w:szCs w:val="28"/>
        </w:rPr>
        <w:t xml:space="preserve"> </w:t>
      </w:r>
      <w:r>
        <w:rPr>
          <w:rFonts w:ascii="Times New Roman" w:hAnsi="Times New Roman" w:cs="Times New Roman"/>
          <w:b/>
          <w:sz w:val="28"/>
          <w:szCs w:val="28"/>
        </w:rPr>
        <w:t>повышения квалификации/сертификационного курса</w:t>
      </w:r>
    </w:p>
    <w:p w:rsidR="00F20DD0" w:rsidRDefault="00F20DD0" w:rsidP="00F77337">
      <w:pPr>
        <w:spacing w:after="0" w:line="240" w:lineRule="auto"/>
        <w:rPr>
          <w:rFonts w:ascii="Times New Roman" w:hAnsi="Times New Roman" w:cs="Times New Roman"/>
          <w:sz w:val="28"/>
          <w:szCs w:val="28"/>
        </w:rPr>
      </w:pPr>
      <w:r w:rsidRPr="001F671B">
        <w:rPr>
          <w:rFonts w:ascii="Times New Roman" w:hAnsi="Times New Roman" w:cs="Times New Roman"/>
          <w:sz w:val="28"/>
          <w:szCs w:val="28"/>
        </w:rPr>
        <w:t>Цель программы</w:t>
      </w:r>
      <w:r w:rsidR="00AD472A">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314"/>
      </w:tblGrid>
      <w:tr w:rsidR="00F20DD0" w:rsidRPr="001F671B" w:rsidTr="00575B1D">
        <w:tc>
          <w:tcPr>
            <w:tcW w:w="10314" w:type="dxa"/>
          </w:tcPr>
          <w:p w:rsidR="00AD472A" w:rsidRDefault="00AD472A" w:rsidP="00F77337">
            <w:pPr>
              <w:tabs>
                <w:tab w:val="right" w:pos="313"/>
                <w:tab w:val="right" w:pos="567"/>
              </w:tabs>
              <w:jc w:val="both"/>
              <w:rPr>
                <w:rFonts w:ascii="Times New Roman" w:hAnsi="Times New Roman" w:cs="Times New Roman"/>
                <w:i/>
                <w:sz w:val="26"/>
                <w:szCs w:val="26"/>
              </w:rPr>
            </w:pPr>
            <w:r w:rsidRPr="00701298">
              <w:rPr>
                <w:rFonts w:ascii="Times New Roman" w:hAnsi="Times New Roman" w:cs="Times New Roman"/>
                <w:i/>
                <w:sz w:val="26"/>
                <w:szCs w:val="26"/>
              </w:rPr>
              <w:t>Опишите цель программы</w:t>
            </w:r>
          </w:p>
          <w:p w:rsidR="009F7FDF" w:rsidRPr="001F671B" w:rsidRDefault="009F7FDF" w:rsidP="00F77337">
            <w:pPr>
              <w:pStyle w:val="ab"/>
              <w:tabs>
                <w:tab w:val="right" w:pos="284"/>
                <w:tab w:val="right" w:pos="567"/>
              </w:tabs>
              <w:jc w:val="both"/>
              <w:rPr>
                <w:rFonts w:ascii="Times New Roman" w:hAnsi="Times New Roman" w:cs="Times New Roman"/>
                <w:sz w:val="28"/>
                <w:szCs w:val="28"/>
              </w:rPr>
            </w:pPr>
          </w:p>
        </w:tc>
      </w:tr>
    </w:tbl>
    <w:p w:rsidR="00AD472A" w:rsidRDefault="00AD472A" w:rsidP="00F77337">
      <w:pPr>
        <w:spacing w:after="0" w:line="240" w:lineRule="auto"/>
        <w:rPr>
          <w:rFonts w:ascii="Times New Roman" w:hAnsi="Times New Roman" w:cs="Times New Roman"/>
          <w:sz w:val="28"/>
          <w:szCs w:val="28"/>
        </w:rPr>
      </w:pPr>
    </w:p>
    <w:p w:rsidR="00F20DD0" w:rsidRPr="001F671B" w:rsidRDefault="00F20DD0" w:rsidP="00F77337">
      <w:pPr>
        <w:spacing w:after="0" w:line="240" w:lineRule="auto"/>
        <w:rPr>
          <w:rFonts w:ascii="Times New Roman" w:hAnsi="Times New Roman" w:cs="Times New Roman"/>
          <w:sz w:val="28"/>
          <w:szCs w:val="28"/>
        </w:rPr>
      </w:pPr>
      <w:r w:rsidRPr="001F671B">
        <w:rPr>
          <w:rFonts w:ascii="Times New Roman" w:hAnsi="Times New Roman" w:cs="Times New Roman"/>
          <w:sz w:val="28"/>
          <w:szCs w:val="28"/>
        </w:rPr>
        <w:t>Краткое описание программы:</w:t>
      </w:r>
    </w:p>
    <w:tbl>
      <w:tblPr>
        <w:tblStyle w:val="aa"/>
        <w:tblW w:w="0" w:type="auto"/>
        <w:tblLook w:val="04A0" w:firstRow="1" w:lastRow="0" w:firstColumn="1" w:lastColumn="0" w:noHBand="0" w:noVBand="1"/>
      </w:tblPr>
      <w:tblGrid>
        <w:gridCol w:w="10314"/>
      </w:tblGrid>
      <w:tr w:rsidR="00F20DD0" w:rsidRPr="001F671B" w:rsidTr="00575B1D">
        <w:tc>
          <w:tcPr>
            <w:tcW w:w="10314" w:type="dxa"/>
          </w:tcPr>
          <w:p w:rsidR="00AD472A" w:rsidRDefault="00AD472A" w:rsidP="00F77337">
            <w:pPr>
              <w:pStyle w:val="ab"/>
              <w:tabs>
                <w:tab w:val="right" w:pos="284"/>
                <w:tab w:val="right" w:pos="567"/>
              </w:tabs>
              <w:ind w:left="0"/>
              <w:rPr>
                <w:rFonts w:ascii="Times New Roman" w:hAnsi="Times New Roman" w:cs="Times New Roman"/>
                <w:i/>
                <w:sz w:val="26"/>
                <w:szCs w:val="26"/>
              </w:rPr>
            </w:pPr>
            <w:r>
              <w:rPr>
                <w:rFonts w:ascii="Times New Roman" w:hAnsi="Times New Roman" w:cs="Times New Roman"/>
                <w:i/>
                <w:sz w:val="26"/>
                <w:szCs w:val="26"/>
              </w:rPr>
              <w:t>Краткое описание программы</w:t>
            </w:r>
          </w:p>
          <w:p w:rsidR="00F20DD0" w:rsidRPr="001F671B" w:rsidRDefault="00F20DD0" w:rsidP="00F77337">
            <w:pPr>
              <w:rPr>
                <w:rFonts w:ascii="Times New Roman" w:hAnsi="Times New Roman" w:cs="Times New Roman"/>
                <w:sz w:val="28"/>
                <w:szCs w:val="28"/>
              </w:rPr>
            </w:pPr>
          </w:p>
        </w:tc>
      </w:tr>
    </w:tbl>
    <w:p w:rsidR="00AD472A" w:rsidRDefault="00AD472A" w:rsidP="00F77337">
      <w:pPr>
        <w:spacing w:after="0" w:line="240" w:lineRule="auto"/>
        <w:rPr>
          <w:rFonts w:ascii="Times New Roman" w:hAnsi="Times New Roman" w:cs="Times New Roman"/>
          <w:sz w:val="28"/>
          <w:szCs w:val="28"/>
        </w:rPr>
      </w:pPr>
    </w:p>
    <w:p w:rsidR="00F20DD0" w:rsidRPr="001F671B" w:rsidRDefault="00F20DD0" w:rsidP="00F77337">
      <w:pPr>
        <w:spacing w:after="0" w:line="240" w:lineRule="auto"/>
        <w:rPr>
          <w:rFonts w:ascii="Times New Roman" w:hAnsi="Times New Roman" w:cs="Times New Roman"/>
          <w:sz w:val="28"/>
          <w:szCs w:val="28"/>
        </w:rPr>
      </w:pPr>
      <w:r w:rsidRPr="001F671B">
        <w:rPr>
          <w:rFonts w:ascii="Times New Roman" w:hAnsi="Times New Roman" w:cs="Times New Roman"/>
          <w:sz w:val="28"/>
          <w:szCs w:val="28"/>
        </w:rPr>
        <w:t>Согласование ключевых элементов программы:</w:t>
      </w:r>
    </w:p>
    <w:tbl>
      <w:tblPr>
        <w:tblStyle w:val="aa"/>
        <w:tblW w:w="0" w:type="auto"/>
        <w:tblLook w:val="04A0" w:firstRow="1" w:lastRow="0" w:firstColumn="1" w:lastColumn="0" w:noHBand="0" w:noVBand="1"/>
      </w:tblPr>
      <w:tblGrid>
        <w:gridCol w:w="711"/>
        <w:gridCol w:w="4110"/>
        <w:gridCol w:w="2336"/>
        <w:gridCol w:w="3157"/>
      </w:tblGrid>
      <w:tr w:rsidR="00F20DD0" w:rsidRPr="001F671B" w:rsidTr="00575B1D">
        <w:tc>
          <w:tcPr>
            <w:tcW w:w="711" w:type="dxa"/>
            <w:vAlign w:val="center"/>
          </w:tcPr>
          <w:p w:rsidR="00F20DD0" w:rsidRPr="001F671B" w:rsidRDefault="00F20DD0" w:rsidP="00F77337">
            <w:pPr>
              <w:jc w:val="center"/>
              <w:rPr>
                <w:rFonts w:ascii="Times New Roman" w:hAnsi="Times New Roman" w:cs="Times New Roman"/>
                <w:sz w:val="28"/>
                <w:szCs w:val="28"/>
              </w:rPr>
            </w:pPr>
            <w:r w:rsidRPr="001F671B">
              <w:rPr>
                <w:rFonts w:ascii="Times New Roman" w:hAnsi="Times New Roman" w:cs="Times New Roman"/>
                <w:sz w:val="28"/>
                <w:szCs w:val="28"/>
              </w:rPr>
              <w:t>№/</w:t>
            </w:r>
            <w:proofErr w:type="gramStart"/>
            <w:r w:rsidRPr="001F671B">
              <w:rPr>
                <w:rFonts w:ascii="Times New Roman" w:hAnsi="Times New Roman" w:cs="Times New Roman"/>
                <w:sz w:val="28"/>
                <w:szCs w:val="28"/>
              </w:rPr>
              <w:t>п</w:t>
            </w:r>
            <w:proofErr w:type="gramEnd"/>
          </w:p>
        </w:tc>
        <w:tc>
          <w:tcPr>
            <w:tcW w:w="4110" w:type="dxa"/>
            <w:vAlign w:val="center"/>
          </w:tcPr>
          <w:p w:rsidR="00F20DD0" w:rsidRPr="001F671B" w:rsidRDefault="00F20DD0" w:rsidP="00F77337">
            <w:pPr>
              <w:jc w:val="center"/>
              <w:rPr>
                <w:rFonts w:ascii="Times New Roman" w:hAnsi="Times New Roman" w:cs="Times New Roman"/>
                <w:sz w:val="28"/>
                <w:szCs w:val="28"/>
              </w:rPr>
            </w:pPr>
            <w:r w:rsidRPr="001F671B">
              <w:rPr>
                <w:rFonts w:ascii="Times New Roman" w:hAnsi="Times New Roman" w:cs="Times New Roman"/>
                <w:sz w:val="28"/>
                <w:szCs w:val="28"/>
              </w:rPr>
              <w:t>Результат обучения</w:t>
            </w:r>
          </w:p>
        </w:tc>
        <w:tc>
          <w:tcPr>
            <w:tcW w:w="2336" w:type="dxa"/>
            <w:vAlign w:val="center"/>
          </w:tcPr>
          <w:p w:rsidR="00F20DD0" w:rsidRPr="001F671B" w:rsidRDefault="00F20DD0" w:rsidP="00F77337">
            <w:pPr>
              <w:jc w:val="center"/>
              <w:rPr>
                <w:rFonts w:ascii="Times New Roman" w:hAnsi="Times New Roman" w:cs="Times New Roman"/>
                <w:sz w:val="28"/>
                <w:szCs w:val="28"/>
              </w:rPr>
            </w:pPr>
            <w:r w:rsidRPr="001F671B">
              <w:rPr>
                <w:rFonts w:ascii="Times New Roman" w:hAnsi="Times New Roman" w:cs="Times New Roman"/>
                <w:sz w:val="28"/>
                <w:szCs w:val="28"/>
              </w:rPr>
              <w:t xml:space="preserve">метод оценки </w:t>
            </w:r>
            <w:r w:rsidRPr="001F671B">
              <w:rPr>
                <w:rFonts w:ascii="Times New Roman" w:hAnsi="Times New Roman" w:cs="Times New Roman"/>
                <w:sz w:val="24"/>
                <w:szCs w:val="24"/>
              </w:rPr>
              <w:t xml:space="preserve">(КИС согласно приложению </w:t>
            </w:r>
            <w:proofErr w:type="gramStart"/>
            <w:r w:rsidRPr="001F671B">
              <w:rPr>
                <w:rFonts w:ascii="Times New Roman" w:hAnsi="Times New Roman" w:cs="Times New Roman"/>
                <w:sz w:val="24"/>
                <w:szCs w:val="24"/>
              </w:rPr>
              <w:t>к</w:t>
            </w:r>
            <w:proofErr w:type="gramEnd"/>
            <w:r w:rsidRPr="001F671B">
              <w:rPr>
                <w:rFonts w:ascii="Times New Roman" w:hAnsi="Times New Roman" w:cs="Times New Roman"/>
                <w:sz w:val="24"/>
                <w:szCs w:val="24"/>
              </w:rPr>
              <w:t xml:space="preserve"> ОП)</w:t>
            </w:r>
          </w:p>
        </w:tc>
        <w:tc>
          <w:tcPr>
            <w:tcW w:w="3157" w:type="dxa"/>
            <w:vAlign w:val="center"/>
          </w:tcPr>
          <w:p w:rsidR="00F20DD0" w:rsidRPr="001F671B" w:rsidRDefault="00F20DD0" w:rsidP="00F77337">
            <w:pPr>
              <w:jc w:val="center"/>
              <w:rPr>
                <w:rFonts w:ascii="Times New Roman" w:hAnsi="Times New Roman" w:cs="Times New Roman"/>
                <w:sz w:val="28"/>
                <w:szCs w:val="28"/>
              </w:rPr>
            </w:pPr>
            <w:r w:rsidRPr="001F671B">
              <w:rPr>
                <w:rFonts w:ascii="Times New Roman" w:hAnsi="Times New Roman" w:cs="Times New Roman"/>
                <w:sz w:val="28"/>
                <w:szCs w:val="28"/>
              </w:rPr>
              <w:t>метод обучения</w:t>
            </w:r>
          </w:p>
        </w:tc>
      </w:tr>
      <w:tr w:rsidR="00F20DD0" w:rsidRPr="001F671B" w:rsidTr="00575B1D">
        <w:tc>
          <w:tcPr>
            <w:tcW w:w="711" w:type="dxa"/>
          </w:tcPr>
          <w:p w:rsidR="00F20DD0" w:rsidRPr="001F671B" w:rsidRDefault="00F20DD0" w:rsidP="00F77337">
            <w:pPr>
              <w:rPr>
                <w:rFonts w:ascii="Times New Roman" w:hAnsi="Times New Roman" w:cs="Times New Roman"/>
                <w:sz w:val="28"/>
                <w:szCs w:val="28"/>
              </w:rPr>
            </w:pPr>
          </w:p>
        </w:tc>
        <w:tc>
          <w:tcPr>
            <w:tcW w:w="4110" w:type="dxa"/>
          </w:tcPr>
          <w:p w:rsidR="00F20DD0" w:rsidRPr="001F671B" w:rsidRDefault="00F20DD0" w:rsidP="00F77337">
            <w:pPr>
              <w:rPr>
                <w:rFonts w:ascii="Times New Roman" w:hAnsi="Times New Roman" w:cs="Times New Roman"/>
                <w:sz w:val="28"/>
                <w:szCs w:val="28"/>
              </w:rPr>
            </w:pPr>
          </w:p>
        </w:tc>
        <w:tc>
          <w:tcPr>
            <w:tcW w:w="2336" w:type="dxa"/>
          </w:tcPr>
          <w:p w:rsidR="00F20DD0" w:rsidRPr="001F671B" w:rsidRDefault="00F20DD0" w:rsidP="00F77337">
            <w:pPr>
              <w:rPr>
                <w:rFonts w:ascii="Times New Roman" w:hAnsi="Times New Roman" w:cs="Times New Roman"/>
                <w:sz w:val="28"/>
                <w:szCs w:val="28"/>
              </w:rPr>
            </w:pPr>
          </w:p>
        </w:tc>
        <w:tc>
          <w:tcPr>
            <w:tcW w:w="3157" w:type="dxa"/>
          </w:tcPr>
          <w:p w:rsidR="00F20DD0" w:rsidRPr="001F671B" w:rsidRDefault="00F20DD0" w:rsidP="00F77337">
            <w:pPr>
              <w:rPr>
                <w:rFonts w:ascii="Times New Roman" w:hAnsi="Times New Roman" w:cs="Times New Roman"/>
                <w:sz w:val="28"/>
                <w:szCs w:val="28"/>
              </w:rPr>
            </w:pPr>
          </w:p>
        </w:tc>
      </w:tr>
      <w:tr w:rsidR="00F20DD0" w:rsidRPr="001F671B" w:rsidTr="00575B1D">
        <w:tc>
          <w:tcPr>
            <w:tcW w:w="711" w:type="dxa"/>
          </w:tcPr>
          <w:p w:rsidR="00F20DD0" w:rsidRPr="001F671B" w:rsidRDefault="00F20DD0" w:rsidP="00F77337">
            <w:pPr>
              <w:rPr>
                <w:rFonts w:ascii="Times New Roman" w:hAnsi="Times New Roman" w:cs="Times New Roman"/>
                <w:sz w:val="28"/>
                <w:szCs w:val="28"/>
              </w:rPr>
            </w:pPr>
          </w:p>
        </w:tc>
        <w:tc>
          <w:tcPr>
            <w:tcW w:w="4110" w:type="dxa"/>
          </w:tcPr>
          <w:p w:rsidR="00F20DD0" w:rsidRPr="001F671B" w:rsidRDefault="00F20DD0" w:rsidP="00F77337">
            <w:pPr>
              <w:rPr>
                <w:rFonts w:ascii="Times New Roman" w:hAnsi="Times New Roman" w:cs="Times New Roman"/>
                <w:sz w:val="28"/>
                <w:szCs w:val="28"/>
              </w:rPr>
            </w:pPr>
          </w:p>
        </w:tc>
        <w:tc>
          <w:tcPr>
            <w:tcW w:w="2336" w:type="dxa"/>
          </w:tcPr>
          <w:p w:rsidR="00F20DD0" w:rsidRPr="001F671B" w:rsidRDefault="00F20DD0" w:rsidP="00F77337">
            <w:pPr>
              <w:rPr>
                <w:rFonts w:ascii="Times New Roman" w:hAnsi="Times New Roman" w:cs="Times New Roman"/>
                <w:sz w:val="28"/>
                <w:szCs w:val="28"/>
              </w:rPr>
            </w:pPr>
          </w:p>
        </w:tc>
        <w:tc>
          <w:tcPr>
            <w:tcW w:w="3157" w:type="dxa"/>
          </w:tcPr>
          <w:p w:rsidR="00F20DD0" w:rsidRPr="001F671B" w:rsidRDefault="00F20DD0" w:rsidP="00F77337">
            <w:pPr>
              <w:rPr>
                <w:rFonts w:ascii="Times New Roman" w:hAnsi="Times New Roman" w:cs="Times New Roman"/>
                <w:sz w:val="28"/>
                <w:szCs w:val="28"/>
              </w:rPr>
            </w:pPr>
          </w:p>
        </w:tc>
      </w:tr>
      <w:tr w:rsidR="00F20DD0" w:rsidRPr="001F671B" w:rsidTr="00575B1D">
        <w:tc>
          <w:tcPr>
            <w:tcW w:w="711" w:type="dxa"/>
          </w:tcPr>
          <w:p w:rsidR="00F20DD0" w:rsidRPr="001F671B" w:rsidRDefault="00F20DD0" w:rsidP="00F77337">
            <w:pPr>
              <w:rPr>
                <w:rFonts w:ascii="Times New Roman" w:hAnsi="Times New Roman" w:cs="Times New Roman"/>
                <w:sz w:val="28"/>
                <w:szCs w:val="28"/>
              </w:rPr>
            </w:pPr>
          </w:p>
        </w:tc>
        <w:tc>
          <w:tcPr>
            <w:tcW w:w="4110" w:type="dxa"/>
          </w:tcPr>
          <w:p w:rsidR="00F20DD0" w:rsidRPr="001F671B" w:rsidRDefault="00F20DD0" w:rsidP="00F77337">
            <w:pPr>
              <w:rPr>
                <w:rFonts w:ascii="Times New Roman" w:hAnsi="Times New Roman" w:cs="Times New Roman"/>
                <w:sz w:val="28"/>
                <w:szCs w:val="28"/>
              </w:rPr>
            </w:pPr>
          </w:p>
        </w:tc>
        <w:tc>
          <w:tcPr>
            <w:tcW w:w="2336" w:type="dxa"/>
          </w:tcPr>
          <w:p w:rsidR="00F20DD0" w:rsidRPr="001F671B" w:rsidRDefault="00F20DD0" w:rsidP="00F77337">
            <w:pPr>
              <w:rPr>
                <w:rFonts w:ascii="Times New Roman" w:hAnsi="Times New Roman" w:cs="Times New Roman"/>
                <w:sz w:val="28"/>
                <w:szCs w:val="28"/>
              </w:rPr>
            </w:pPr>
          </w:p>
        </w:tc>
        <w:tc>
          <w:tcPr>
            <w:tcW w:w="3157" w:type="dxa"/>
          </w:tcPr>
          <w:p w:rsidR="00F20DD0" w:rsidRPr="001F671B" w:rsidRDefault="00F20DD0" w:rsidP="00F77337">
            <w:pPr>
              <w:rPr>
                <w:rFonts w:ascii="Times New Roman" w:hAnsi="Times New Roman" w:cs="Times New Roman"/>
                <w:sz w:val="28"/>
                <w:szCs w:val="28"/>
              </w:rPr>
            </w:pPr>
          </w:p>
        </w:tc>
      </w:tr>
    </w:tbl>
    <w:p w:rsidR="00F20DD0" w:rsidRPr="001F671B" w:rsidRDefault="00F20DD0" w:rsidP="00F77337">
      <w:pPr>
        <w:spacing w:after="0" w:line="240" w:lineRule="auto"/>
        <w:jc w:val="center"/>
        <w:rPr>
          <w:rFonts w:ascii="Times New Roman" w:hAnsi="Times New Roman" w:cs="Times New Roman"/>
          <w:b/>
          <w:sz w:val="28"/>
          <w:szCs w:val="28"/>
        </w:rPr>
      </w:pPr>
    </w:p>
    <w:p w:rsidR="00F20DD0" w:rsidRPr="006D0717" w:rsidRDefault="00F20DD0" w:rsidP="00F77337">
      <w:pPr>
        <w:spacing w:after="0" w:line="240" w:lineRule="auto"/>
        <w:rPr>
          <w:rFonts w:ascii="Times New Roman" w:hAnsi="Times New Roman" w:cs="Times New Roman"/>
          <w:sz w:val="28"/>
          <w:szCs w:val="28"/>
        </w:rPr>
      </w:pPr>
      <w:r w:rsidRPr="006D0717">
        <w:rPr>
          <w:rFonts w:ascii="Times New Roman" w:hAnsi="Times New Roman" w:cs="Times New Roman"/>
          <w:sz w:val="28"/>
          <w:szCs w:val="28"/>
        </w:rPr>
        <w:t>План реализации программы</w:t>
      </w:r>
      <w:r w:rsidR="00AD472A">
        <w:rPr>
          <w:rFonts w:ascii="Times New Roman" w:hAnsi="Times New Roman" w:cs="Times New Roman"/>
          <w:sz w:val="28"/>
          <w:szCs w:val="28"/>
        </w:rPr>
        <w:t>*</w:t>
      </w:r>
      <w:r w:rsidRPr="006D0717">
        <w:rPr>
          <w:rFonts w:ascii="Times New Roman" w:hAnsi="Times New Roman" w:cs="Times New Roman"/>
          <w:sz w:val="28"/>
          <w:szCs w:val="28"/>
        </w:rPr>
        <w:t xml:space="preserve"> </w:t>
      </w:r>
    </w:p>
    <w:tbl>
      <w:tblPr>
        <w:tblStyle w:val="aa"/>
        <w:tblW w:w="10257" w:type="dxa"/>
        <w:tblLayout w:type="fixed"/>
        <w:tblLook w:val="04A0" w:firstRow="1" w:lastRow="0" w:firstColumn="1" w:lastColumn="0" w:noHBand="0" w:noVBand="1"/>
      </w:tblPr>
      <w:tblGrid>
        <w:gridCol w:w="959"/>
        <w:gridCol w:w="2891"/>
        <w:gridCol w:w="655"/>
        <w:gridCol w:w="655"/>
        <w:gridCol w:w="655"/>
        <w:gridCol w:w="1239"/>
        <w:gridCol w:w="567"/>
        <w:gridCol w:w="2636"/>
      </w:tblGrid>
      <w:tr w:rsidR="00F20DD0" w:rsidRPr="001F671B" w:rsidTr="00FC540C">
        <w:trPr>
          <w:trHeight w:val="174"/>
          <w:tblHeader/>
        </w:trPr>
        <w:tc>
          <w:tcPr>
            <w:tcW w:w="959" w:type="dxa"/>
            <w:vMerge w:val="restart"/>
            <w:vAlign w:val="center"/>
          </w:tcPr>
          <w:p w:rsidR="00F20DD0" w:rsidRPr="001F671B" w:rsidRDefault="00F20DD0" w:rsidP="00F77337">
            <w:pPr>
              <w:jc w:val="center"/>
              <w:rPr>
                <w:rFonts w:ascii="Times New Roman" w:hAnsi="Times New Roman" w:cs="Times New Roman"/>
                <w:sz w:val="24"/>
                <w:szCs w:val="24"/>
              </w:rPr>
            </w:pPr>
            <w:r w:rsidRPr="001F671B">
              <w:rPr>
                <w:rFonts w:ascii="Times New Roman" w:hAnsi="Times New Roman" w:cs="Times New Roman"/>
                <w:sz w:val="24"/>
                <w:szCs w:val="24"/>
              </w:rPr>
              <w:t>№</w:t>
            </w:r>
          </w:p>
        </w:tc>
        <w:tc>
          <w:tcPr>
            <w:tcW w:w="2891" w:type="dxa"/>
            <w:vMerge w:val="restart"/>
            <w:vAlign w:val="center"/>
          </w:tcPr>
          <w:p w:rsidR="00F20DD0" w:rsidRPr="001F671B" w:rsidRDefault="00F20DD0" w:rsidP="00F77337">
            <w:pPr>
              <w:jc w:val="center"/>
              <w:rPr>
                <w:rFonts w:ascii="Times New Roman" w:hAnsi="Times New Roman" w:cs="Times New Roman"/>
                <w:sz w:val="24"/>
                <w:szCs w:val="24"/>
              </w:rPr>
            </w:pPr>
            <w:r w:rsidRPr="001F671B">
              <w:rPr>
                <w:rFonts w:ascii="Times New Roman" w:hAnsi="Times New Roman" w:cs="Times New Roman"/>
                <w:sz w:val="24"/>
                <w:szCs w:val="24"/>
              </w:rPr>
              <w:t>Наименование темы/раздела/дисциплин</w:t>
            </w:r>
          </w:p>
        </w:tc>
        <w:tc>
          <w:tcPr>
            <w:tcW w:w="3771" w:type="dxa"/>
            <w:gridSpan w:val="5"/>
          </w:tcPr>
          <w:p w:rsidR="00F20DD0" w:rsidRPr="001F671B" w:rsidRDefault="00F20DD0" w:rsidP="00F77337">
            <w:pPr>
              <w:jc w:val="center"/>
              <w:rPr>
                <w:rFonts w:ascii="Times New Roman" w:hAnsi="Times New Roman" w:cs="Times New Roman"/>
                <w:sz w:val="24"/>
                <w:szCs w:val="24"/>
              </w:rPr>
            </w:pPr>
            <w:r w:rsidRPr="001F671B">
              <w:rPr>
                <w:rFonts w:ascii="Times New Roman" w:hAnsi="Times New Roman" w:cs="Times New Roman"/>
                <w:sz w:val="24"/>
                <w:szCs w:val="24"/>
              </w:rPr>
              <w:t>Объем в часах</w:t>
            </w:r>
          </w:p>
        </w:tc>
        <w:tc>
          <w:tcPr>
            <w:tcW w:w="2636" w:type="dxa"/>
            <w:vMerge w:val="restart"/>
            <w:vAlign w:val="center"/>
          </w:tcPr>
          <w:p w:rsidR="00F20DD0" w:rsidRPr="001F671B" w:rsidRDefault="00F20DD0" w:rsidP="00F77337">
            <w:pPr>
              <w:jc w:val="center"/>
              <w:rPr>
                <w:rFonts w:ascii="Times New Roman" w:hAnsi="Times New Roman" w:cs="Times New Roman"/>
                <w:sz w:val="24"/>
                <w:szCs w:val="24"/>
              </w:rPr>
            </w:pPr>
            <w:r w:rsidRPr="001F671B">
              <w:rPr>
                <w:rFonts w:ascii="Times New Roman" w:hAnsi="Times New Roman" w:cs="Times New Roman"/>
                <w:sz w:val="24"/>
                <w:szCs w:val="24"/>
              </w:rPr>
              <w:t>Задание</w:t>
            </w:r>
          </w:p>
        </w:tc>
      </w:tr>
      <w:tr w:rsidR="00F20DD0" w:rsidRPr="001F671B" w:rsidTr="00FC540C">
        <w:trPr>
          <w:cantSplit/>
          <w:trHeight w:val="2335"/>
          <w:tblHeader/>
        </w:trPr>
        <w:tc>
          <w:tcPr>
            <w:tcW w:w="959" w:type="dxa"/>
            <w:vMerge/>
          </w:tcPr>
          <w:p w:rsidR="00F20DD0" w:rsidRPr="001F671B" w:rsidRDefault="00F20DD0" w:rsidP="00F77337">
            <w:pPr>
              <w:rPr>
                <w:rFonts w:ascii="Times New Roman" w:hAnsi="Times New Roman" w:cs="Times New Roman"/>
                <w:sz w:val="24"/>
                <w:szCs w:val="24"/>
              </w:rPr>
            </w:pPr>
          </w:p>
        </w:tc>
        <w:tc>
          <w:tcPr>
            <w:tcW w:w="2891" w:type="dxa"/>
            <w:vMerge/>
          </w:tcPr>
          <w:p w:rsidR="00F20DD0" w:rsidRPr="001F671B" w:rsidRDefault="00F20DD0" w:rsidP="00F77337">
            <w:pPr>
              <w:rPr>
                <w:rFonts w:ascii="Times New Roman" w:hAnsi="Times New Roman" w:cs="Times New Roman"/>
                <w:sz w:val="24"/>
                <w:szCs w:val="24"/>
              </w:rPr>
            </w:pPr>
          </w:p>
        </w:tc>
        <w:tc>
          <w:tcPr>
            <w:tcW w:w="655" w:type="dxa"/>
            <w:textDirection w:val="btLr"/>
            <w:vAlign w:val="center"/>
          </w:tcPr>
          <w:p w:rsidR="00F20DD0" w:rsidRPr="001F671B" w:rsidRDefault="00F20DD0" w:rsidP="00F77337">
            <w:pPr>
              <w:rPr>
                <w:rFonts w:ascii="Times New Roman" w:hAnsi="Times New Roman" w:cs="Times New Roman"/>
                <w:sz w:val="24"/>
                <w:szCs w:val="24"/>
              </w:rPr>
            </w:pPr>
            <w:r w:rsidRPr="001F671B">
              <w:rPr>
                <w:rFonts w:ascii="Times New Roman" w:hAnsi="Times New Roman" w:cs="Times New Roman"/>
                <w:sz w:val="24"/>
                <w:szCs w:val="24"/>
              </w:rPr>
              <w:t>лекция</w:t>
            </w:r>
          </w:p>
        </w:tc>
        <w:tc>
          <w:tcPr>
            <w:tcW w:w="655" w:type="dxa"/>
            <w:textDirection w:val="btLr"/>
            <w:vAlign w:val="center"/>
          </w:tcPr>
          <w:p w:rsidR="00F20DD0" w:rsidRPr="001F671B" w:rsidRDefault="00F20DD0" w:rsidP="00F77337">
            <w:pPr>
              <w:rPr>
                <w:rFonts w:ascii="Times New Roman" w:hAnsi="Times New Roman" w:cs="Times New Roman"/>
                <w:sz w:val="24"/>
                <w:szCs w:val="24"/>
              </w:rPr>
            </w:pPr>
            <w:r w:rsidRPr="001F671B">
              <w:rPr>
                <w:rFonts w:ascii="Times New Roman" w:hAnsi="Times New Roman" w:cs="Times New Roman"/>
                <w:sz w:val="24"/>
                <w:szCs w:val="24"/>
              </w:rPr>
              <w:t>семинар</w:t>
            </w:r>
          </w:p>
        </w:tc>
        <w:tc>
          <w:tcPr>
            <w:tcW w:w="655" w:type="dxa"/>
            <w:textDirection w:val="btLr"/>
            <w:vAlign w:val="center"/>
          </w:tcPr>
          <w:p w:rsidR="00F20DD0" w:rsidRPr="001F671B" w:rsidRDefault="00F20DD0" w:rsidP="00F77337">
            <w:pPr>
              <w:rPr>
                <w:rFonts w:ascii="Times New Roman" w:hAnsi="Times New Roman" w:cs="Times New Roman"/>
                <w:sz w:val="24"/>
                <w:szCs w:val="24"/>
              </w:rPr>
            </w:pPr>
            <w:r w:rsidRPr="001F671B">
              <w:rPr>
                <w:rFonts w:ascii="Times New Roman" w:hAnsi="Times New Roman" w:cs="Times New Roman"/>
                <w:sz w:val="24"/>
                <w:szCs w:val="24"/>
              </w:rPr>
              <w:t>тренинг</w:t>
            </w:r>
          </w:p>
        </w:tc>
        <w:tc>
          <w:tcPr>
            <w:tcW w:w="1239" w:type="dxa"/>
            <w:textDirection w:val="btLr"/>
            <w:vAlign w:val="center"/>
          </w:tcPr>
          <w:p w:rsidR="00F20DD0" w:rsidRPr="001F671B" w:rsidRDefault="00F20DD0" w:rsidP="00F77337">
            <w:pPr>
              <w:rPr>
                <w:rFonts w:ascii="Times New Roman" w:hAnsi="Times New Roman" w:cs="Times New Roman"/>
                <w:sz w:val="24"/>
                <w:szCs w:val="24"/>
              </w:rPr>
            </w:pPr>
            <w:r w:rsidRPr="001F671B">
              <w:rPr>
                <w:rFonts w:ascii="Times New Roman" w:hAnsi="Times New Roman" w:cs="Times New Roman"/>
                <w:sz w:val="24"/>
                <w:szCs w:val="24"/>
              </w:rPr>
              <w:t>другие виды обучения на усмотрение разработчика ОП</w:t>
            </w:r>
          </w:p>
        </w:tc>
        <w:tc>
          <w:tcPr>
            <w:tcW w:w="567" w:type="dxa"/>
            <w:textDirection w:val="btLr"/>
            <w:vAlign w:val="center"/>
          </w:tcPr>
          <w:p w:rsidR="00F20DD0" w:rsidRPr="001F671B" w:rsidRDefault="00F20DD0" w:rsidP="00F77337">
            <w:pPr>
              <w:rPr>
                <w:rFonts w:ascii="Times New Roman" w:hAnsi="Times New Roman" w:cs="Times New Roman"/>
                <w:sz w:val="24"/>
                <w:szCs w:val="24"/>
              </w:rPr>
            </w:pPr>
            <w:r w:rsidRPr="001F671B">
              <w:rPr>
                <w:rFonts w:ascii="Times New Roman" w:hAnsi="Times New Roman" w:cs="Times New Roman"/>
                <w:sz w:val="24"/>
                <w:szCs w:val="24"/>
              </w:rPr>
              <w:t>СРС</w:t>
            </w:r>
          </w:p>
        </w:tc>
        <w:tc>
          <w:tcPr>
            <w:tcW w:w="2636" w:type="dxa"/>
            <w:vMerge/>
            <w:textDirection w:val="btLr"/>
            <w:vAlign w:val="center"/>
          </w:tcPr>
          <w:p w:rsidR="00F20DD0" w:rsidRPr="001F671B" w:rsidRDefault="00F20DD0" w:rsidP="00F77337">
            <w:pPr>
              <w:pStyle w:val="af1"/>
              <w:rPr>
                <w:b w:val="0"/>
                <w:bCs/>
                <w:spacing w:val="-1"/>
                <w:sz w:val="24"/>
                <w:szCs w:val="24"/>
              </w:rPr>
            </w:pPr>
          </w:p>
        </w:tc>
      </w:tr>
      <w:tr w:rsidR="00F20DD0" w:rsidRPr="001F671B" w:rsidTr="00FC540C">
        <w:trPr>
          <w:cantSplit/>
          <w:trHeight w:val="71"/>
        </w:trPr>
        <w:tc>
          <w:tcPr>
            <w:tcW w:w="959" w:type="dxa"/>
            <w:vAlign w:val="center"/>
          </w:tcPr>
          <w:p w:rsidR="00F20DD0" w:rsidRPr="001F671B" w:rsidRDefault="00F20DD0" w:rsidP="00F77337">
            <w:pPr>
              <w:pStyle w:val="af1"/>
              <w:jc w:val="left"/>
              <w:rPr>
                <w:b w:val="0"/>
                <w:bCs/>
                <w:spacing w:val="-1"/>
                <w:sz w:val="24"/>
                <w:szCs w:val="24"/>
              </w:rPr>
            </w:pPr>
            <w:r w:rsidRPr="001F671B">
              <w:rPr>
                <w:b w:val="0"/>
                <w:bCs/>
                <w:spacing w:val="-1"/>
                <w:sz w:val="24"/>
                <w:szCs w:val="24"/>
              </w:rPr>
              <w:t>1</w:t>
            </w:r>
          </w:p>
        </w:tc>
        <w:tc>
          <w:tcPr>
            <w:tcW w:w="2891"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rPr>
                <w:bCs/>
                <w:spacing w:val="-1"/>
                <w:sz w:val="24"/>
                <w:szCs w:val="24"/>
              </w:rPr>
            </w:pPr>
          </w:p>
        </w:tc>
      </w:tr>
      <w:tr w:rsidR="00F20DD0" w:rsidRPr="001F671B" w:rsidTr="00FC540C">
        <w:trPr>
          <w:cantSplit/>
          <w:trHeight w:val="71"/>
        </w:trPr>
        <w:tc>
          <w:tcPr>
            <w:tcW w:w="959" w:type="dxa"/>
            <w:vAlign w:val="center"/>
          </w:tcPr>
          <w:p w:rsidR="00F20DD0" w:rsidRPr="001F671B" w:rsidRDefault="00F20DD0" w:rsidP="00F77337">
            <w:pPr>
              <w:pStyle w:val="af1"/>
              <w:jc w:val="left"/>
              <w:rPr>
                <w:b w:val="0"/>
                <w:bCs/>
                <w:spacing w:val="-1"/>
                <w:sz w:val="24"/>
                <w:szCs w:val="24"/>
              </w:rPr>
            </w:pPr>
            <w:r w:rsidRPr="001F671B">
              <w:rPr>
                <w:b w:val="0"/>
                <w:bCs/>
                <w:spacing w:val="-1"/>
                <w:sz w:val="24"/>
                <w:szCs w:val="24"/>
              </w:rPr>
              <w:t>2</w:t>
            </w:r>
          </w:p>
        </w:tc>
        <w:tc>
          <w:tcPr>
            <w:tcW w:w="2891" w:type="dxa"/>
          </w:tcPr>
          <w:p w:rsidR="00F20DD0" w:rsidRPr="001F671B" w:rsidRDefault="00F20DD0" w:rsidP="00F77337">
            <w:pPr>
              <w:pStyle w:val="af"/>
              <w:spacing w:after="0" w:line="240" w:lineRule="auto"/>
              <w:ind w:left="0"/>
              <w:rPr>
                <w:bCs/>
                <w:spacing w:val="-10"/>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jc w:val="both"/>
              <w:rPr>
                <w:bCs/>
                <w:spacing w:val="-1"/>
                <w:sz w:val="24"/>
                <w:szCs w:val="24"/>
              </w:rPr>
            </w:pPr>
          </w:p>
        </w:tc>
      </w:tr>
      <w:tr w:rsidR="00F20DD0" w:rsidRPr="001F671B" w:rsidTr="00FC540C">
        <w:trPr>
          <w:cantSplit/>
          <w:trHeight w:val="71"/>
        </w:trPr>
        <w:tc>
          <w:tcPr>
            <w:tcW w:w="959" w:type="dxa"/>
            <w:vAlign w:val="center"/>
          </w:tcPr>
          <w:p w:rsidR="00F20DD0" w:rsidRPr="001F671B" w:rsidRDefault="00F20DD0" w:rsidP="00F77337">
            <w:pPr>
              <w:pStyle w:val="af1"/>
              <w:jc w:val="left"/>
              <w:rPr>
                <w:b w:val="0"/>
                <w:bCs/>
                <w:spacing w:val="-1"/>
                <w:sz w:val="24"/>
                <w:szCs w:val="24"/>
              </w:rPr>
            </w:pPr>
            <w:r w:rsidRPr="001F671B">
              <w:rPr>
                <w:b w:val="0"/>
                <w:bCs/>
                <w:spacing w:val="-1"/>
                <w:sz w:val="24"/>
                <w:szCs w:val="24"/>
              </w:rPr>
              <w:t>3</w:t>
            </w:r>
          </w:p>
        </w:tc>
        <w:tc>
          <w:tcPr>
            <w:tcW w:w="2891" w:type="dxa"/>
          </w:tcPr>
          <w:p w:rsidR="00F20DD0" w:rsidRPr="001F671B" w:rsidRDefault="00F20DD0" w:rsidP="00F77337">
            <w:pPr>
              <w:pStyle w:val="af"/>
              <w:spacing w:after="0" w:line="240" w:lineRule="auto"/>
              <w:ind w:left="0"/>
              <w:rPr>
                <w:bCs/>
                <w:spacing w:val="-10"/>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rPr>
                <w:bCs/>
                <w:spacing w:val="-1"/>
                <w:sz w:val="24"/>
                <w:szCs w:val="24"/>
              </w:rPr>
            </w:pPr>
          </w:p>
        </w:tc>
      </w:tr>
      <w:tr w:rsidR="00F20DD0" w:rsidRPr="001F671B" w:rsidTr="00FC540C">
        <w:trPr>
          <w:cantSplit/>
          <w:trHeight w:val="71"/>
        </w:trPr>
        <w:tc>
          <w:tcPr>
            <w:tcW w:w="959" w:type="dxa"/>
            <w:vAlign w:val="center"/>
          </w:tcPr>
          <w:p w:rsidR="00F20DD0" w:rsidRPr="001F671B" w:rsidRDefault="00F20DD0" w:rsidP="00F77337">
            <w:pPr>
              <w:pStyle w:val="af1"/>
              <w:jc w:val="left"/>
              <w:rPr>
                <w:b w:val="0"/>
                <w:bCs/>
                <w:spacing w:val="-1"/>
                <w:sz w:val="24"/>
                <w:szCs w:val="24"/>
              </w:rPr>
            </w:pPr>
            <w:r w:rsidRPr="001F671B">
              <w:rPr>
                <w:b w:val="0"/>
                <w:bCs/>
                <w:spacing w:val="-1"/>
                <w:sz w:val="24"/>
                <w:szCs w:val="24"/>
              </w:rPr>
              <w:t>4</w:t>
            </w:r>
          </w:p>
        </w:tc>
        <w:tc>
          <w:tcPr>
            <w:tcW w:w="2891"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rPr>
                <w:bCs/>
                <w:spacing w:val="-1"/>
                <w:sz w:val="24"/>
                <w:szCs w:val="24"/>
              </w:rPr>
            </w:pPr>
          </w:p>
        </w:tc>
      </w:tr>
      <w:tr w:rsidR="00F20DD0" w:rsidRPr="001F671B" w:rsidTr="00FC540C">
        <w:trPr>
          <w:cantSplit/>
          <w:trHeight w:val="59"/>
        </w:trPr>
        <w:tc>
          <w:tcPr>
            <w:tcW w:w="959" w:type="dxa"/>
            <w:vAlign w:val="center"/>
          </w:tcPr>
          <w:p w:rsidR="00F20DD0" w:rsidRPr="001F671B" w:rsidRDefault="00F20DD0" w:rsidP="00F77337">
            <w:pPr>
              <w:pStyle w:val="af1"/>
              <w:rPr>
                <w:b w:val="0"/>
                <w:bCs/>
                <w:spacing w:val="-1"/>
                <w:sz w:val="24"/>
                <w:szCs w:val="24"/>
              </w:rPr>
            </w:pPr>
            <w:r w:rsidRPr="001F671B">
              <w:rPr>
                <w:b w:val="0"/>
                <w:bCs/>
                <w:spacing w:val="-1"/>
                <w:sz w:val="24"/>
                <w:szCs w:val="24"/>
              </w:rPr>
              <w:t>5</w:t>
            </w:r>
            <w:r w:rsidR="00AD472A">
              <w:rPr>
                <w:b w:val="0"/>
                <w:bCs/>
                <w:spacing w:val="-1"/>
                <w:sz w:val="24"/>
                <w:szCs w:val="24"/>
              </w:rPr>
              <w:t xml:space="preserve"> и т.д.</w:t>
            </w:r>
          </w:p>
        </w:tc>
        <w:tc>
          <w:tcPr>
            <w:tcW w:w="2891" w:type="dxa"/>
            <w:vAlign w:val="center"/>
          </w:tcPr>
          <w:p w:rsidR="00F20DD0" w:rsidRPr="001F671B" w:rsidRDefault="00F20DD0" w:rsidP="00F77337">
            <w:pPr>
              <w:rPr>
                <w:rFonts w:eastAsia="Consolas"/>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jc w:val="both"/>
              <w:rPr>
                <w:bCs/>
                <w:spacing w:val="-1"/>
                <w:sz w:val="24"/>
                <w:szCs w:val="24"/>
              </w:rPr>
            </w:pPr>
          </w:p>
        </w:tc>
      </w:tr>
      <w:tr w:rsidR="00F20DD0" w:rsidRPr="001F671B" w:rsidTr="00FC540C">
        <w:trPr>
          <w:cantSplit/>
          <w:trHeight w:val="59"/>
        </w:trPr>
        <w:tc>
          <w:tcPr>
            <w:tcW w:w="3850" w:type="dxa"/>
            <w:gridSpan w:val="2"/>
            <w:vAlign w:val="center"/>
          </w:tcPr>
          <w:p w:rsidR="00F20DD0" w:rsidRPr="00AD472A" w:rsidRDefault="00F20DD0" w:rsidP="00F77337">
            <w:pPr>
              <w:jc w:val="center"/>
              <w:rPr>
                <w:rFonts w:ascii="Times New Roman" w:eastAsia="Consolas" w:hAnsi="Times New Roman" w:cs="Times New Roman"/>
                <w:sz w:val="24"/>
                <w:szCs w:val="24"/>
              </w:rPr>
            </w:pPr>
            <w:r w:rsidRPr="00AD472A">
              <w:rPr>
                <w:rFonts w:ascii="Times New Roman" w:eastAsia="Consolas" w:hAnsi="Times New Roman" w:cs="Times New Roman"/>
                <w:sz w:val="24"/>
                <w:szCs w:val="24"/>
              </w:rPr>
              <w:t>Всего:</w:t>
            </w: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655" w:type="dxa"/>
            <w:vAlign w:val="center"/>
          </w:tcPr>
          <w:p w:rsidR="00F20DD0" w:rsidRPr="001F671B" w:rsidRDefault="00F20DD0" w:rsidP="00F77337">
            <w:pPr>
              <w:rPr>
                <w:bCs/>
                <w:spacing w:val="-1"/>
                <w:sz w:val="24"/>
                <w:szCs w:val="24"/>
              </w:rPr>
            </w:pPr>
          </w:p>
        </w:tc>
        <w:tc>
          <w:tcPr>
            <w:tcW w:w="1239" w:type="dxa"/>
          </w:tcPr>
          <w:p w:rsidR="00F20DD0" w:rsidRPr="001F671B" w:rsidRDefault="00F20DD0" w:rsidP="00F77337">
            <w:pPr>
              <w:rPr>
                <w:bCs/>
                <w:spacing w:val="-1"/>
                <w:sz w:val="24"/>
                <w:szCs w:val="24"/>
              </w:rPr>
            </w:pPr>
          </w:p>
        </w:tc>
        <w:tc>
          <w:tcPr>
            <w:tcW w:w="567" w:type="dxa"/>
            <w:vAlign w:val="center"/>
          </w:tcPr>
          <w:p w:rsidR="00F20DD0" w:rsidRPr="001F671B" w:rsidRDefault="00F20DD0" w:rsidP="00F77337">
            <w:pPr>
              <w:rPr>
                <w:bCs/>
                <w:spacing w:val="-1"/>
                <w:sz w:val="24"/>
                <w:szCs w:val="24"/>
              </w:rPr>
            </w:pPr>
          </w:p>
        </w:tc>
        <w:tc>
          <w:tcPr>
            <w:tcW w:w="2636" w:type="dxa"/>
            <w:vAlign w:val="center"/>
          </w:tcPr>
          <w:p w:rsidR="00F20DD0" w:rsidRPr="001F671B" w:rsidRDefault="00F20DD0" w:rsidP="00F77337">
            <w:pPr>
              <w:rPr>
                <w:bCs/>
                <w:spacing w:val="-1"/>
                <w:sz w:val="24"/>
                <w:szCs w:val="24"/>
              </w:rPr>
            </w:pPr>
          </w:p>
        </w:tc>
      </w:tr>
    </w:tbl>
    <w:p w:rsidR="00AD472A" w:rsidRDefault="00AD472A" w:rsidP="00F77337">
      <w:pPr>
        <w:spacing w:after="0" w:line="240" w:lineRule="auto"/>
        <w:rPr>
          <w:rFonts w:ascii="Times New Roman" w:hAnsi="Times New Roman" w:cs="Times New Roman"/>
          <w:i/>
          <w:sz w:val="26"/>
          <w:szCs w:val="26"/>
        </w:rPr>
      </w:pPr>
      <w:r>
        <w:rPr>
          <w:rFonts w:ascii="Times New Roman" w:hAnsi="Times New Roman" w:cs="Times New Roman"/>
          <w:i/>
          <w:sz w:val="26"/>
          <w:szCs w:val="26"/>
        </w:rPr>
        <w:t>Примечание:</w:t>
      </w:r>
    </w:p>
    <w:p w:rsidR="00F20DD0" w:rsidRDefault="00AD472A" w:rsidP="00F77337">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Pr="002F183A">
        <w:rPr>
          <w:rFonts w:ascii="Times New Roman" w:hAnsi="Times New Roman" w:cs="Times New Roman"/>
          <w:i/>
          <w:sz w:val="26"/>
          <w:szCs w:val="26"/>
        </w:rPr>
        <w:t>В Плане определяется трудоемкость цикла и каждого вида учебной деятельности (лекции, семинара, тренинга, СРС и другие виды обучен</w:t>
      </w:r>
      <w:r>
        <w:rPr>
          <w:rFonts w:ascii="Times New Roman" w:hAnsi="Times New Roman" w:cs="Times New Roman"/>
          <w:i/>
          <w:sz w:val="26"/>
          <w:szCs w:val="26"/>
        </w:rPr>
        <w:t>ия на усмотрение разработчика</w:t>
      </w:r>
      <w:r w:rsidRPr="002F183A">
        <w:rPr>
          <w:rFonts w:ascii="Times New Roman" w:hAnsi="Times New Roman" w:cs="Times New Roman"/>
          <w:i/>
          <w:sz w:val="26"/>
          <w:szCs w:val="26"/>
        </w:rPr>
        <w:t>) в кредитах/часах на весь период обучения</w:t>
      </w:r>
      <w:r>
        <w:rPr>
          <w:rFonts w:ascii="Times New Roman" w:hAnsi="Times New Roman" w:cs="Times New Roman"/>
          <w:i/>
          <w:sz w:val="26"/>
          <w:szCs w:val="26"/>
        </w:rPr>
        <w:t>.</w:t>
      </w:r>
    </w:p>
    <w:p w:rsidR="00AD472A" w:rsidRPr="001F671B" w:rsidRDefault="00AD472A" w:rsidP="00F77337">
      <w:pPr>
        <w:spacing w:after="0" w:line="240" w:lineRule="auto"/>
        <w:rPr>
          <w:rFonts w:ascii="Times New Roman" w:hAnsi="Times New Roman" w:cs="Times New Roman"/>
          <w:sz w:val="28"/>
          <w:szCs w:val="28"/>
        </w:rPr>
      </w:pPr>
    </w:p>
    <w:p w:rsidR="00F20DD0" w:rsidRPr="006D0717" w:rsidRDefault="00F20DD0" w:rsidP="00F77337">
      <w:pPr>
        <w:spacing w:after="0" w:line="240" w:lineRule="auto"/>
        <w:rPr>
          <w:rFonts w:ascii="Times New Roman" w:hAnsi="Times New Roman" w:cs="Times New Roman"/>
          <w:sz w:val="28"/>
          <w:szCs w:val="28"/>
        </w:rPr>
      </w:pPr>
      <w:r w:rsidRPr="006D0717">
        <w:rPr>
          <w:rFonts w:ascii="Times New Roman" w:hAnsi="Times New Roman" w:cs="Times New Roman"/>
          <w:sz w:val="28"/>
          <w:szCs w:val="28"/>
        </w:rPr>
        <w:t>Оценка учебных достижений слушателей</w:t>
      </w:r>
    </w:p>
    <w:tbl>
      <w:tblPr>
        <w:tblStyle w:val="11"/>
        <w:tblW w:w="10065" w:type="dxa"/>
        <w:tblInd w:w="108" w:type="dxa"/>
        <w:tblLayout w:type="fixed"/>
        <w:tblLook w:val="04A0" w:firstRow="1" w:lastRow="0" w:firstColumn="1" w:lastColumn="0" w:noHBand="0" w:noVBand="1"/>
      </w:tblPr>
      <w:tblGrid>
        <w:gridCol w:w="2552"/>
        <w:gridCol w:w="7513"/>
      </w:tblGrid>
      <w:tr w:rsidR="00F20DD0" w:rsidRPr="006D0717" w:rsidTr="00FC540C">
        <w:tc>
          <w:tcPr>
            <w:tcW w:w="2552" w:type="dxa"/>
          </w:tcPr>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D0717">
              <w:rPr>
                <w:rFonts w:ascii="Times New Roman" w:hAnsi="Times New Roman" w:cs="Times New Roman"/>
                <w:sz w:val="24"/>
                <w:szCs w:val="24"/>
              </w:rPr>
              <w:t>Вид контроля</w:t>
            </w:r>
            <w:r w:rsidR="00636945">
              <w:rPr>
                <w:rFonts w:ascii="Times New Roman" w:hAnsi="Times New Roman" w:cs="Times New Roman"/>
                <w:sz w:val="24"/>
                <w:szCs w:val="24"/>
              </w:rPr>
              <w:t>*</w:t>
            </w:r>
          </w:p>
        </w:tc>
        <w:tc>
          <w:tcPr>
            <w:tcW w:w="7513" w:type="dxa"/>
          </w:tcPr>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D0717">
              <w:rPr>
                <w:rFonts w:ascii="Times New Roman" w:hAnsi="Times New Roman" w:cs="Times New Roman"/>
                <w:sz w:val="24"/>
                <w:szCs w:val="24"/>
              </w:rPr>
              <w:t>Методы оценки</w:t>
            </w:r>
          </w:p>
        </w:tc>
      </w:tr>
      <w:tr w:rsidR="00F20DD0" w:rsidRPr="006D0717" w:rsidTr="00FC540C">
        <w:tc>
          <w:tcPr>
            <w:tcW w:w="2552" w:type="dxa"/>
          </w:tcPr>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D0717">
              <w:rPr>
                <w:rFonts w:ascii="Times New Roman" w:hAnsi="Times New Roman" w:cs="Times New Roman"/>
                <w:sz w:val="24"/>
                <w:szCs w:val="24"/>
              </w:rPr>
              <w:t>Текущий</w:t>
            </w:r>
          </w:p>
        </w:tc>
        <w:tc>
          <w:tcPr>
            <w:tcW w:w="7513" w:type="dxa"/>
          </w:tcPr>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F20DD0" w:rsidRPr="006D0717" w:rsidTr="00FC540C">
        <w:tc>
          <w:tcPr>
            <w:tcW w:w="2552" w:type="dxa"/>
          </w:tcPr>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roofErr w:type="gramStart"/>
            <w:r w:rsidRPr="006D0717">
              <w:rPr>
                <w:rFonts w:ascii="Times New Roman" w:hAnsi="Times New Roman" w:cs="Times New Roman"/>
                <w:sz w:val="24"/>
                <w:szCs w:val="24"/>
              </w:rPr>
              <w:t>Рубежный</w:t>
            </w:r>
            <w:proofErr w:type="gramEnd"/>
            <w:r w:rsidRPr="006D0717">
              <w:rPr>
                <w:rFonts w:ascii="Times New Roman" w:hAnsi="Times New Roman" w:cs="Times New Roman"/>
                <w:sz w:val="24"/>
                <w:szCs w:val="24"/>
              </w:rPr>
              <w:t xml:space="preserve"> (при необходимости)</w:t>
            </w:r>
          </w:p>
        </w:tc>
        <w:tc>
          <w:tcPr>
            <w:tcW w:w="7513" w:type="dxa"/>
          </w:tcPr>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F20DD0" w:rsidRPr="006D0717" w:rsidTr="00FC540C">
        <w:tc>
          <w:tcPr>
            <w:tcW w:w="2552" w:type="dxa"/>
          </w:tcPr>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D0717">
              <w:rPr>
                <w:rFonts w:ascii="Times New Roman" w:hAnsi="Times New Roman" w:cs="Times New Roman"/>
                <w:sz w:val="24"/>
                <w:szCs w:val="24"/>
              </w:rPr>
              <w:t>Итоговый*</w:t>
            </w:r>
            <w:r w:rsidR="00636945">
              <w:rPr>
                <w:rFonts w:ascii="Times New Roman" w:hAnsi="Times New Roman" w:cs="Times New Roman"/>
                <w:sz w:val="24"/>
                <w:szCs w:val="24"/>
              </w:rPr>
              <w:t>*</w:t>
            </w:r>
          </w:p>
        </w:tc>
        <w:tc>
          <w:tcPr>
            <w:tcW w:w="7513" w:type="dxa"/>
          </w:tcPr>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D0717">
              <w:rPr>
                <w:rFonts w:ascii="Times New Roman" w:hAnsi="Times New Roman" w:cs="Times New Roman"/>
                <w:sz w:val="24"/>
                <w:szCs w:val="24"/>
              </w:rPr>
              <w:t>1 этап</w:t>
            </w:r>
          </w:p>
          <w:p w:rsidR="00F20DD0" w:rsidRPr="006D0717" w:rsidRDefault="00F20DD0" w:rsidP="00F7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D0717">
              <w:rPr>
                <w:rFonts w:ascii="Times New Roman" w:hAnsi="Times New Roman" w:cs="Times New Roman"/>
                <w:sz w:val="24"/>
                <w:szCs w:val="24"/>
              </w:rPr>
              <w:t>2 этап</w:t>
            </w:r>
          </w:p>
        </w:tc>
      </w:tr>
    </w:tbl>
    <w:p w:rsidR="00AD472A" w:rsidRPr="00AD472A" w:rsidRDefault="00AD472A" w:rsidP="00F77337">
      <w:pPr>
        <w:spacing w:after="0" w:line="240" w:lineRule="auto"/>
        <w:jc w:val="both"/>
        <w:rPr>
          <w:rFonts w:ascii="Times New Roman" w:hAnsi="Times New Roman" w:cs="Times New Roman"/>
          <w:i/>
          <w:sz w:val="28"/>
          <w:szCs w:val="28"/>
        </w:rPr>
      </w:pPr>
      <w:r w:rsidRPr="00AD472A">
        <w:rPr>
          <w:rFonts w:ascii="Times New Roman" w:hAnsi="Times New Roman" w:cs="Times New Roman"/>
          <w:i/>
          <w:sz w:val="28"/>
          <w:szCs w:val="28"/>
        </w:rPr>
        <w:t>Примечание:</w:t>
      </w:r>
    </w:p>
    <w:p w:rsidR="00636945" w:rsidRDefault="00F20DD0" w:rsidP="00F77337">
      <w:pPr>
        <w:tabs>
          <w:tab w:val="left" w:pos="284"/>
        </w:tabs>
        <w:spacing w:after="0" w:line="240" w:lineRule="auto"/>
        <w:jc w:val="both"/>
        <w:rPr>
          <w:rFonts w:ascii="Times New Roman" w:hAnsi="Times New Roman" w:cs="Times New Roman"/>
          <w:i/>
          <w:sz w:val="26"/>
          <w:szCs w:val="26"/>
        </w:rPr>
      </w:pPr>
      <w:r w:rsidRPr="006D0717">
        <w:rPr>
          <w:rFonts w:ascii="Times New Roman" w:hAnsi="Times New Roman" w:cs="Times New Roman"/>
          <w:sz w:val="28"/>
          <w:szCs w:val="28"/>
        </w:rPr>
        <w:lastRenderedPageBreak/>
        <w:t>*</w:t>
      </w:r>
      <w:r w:rsidR="00AD472A" w:rsidRPr="00AD472A">
        <w:rPr>
          <w:rFonts w:ascii="Times New Roman" w:hAnsi="Times New Roman" w:cs="Times New Roman"/>
          <w:i/>
          <w:sz w:val="26"/>
          <w:szCs w:val="26"/>
        </w:rPr>
        <w:t xml:space="preserve"> </w:t>
      </w:r>
      <w:r w:rsidR="00636945" w:rsidRPr="00C83001">
        <w:rPr>
          <w:rFonts w:ascii="Times New Roman" w:hAnsi="Times New Roman" w:cs="Times New Roman"/>
          <w:i/>
          <w:sz w:val="26"/>
          <w:szCs w:val="26"/>
        </w:rPr>
        <w:t xml:space="preserve">Результаты контролей слушателей </w:t>
      </w:r>
      <w:r w:rsidR="00636945">
        <w:rPr>
          <w:rFonts w:ascii="Times New Roman" w:hAnsi="Times New Roman" w:cs="Times New Roman"/>
          <w:i/>
          <w:sz w:val="26"/>
          <w:szCs w:val="26"/>
        </w:rPr>
        <w:t xml:space="preserve">программы ПК </w:t>
      </w:r>
      <w:r w:rsidR="00636945" w:rsidRPr="00C83001">
        <w:rPr>
          <w:rFonts w:ascii="Times New Roman" w:hAnsi="Times New Roman" w:cs="Times New Roman"/>
          <w:i/>
          <w:sz w:val="26"/>
          <w:szCs w:val="26"/>
        </w:rPr>
        <w:t xml:space="preserve">проводит Организация образования. </w:t>
      </w:r>
      <w:r w:rsidR="00636945" w:rsidRPr="00C83001">
        <w:rPr>
          <w:rFonts w:ascii="Times New Roman" w:hAnsi="Times New Roman" w:cs="Times New Roman"/>
          <w:i/>
          <w:spacing w:val="-3"/>
          <w:sz w:val="26"/>
          <w:szCs w:val="26"/>
        </w:rPr>
        <w:t>Итоговый контроль: з</w:t>
      </w:r>
      <w:r w:rsidR="00636945" w:rsidRPr="00C83001">
        <w:rPr>
          <w:rFonts w:ascii="Times New Roman" w:hAnsi="Times New Roman" w:cs="Times New Roman"/>
          <w:i/>
          <w:sz w:val="26"/>
          <w:szCs w:val="26"/>
        </w:rPr>
        <w:t>нания слушателей отметкой «зачтено»</w:t>
      </w:r>
      <w:r w:rsidR="00636945">
        <w:rPr>
          <w:rFonts w:ascii="Times New Roman" w:hAnsi="Times New Roman" w:cs="Times New Roman"/>
          <w:i/>
          <w:sz w:val="26"/>
          <w:szCs w:val="26"/>
        </w:rPr>
        <w:t xml:space="preserve"> или </w:t>
      </w:r>
      <w:r w:rsidR="00636945" w:rsidRPr="00C83001">
        <w:rPr>
          <w:rFonts w:ascii="Times New Roman" w:hAnsi="Times New Roman" w:cs="Times New Roman"/>
          <w:i/>
          <w:sz w:val="26"/>
          <w:szCs w:val="26"/>
        </w:rPr>
        <w:t>«не зачтено» оценивает обучаемый</w:t>
      </w:r>
      <w:r w:rsidR="00636945">
        <w:rPr>
          <w:rFonts w:ascii="Times New Roman" w:hAnsi="Times New Roman" w:cs="Times New Roman"/>
          <w:i/>
          <w:sz w:val="26"/>
          <w:szCs w:val="26"/>
        </w:rPr>
        <w:t xml:space="preserve"> </w:t>
      </w:r>
      <w:r w:rsidR="00636945" w:rsidRPr="00C83001">
        <w:rPr>
          <w:rFonts w:ascii="Times New Roman" w:hAnsi="Times New Roman" w:cs="Times New Roman"/>
          <w:i/>
          <w:sz w:val="26"/>
          <w:szCs w:val="26"/>
        </w:rPr>
        <w:t>преподаватель.</w:t>
      </w:r>
    </w:p>
    <w:p w:rsidR="00F20DD0" w:rsidRDefault="00636945" w:rsidP="00F77337">
      <w:pPr>
        <w:spacing w:after="0" w:line="240" w:lineRule="auto"/>
        <w:jc w:val="both"/>
        <w:rPr>
          <w:rFonts w:ascii="Times New Roman" w:hAnsi="Times New Roman" w:cs="Times New Roman"/>
          <w:sz w:val="28"/>
          <w:szCs w:val="28"/>
        </w:rPr>
      </w:pPr>
      <w:r>
        <w:rPr>
          <w:rFonts w:ascii="Times New Roman" w:hAnsi="Times New Roman" w:cs="Times New Roman"/>
          <w:i/>
          <w:sz w:val="26"/>
          <w:szCs w:val="26"/>
        </w:rPr>
        <w:t xml:space="preserve">** </w:t>
      </w:r>
      <w:r w:rsidR="00AD472A" w:rsidRPr="00F70688">
        <w:rPr>
          <w:rFonts w:ascii="Times New Roman" w:hAnsi="Times New Roman" w:cs="Times New Roman"/>
          <w:i/>
          <w:sz w:val="26"/>
          <w:szCs w:val="26"/>
        </w:rPr>
        <w:t>При реализации программы СК в соответствии с Приказом МЗ РК от 21 декабря 2020 года № Қ</w:t>
      </w:r>
      <w:proofErr w:type="gramStart"/>
      <w:r w:rsidR="00AD472A" w:rsidRPr="00F70688">
        <w:rPr>
          <w:rFonts w:ascii="Times New Roman" w:hAnsi="Times New Roman" w:cs="Times New Roman"/>
          <w:i/>
          <w:sz w:val="26"/>
          <w:szCs w:val="26"/>
        </w:rPr>
        <w:t>Р</w:t>
      </w:r>
      <w:proofErr w:type="gramEnd"/>
      <w:r w:rsidR="00AD472A" w:rsidRPr="00F70688">
        <w:rPr>
          <w:rFonts w:ascii="Times New Roman" w:hAnsi="Times New Roman" w:cs="Times New Roman"/>
          <w:i/>
          <w:sz w:val="26"/>
          <w:szCs w:val="26"/>
        </w:rPr>
        <w:t xml:space="preserve"> ДСМ-303/2020 «Об утверждении правил ДО и НФО», итоговый контроль слушателей проводится аккредитованной организацией, проходной балл</w:t>
      </w:r>
      <w:r w:rsidR="00AD472A">
        <w:rPr>
          <w:rFonts w:ascii="Times New Roman" w:hAnsi="Times New Roman" w:cs="Times New Roman"/>
          <w:sz w:val="28"/>
          <w:szCs w:val="28"/>
        </w:rPr>
        <w:t>.</w:t>
      </w:r>
    </w:p>
    <w:p w:rsidR="00AD472A" w:rsidRPr="006D0717" w:rsidRDefault="00AD472A" w:rsidP="00F77337">
      <w:pPr>
        <w:spacing w:after="0" w:line="240" w:lineRule="auto"/>
        <w:jc w:val="both"/>
        <w:rPr>
          <w:bCs/>
        </w:rPr>
      </w:pPr>
    </w:p>
    <w:p w:rsidR="00F20DD0" w:rsidRPr="006D0717" w:rsidRDefault="00F20DD0" w:rsidP="00F77337">
      <w:pPr>
        <w:spacing w:after="0" w:line="240" w:lineRule="auto"/>
        <w:rPr>
          <w:rFonts w:ascii="Times New Roman" w:hAnsi="Times New Roman" w:cs="Times New Roman"/>
          <w:sz w:val="28"/>
          <w:szCs w:val="28"/>
        </w:rPr>
      </w:pPr>
      <w:r w:rsidRPr="006D0717">
        <w:rPr>
          <w:rFonts w:ascii="Times New Roman" w:hAnsi="Times New Roman" w:cs="Times New Roman"/>
          <w:sz w:val="28"/>
          <w:szCs w:val="28"/>
        </w:rPr>
        <w:t>Балльно-рейтинговая буквенная система оценки учебных достижений слушателей</w:t>
      </w:r>
      <w:r w:rsidR="00AD472A">
        <w:rPr>
          <w:rFonts w:ascii="Times New Roman" w:hAnsi="Times New Roman" w:cs="Times New Roman"/>
          <w:sz w:val="28"/>
          <w:szCs w:val="28"/>
        </w:rPr>
        <w:t>*</w:t>
      </w:r>
      <w:r w:rsidRPr="006D0717">
        <w:rPr>
          <w:rFonts w:ascii="Times New Roman" w:hAnsi="Times New Roman" w:cs="Times New Roman"/>
          <w:sz w:val="28"/>
          <w:szCs w:val="28"/>
        </w:rPr>
        <w:t xml:space="preserve"> </w:t>
      </w: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3118"/>
      </w:tblGrid>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27" w:name="z269"/>
            <w:bookmarkStart w:id="28" w:name="z268"/>
            <w:bookmarkStart w:id="29" w:name="z267"/>
            <w:bookmarkStart w:id="30" w:name="z266"/>
            <w:bookmarkEnd w:id="27"/>
            <w:bookmarkEnd w:id="28"/>
            <w:bookmarkEnd w:id="29"/>
            <w:bookmarkEnd w:id="30"/>
            <w:r w:rsidRPr="001F671B">
              <w:rPr>
                <w:color w:val="000000"/>
                <w:spacing w:val="2"/>
              </w:rPr>
              <w:t>Оценка по буквенной системе</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Цифровой эквивалент баллов</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w:t>
            </w:r>
            <w:proofErr w:type="spellStart"/>
            <w:r w:rsidRPr="001F671B">
              <w:rPr>
                <w:color w:val="000000"/>
                <w:spacing w:val="2"/>
              </w:rPr>
              <w:t>ное</w:t>
            </w:r>
            <w:proofErr w:type="spellEnd"/>
            <w:r w:rsidRPr="001F671B">
              <w:rPr>
                <w:color w:val="000000"/>
                <w:spacing w:val="2"/>
              </w:rPr>
              <w:t xml:space="preserve"> содержание</w:t>
            </w:r>
          </w:p>
        </w:tc>
        <w:tc>
          <w:tcPr>
            <w:tcW w:w="3118"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Оценка по традиционной системе</w:t>
            </w: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31" w:name="z274"/>
            <w:bookmarkStart w:id="32" w:name="z273"/>
            <w:bookmarkStart w:id="33" w:name="z272"/>
            <w:bookmarkStart w:id="34" w:name="z271"/>
            <w:bookmarkEnd w:id="31"/>
            <w:bookmarkEnd w:id="32"/>
            <w:bookmarkEnd w:id="33"/>
            <w:bookmarkEnd w:id="34"/>
            <w:r w:rsidRPr="001F671B">
              <w:rPr>
                <w:color w:val="000000"/>
                <w:spacing w:val="2"/>
              </w:rPr>
              <w:t>А</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4,0</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95-100</w:t>
            </w:r>
          </w:p>
        </w:tc>
        <w:tc>
          <w:tcPr>
            <w:tcW w:w="3118" w:type="dxa"/>
            <w:vMerge w:val="restart"/>
            <w:shd w:val="clear" w:color="auto" w:fill="auto"/>
            <w:tcMar>
              <w:top w:w="45" w:type="dxa"/>
              <w:left w:w="75" w:type="dxa"/>
              <w:bottom w:w="45" w:type="dxa"/>
              <w:right w:w="75" w:type="dxa"/>
            </w:tcMar>
            <w:vAlign w:val="cente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Отлично</w:t>
            </w: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35" w:name="z279"/>
            <w:bookmarkStart w:id="36" w:name="z278"/>
            <w:bookmarkStart w:id="37" w:name="z277"/>
            <w:bookmarkStart w:id="38" w:name="z276"/>
            <w:bookmarkEnd w:id="35"/>
            <w:bookmarkEnd w:id="36"/>
            <w:bookmarkEnd w:id="37"/>
            <w:bookmarkEnd w:id="38"/>
            <w:r w:rsidRPr="001F671B">
              <w:rPr>
                <w:color w:val="000000"/>
                <w:spacing w:val="2"/>
              </w:rPr>
              <w:t>А-</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3,67</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90-94</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39" w:name="z284"/>
            <w:bookmarkStart w:id="40" w:name="z283"/>
            <w:bookmarkStart w:id="41" w:name="z282"/>
            <w:bookmarkStart w:id="42" w:name="z281"/>
            <w:bookmarkEnd w:id="39"/>
            <w:bookmarkEnd w:id="40"/>
            <w:bookmarkEnd w:id="41"/>
            <w:bookmarkEnd w:id="42"/>
            <w:r w:rsidRPr="001F671B">
              <w:rPr>
                <w:color w:val="000000"/>
                <w:spacing w:val="2"/>
              </w:rPr>
              <w:t>В+</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3,33</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85-89</w:t>
            </w:r>
          </w:p>
        </w:tc>
        <w:tc>
          <w:tcPr>
            <w:tcW w:w="3118" w:type="dxa"/>
            <w:vMerge w:val="restart"/>
            <w:shd w:val="clear" w:color="auto" w:fill="auto"/>
            <w:tcMar>
              <w:top w:w="45" w:type="dxa"/>
              <w:left w:w="75" w:type="dxa"/>
              <w:bottom w:w="45" w:type="dxa"/>
              <w:right w:w="75" w:type="dxa"/>
            </w:tcMar>
            <w:vAlign w:val="cente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Хорошо</w:t>
            </w: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43" w:name="z289"/>
            <w:bookmarkStart w:id="44" w:name="z288"/>
            <w:bookmarkStart w:id="45" w:name="z287"/>
            <w:bookmarkStart w:id="46" w:name="z286"/>
            <w:bookmarkEnd w:id="43"/>
            <w:bookmarkEnd w:id="44"/>
            <w:bookmarkEnd w:id="45"/>
            <w:bookmarkEnd w:id="46"/>
            <w:r w:rsidRPr="001F671B">
              <w:rPr>
                <w:color w:val="000000"/>
                <w:spacing w:val="2"/>
              </w:rPr>
              <w:t>В</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3,0</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80-84</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47" w:name="z294"/>
            <w:bookmarkStart w:id="48" w:name="z293"/>
            <w:bookmarkStart w:id="49" w:name="z292"/>
            <w:bookmarkStart w:id="50" w:name="z291"/>
            <w:bookmarkEnd w:id="47"/>
            <w:bookmarkEnd w:id="48"/>
            <w:bookmarkEnd w:id="49"/>
            <w:bookmarkEnd w:id="50"/>
            <w:r w:rsidRPr="001F671B">
              <w:rPr>
                <w:color w:val="000000"/>
                <w:spacing w:val="2"/>
              </w:rPr>
              <w:t>В-</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2,67</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75-79</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51" w:name="z299"/>
            <w:bookmarkStart w:id="52" w:name="z298"/>
            <w:bookmarkStart w:id="53" w:name="z297"/>
            <w:bookmarkStart w:id="54" w:name="z296"/>
            <w:bookmarkEnd w:id="51"/>
            <w:bookmarkEnd w:id="52"/>
            <w:bookmarkEnd w:id="53"/>
            <w:bookmarkEnd w:id="54"/>
            <w:r w:rsidRPr="001F671B">
              <w:rPr>
                <w:color w:val="000000"/>
                <w:spacing w:val="2"/>
              </w:rPr>
              <w:t>С+</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2,33</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70-74</w:t>
            </w:r>
          </w:p>
        </w:tc>
        <w:tc>
          <w:tcPr>
            <w:tcW w:w="3118" w:type="dxa"/>
            <w:vMerge w:val="restart"/>
            <w:shd w:val="clear" w:color="auto" w:fill="auto"/>
            <w:tcMar>
              <w:top w:w="45" w:type="dxa"/>
              <w:left w:w="75" w:type="dxa"/>
              <w:bottom w:w="45" w:type="dxa"/>
              <w:right w:w="75" w:type="dxa"/>
            </w:tcMar>
            <w:vAlign w:val="cente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Удовлетворительно</w:t>
            </w: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55" w:name="z304"/>
            <w:bookmarkStart w:id="56" w:name="z303"/>
            <w:bookmarkStart w:id="57" w:name="z302"/>
            <w:bookmarkStart w:id="58" w:name="z301"/>
            <w:bookmarkEnd w:id="55"/>
            <w:bookmarkEnd w:id="56"/>
            <w:bookmarkEnd w:id="57"/>
            <w:bookmarkEnd w:id="58"/>
            <w:r w:rsidRPr="001F671B">
              <w:rPr>
                <w:color w:val="000000"/>
                <w:spacing w:val="2"/>
              </w:rPr>
              <w:t>С</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2,0</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65-69</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59" w:name="z309"/>
            <w:bookmarkStart w:id="60" w:name="z308"/>
            <w:bookmarkStart w:id="61" w:name="z307"/>
            <w:bookmarkStart w:id="62" w:name="z306"/>
            <w:bookmarkEnd w:id="59"/>
            <w:bookmarkEnd w:id="60"/>
            <w:bookmarkEnd w:id="61"/>
            <w:bookmarkEnd w:id="62"/>
            <w:r w:rsidRPr="001F671B">
              <w:rPr>
                <w:color w:val="000000"/>
                <w:spacing w:val="2"/>
              </w:rPr>
              <w:t>С-</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1,67</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60-64</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63" w:name="z314"/>
            <w:bookmarkStart w:id="64" w:name="z313"/>
            <w:bookmarkStart w:id="65" w:name="z312"/>
            <w:bookmarkStart w:id="66" w:name="z311"/>
            <w:bookmarkEnd w:id="63"/>
            <w:bookmarkEnd w:id="64"/>
            <w:bookmarkEnd w:id="65"/>
            <w:bookmarkEnd w:id="66"/>
            <w:r w:rsidRPr="001F671B">
              <w:rPr>
                <w:color w:val="000000"/>
                <w:spacing w:val="2"/>
              </w:rPr>
              <w:t>D+</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1,33</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55-59</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67" w:name="z319"/>
            <w:bookmarkStart w:id="68" w:name="z318"/>
            <w:bookmarkStart w:id="69" w:name="z317"/>
            <w:bookmarkStart w:id="70" w:name="z316"/>
            <w:bookmarkEnd w:id="67"/>
            <w:bookmarkEnd w:id="68"/>
            <w:bookmarkEnd w:id="69"/>
            <w:bookmarkEnd w:id="70"/>
            <w:r w:rsidRPr="001F671B">
              <w:rPr>
                <w:color w:val="000000"/>
                <w:spacing w:val="2"/>
              </w:rPr>
              <w:t>D</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1,0</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50-54</w:t>
            </w:r>
          </w:p>
        </w:tc>
        <w:tc>
          <w:tcPr>
            <w:tcW w:w="3118" w:type="dxa"/>
            <w:vMerge/>
            <w:shd w:val="clear" w:color="auto" w:fill="auto"/>
            <w:vAlign w:val="center"/>
            <w:hideMark/>
          </w:tcPr>
          <w:p w:rsidR="00F20DD0" w:rsidRPr="001F671B" w:rsidRDefault="00F20DD0" w:rsidP="00F77337">
            <w:pPr>
              <w:spacing w:after="0" w:line="240" w:lineRule="auto"/>
              <w:jc w:val="center"/>
              <w:rPr>
                <w:rFonts w:ascii="Times New Roman" w:hAnsi="Times New Roman" w:cs="Times New Roman"/>
                <w:color w:val="000000"/>
                <w:spacing w:val="2"/>
                <w:sz w:val="24"/>
                <w:szCs w:val="24"/>
              </w:rPr>
            </w:pPr>
          </w:p>
        </w:tc>
      </w:tr>
      <w:tr w:rsidR="00F20DD0" w:rsidRPr="001F671B" w:rsidTr="00FC540C">
        <w:tc>
          <w:tcPr>
            <w:tcW w:w="2627"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bookmarkStart w:id="71" w:name="z324"/>
            <w:bookmarkStart w:id="72" w:name="z323"/>
            <w:bookmarkStart w:id="73" w:name="z322"/>
            <w:bookmarkStart w:id="74" w:name="z321"/>
            <w:bookmarkEnd w:id="71"/>
            <w:bookmarkEnd w:id="72"/>
            <w:bookmarkEnd w:id="73"/>
            <w:bookmarkEnd w:id="74"/>
            <w:r w:rsidRPr="001F671B">
              <w:rPr>
                <w:color w:val="000000"/>
                <w:spacing w:val="2"/>
              </w:rPr>
              <w:t>F</w:t>
            </w:r>
          </w:p>
        </w:tc>
        <w:tc>
          <w:tcPr>
            <w:tcW w:w="2693"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0</w:t>
            </w:r>
          </w:p>
        </w:tc>
        <w:tc>
          <w:tcPr>
            <w:tcW w:w="1985" w:type="dxa"/>
            <w:shd w:val="clear" w:color="auto" w:fill="auto"/>
            <w:tcMar>
              <w:top w:w="45" w:type="dxa"/>
              <w:left w:w="75" w:type="dxa"/>
              <w:bottom w:w="45" w:type="dxa"/>
              <w:right w:w="75" w:type="dxa"/>
            </w:tcMar>
            <w:hideMark/>
          </w:tcPr>
          <w:p w:rsidR="00F20DD0" w:rsidRPr="001F671B" w:rsidRDefault="00F20DD0" w:rsidP="00F77337">
            <w:pPr>
              <w:pStyle w:val="ad"/>
              <w:spacing w:before="0" w:beforeAutospacing="0" w:after="0" w:afterAutospacing="0"/>
              <w:jc w:val="center"/>
              <w:textAlignment w:val="baseline"/>
              <w:rPr>
                <w:color w:val="000000"/>
                <w:spacing w:val="2"/>
              </w:rPr>
            </w:pPr>
            <w:r w:rsidRPr="001F671B">
              <w:rPr>
                <w:color w:val="000000"/>
                <w:spacing w:val="2"/>
              </w:rPr>
              <w:t>0-49</w:t>
            </w:r>
          </w:p>
        </w:tc>
        <w:tc>
          <w:tcPr>
            <w:tcW w:w="3118" w:type="dxa"/>
            <w:shd w:val="clear" w:color="auto" w:fill="auto"/>
            <w:tcMar>
              <w:top w:w="45" w:type="dxa"/>
              <w:left w:w="75" w:type="dxa"/>
              <w:bottom w:w="45" w:type="dxa"/>
              <w:right w:w="75" w:type="dxa"/>
            </w:tcMar>
            <w:vAlign w:val="center"/>
            <w:hideMark/>
          </w:tcPr>
          <w:p w:rsidR="00F20DD0" w:rsidRPr="001F671B" w:rsidRDefault="00F20DD0" w:rsidP="00F77337">
            <w:pPr>
              <w:pStyle w:val="ad"/>
              <w:spacing w:before="0" w:beforeAutospacing="0" w:after="0" w:afterAutospacing="0"/>
              <w:jc w:val="center"/>
              <w:textAlignment w:val="baseline"/>
              <w:rPr>
                <w:color w:val="000000"/>
              </w:rPr>
            </w:pPr>
            <w:r w:rsidRPr="001F671B">
              <w:rPr>
                <w:color w:val="000000"/>
                <w:spacing w:val="2"/>
              </w:rPr>
              <w:t>Неудовлетворительно</w:t>
            </w:r>
          </w:p>
        </w:tc>
      </w:tr>
    </w:tbl>
    <w:p w:rsidR="00AD472A" w:rsidRPr="00AD472A" w:rsidRDefault="00AD472A" w:rsidP="00F77337">
      <w:pPr>
        <w:spacing w:after="0" w:line="240" w:lineRule="auto"/>
        <w:jc w:val="both"/>
        <w:rPr>
          <w:rFonts w:ascii="Times New Roman" w:hAnsi="Times New Roman" w:cs="Times New Roman"/>
          <w:i/>
          <w:sz w:val="28"/>
          <w:szCs w:val="28"/>
        </w:rPr>
      </w:pPr>
      <w:r w:rsidRPr="00AD472A">
        <w:rPr>
          <w:rFonts w:ascii="Times New Roman" w:hAnsi="Times New Roman" w:cs="Times New Roman"/>
          <w:i/>
          <w:sz w:val="28"/>
          <w:szCs w:val="28"/>
        </w:rPr>
        <w:t>Примечание:</w:t>
      </w:r>
    </w:p>
    <w:p w:rsidR="00B52321" w:rsidRDefault="00AD472A" w:rsidP="00F77337">
      <w:pPr>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w:t>
      </w:r>
      <w:r w:rsidRPr="00B735B9">
        <w:rPr>
          <w:rFonts w:ascii="Times New Roman" w:hAnsi="Times New Roman" w:cs="Times New Roman"/>
          <w:i/>
          <w:spacing w:val="2"/>
          <w:sz w:val="26"/>
          <w:szCs w:val="26"/>
        </w:rPr>
        <w:t>Учебные достижения (знания, умения, навыки и компетенции) слушателей оцениваются в баллах по 100-бальной шкале, соответствующих принятой в международной практике буквенной системе с цифровым эквивалентом (положительные оценки, по мере убывания, от «А» до «D», и «неудовлетворительно» – «FХ», «F»,) и оценкам по традиционной системе.</w:t>
      </w:r>
      <w:r w:rsidRPr="00D2595E">
        <w:rPr>
          <w:rFonts w:ascii="Arial" w:hAnsi="Arial" w:cs="Arial"/>
          <w:color w:val="000000"/>
          <w:sz w:val="27"/>
          <w:szCs w:val="27"/>
          <w:shd w:val="clear" w:color="auto" w:fill="FFFFFF"/>
        </w:rPr>
        <w:t xml:space="preserve"> </w:t>
      </w:r>
      <w:proofErr w:type="gramEnd"/>
    </w:p>
    <w:p w:rsidR="00636945" w:rsidRPr="001F671B" w:rsidRDefault="00636945" w:rsidP="00F77337">
      <w:pPr>
        <w:spacing w:after="0" w:line="240" w:lineRule="auto"/>
        <w:jc w:val="both"/>
        <w:rPr>
          <w:rFonts w:ascii="Times New Roman" w:hAnsi="Times New Roman" w:cs="Times New Roman"/>
          <w:b/>
          <w:sz w:val="28"/>
          <w:szCs w:val="28"/>
        </w:rPr>
      </w:pPr>
    </w:p>
    <w:p w:rsidR="00F20DD0" w:rsidRPr="006D0717" w:rsidRDefault="00F20DD0" w:rsidP="00F77337">
      <w:pPr>
        <w:spacing w:after="0" w:line="240" w:lineRule="auto"/>
        <w:rPr>
          <w:rFonts w:ascii="Times New Roman" w:hAnsi="Times New Roman" w:cs="Times New Roman"/>
          <w:sz w:val="28"/>
          <w:szCs w:val="28"/>
        </w:rPr>
      </w:pPr>
      <w:r w:rsidRPr="006D0717">
        <w:rPr>
          <w:rFonts w:ascii="Times New Roman" w:hAnsi="Times New Roman" w:cs="Times New Roman"/>
          <w:sz w:val="28"/>
          <w:szCs w:val="28"/>
        </w:rPr>
        <w:t xml:space="preserve">Рекомендуемая литература: </w:t>
      </w:r>
    </w:p>
    <w:p w:rsidR="00F20DD0" w:rsidRPr="001F671B" w:rsidRDefault="00F20DD0" w:rsidP="00F77337">
      <w:pPr>
        <w:pStyle w:val="ab"/>
        <w:numPr>
          <w:ilvl w:val="0"/>
          <w:numId w:val="2"/>
        </w:numPr>
        <w:spacing w:after="0" w:line="240" w:lineRule="auto"/>
        <w:rPr>
          <w:rFonts w:ascii="Times New Roman" w:hAnsi="Times New Roman" w:cs="Times New Roman"/>
          <w:b/>
          <w:sz w:val="28"/>
          <w:szCs w:val="28"/>
        </w:rPr>
      </w:pPr>
      <w:r w:rsidRPr="001F671B">
        <w:rPr>
          <w:rFonts w:ascii="Times New Roman" w:hAnsi="Times New Roman" w:cs="Times New Roman"/>
          <w:sz w:val="28"/>
          <w:szCs w:val="28"/>
        </w:rPr>
        <w:t>Основная</w:t>
      </w:r>
    </w:p>
    <w:p w:rsidR="00F20DD0" w:rsidRPr="001F671B" w:rsidRDefault="00F20DD0" w:rsidP="00F77337">
      <w:pPr>
        <w:pStyle w:val="ab"/>
        <w:numPr>
          <w:ilvl w:val="0"/>
          <w:numId w:val="2"/>
        </w:numPr>
        <w:spacing w:after="0" w:line="240" w:lineRule="auto"/>
        <w:rPr>
          <w:rFonts w:ascii="Times New Roman" w:hAnsi="Times New Roman" w:cs="Times New Roman"/>
          <w:b/>
          <w:sz w:val="28"/>
          <w:szCs w:val="28"/>
        </w:rPr>
      </w:pPr>
      <w:r w:rsidRPr="001F671B">
        <w:rPr>
          <w:rFonts w:ascii="Times New Roman" w:hAnsi="Times New Roman" w:cs="Times New Roman"/>
          <w:sz w:val="28"/>
          <w:szCs w:val="28"/>
        </w:rPr>
        <w:t>Дополнительная</w:t>
      </w:r>
    </w:p>
    <w:p w:rsidR="00636945" w:rsidRPr="00636945" w:rsidRDefault="00F20DD0" w:rsidP="00F77337">
      <w:pPr>
        <w:pStyle w:val="ab"/>
        <w:numPr>
          <w:ilvl w:val="0"/>
          <w:numId w:val="2"/>
        </w:numPr>
        <w:spacing w:after="0" w:line="240" w:lineRule="auto"/>
        <w:rPr>
          <w:rFonts w:ascii="Times New Roman" w:hAnsi="Times New Roman" w:cs="Times New Roman"/>
          <w:i/>
          <w:iCs/>
          <w:sz w:val="28"/>
          <w:szCs w:val="28"/>
          <w:lang w:val="kk-KZ"/>
        </w:rPr>
      </w:pPr>
      <w:r w:rsidRPr="001F671B">
        <w:rPr>
          <w:rFonts w:ascii="Times New Roman" w:hAnsi="Times New Roman" w:cs="Times New Roman"/>
          <w:sz w:val="28"/>
          <w:szCs w:val="28"/>
        </w:rPr>
        <w:t>Интернет-ресурсы</w:t>
      </w:r>
    </w:p>
    <w:p w:rsidR="00927818" w:rsidRPr="00927818" w:rsidRDefault="00927818" w:rsidP="00F77337">
      <w:pPr>
        <w:tabs>
          <w:tab w:val="right" w:pos="426"/>
        </w:tabs>
        <w:autoSpaceDE w:val="0"/>
        <w:autoSpaceDN w:val="0"/>
        <w:adjustRightInd w:val="0"/>
        <w:spacing w:after="0" w:line="240" w:lineRule="auto"/>
        <w:ind w:firstLine="567"/>
        <w:jc w:val="both"/>
        <w:rPr>
          <w:rFonts w:ascii="Times New Roman" w:hAnsi="Times New Roman" w:cs="Times New Roman"/>
          <w:i/>
          <w:sz w:val="26"/>
          <w:szCs w:val="26"/>
        </w:rPr>
      </w:pPr>
      <w:r w:rsidRPr="00927818">
        <w:rPr>
          <w:rFonts w:ascii="Times New Roman" w:hAnsi="Times New Roman" w:cs="Times New Roman"/>
          <w:i/>
          <w:sz w:val="26"/>
          <w:szCs w:val="26"/>
        </w:rPr>
        <w:t xml:space="preserve">В список рекомендуемой литературы (не более 8-10 наименований) включаются базовые издания: учебники, учебные пособия по конкретному направлению (специальности). Указывается литература, изданная за последние 5-10 лет в зависимости от дисциплины/образовательной программы.                                                                                                          </w:t>
      </w:r>
    </w:p>
    <w:p w:rsidR="00927818" w:rsidRPr="00927818" w:rsidRDefault="00927818" w:rsidP="00F77337">
      <w:pPr>
        <w:tabs>
          <w:tab w:val="right" w:pos="426"/>
        </w:tabs>
        <w:autoSpaceDE w:val="0"/>
        <w:autoSpaceDN w:val="0"/>
        <w:adjustRightInd w:val="0"/>
        <w:spacing w:after="0" w:line="240" w:lineRule="auto"/>
        <w:ind w:firstLine="567"/>
        <w:jc w:val="both"/>
        <w:rPr>
          <w:rFonts w:ascii="Times New Roman" w:hAnsi="Times New Roman" w:cs="Times New Roman"/>
          <w:i/>
          <w:sz w:val="26"/>
          <w:szCs w:val="26"/>
        </w:rPr>
      </w:pPr>
      <w:r w:rsidRPr="00927818">
        <w:rPr>
          <w:rFonts w:ascii="Times New Roman" w:hAnsi="Times New Roman" w:cs="Times New Roman"/>
          <w:i/>
          <w:sz w:val="26"/>
          <w:szCs w:val="26"/>
        </w:rPr>
        <w:t xml:space="preserve">В списке дополнительной литературы следует указывать литературу, содержащую дополнительный материал к модулям и/или темам дисциплины, необходимый для углубленного её изучения (монографии, учебники, учебные пособия и т.д., а также материалы периодической печати). </w:t>
      </w:r>
    </w:p>
    <w:p w:rsidR="00927818" w:rsidRPr="00927818" w:rsidRDefault="00927818" w:rsidP="00F77337">
      <w:pPr>
        <w:tabs>
          <w:tab w:val="right" w:pos="426"/>
        </w:tabs>
        <w:autoSpaceDE w:val="0"/>
        <w:autoSpaceDN w:val="0"/>
        <w:adjustRightInd w:val="0"/>
        <w:spacing w:after="0" w:line="240" w:lineRule="auto"/>
        <w:jc w:val="both"/>
        <w:rPr>
          <w:rFonts w:ascii="Times New Roman" w:hAnsi="Times New Roman" w:cs="Times New Roman"/>
          <w:i/>
          <w:sz w:val="26"/>
          <w:szCs w:val="26"/>
        </w:rPr>
      </w:pPr>
      <w:r w:rsidRPr="00927818">
        <w:rPr>
          <w:rFonts w:ascii="Times New Roman" w:hAnsi="Times New Roman" w:cs="Times New Roman"/>
          <w:i/>
          <w:sz w:val="26"/>
          <w:szCs w:val="26"/>
        </w:rPr>
        <w:t xml:space="preserve">После каждого наименования печатного издания обязательно указываются издательство и год издания. Перечень литературы составляется в алфавитном порядке по фамилии автора, со сквозной нумерацией. </w:t>
      </w:r>
    </w:p>
    <w:p w:rsidR="00F20DD0" w:rsidRDefault="00927818" w:rsidP="00F77337">
      <w:pPr>
        <w:tabs>
          <w:tab w:val="right" w:pos="426"/>
        </w:tabs>
        <w:autoSpaceDE w:val="0"/>
        <w:autoSpaceDN w:val="0"/>
        <w:adjustRightInd w:val="0"/>
        <w:spacing w:after="0" w:line="240" w:lineRule="auto"/>
        <w:ind w:firstLine="567"/>
        <w:jc w:val="both"/>
        <w:rPr>
          <w:rFonts w:ascii="Times New Roman" w:hAnsi="Times New Roman" w:cs="Times New Roman"/>
          <w:i/>
          <w:sz w:val="26"/>
          <w:szCs w:val="26"/>
        </w:rPr>
      </w:pPr>
      <w:r w:rsidRPr="00927818">
        <w:rPr>
          <w:rFonts w:ascii="Times New Roman" w:hAnsi="Times New Roman" w:cs="Times New Roman"/>
          <w:i/>
          <w:sz w:val="26"/>
          <w:szCs w:val="26"/>
        </w:rPr>
        <w:t xml:space="preserve">Подраздел «Интернет-ресурсы» указать ссылки на НПА МЗРК, ссылки на клинические протоколы диагностики и лечения МЗРК. Ссылки сайтов, на которых размещена информация </w:t>
      </w:r>
      <w:r w:rsidR="00636945">
        <w:rPr>
          <w:rFonts w:ascii="Times New Roman" w:hAnsi="Times New Roman" w:cs="Times New Roman"/>
          <w:i/>
          <w:sz w:val="26"/>
          <w:szCs w:val="26"/>
        </w:rPr>
        <w:t>для изучения данной дисциплины.</w:t>
      </w:r>
    </w:p>
    <w:p w:rsidR="00636945" w:rsidRPr="00636945" w:rsidRDefault="00636945" w:rsidP="00F77337">
      <w:pPr>
        <w:tabs>
          <w:tab w:val="right" w:pos="426"/>
        </w:tabs>
        <w:autoSpaceDE w:val="0"/>
        <w:autoSpaceDN w:val="0"/>
        <w:adjustRightInd w:val="0"/>
        <w:spacing w:after="0" w:line="240" w:lineRule="auto"/>
        <w:ind w:firstLine="567"/>
        <w:jc w:val="both"/>
        <w:rPr>
          <w:rFonts w:ascii="Times New Roman" w:hAnsi="Times New Roman" w:cs="Times New Roman"/>
          <w:i/>
          <w:sz w:val="26"/>
          <w:szCs w:val="26"/>
        </w:rPr>
      </w:pPr>
    </w:p>
    <w:p w:rsidR="00F20DD0" w:rsidRPr="006D0717" w:rsidRDefault="00F20DD0" w:rsidP="00F77337">
      <w:pPr>
        <w:spacing w:after="0" w:line="240" w:lineRule="auto"/>
        <w:jc w:val="both"/>
        <w:rPr>
          <w:rFonts w:ascii="Times New Roman" w:hAnsi="Times New Roman" w:cs="Times New Roman"/>
          <w:sz w:val="28"/>
          <w:szCs w:val="28"/>
        </w:rPr>
      </w:pPr>
      <w:r w:rsidRPr="006D0717">
        <w:rPr>
          <w:rFonts w:ascii="Times New Roman" w:hAnsi="Times New Roman" w:cs="Times New Roman"/>
          <w:sz w:val="28"/>
          <w:szCs w:val="28"/>
        </w:rPr>
        <w:t>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w:t>
      </w:r>
    </w:p>
    <w:p w:rsidR="00F20DD0" w:rsidRPr="006D0717" w:rsidRDefault="00F20DD0" w:rsidP="00F77337">
      <w:pPr>
        <w:pStyle w:val="ab"/>
        <w:numPr>
          <w:ilvl w:val="0"/>
          <w:numId w:val="5"/>
        </w:numPr>
        <w:spacing w:after="0" w:line="240" w:lineRule="auto"/>
        <w:rPr>
          <w:rFonts w:ascii="Times New Roman" w:hAnsi="Times New Roman" w:cs="Times New Roman"/>
          <w:sz w:val="28"/>
          <w:szCs w:val="28"/>
        </w:rPr>
      </w:pPr>
      <w:r w:rsidRPr="006D0717">
        <w:rPr>
          <w:rFonts w:ascii="Times New Roman" w:hAnsi="Times New Roman" w:cs="Times New Roman"/>
          <w:sz w:val="28"/>
          <w:szCs w:val="28"/>
        </w:rPr>
        <w:t>Требования к образовательным ресурсам</w:t>
      </w:r>
    </w:p>
    <w:p w:rsidR="00927818" w:rsidRPr="00A33069" w:rsidRDefault="00F20DD0" w:rsidP="00F77337">
      <w:pPr>
        <w:pStyle w:val="ab"/>
        <w:numPr>
          <w:ilvl w:val="0"/>
          <w:numId w:val="5"/>
        </w:numPr>
        <w:spacing w:after="0" w:line="240" w:lineRule="auto"/>
        <w:rPr>
          <w:rFonts w:ascii="Times New Roman" w:hAnsi="Times New Roman" w:cs="Times New Roman"/>
          <w:sz w:val="28"/>
          <w:szCs w:val="28"/>
        </w:rPr>
      </w:pPr>
      <w:r w:rsidRPr="006D0717">
        <w:rPr>
          <w:rFonts w:ascii="Times New Roman" w:hAnsi="Times New Roman" w:cs="Times New Roman"/>
          <w:sz w:val="28"/>
          <w:szCs w:val="28"/>
        </w:rPr>
        <w:t>Материально-техническое обеспечение и оборудование</w:t>
      </w:r>
    </w:p>
    <w:p w:rsidR="00927818" w:rsidRPr="00927818" w:rsidRDefault="00927818" w:rsidP="00F77337">
      <w:pPr>
        <w:tabs>
          <w:tab w:val="right" w:pos="426"/>
        </w:tabs>
        <w:autoSpaceDE w:val="0"/>
        <w:autoSpaceDN w:val="0"/>
        <w:adjustRightInd w:val="0"/>
        <w:spacing w:after="0" w:line="240" w:lineRule="auto"/>
        <w:ind w:right="-1"/>
        <w:jc w:val="both"/>
        <w:rPr>
          <w:rFonts w:ascii="Times New Roman" w:hAnsi="Times New Roman" w:cs="Times New Roman"/>
          <w:bCs/>
          <w:i/>
          <w:sz w:val="26"/>
          <w:szCs w:val="26"/>
        </w:rPr>
      </w:pPr>
      <w:r w:rsidRPr="00927818">
        <w:rPr>
          <w:rFonts w:ascii="Times New Roman" w:hAnsi="Times New Roman" w:cs="Times New Roman"/>
          <w:i/>
          <w:sz w:val="26"/>
          <w:szCs w:val="26"/>
        </w:rPr>
        <w:t xml:space="preserve">Перечислить образовательные ресурсы в соответствии с приказом МЗРК №303/2020 и условиями реализации, заявленной программы повышения квалификации, включая </w:t>
      </w:r>
      <w:r w:rsidRPr="00927818">
        <w:rPr>
          <w:rFonts w:ascii="Times New Roman" w:hAnsi="Times New Roman" w:cs="Times New Roman"/>
          <w:bCs/>
          <w:i/>
          <w:sz w:val="26"/>
          <w:szCs w:val="26"/>
        </w:rPr>
        <w:t>требования Правил внутреннего распорядка базы и другие к слушателям (</w:t>
      </w:r>
      <w:proofErr w:type="gramStart"/>
      <w:r w:rsidRPr="00927818">
        <w:rPr>
          <w:rFonts w:ascii="Times New Roman" w:hAnsi="Times New Roman" w:cs="Times New Roman"/>
          <w:bCs/>
          <w:i/>
          <w:sz w:val="26"/>
          <w:szCs w:val="26"/>
        </w:rPr>
        <w:t>СИЗ</w:t>
      </w:r>
      <w:proofErr w:type="gramEnd"/>
      <w:r w:rsidRPr="00927818">
        <w:rPr>
          <w:rFonts w:ascii="Times New Roman" w:hAnsi="Times New Roman" w:cs="Times New Roman"/>
          <w:bCs/>
          <w:i/>
          <w:sz w:val="26"/>
          <w:szCs w:val="26"/>
        </w:rPr>
        <w:t xml:space="preserve"> и др.).</w:t>
      </w:r>
    </w:p>
    <w:p w:rsidR="00F20DD0" w:rsidRPr="00636945" w:rsidRDefault="00927818" w:rsidP="00F77337">
      <w:pPr>
        <w:tabs>
          <w:tab w:val="right" w:pos="426"/>
        </w:tabs>
        <w:autoSpaceDE w:val="0"/>
        <w:autoSpaceDN w:val="0"/>
        <w:adjustRightInd w:val="0"/>
        <w:spacing w:after="0" w:line="240" w:lineRule="auto"/>
        <w:ind w:right="-1"/>
        <w:jc w:val="both"/>
        <w:rPr>
          <w:rFonts w:ascii="Times New Roman" w:hAnsi="Times New Roman" w:cs="Times New Roman"/>
          <w:i/>
          <w:sz w:val="26"/>
          <w:szCs w:val="26"/>
        </w:rPr>
      </w:pPr>
      <w:r w:rsidRPr="00927818">
        <w:rPr>
          <w:rFonts w:ascii="Times New Roman" w:hAnsi="Times New Roman" w:cs="Times New Roman"/>
          <w:i/>
          <w:sz w:val="26"/>
          <w:szCs w:val="26"/>
        </w:rPr>
        <w:t>Перечислить необходимое материально-техническое обеспечение и оборудование в соответствии с приказом МЗРК №303/2020 и условиями реализации, заявленной программы сертификационного курса.</w:t>
      </w:r>
    </w:p>
    <w:p w:rsidR="00DB3DC6" w:rsidRDefault="00DB3DC6" w:rsidP="00F77337">
      <w:pPr>
        <w:spacing w:after="0" w:line="240" w:lineRule="auto"/>
        <w:rPr>
          <w:rFonts w:ascii="Times New Roman" w:hAnsi="Times New Roman" w:cs="Times New Roman"/>
          <w:sz w:val="28"/>
          <w:szCs w:val="28"/>
        </w:rPr>
      </w:pPr>
    </w:p>
    <w:p w:rsidR="00F20DD0" w:rsidRPr="006D0717" w:rsidRDefault="00F20DD0" w:rsidP="00F77337">
      <w:pPr>
        <w:spacing w:after="0" w:line="240" w:lineRule="auto"/>
        <w:rPr>
          <w:rFonts w:ascii="Times New Roman" w:hAnsi="Times New Roman" w:cs="Times New Roman"/>
          <w:sz w:val="28"/>
          <w:szCs w:val="28"/>
        </w:rPr>
      </w:pPr>
      <w:r w:rsidRPr="006D0717">
        <w:rPr>
          <w:rFonts w:ascii="Times New Roman" w:hAnsi="Times New Roman" w:cs="Times New Roman"/>
          <w:sz w:val="28"/>
          <w:szCs w:val="28"/>
        </w:rPr>
        <w:t>Используемые сокращения и термины:</w:t>
      </w:r>
      <w:r w:rsidRPr="006D0717">
        <w:rPr>
          <w:rFonts w:ascii="Times New Roman" w:hAnsi="Times New Roman" w:cs="Times New Roman"/>
          <w:sz w:val="28"/>
          <w:szCs w:val="28"/>
        </w:rPr>
        <w:br/>
        <w:t>1.</w:t>
      </w:r>
    </w:p>
    <w:p w:rsidR="00F20DD0" w:rsidRPr="00565036" w:rsidRDefault="00F20DD0" w:rsidP="00F77337">
      <w:pPr>
        <w:spacing w:after="0" w:line="240" w:lineRule="auto"/>
        <w:rPr>
          <w:rFonts w:ascii="Times New Roman" w:hAnsi="Times New Roman" w:cs="Times New Roman"/>
          <w:sz w:val="28"/>
          <w:szCs w:val="28"/>
        </w:rPr>
      </w:pPr>
      <w:r w:rsidRPr="006D0717">
        <w:rPr>
          <w:rFonts w:ascii="Times New Roman" w:hAnsi="Times New Roman" w:cs="Times New Roman"/>
          <w:sz w:val="28"/>
          <w:szCs w:val="28"/>
        </w:rPr>
        <w:t>2.</w:t>
      </w:r>
      <w:r w:rsidR="00A33069">
        <w:rPr>
          <w:rFonts w:ascii="Times New Roman" w:hAnsi="Times New Roman" w:cs="Times New Roman"/>
          <w:sz w:val="28"/>
          <w:szCs w:val="28"/>
        </w:rPr>
        <w:t xml:space="preserve"> и т.д.</w:t>
      </w:r>
    </w:p>
    <w:p w:rsidR="00DB3DC6" w:rsidRDefault="00DB3DC6">
      <w:pPr>
        <w:rPr>
          <w:rFonts w:ascii="Times New Roman" w:hAnsi="Times New Roman" w:cs="Times New Roman"/>
          <w:sz w:val="28"/>
          <w:szCs w:val="28"/>
        </w:rPr>
      </w:pPr>
    </w:p>
    <w:p w:rsidR="00DB3DC6" w:rsidRPr="002B6D65" w:rsidRDefault="00DB3DC6" w:rsidP="00DB3DC6">
      <w:pPr>
        <w:spacing w:after="0" w:line="240" w:lineRule="auto"/>
        <w:jc w:val="right"/>
        <w:rPr>
          <w:rFonts w:ascii="Times New Roman" w:hAnsi="Times New Roman" w:cs="Times New Roman"/>
          <w:i/>
          <w:sz w:val="28"/>
          <w:szCs w:val="28"/>
        </w:rPr>
      </w:pPr>
      <w:r w:rsidRPr="002B6D65">
        <w:rPr>
          <w:rFonts w:ascii="Times New Roman" w:hAnsi="Times New Roman" w:cs="Times New Roman"/>
          <w:i/>
          <w:sz w:val="28"/>
          <w:szCs w:val="28"/>
        </w:rPr>
        <w:t xml:space="preserve">Приложение 1 </w:t>
      </w:r>
      <w:proofErr w:type="gramStart"/>
      <w:r w:rsidRPr="002B6D65">
        <w:rPr>
          <w:rFonts w:ascii="Times New Roman" w:hAnsi="Times New Roman" w:cs="Times New Roman"/>
          <w:i/>
          <w:sz w:val="28"/>
          <w:szCs w:val="28"/>
        </w:rPr>
        <w:t>к</w:t>
      </w:r>
      <w:proofErr w:type="gramEnd"/>
      <w:r w:rsidRPr="002B6D65">
        <w:rPr>
          <w:rFonts w:ascii="Times New Roman" w:hAnsi="Times New Roman" w:cs="Times New Roman"/>
          <w:i/>
          <w:sz w:val="28"/>
          <w:szCs w:val="28"/>
        </w:rPr>
        <w:t xml:space="preserve"> </w:t>
      </w:r>
    </w:p>
    <w:p w:rsidR="00DB3DC6" w:rsidRPr="002B6D65" w:rsidRDefault="00DB3DC6" w:rsidP="00DB3DC6">
      <w:pPr>
        <w:spacing w:after="0" w:line="240" w:lineRule="auto"/>
        <w:jc w:val="right"/>
        <w:rPr>
          <w:rFonts w:ascii="Times New Roman" w:hAnsi="Times New Roman" w:cs="Times New Roman"/>
          <w:i/>
          <w:sz w:val="28"/>
          <w:szCs w:val="28"/>
        </w:rPr>
      </w:pPr>
      <w:r w:rsidRPr="002B6D65">
        <w:rPr>
          <w:rFonts w:ascii="Times New Roman" w:hAnsi="Times New Roman" w:cs="Times New Roman"/>
          <w:i/>
          <w:sz w:val="28"/>
          <w:szCs w:val="28"/>
        </w:rPr>
        <w:t>ОП дополнительного образования</w:t>
      </w:r>
    </w:p>
    <w:p w:rsidR="00DB3DC6" w:rsidRPr="00DB3DC6" w:rsidRDefault="00DB3DC6" w:rsidP="00DB3DC6">
      <w:pPr>
        <w:pStyle w:val="a3"/>
        <w:rPr>
          <w:rFonts w:ascii="Times New Roman" w:hAnsi="Times New Roman" w:cs="Times New Roman"/>
          <w:b/>
          <w:bCs/>
          <w:sz w:val="28"/>
          <w:szCs w:val="28"/>
        </w:rPr>
      </w:pPr>
      <w:r w:rsidRPr="00DB3DC6">
        <w:rPr>
          <w:rFonts w:ascii="Times New Roman" w:hAnsi="Times New Roman" w:cs="Times New Roman"/>
          <w:b/>
          <w:bCs/>
          <w:sz w:val="28"/>
          <w:szCs w:val="28"/>
        </w:rPr>
        <w:t>Данные о преподавателях</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16"/>
        <w:gridCol w:w="1557"/>
        <w:gridCol w:w="2330"/>
        <w:gridCol w:w="1985"/>
        <w:gridCol w:w="2551"/>
      </w:tblGrid>
      <w:tr w:rsidR="00DB3DC6" w:rsidRPr="00565036" w:rsidTr="00EB7870">
        <w:tc>
          <w:tcPr>
            <w:tcW w:w="567" w:type="dxa"/>
          </w:tcPr>
          <w:p w:rsidR="00DB3DC6" w:rsidRPr="00565036" w:rsidRDefault="00DB3DC6" w:rsidP="00EB7870">
            <w:pPr>
              <w:pStyle w:val="a3"/>
              <w:jc w:val="center"/>
              <w:rPr>
                <w:rFonts w:ascii="Times New Roman" w:hAnsi="Times New Roman" w:cs="Times New Roman"/>
                <w:sz w:val="28"/>
                <w:szCs w:val="28"/>
              </w:rPr>
            </w:pPr>
            <w:r w:rsidRPr="00565036">
              <w:rPr>
                <w:rFonts w:ascii="Times New Roman" w:hAnsi="Times New Roman" w:cs="Times New Roman"/>
                <w:sz w:val="28"/>
                <w:szCs w:val="28"/>
              </w:rPr>
              <w:t>№</w:t>
            </w:r>
          </w:p>
          <w:p w:rsidR="00DB3DC6" w:rsidRPr="00565036" w:rsidRDefault="00DB3DC6" w:rsidP="00EB7870">
            <w:pPr>
              <w:pStyle w:val="a3"/>
              <w:jc w:val="center"/>
              <w:rPr>
                <w:rFonts w:ascii="Times New Roman" w:hAnsi="Times New Roman" w:cs="Times New Roman"/>
                <w:sz w:val="28"/>
                <w:szCs w:val="28"/>
              </w:rPr>
            </w:pPr>
            <w:proofErr w:type="spellStart"/>
            <w:r w:rsidRPr="00565036">
              <w:rPr>
                <w:rFonts w:ascii="Times New Roman" w:hAnsi="Times New Roman" w:cs="Times New Roman"/>
                <w:sz w:val="28"/>
                <w:szCs w:val="28"/>
              </w:rPr>
              <w:t>пп</w:t>
            </w:r>
            <w:proofErr w:type="spellEnd"/>
          </w:p>
        </w:tc>
        <w:tc>
          <w:tcPr>
            <w:tcW w:w="1216" w:type="dxa"/>
          </w:tcPr>
          <w:p w:rsidR="00DB3DC6" w:rsidRPr="00565036" w:rsidRDefault="00DB3DC6" w:rsidP="00EB7870">
            <w:pPr>
              <w:pStyle w:val="a3"/>
              <w:jc w:val="center"/>
              <w:rPr>
                <w:rFonts w:ascii="Times New Roman" w:hAnsi="Times New Roman" w:cs="Times New Roman"/>
                <w:sz w:val="28"/>
                <w:szCs w:val="28"/>
              </w:rPr>
            </w:pPr>
            <w:r w:rsidRPr="00565036">
              <w:rPr>
                <w:rFonts w:ascii="Times New Roman" w:hAnsi="Times New Roman" w:cs="Times New Roman"/>
                <w:sz w:val="28"/>
                <w:szCs w:val="28"/>
              </w:rPr>
              <w:t>Ф.И.О.</w:t>
            </w:r>
          </w:p>
        </w:tc>
        <w:tc>
          <w:tcPr>
            <w:tcW w:w="1557" w:type="dxa"/>
          </w:tcPr>
          <w:p w:rsidR="00DB3DC6" w:rsidRPr="00565036" w:rsidRDefault="00DB3DC6" w:rsidP="00EB7870">
            <w:pPr>
              <w:pStyle w:val="a3"/>
              <w:jc w:val="center"/>
              <w:rPr>
                <w:rFonts w:ascii="Times New Roman" w:hAnsi="Times New Roman" w:cs="Times New Roman"/>
                <w:sz w:val="28"/>
                <w:szCs w:val="28"/>
              </w:rPr>
            </w:pPr>
            <w:r w:rsidRPr="00565036">
              <w:rPr>
                <w:rFonts w:ascii="Times New Roman" w:hAnsi="Times New Roman" w:cs="Times New Roman"/>
                <w:sz w:val="28"/>
                <w:szCs w:val="28"/>
              </w:rPr>
              <w:t>Должность</w:t>
            </w:r>
          </w:p>
        </w:tc>
        <w:tc>
          <w:tcPr>
            <w:tcW w:w="2330" w:type="dxa"/>
          </w:tcPr>
          <w:p w:rsidR="00DB3DC6" w:rsidRPr="00565036" w:rsidRDefault="00DB3DC6" w:rsidP="00EB7870">
            <w:pPr>
              <w:pStyle w:val="a3"/>
              <w:jc w:val="center"/>
              <w:rPr>
                <w:rFonts w:ascii="Times New Roman" w:hAnsi="Times New Roman" w:cs="Times New Roman"/>
                <w:sz w:val="28"/>
                <w:szCs w:val="28"/>
              </w:rPr>
            </w:pPr>
            <w:r w:rsidRPr="00565036">
              <w:rPr>
                <w:rFonts w:ascii="Times New Roman" w:hAnsi="Times New Roman" w:cs="Times New Roman"/>
                <w:sz w:val="28"/>
                <w:szCs w:val="28"/>
              </w:rPr>
              <w:t>Ученая степень,</w:t>
            </w:r>
            <w:r>
              <w:rPr>
                <w:rFonts w:ascii="Times New Roman" w:hAnsi="Times New Roman" w:cs="Times New Roman"/>
                <w:sz w:val="28"/>
                <w:szCs w:val="28"/>
              </w:rPr>
              <w:t xml:space="preserve"> </w:t>
            </w:r>
            <w:r w:rsidRPr="00565036">
              <w:rPr>
                <w:rFonts w:ascii="Times New Roman" w:hAnsi="Times New Roman" w:cs="Times New Roman"/>
                <w:sz w:val="28"/>
                <w:szCs w:val="28"/>
              </w:rPr>
              <w:t>звание</w:t>
            </w:r>
            <w:r>
              <w:rPr>
                <w:rFonts w:ascii="Times New Roman" w:hAnsi="Times New Roman" w:cs="Times New Roman"/>
                <w:sz w:val="28"/>
                <w:szCs w:val="28"/>
              </w:rPr>
              <w:t>, квалификация</w:t>
            </w:r>
          </w:p>
        </w:tc>
        <w:tc>
          <w:tcPr>
            <w:tcW w:w="1985" w:type="dxa"/>
          </w:tcPr>
          <w:p w:rsidR="00DB3DC6" w:rsidRDefault="00DB3DC6" w:rsidP="00EB7870">
            <w:pPr>
              <w:pStyle w:val="a3"/>
              <w:jc w:val="center"/>
              <w:rPr>
                <w:rFonts w:ascii="Times New Roman" w:hAnsi="Times New Roman" w:cs="Times New Roman"/>
                <w:bCs/>
                <w:sz w:val="28"/>
                <w:szCs w:val="28"/>
              </w:rPr>
            </w:pPr>
            <w:r w:rsidRPr="00941A51">
              <w:rPr>
                <w:rFonts w:ascii="Times New Roman" w:hAnsi="Times New Roman" w:cs="Times New Roman"/>
                <w:sz w:val="28"/>
                <w:szCs w:val="28"/>
              </w:rPr>
              <w:t>Наименование темы</w:t>
            </w:r>
            <w:r>
              <w:rPr>
                <w:rFonts w:ascii="Times New Roman" w:hAnsi="Times New Roman" w:cs="Times New Roman"/>
                <w:sz w:val="28"/>
                <w:szCs w:val="28"/>
              </w:rPr>
              <w:t>/раздела/ дисциплины</w:t>
            </w:r>
          </w:p>
        </w:tc>
        <w:tc>
          <w:tcPr>
            <w:tcW w:w="2551" w:type="dxa"/>
          </w:tcPr>
          <w:p w:rsidR="00DB3DC6" w:rsidRPr="00565036" w:rsidRDefault="00DB3DC6" w:rsidP="00EB7870">
            <w:pPr>
              <w:pStyle w:val="a3"/>
              <w:jc w:val="center"/>
              <w:rPr>
                <w:rFonts w:ascii="Times New Roman" w:hAnsi="Times New Roman" w:cs="Times New Roman"/>
                <w:sz w:val="28"/>
                <w:szCs w:val="28"/>
              </w:rPr>
            </w:pPr>
            <w:r>
              <w:rPr>
                <w:rFonts w:ascii="Times New Roman" w:hAnsi="Times New Roman" w:cs="Times New Roman"/>
                <w:bCs/>
                <w:sz w:val="28"/>
                <w:szCs w:val="28"/>
              </w:rPr>
              <w:t xml:space="preserve">База </w:t>
            </w:r>
            <w:r w:rsidRPr="00941A51">
              <w:rPr>
                <w:rFonts w:ascii="Times New Roman" w:hAnsi="Times New Roman" w:cs="Times New Roman"/>
                <w:bCs/>
                <w:sz w:val="28"/>
                <w:szCs w:val="28"/>
              </w:rPr>
              <w:t>кафедры, телефон, электронный адрес</w:t>
            </w:r>
          </w:p>
        </w:tc>
      </w:tr>
      <w:tr w:rsidR="00DB3DC6" w:rsidRPr="00565036" w:rsidTr="00EB7870">
        <w:tc>
          <w:tcPr>
            <w:tcW w:w="567" w:type="dxa"/>
          </w:tcPr>
          <w:p w:rsidR="00DB3DC6" w:rsidRPr="00565036" w:rsidRDefault="00DB3DC6" w:rsidP="00EB7870">
            <w:pPr>
              <w:pStyle w:val="a3"/>
              <w:rPr>
                <w:rFonts w:ascii="Times New Roman" w:hAnsi="Times New Roman" w:cs="Times New Roman"/>
                <w:sz w:val="28"/>
                <w:szCs w:val="28"/>
              </w:rPr>
            </w:pPr>
          </w:p>
        </w:tc>
        <w:tc>
          <w:tcPr>
            <w:tcW w:w="1216" w:type="dxa"/>
          </w:tcPr>
          <w:p w:rsidR="00DB3DC6" w:rsidRPr="00565036" w:rsidRDefault="00DB3DC6" w:rsidP="00EB7870">
            <w:pPr>
              <w:pStyle w:val="a3"/>
              <w:rPr>
                <w:rFonts w:ascii="Times New Roman" w:hAnsi="Times New Roman" w:cs="Times New Roman"/>
                <w:sz w:val="28"/>
                <w:szCs w:val="28"/>
                <w:lang w:val="kk-KZ"/>
              </w:rPr>
            </w:pPr>
          </w:p>
        </w:tc>
        <w:tc>
          <w:tcPr>
            <w:tcW w:w="1557" w:type="dxa"/>
          </w:tcPr>
          <w:p w:rsidR="00DB3DC6" w:rsidRPr="00565036" w:rsidRDefault="00DB3DC6" w:rsidP="00EB7870">
            <w:pPr>
              <w:pStyle w:val="a3"/>
              <w:rPr>
                <w:rFonts w:ascii="Times New Roman" w:hAnsi="Times New Roman" w:cs="Times New Roman"/>
                <w:sz w:val="28"/>
                <w:szCs w:val="28"/>
                <w:lang w:val="kk-KZ"/>
              </w:rPr>
            </w:pPr>
          </w:p>
        </w:tc>
        <w:tc>
          <w:tcPr>
            <w:tcW w:w="2330" w:type="dxa"/>
          </w:tcPr>
          <w:p w:rsidR="00DB3DC6" w:rsidRPr="00565036" w:rsidRDefault="00DB3DC6" w:rsidP="00EB7870">
            <w:pPr>
              <w:pStyle w:val="a3"/>
              <w:rPr>
                <w:rFonts w:ascii="Times New Roman" w:hAnsi="Times New Roman" w:cs="Times New Roman"/>
                <w:sz w:val="28"/>
                <w:szCs w:val="28"/>
              </w:rPr>
            </w:pPr>
          </w:p>
        </w:tc>
        <w:tc>
          <w:tcPr>
            <w:tcW w:w="1985" w:type="dxa"/>
          </w:tcPr>
          <w:p w:rsidR="00DB3DC6" w:rsidRPr="00565036" w:rsidRDefault="00DB3DC6" w:rsidP="00EB7870">
            <w:pPr>
              <w:pStyle w:val="a3"/>
              <w:rPr>
                <w:rFonts w:ascii="Times New Roman" w:hAnsi="Times New Roman" w:cs="Times New Roman"/>
                <w:sz w:val="28"/>
                <w:szCs w:val="28"/>
              </w:rPr>
            </w:pPr>
          </w:p>
        </w:tc>
        <w:tc>
          <w:tcPr>
            <w:tcW w:w="2551" w:type="dxa"/>
          </w:tcPr>
          <w:p w:rsidR="00DB3DC6" w:rsidRPr="00565036" w:rsidRDefault="00DB3DC6" w:rsidP="00EB7870">
            <w:pPr>
              <w:pStyle w:val="a3"/>
              <w:rPr>
                <w:rFonts w:ascii="Times New Roman" w:hAnsi="Times New Roman" w:cs="Times New Roman"/>
                <w:sz w:val="28"/>
                <w:szCs w:val="28"/>
              </w:rPr>
            </w:pPr>
          </w:p>
        </w:tc>
      </w:tr>
      <w:tr w:rsidR="00DB3DC6" w:rsidRPr="00565036" w:rsidTr="00EB7870">
        <w:tc>
          <w:tcPr>
            <w:tcW w:w="567" w:type="dxa"/>
          </w:tcPr>
          <w:p w:rsidR="00DB3DC6" w:rsidRPr="00565036" w:rsidRDefault="00DB3DC6" w:rsidP="00EB7870">
            <w:pPr>
              <w:pStyle w:val="a3"/>
              <w:rPr>
                <w:rFonts w:ascii="Times New Roman" w:hAnsi="Times New Roman" w:cs="Times New Roman"/>
                <w:sz w:val="28"/>
                <w:szCs w:val="28"/>
                <w:lang w:val="kk-KZ"/>
              </w:rPr>
            </w:pPr>
          </w:p>
        </w:tc>
        <w:tc>
          <w:tcPr>
            <w:tcW w:w="1216" w:type="dxa"/>
          </w:tcPr>
          <w:p w:rsidR="00DB3DC6" w:rsidRPr="00565036" w:rsidRDefault="00DB3DC6" w:rsidP="00EB7870">
            <w:pPr>
              <w:pStyle w:val="a3"/>
              <w:rPr>
                <w:rFonts w:ascii="Times New Roman" w:hAnsi="Times New Roman" w:cs="Times New Roman"/>
                <w:sz w:val="28"/>
                <w:szCs w:val="28"/>
                <w:lang w:val="kk-KZ"/>
              </w:rPr>
            </w:pPr>
          </w:p>
        </w:tc>
        <w:tc>
          <w:tcPr>
            <w:tcW w:w="1557" w:type="dxa"/>
          </w:tcPr>
          <w:p w:rsidR="00DB3DC6" w:rsidRPr="00565036" w:rsidRDefault="00DB3DC6" w:rsidP="00EB7870">
            <w:pPr>
              <w:pStyle w:val="a3"/>
              <w:rPr>
                <w:rFonts w:ascii="Times New Roman" w:hAnsi="Times New Roman" w:cs="Times New Roman"/>
                <w:sz w:val="28"/>
                <w:szCs w:val="28"/>
                <w:lang w:val="kk-KZ"/>
              </w:rPr>
            </w:pPr>
          </w:p>
        </w:tc>
        <w:tc>
          <w:tcPr>
            <w:tcW w:w="2330" w:type="dxa"/>
          </w:tcPr>
          <w:p w:rsidR="00DB3DC6" w:rsidRPr="00565036" w:rsidRDefault="00DB3DC6" w:rsidP="00EB7870">
            <w:pPr>
              <w:pStyle w:val="a3"/>
              <w:rPr>
                <w:rFonts w:ascii="Times New Roman" w:hAnsi="Times New Roman" w:cs="Times New Roman"/>
                <w:sz w:val="28"/>
                <w:szCs w:val="28"/>
                <w:lang w:val="kk-KZ"/>
              </w:rPr>
            </w:pPr>
          </w:p>
        </w:tc>
        <w:tc>
          <w:tcPr>
            <w:tcW w:w="1985" w:type="dxa"/>
          </w:tcPr>
          <w:p w:rsidR="00DB3DC6" w:rsidRPr="00565036" w:rsidRDefault="00DB3DC6" w:rsidP="00EB7870">
            <w:pPr>
              <w:pStyle w:val="a3"/>
              <w:rPr>
                <w:rFonts w:ascii="Times New Roman" w:hAnsi="Times New Roman" w:cs="Times New Roman"/>
                <w:sz w:val="28"/>
                <w:szCs w:val="28"/>
                <w:lang w:val="kk-KZ"/>
              </w:rPr>
            </w:pPr>
          </w:p>
        </w:tc>
        <w:tc>
          <w:tcPr>
            <w:tcW w:w="2551" w:type="dxa"/>
          </w:tcPr>
          <w:p w:rsidR="00DB3DC6" w:rsidRPr="00565036" w:rsidRDefault="00DB3DC6" w:rsidP="00EB7870">
            <w:pPr>
              <w:pStyle w:val="a3"/>
              <w:rPr>
                <w:rFonts w:ascii="Times New Roman" w:hAnsi="Times New Roman" w:cs="Times New Roman"/>
                <w:sz w:val="28"/>
                <w:szCs w:val="28"/>
                <w:lang w:val="kk-KZ"/>
              </w:rPr>
            </w:pPr>
          </w:p>
        </w:tc>
      </w:tr>
    </w:tbl>
    <w:p w:rsidR="00DB3DC6" w:rsidRDefault="00DB3DC6" w:rsidP="00DB3DC6">
      <w:pPr>
        <w:spacing w:after="0" w:line="240" w:lineRule="auto"/>
        <w:jc w:val="right"/>
        <w:rPr>
          <w:rFonts w:ascii="Times New Roman" w:hAnsi="Times New Roman" w:cs="Times New Roman"/>
          <w:sz w:val="28"/>
          <w:szCs w:val="28"/>
        </w:rPr>
      </w:pPr>
    </w:p>
    <w:p w:rsidR="00DB3DC6" w:rsidRPr="002B6D65" w:rsidRDefault="00DB3DC6" w:rsidP="00DB3DC6">
      <w:pPr>
        <w:spacing w:after="0" w:line="240" w:lineRule="auto"/>
        <w:jc w:val="right"/>
        <w:rPr>
          <w:rFonts w:ascii="Times New Roman" w:hAnsi="Times New Roman" w:cs="Times New Roman"/>
          <w:i/>
          <w:sz w:val="28"/>
          <w:szCs w:val="28"/>
        </w:rPr>
      </w:pPr>
      <w:r w:rsidRPr="002B6D65">
        <w:rPr>
          <w:rFonts w:ascii="Times New Roman" w:hAnsi="Times New Roman" w:cs="Times New Roman"/>
          <w:i/>
          <w:sz w:val="28"/>
          <w:szCs w:val="28"/>
        </w:rPr>
        <w:t xml:space="preserve">Приложение 2 </w:t>
      </w:r>
      <w:proofErr w:type="gramStart"/>
      <w:r w:rsidRPr="002B6D65">
        <w:rPr>
          <w:rFonts w:ascii="Times New Roman" w:hAnsi="Times New Roman" w:cs="Times New Roman"/>
          <w:i/>
          <w:sz w:val="28"/>
          <w:szCs w:val="28"/>
        </w:rPr>
        <w:t>к</w:t>
      </w:r>
      <w:proofErr w:type="gramEnd"/>
      <w:r w:rsidRPr="002B6D65">
        <w:rPr>
          <w:rFonts w:ascii="Times New Roman" w:hAnsi="Times New Roman" w:cs="Times New Roman"/>
          <w:i/>
          <w:sz w:val="28"/>
          <w:szCs w:val="28"/>
        </w:rPr>
        <w:t xml:space="preserve"> </w:t>
      </w:r>
    </w:p>
    <w:p w:rsidR="00DB3DC6" w:rsidRPr="002B6D65" w:rsidRDefault="00DB3DC6" w:rsidP="00DB3DC6">
      <w:pPr>
        <w:spacing w:after="0" w:line="240" w:lineRule="auto"/>
        <w:jc w:val="right"/>
        <w:rPr>
          <w:rFonts w:ascii="Times New Roman" w:hAnsi="Times New Roman" w:cs="Times New Roman"/>
          <w:i/>
          <w:sz w:val="28"/>
          <w:szCs w:val="28"/>
        </w:rPr>
      </w:pPr>
      <w:r w:rsidRPr="002B6D65">
        <w:rPr>
          <w:rFonts w:ascii="Times New Roman" w:hAnsi="Times New Roman" w:cs="Times New Roman"/>
          <w:i/>
          <w:sz w:val="28"/>
          <w:szCs w:val="28"/>
        </w:rPr>
        <w:t xml:space="preserve">ОП дополнительного образования </w:t>
      </w:r>
    </w:p>
    <w:p w:rsidR="00DB3DC6" w:rsidRDefault="00DB3DC6" w:rsidP="00DB3DC6">
      <w:pPr>
        <w:pStyle w:val="a3"/>
        <w:tabs>
          <w:tab w:val="left" w:pos="284"/>
        </w:tabs>
        <w:jc w:val="right"/>
        <w:rPr>
          <w:rFonts w:ascii="Times New Roman" w:hAnsi="Times New Roman" w:cs="Times New Roman"/>
          <w:bCs/>
          <w:sz w:val="28"/>
          <w:szCs w:val="28"/>
        </w:rPr>
      </w:pPr>
    </w:p>
    <w:p w:rsidR="00DB3DC6" w:rsidRPr="00DB3DC6" w:rsidRDefault="00DB3DC6" w:rsidP="00DB3DC6">
      <w:pPr>
        <w:pStyle w:val="a3"/>
        <w:tabs>
          <w:tab w:val="left" w:pos="284"/>
        </w:tabs>
        <w:rPr>
          <w:rFonts w:ascii="Times New Roman" w:hAnsi="Times New Roman" w:cs="Times New Roman"/>
          <w:b/>
          <w:i/>
          <w:iCs/>
          <w:sz w:val="28"/>
          <w:szCs w:val="28"/>
        </w:rPr>
      </w:pPr>
      <w:r w:rsidRPr="00DB3DC6">
        <w:rPr>
          <w:rFonts w:ascii="Times New Roman" w:hAnsi="Times New Roman" w:cs="Times New Roman"/>
          <w:b/>
          <w:bCs/>
          <w:sz w:val="28"/>
          <w:szCs w:val="28"/>
        </w:rPr>
        <w:t>Расписание занятий</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057"/>
        <w:gridCol w:w="1898"/>
        <w:gridCol w:w="2214"/>
        <w:gridCol w:w="1273"/>
        <w:gridCol w:w="2175"/>
      </w:tblGrid>
      <w:tr w:rsidR="00DB3DC6" w:rsidRPr="00941A51" w:rsidTr="00EB7870">
        <w:trPr>
          <w:trHeight w:val="648"/>
        </w:trPr>
        <w:tc>
          <w:tcPr>
            <w:tcW w:w="278" w:type="pct"/>
          </w:tcPr>
          <w:p w:rsidR="00DB3DC6" w:rsidRPr="00565036" w:rsidRDefault="00DB3DC6" w:rsidP="00EB7870">
            <w:pPr>
              <w:pStyle w:val="a3"/>
              <w:jc w:val="center"/>
              <w:rPr>
                <w:rFonts w:ascii="Times New Roman" w:hAnsi="Times New Roman" w:cs="Times New Roman"/>
                <w:sz w:val="28"/>
                <w:szCs w:val="28"/>
              </w:rPr>
            </w:pPr>
            <w:r w:rsidRPr="00565036">
              <w:rPr>
                <w:rFonts w:ascii="Times New Roman" w:hAnsi="Times New Roman" w:cs="Times New Roman"/>
                <w:sz w:val="28"/>
                <w:szCs w:val="28"/>
              </w:rPr>
              <w:t>№</w:t>
            </w:r>
          </w:p>
          <w:p w:rsidR="00DB3DC6" w:rsidRPr="00941A51" w:rsidRDefault="00DB3DC6" w:rsidP="00EB7870">
            <w:pPr>
              <w:pStyle w:val="a3"/>
              <w:jc w:val="center"/>
              <w:rPr>
                <w:rFonts w:ascii="Times New Roman" w:hAnsi="Times New Roman" w:cs="Times New Roman"/>
                <w:sz w:val="28"/>
                <w:szCs w:val="28"/>
              </w:rPr>
            </w:pPr>
            <w:proofErr w:type="spellStart"/>
            <w:r w:rsidRPr="00565036">
              <w:rPr>
                <w:rFonts w:ascii="Times New Roman" w:hAnsi="Times New Roman" w:cs="Times New Roman"/>
                <w:sz w:val="28"/>
                <w:szCs w:val="28"/>
              </w:rPr>
              <w:t>пп</w:t>
            </w:r>
            <w:proofErr w:type="spellEnd"/>
          </w:p>
        </w:tc>
        <w:tc>
          <w:tcPr>
            <w:tcW w:w="1010" w:type="pct"/>
          </w:tcPr>
          <w:p w:rsidR="00DB3DC6" w:rsidRPr="00941A51" w:rsidRDefault="00DB3DC6" w:rsidP="00EB7870">
            <w:pPr>
              <w:pStyle w:val="a3"/>
              <w:jc w:val="center"/>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932" w:type="pct"/>
          </w:tcPr>
          <w:p w:rsidR="00DB3DC6" w:rsidRPr="00941A51" w:rsidRDefault="00DB3DC6" w:rsidP="00EB7870">
            <w:pPr>
              <w:pStyle w:val="a3"/>
              <w:jc w:val="center"/>
              <w:rPr>
                <w:rFonts w:ascii="Times New Roman" w:hAnsi="Times New Roman" w:cs="Times New Roman"/>
                <w:sz w:val="28"/>
                <w:szCs w:val="28"/>
              </w:rPr>
            </w:pPr>
            <w:r>
              <w:rPr>
                <w:rFonts w:ascii="Times New Roman" w:hAnsi="Times New Roman" w:cs="Times New Roman"/>
                <w:sz w:val="28"/>
                <w:szCs w:val="28"/>
              </w:rPr>
              <w:t xml:space="preserve">Дата проведения </w:t>
            </w:r>
          </w:p>
        </w:tc>
        <w:tc>
          <w:tcPr>
            <w:tcW w:w="1087" w:type="pct"/>
          </w:tcPr>
          <w:p w:rsidR="00DB3DC6" w:rsidRPr="00941A51" w:rsidRDefault="00DB3DC6" w:rsidP="00EB7870">
            <w:pPr>
              <w:pStyle w:val="a3"/>
              <w:jc w:val="center"/>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625" w:type="pct"/>
          </w:tcPr>
          <w:p w:rsidR="00DB3DC6" w:rsidRPr="00941A51" w:rsidRDefault="00DB3DC6" w:rsidP="00EB7870">
            <w:pPr>
              <w:pStyle w:val="a3"/>
              <w:jc w:val="center"/>
              <w:rPr>
                <w:rFonts w:ascii="Times New Roman" w:hAnsi="Times New Roman" w:cs="Times New Roman"/>
                <w:sz w:val="28"/>
                <w:szCs w:val="28"/>
              </w:rPr>
            </w:pPr>
            <w:r>
              <w:rPr>
                <w:rFonts w:ascii="Times New Roman" w:hAnsi="Times New Roman" w:cs="Times New Roman"/>
                <w:sz w:val="28"/>
                <w:szCs w:val="28"/>
              </w:rPr>
              <w:t>Объем в часах</w:t>
            </w:r>
          </w:p>
        </w:tc>
        <w:tc>
          <w:tcPr>
            <w:tcW w:w="1068" w:type="pct"/>
          </w:tcPr>
          <w:p w:rsidR="00DB3DC6" w:rsidRPr="00941A51" w:rsidRDefault="00DB3DC6" w:rsidP="00EB7870">
            <w:pPr>
              <w:pStyle w:val="a3"/>
              <w:jc w:val="center"/>
              <w:rPr>
                <w:rFonts w:ascii="Times New Roman" w:hAnsi="Times New Roman" w:cs="Times New Roman"/>
                <w:sz w:val="28"/>
                <w:szCs w:val="28"/>
              </w:rPr>
            </w:pPr>
            <w:r w:rsidRPr="00941A51">
              <w:rPr>
                <w:rFonts w:ascii="Times New Roman" w:hAnsi="Times New Roman" w:cs="Times New Roman"/>
                <w:sz w:val="28"/>
                <w:szCs w:val="28"/>
              </w:rPr>
              <w:t>Ф.И.О.</w:t>
            </w:r>
          </w:p>
          <w:p w:rsidR="00DB3DC6" w:rsidRPr="00941A51" w:rsidRDefault="00DB3DC6" w:rsidP="00EB7870">
            <w:pPr>
              <w:pStyle w:val="a3"/>
              <w:jc w:val="center"/>
              <w:rPr>
                <w:rFonts w:ascii="Times New Roman" w:hAnsi="Times New Roman" w:cs="Times New Roman"/>
                <w:sz w:val="28"/>
                <w:szCs w:val="28"/>
              </w:rPr>
            </w:pPr>
            <w:r w:rsidRPr="00941A51">
              <w:rPr>
                <w:rFonts w:ascii="Times New Roman" w:hAnsi="Times New Roman" w:cs="Times New Roman"/>
                <w:sz w:val="28"/>
                <w:szCs w:val="28"/>
              </w:rPr>
              <w:t>Преподавателя</w:t>
            </w:r>
          </w:p>
        </w:tc>
      </w:tr>
      <w:tr w:rsidR="00DB3DC6" w:rsidRPr="00941A51" w:rsidTr="00EB7870">
        <w:tc>
          <w:tcPr>
            <w:tcW w:w="278" w:type="pct"/>
          </w:tcPr>
          <w:p w:rsidR="00DB3DC6" w:rsidRPr="00941A51" w:rsidRDefault="00DB3DC6" w:rsidP="00EB7870">
            <w:pPr>
              <w:pStyle w:val="a3"/>
              <w:rPr>
                <w:rFonts w:ascii="Times New Roman" w:hAnsi="Times New Roman" w:cs="Times New Roman"/>
                <w:sz w:val="28"/>
                <w:szCs w:val="28"/>
              </w:rPr>
            </w:pPr>
          </w:p>
        </w:tc>
        <w:tc>
          <w:tcPr>
            <w:tcW w:w="1010" w:type="pct"/>
            <w:vAlign w:val="center"/>
          </w:tcPr>
          <w:p w:rsidR="00DB3DC6" w:rsidRPr="00941A51" w:rsidRDefault="00DB3DC6" w:rsidP="00EB7870">
            <w:pPr>
              <w:pStyle w:val="a3"/>
              <w:rPr>
                <w:rFonts w:ascii="Times New Roman" w:hAnsi="Times New Roman" w:cs="Times New Roman"/>
                <w:sz w:val="28"/>
                <w:szCs w:val="28"/>
              </w:rPr>
            </w:pPr>
          </w:p>
        </w:tc>
        <w:tc>
          <w:tcPr>
            <w:tcW w:w="932" w:type="pct"/>
            <w:vAlign w:val="center"/>
          </w:tcPr>
          <w:p w:rsidR="00DB3DC6" w:rsidRPr="00941A51" w:rsidRDefault="00DB3DC6" w:rsidP="00EB7870">
            <w:pPr>
              <w:pStyle w:val="a3"/>
              <w:jc w:val="center"/>
              <w:rPr>
                <w:rFonts w:ascii="Times New Roman" w:hAnsi="Times New Roman" w:cs="Times New Roman"/>
                <w:sz w:val="28"/>
                <w:szCs w:val="28"/>
              </w:rPr>
            </w:pPr>
          </w:p>
        </w:tc>
        <w:tc>
          <w:tcPr>
            <w:tcW w:w="1087" w:type="pct"/>
            <w:vAlign w:val="center"/>
          </w:tcPr>
          <w:p w:rsidR="00DB3DC6" w:rsidRPr="00941A51" w:rsidRDefault="00DB3DC6" w:rsidP="00EB7870">
            <w:pPr>
              <w:pStyle w:val="a3"/>
              <w:jc w:val="center"/>
              <w:rPr>
                <w:rFonts w:ascii="Times New Roman" w:hAnsi="Times New Roman" w:cs="Times New Roman"/>
                <w:sz w:val="28"/>
                <w:szCs w:val="28"/>
                <w:lang w:val="kk-KZ"/>
              </w:rPr>
            </w:pPr>
          </w:p>
        </w:tc>
        <w:tc>
          <w:tcPr>
            <w:tcW w:w="625" w:type="pct"/>
          </w:tcPr>
          <w:p w:rsidR="00DB3DC6" w:rsidRPr="00941A51" w:rsidRDefault="00DB3DC6" w:rsidP="00EB7870">
            <w:pPr>
              <w:pStyle w:val="a3"/>
              <w:rPr>
                <w:rFonts w:ascii="Times New Roman" w:hAnsi="Times New Roman" w:cs="Times New Roman"/>
                <w:sz w:val="28"/>
                <w:szCs w:val="28"/>
                <w:lang w:val="kk-KZ"/>
              </w:rPr>
            </w:pPr>
          </w:p>
        </w:tc>
        <w:tc>
          <w:tcPr>
            <w:tcW w:w="1068" w:type="pct"/>
          </w:tcPr>
          <w:p w:rsidR="00DB3DC6" w:rsidRPr="00941A51" w:rsidRDefault="00DB3DC6" w:rsidP="00EB7870">
            <w:pPr>
              <w:pStyle w:val="a3"/>
              <w:rPr>
                <w:rFonts w:ascii="Times New Roman" w:hAnsi="Times New Roman" w:cs="Times New Roman"/>
                <w:sz w:val="28"/>
                <w:szCs w:val="28"/>
                <w:lang w:val="kk-KZ"/>
              </w:rPr>
            </w:pPr>
          </w:p>
        </w:tc>
      </w:tr>
      <w:tr w:rsidR="00DB3DC6" w:rsidRPr="00941A51" w:rsidTr="00EB7870">
        <w:tc>
          <w:tcPr>
            <w:tcW w:w="278" w:type="pct"/>
          </w:tcPr>
          <w:p w:rsidR="00DB3DC6" w:rsidRPr="00941A51" w:rsidRDefault="00DB3DC6" w:rsidP="00EB7870">
            <w:pPr>
              <w:pStyle w:val="a3"/>
              <w:rPr>
                <w:rFonts w:ascii="Times New Roman" w:hAnsi="Times New Roman" w:cs="Times New Roman"/>
                <w:sz w:val="28"/>
                <w:szCs w:val="28"/>
                <w:lang w:val="kk-KZ"/>
              </w:rPr>
            </w:pPr>
          </w:p>
        </w:tc>
        <w:tc>
          <w:tcPr>
            <w:tcW w:w="1010" w:type="pct"/>
            <w:vAlign w:val="center"/>
          </w:tcPr>
          <w:p w:rsidR="00DB3DC6" w:rsidRPr="00941A51" w:rsidRDefault="00DB3DC6" w:rsidP="00EB7870">
            <w:pPr>
              <w:pStyle w:val="a3"/>
              <w:rPr>
                <w:rFonts w:ascii="Times New Roman" w:hAnsi="Times New Roman" w:cs="Times New Roman"/>
                <w:sz w:val="28"/>
                <w:szCs w:val="28"/>
              </w:rPr>
            </w:pPr>
          </w:p>
        </w:tc>
        <w:tc>
          <w:tcPr>
            <w:tcW w:w="932" w:type="pct"/>
            <w:vAlign w:val="center"/>
          </w:tcPr>
          <w:p w:rsidR="00DB3DC6" w:rsidRPr="00941A51" w:rsidRDefault="00DB3DC6" w:rsidP="00EB7870">
            <w:pPr>
              <w:pStyle w:val="a3"/>
              <w:jc w:val="center"/>
              <w:rPr>
                <w:rFonts w:ascii="Times New Roman" w:hAnsi="Times New Roman" w:cs="Times New Roman"/>
                <w:sz w:val="28"/>
                <w:szCs w:val="28"/>
              </w:rPr>
            </w:pPr>
          </w:p>
        </w:tc>
        <w:tc>
          <w:tcPr>
            <w:tcW w:w="1087" w:type="pct"/>
            <w:vAlign w:val="center"/>
          </w:tcPr>
          <w:p w:rsidR="00DB3DC6" w:rsidRPr="00941A51" w:rsidRDefault="00DB3DC6" w:rsidP="00EB7870">
            <w:pPr>
              <w:spacing w:after="0" w:line="240" w:lineRule="auto"/>
              <w:jc w:val="center"/>
              <w:rPr>
                <w:rFonts w:ascii="Times New Roman" w:hAnsi="Times New Roman" w:cs="Times New Roman"/>
                <w:sz w:val="28"/>
                <w:szCs w:val="28"/>
                <w:lang w:val="kk-KZ"/>
              </w:rPr>
            </w:pPr>
          </w:p>
        </w:tc>
        <w:tc>
          <w:tcPr>
            <w:tcW w:w="625" w:type="pct"/>
          </w:tcPr>
          <w:p w:rsidR="00DB3DC6" w:rsidRPr="00941A51" w:rsidRDefault="00DB3DC6" w:rsidP="00EB7870">
            <w:pPr>
              <w:pStyle w:val="a3"/>
              <w:rPr>
                <w:rFonts w:ascii="Times New Roman" w:hAnsi="Times New Roman" w:cs="Times New Roman"/>
                <w:sz w:val="28"/>
                <w:szCs w:val="28"/>
                <w:highlight w:val="yellow"/>
                <w:lang w:val="kk-KZ"/>
              </w:rPr>
            </w:pPr>
          </w:p>
        </w:tc>
        <w:tc>
          <w:tcPr>
            <w:tcW w:w="1068" w:type="pct"/>
          </w:tcPr>
          <w:p w:rsidR="00DB3DC6" w:rsidRPr="00941A51" w:rsidRDefault="00DB3DC6" w:rsidP="00EB7870">
            <w:pPr>
              <w:pStyle w:val="a3"/>
              <w:rPr>
                <w:rFonts w:ascii="Times New Roman" w:hAnsi="Times New Roman" w:cs="Times New Roman"/>
                <w:sz w:val="28"/>
                <w:szCs w:val="28"/>
                <w:highlight w:val="yellow"/>
                <w:lang w:val="kk-KZ"/>
              </w:rPr>
            </w:pPr>
          </w:p>
        </w:tc>
      </w:tr>
    </w:tbl>
    <w:p w:rsidR="00DB3DC6" w:rsidRDefault="00DB3DC6" w:rsidP="00DB3DC6">
      <w:pPr>
        <w:spacing w:after="0" w:line="240" w:lineRule="auto"/>
        <w:jc w:val="right"/>
        <w:rPr>
          <w:rFonts w:ascii="Times New Roman" w:hAnsi="Times New Roman" w:cs="Times New Roman"/>
          <w:sz w:val="28"/>
          <w:szCs w:val="28"/>
        </w:rPr>
      </w:pPr>
    </w:p>
    <w:p w:rsidR="00DB3DC6" w:rsidRPr="00DB3DC6" w:rsidRDefault="00DB3DC6" w:rsidP="00DB3DC6">
      <w:pPr>
        <w:spacing w:after="0" w:line="240" w:lineRule="auto"/>
        <w:jc w:val="right"/>
        <w:rPr>
          <w:rFonts w:ascii="Times New Roman" w:hAnsi="Times New Roman" w:cs="Times New Roman"/>
          <w:i/>
          <w:sz w:val="28"/>
          <w:szCs w:val="28"/>
        </w:rPr>
      </w:pPr>
      <w:r w:rsidRPr="00DB3DC6">
        <w:rPr>
          <w:rFonts w:ascii="Times New Roman" w:hAnsi="Times New Roman" w:cs="Times New Roman"/>
          <w:i/>
          <w:sz w:val="28"/>
          <w:szCs w:val="28"/>
        </w:rPr>
        <w:t xml:space="preserve">Приложение 3 </w:t>
      </w:r>
      <w:proofErr w:type="gramStart"/>
      <w:r w:rsidRPr="00DB3DC6">
        <w:rPr>
          <w:rFonts w:ascii="Times New Roman" w:hAnsi="Times New Roman" w:cs="Times New Roman"/>
          <w:i/>
          <w:sz w:val="28"/>
          <w:szCs w:val="28"/>
        </w:rPr>
        <w:t>к</w:t>
      </w:r>
      <w:proofErr w:type="gramEnd"/>
      <w:r w:rsidRPr="00DB3DC6">
        <w:rPr>
          <w:rFonts w:ascii="Times New Roman" w:hAnsi="Times New Roman" w:cs="Times New Roman"/>
          <w:i/>
          <w:sz w:val="28"/>
          <w:szCs w:val="28"/>
        </w:rPr>
        <w:t xml:space="preserve"> </w:t>
      </w:r>
    </w:p>
    <w:p w:rsidR="00DB3DC6" w:rsidRDefault="00DB3DC6" w:rsidP="00DB3DC6">
      <w:pPr>
        <w:spacing w:after="0" w:line="240" w:lineRule="auto"/>
        <w:jc w:val="right"/>
        <w:rPr>
          <w:rFonts w:ascii="Times New Roman" w:hAnsi="Times New Roman" w:cs="Times New Roman"/>
          <w:sz w:val="28"/>
          <w:szCs w:val="28"/>
        </w:rPr>
      </w:pPr>
      <w:r w:rsidRPr="00DB3DC6">
        <w:rPr>
          <w:rFonts w:ascii="Times New Roman" w:hAnsi="Times New Roman" w:cs="Times New Roman"/>
          <w:i/>
          <w:sz w:val="28"/>
          <w:szCs w:val="28"/>
        </w:rPr>
        <w:t>ОП дополнительного образования</w:t>
      </w:r>
    </w:p>
    <w:p w:rsidR="00DB3DC6" w:rsidRPr="00DB3DC6" w:rsidRDefault="00DB3DC6" w:rsidP="00DB3DC6">
      <w:pPr>
        <w:pStyle w:val="a3"/>
        <w:tabs>
          <w:tab w:val="left" w:pos="284"/>
        </w:tabs>
        <w:jc w:val="both"/>
        <w:rPr>
          <w:rFonts w:ascii="Times New Roman" w:hAnsi="Times New Roman" w:cs="Times New Roman"/>
          <w:b/>
          <w:bCs/>
          <w:sz w:val="28"/>
          <w:szCs w:val="28"/>
        </w:rPr>
      </w:pPr>
      <w:r w:rsidRPr="00DB3DC6">
        <w:rPr>
          <w:rFonts w:ascii="Times New Roman" w:hAnsi="Times New Roman" w:cs="Times New Roman"/>
          <w:b/>
          <w:bCs/>
          <w:sz w:val="28"/>
          <w:szCs w:val="28"/>
        </w:rPr>
        <w:t>Контрольно-измерительные средства оценки учебных достижений слушателей</w:t>
      </w:r>
    </w:p>
    <w:p w:rsidR="00DB3DC6" w:rsidRDefault="00DB3DC6" w:rsidP="00DB3DC6">
      <w:pPr>
        <w:pStyle w:val="ab"/>
        <w:spacing w:after="0" w:line="240" w:lineRule="auto"/>
        <w:ind w:left="567"/>
        <w:rPr>
          <w:rFonts w:ascii="Times New Roman" w:hAnsi="Times New Roman" w:cs="Times New Roman"/>
          <w:sz w:val="28"/>
          <w:szCs w:val="28"/>
        </w:rPr>
      </w:pPr>
      <w:r>
        <w:rPr>
          <w:rFonts w:ascii="Times New Roman" w:hAnsi="Times New Roman" w:cs="Times New Roman"/>
          <w:sz w:val="28"/>
          <w:szCs w:val="28"/>
        </w:rPr>
        <w:t>1.</w:t>
      </w:r>
    </w:p>
    <w:p w:rsidR="00DB3DC6" w:rsidRDefault="00DB3DC6" w:rsidP="00DB3DC6">
      <w:pPr>
        <w:pStyle w:val="ab"/>
        <w:spacing w:after="0" w:line="240" w:lineRule="auto"/>
        <w:ind w:left="567"/>
        <w:rPr>
          <w:rFonts w:ascii="Times New Roman" w:hAnsi="Times New Roman" w:cs="Times New Roman"/>
          <w:sz w:val="28"/>
          <w:szCs w:val="28"/>
        </w:rPr>
      </w:pPr>
      <w:r>
        <w:rPr>
          <w:rFonts w:ascii="Times New Roman" w:hAnsi="Times New Roman" w:cs="Times New Roman"/>
          <w:sz w:val="28"/>
          <w:szCs w:val="28"/>
        </w:rPr>
        <w:t>2.</w:t>
      </w:r>
    </w:p>
    <w:p w:rsidR="00DB3DC6" w:rsidRDefault="00DB3DC6" w:rsidP="00DB3DC6">
      <w:pPr>
        <w:pStyle w:val="ab"/>
        <w:spacing w:after="0" w:line="240" w:lineRule="auto"/>
        <w:ind w:left="567"/>
        <w:rPr>
          <w:rFonts w:ascii="Times New Roman" w:hAnsi="Times New Roman" w:cs="Times New Roman"/>
          <w:sz w:val="28"/>
          <w:szCs w:val="28"/>
        </w:rPr>
      </w:pPr>
      <w:r>
        <w:rPr>
          <w:rFonts w:ascii="Times New Roman" w:hAnsi="Times New Roman" w:cs="Times New Roman"/>
          <w:sz w:val="28"/>
          <w:szCs w:val="28"/>
        </w:rPr>
        <w:t>3. и т.д.</w:t>
      </w:r>
    </w:p>
    <w:p w:rsidR="00DB3DC6" w:rsidRPr="00D26225" w:rsidRDefault="00DB3DC6" w:rsidP="00DB3DC6">
      <w:pPr>
        <w:spacing w:after="0" w:line="240" w:lineRule="auto"/>
        <w:jc w:val="both"/>
        <w:rPr>
          <w:rFonts w:ascii="Times New Roman" w:hAnsi="Times New Roman" w:cs="Times New Roman"/>
          <w:i/>
          <w:sz w:val="26"/>
          <w:szCs w:val="26"/>
        </w:rPr>
      </w:pPr>
      <w:r w:rsidRPr="00D26225">
        <w:rPr>
          <w:rFonts w:ascii="Times New Roman" w:eastAsia="Times New Roman" w:hAnsi="Times New Roman" w:cs="Times New Roman"/>
          <w:i/>
          <w:sz w:val="26"/>
          <w:szCs w:val="26"/>
        </w:rPr>
        <w:t xml:space="preserve">КИС </w:t>
      </w:r>
      <w:r w:rsidRPr="00D26225">
        <w:rPr>
          <w:rFonts w:ascii="Times New Roman" w:hAnsi="Times New Roman" w:cs="Times New Roman"/>
          <w:i/>
          <w:sz w:val="26"/>
          <w:szCs w:val="26"/>
        </w:rPr>
        <w:t>включают контрольно-измерительные инструменты на все виды учебной работы. Формы и виды контроля, позволяющие разносторонне оценить учебные достижений слушателей определяется организацией образования самостоятельно.</w:t>
      </w:r>
    </w:p>
    <w:p w:rsidR="002B6D65" w:rsidRDefault="002B6D65">
      <w:pPr>
        <w:rPr>
          <w:rFonts w:ascii="Times New Roman" w:hAnsi="Times New Roman" w:cs="Times New Roman"/>
          <w:sz w:val="28"/>
          <w:szCs w:val="28"/>
        </w:rPr>
      </w:pPr>
      <w:r>
        <w:rPr>
          <w:rFonts w:ascii="Times New Roman" w:hAnsi="Times New Roman" w:cs="Times New Roman"/>
          <w:sz w:val="28"/>
          <w:szCs w:val="28"/>
        </w:rPr>
        <w:br w:type="page"/>
      </w:r>
    </w:p>
    <w:p w:rsidR="00F20DD0" w:rsidRPr="002B6D65" w:rsidRDefault="00F20DD0" w:rsidP="00F77337">
      <w:pPr>
        <w:spacing w:after="0" w:line="240" w:lineRule="auto"/>
        <w:jc w:val="right"/>
        <w:rPr>
          <w:rFonts w:ascii="Times New Roman" w:hAnsi="Times New Roman" w:cs="Times New Roman"/>
          <w:b/>
          <w:i/>
          <w:sz w:val="28"/>
          <w:szCs w:val="28"/>
        </w:rPr>
      </w:pPr>
      <w:r w:rsidRPr="002B6D65">
        <w:rPr>
          <w:rFonts w:ascii="Times New Roman" w:hAnsi="Times New Roman" w:cs="Times New Roman"/>
          <w:b/>
          <w:i/>
          <w:sz w:val="28"/>
          <w:szCs w:val="28"/>
        </w:rPr>
        <w:lastRenderedPageBreak/>
        <w:t xml:space="preserve">Приложение 2 </w:t>
      </w:r>
      <w:proofErr w:type="gramStart"/>
      <w:r w:rsidRPr="002B6D65">
        <w:rPr>
          <w:rFonts w:ascii="Times New Roman" w:hAnsi="Times New Roman" w:cs="Times New Roman"/>
          <w:b/>
          <w:i/>
          <w:sz w:val="28"/>
          <w:szCs w:val="28"/>
        </w:rPr>
        <w:t>к</w:t>
      </w:r>
      <w:proofErr w:type="gramEnd"/>
      <w:r w:rsidRPr="002B6D65">
        <w:rPr>
          <w:rFonts w:ascii="Times New Roman" w:hAnsi="Times New Roman" w:cs="Times New Roman"/>
          <w:b/>
          <w:i/>
          <w:sz w:val="28"/>
          <w:szCs w:val="28"/>
        </w:rPr>
        <w:t xml:space="preserve"> </w:t>
      </w:r>
    </w:p>
    <w:p w:rsidR="00F20DD0" w:rsidRPr="002B6D65" w:rsidRDefault="00F20DD0" w:rsidP="00F77337">
      <w:pPr>
        <w:spacing w:after="0" w:line="240" w:lineRule="auto"/>
        <w:jc w:val="right"/>
        <w:rPr>
          <w:rFonts w:ascii="Times New Roman" w:hAnsi="Times New Roman" w:cs="Times New Roman"/>
          <w:b/>
          <w:i/>
          <w:sz w:val="28"/>
          <w:szCs w:val="28"/>
        </w:rPr>
      </w:pPr>
      <w:r w:rsidRPr="002B6D65">
        <w:rPr>
          <w:rFonts w:ascii="Times New Roman" w:hAnsi="Times New Roman" w:cs="Times New Roman"/>
          <w:b/>
          <w:i/>
          <w:sz w:val="28"/>
          <w:szCs w:val="28"/>
        </w:rPr>
        <w:t>Методическим рекомендациям</w:t>
      </w:r>
    </w:p>
    <w:p w:rsidR="00F20DD0" w:rsidRPr="00565036" w:rsidRDefault="00F20DD0" w:rsidP="00F77337">
      <w:pPr>
        <w:pStyle w:val="ad"/>
        <w:shd w:val="clear" w:color="auto" w:fill="FFFFFF"/>
        <w:tabs>
          <w:tab w:val="left" w:pos="426"/>
        </w:tabs>
        <w:spacing w:before="0" w:beforeAutospacing="0" w:after="0" w:afterAutospacing="0"/>
        <w:jc w:val="both"/>
        <w:rPr>
          <w:sz w:val="28"/>
          <w:szCs w:val="28"/>
        </w:rPr>
      </w:pPr>
    </w:p>
    <w:p w:rsidR="00F20DD0" w:rsidRDefault="00F20DD0" w:rsidP="00F77337">
      <w:pPr>
        <w:pStyle w:val="ad"/>
        <w:shd w:val="clear" w:color="auto" w:fill="FFFFFF"/>
        <w:tabs>
          <w:tab w:val="left" w:pos="426"/>
        </w:tabs>
        <w:spacing w:before="0" w:beforeAutospacing="0" w:after="0" w:afterAutospacing="0"/>
        <w:jc w:val="center"/>
        <w:rPr>
          <w:rFonts w:eastAsiaTheme="minorHAnsi"/>
          <w:sz w:val="28"/>
          <w:szCs w:val="28"/>
          <w:lang w:eastAsia="en-US"/>
        </w:rPr>
      </w:pPr>
      <w:r w:rsidRPr="006D0717">
        <w:rPr>
          <w:rFonts w:eastAsiaTheme="minorHAnsi"/>
          <w:sz w:val="28"/>
          <w:szCs w:val="28"/>
          <w:lang w:eastAsia="en-US"/>
        </w:rPr>
        <w:t>Журнал учета посещаемости и успеваемости слушателей</w:t>
      </w:r>
    </w:p>
    <w:tbl>
      <w:tblPr>
        <w:tblStyle w:val="aa"/>
        <w:tblW w:w="10426" w:type="dxa"/>
        <w:tblInd w:w="-5" w:type="dxa"/>
        <w:tblLayout w:type="fixed"/>
        <w:tblLook w:val="04A0" w:firstRow="1" w:lastRow="0" w:firstColumn="1" w:lastColumn="0" w:noHBand="0" w:noVBand="1"/>
      </w:tblPr>
      <w:tblGrid>
        <w:gridCol w:w="7626"/>
        <w:gridCol w:w="2800"/>
      </w:tblGrid>
      <w:tr w:rsidR="00F20DD0" w:rsidRPr="00BE1A25" w:rsidTr="0007300E">
        <w:tc>
          <w:tcPr>
            <w:tcW w:w="7626" w:type="dxa"/>
          </w:tcPr>
          <w:p w:rsidR="00F20DD0" w:rsidRPr="0007300E" w:rsidRDefault="00A33069" w:rsidP="00F77337">
            <w:pPr>
              <w:rPr>
                <w:rFonts w:ascii="Times New Roman" w:hAnsi="Times New Roman" w:cs="Times New Roman"/>
                <w:sz w:val="28"/>
                <w:szCs w:val="28"/>
              </w:rPr>
            </w:pPr>
            <w:r w:rsidRPr="0007300E">
              <w:rPr>
                <w:rFonts w:ascii="Times New Roman" w:hAnsi="Times New Roman" w:cs="Times New Roman"/>
                <w:sz w:val="28"/>
                <w:szCs w:val="28"/>
              </w:rPr>
              <w:t>Специальность</w:t>
            </w:r>
            <w:r w:rsidR="00F20DD0" w:rsidRPr="0007300E">
              <w:rPr>
                <w:rFonts w:ascii="Times New Roman" w:hAnsi="Times New Roman" w:cs="Times New Roman"/>
                <w:sz w:val="28"/>
                <w:szCs w:val="28"/>
              </w:rPr>
              <w:t xml:space="preserve"> </w:t>
            </w:r>
            <w:r w:rsidRPr="0007300E">
              <w:rPr>
                <w:rFonts w:ascii="Times New Roman" w:hAnsi="Times New Roman" w:cs="Times New Roman"/>
                <w:sz w:val="26"/>
                <w:szCs w:val="26"/>
              </w:rPr>
              <w:t>(</w:t>
            </w:r>
            <w:r w:rsidR="00F20DD0" w:rsidRPr="0007300E">
              <w:rPr>
                <w:rFonts w:ascii="Times New Roman" w:hAnsi="Times New Roman" w:cs="Times New Roman"/>
                <w:i/>
                <w:sz w:val="26"/>
                <w:szCs w:val="26"/>
              </w:rPr>
              <w:t>в соответствии с Номенклатурой специальностей и специализаций</w:t>
            </w:r>
            <w:r w:rsidRPr="0007300E">
              <w:rPr>
                <w:rFonts w:ascii="Times New Roman" w:hAnsi="Times New Roman" w:cs="Times New Roman"/>
                <w:sz w:val="26"/>
                <w:szCs w:val="26"/>
              </w:rPr>
              <w:t>)</w:t>
            </w:r>
          </w:p>
        </w:tc>
        <w:tc>
          <w:tcPr>
            <w:tcW w:w="2800" w:type="dxa"/>
          </w:tcPr>
          <w:p w:rsidR="00F20DD0" w:rsidRPr="00BE1A25" w:rsidRDefault="00F20DD0" w:rsidP="00F77337">
            <w:pPr>
              <w:jc w:val="center"/>
              <w:rPr>
                <w:rFonts w:ascii="Times New Roman" w:hAnsi="Times New Roman" w:cs="Times New Roman"/>
                <w:sz w:val="24"/>
                <w:szCs w:val="24"/>
              </w:rPr>
            </w:pPr>
          </w:p>
        </w:tc>
      </w:tr>
      <w:tr w:rsidR="00F20DD0" w:rsidRPr="00BE1A25" w:rsidTr="0007300E">
        <w:tc>
          <w:tcPr>
            <w:tcW w:w="7626" w:type="dxa"/>
          </w:tcPr>
          <w:p w:rsidR="00F20DD0" w:rsidRPr="0007300E" w:rsidRDefault="00F20DD0" w:rsidP="00F77337">
            <w:pPr>
              <w:rPr>
                <w:rFonts w:ascii="Times New Roman" w:hAnsi="Times New Roman" w:cs="Times New Roman"/>
                <w:sz w:val="28"/>
                <w:szCs w:val="28"/>
              </w:rPr>
            </w:pPr>
            <w:r w:rsidRPr="0007300E">
              <w:rPr>
                <w:rFonts w:ascii="Times New Roman" w:hAnsi="Times New Roman" w:cs="Times New Roman"/>
                <w:sz w:val="28"/>
                <w:szCs w:val="28"/>
              </w:rPr>
              <w:t>Наименование программы</w:t>
            </w:r>
          </w:p>
        </w:tc>
        <w:tc>
          <w:tcPr>
            <w:tcW w:w="2800" w:type="dxa"/>
          </w:tcPr>
          <w:p w:rsidR="00F20DD0" w:rsidRPr="00BE1A25" w:rsidRDefault="00F20DD0" w:rsidP="00F77337">
            <w:pPr>
              <w:jc w:val="center"/>
              <w:rPr>
                <w:rFonts w:ascii="Times New Roman" w:hAnsi="Times New Roman" w:cs="Times New Roman"/>
                <w:sz w:val="24"/>
                <w:szCs w:val="24"/>
              </w:rPr>
            </w:pPr>
          </w:p>
        </w:tc>
      </w:tr>
      <w:tr w:rsidR="00F20DD0" w:rsidRPr="00BE1A25" w:rsidTr="0007300E">
        <w:tc>
          <w:tcPr>
            <w:tcW w:w="7626" w:type="dxa"/>
          </w:tcPr>
          <w:p w:rsidR="00F20DD0" w:rsidRPr="0007300E" w:rsidRDefault="00F20DD0" w:rsidP="00F77337">
            <w:pPr>
              <w:rPr>
                <w:rFonts w:ascii="Times New Roman" w:hAnsi="Times New Roman" w:cs="Times New Roman"/>
                <w:sz w:val="28"/>
                <w:szCs w:val="28"/>
              </w:rPr>
            </w:pPr>
            <w:r w:rsidRPr="0007300E">
              <w:rPr>
                <w:rFonts w:ascii="Times New Roman" w:hAnsi="Times New Roman" w:cs="Times New Roman"/>
                <w:sz w:val="28"/>
                <w:szCs w:val="28"/>
              </w:rPr>
              <w:t xml:space="preserve">Вид </w:t>
            </w:r>
            <w:r w:rsidR="00A33069" w:rsidRPr="0007300E">
              <w:rPr>
                <w:rFonts w:ascii="Times New Roman" w:hAnsi="Times New Roman" w:cs="Times New Roman"/>
                <w:sz w:val="28"/>
                <w:szCs w:val="28"/>
              </w:rPr>
              <w:t>дополнительного образования</w:t>
            </w:r>
            <w:r w:rsidRPr="0007300E">
              <w:rPr>
                <w:rFonts w:ascii="Times New Roman" w:hAnsi="Times New Roman" w:cs="Times New Roman"/>
                <w:i/>
                <w:sz w:val="26"/>
                <w:szCs w:val="26"/>
              </w:rPr>
              <w:t xml:space="preserve"> (повышение квалификации/сертификационный цикл/мероприятие неформального образования)</w:t>
            </w:r>
          </w:p>
        </w:tc>
        <w:tc>
          <w:tcPr>
            <w:tcW w:w="2800" w:type="dxa"/>
          </w:tcPr>
          <w:p w:rsidR="00F20DD0" w:rsidRPr="00BE1A25" w:rsidRDefault="00F20DD0" w:rsidP="00F77337">
            <w:pPr>
              <w:jc w:val="center"/>
              <w:rPr>
                <w:rFonts w:ascii="Times New Roman" w:hAnsi="Times New Roman" w:cs="Times New Roman"/>
                <w:sz w:val="24"/>
                <w:szCs w:val="24"/>
              </w:rPr>
            </w:pPr>
          </w:p>
        </w:tc>
      </w:tr>
      <w:tr w:rsidR="00F20DD0" w:rsidRPr="00BE1A25" w:rsidTr="0007300E">
        <w:tc>
          <w:tcPr>
            <w:tcW w:w="7626" w:type="dxa"/>
          </w:tcPr>
          <w:p w:rsidR="00F20DD0" w:rsidRPr="0007300E" w:rsidRDefault="00F20DD0" w:rsidP="00F77337">
            <w:pPr>
              <w:rPr>
                <w:rFonts w:ascii="Times New Roman" w:hAnsi="Times New Roman" w:cs="Times New Roman"/>
                <w:sz w:val="28"/>
                <w:szCs w:val="28"/>
              </w:rPr>
            </w:pPr>
            <w:r w:rsidRPr="0007300E">
              <w:rPr>
                <w:rFonts w:ascii="Times New Roman" w:hAnsi="Times New Roman" w:cs="Times New Roman"/>
                <w:sz w:val="28"/>
                <w:szCs w:val="28"/>
              </w:rPr>
              <w:t>Требования к предшествующему уровню образова</w:t>
            </w:r>
            <w:r w:rsidR="00383CEB" w:rsidRPr="0007300E">
              <w:rPr>
                <w:rFonts w:ascii="Times New Roman" w:hAnsi="Times New Roman" w:cs="Times New Roman"/>
                <w:sz w:val="28"/>
                <w:szCs w:val="28"/>
              </w:rPr>
              <w:t xml:space="preserve">тельной программы </w:t>
            </w:r>
          </w:p>
        </w:tc>
        <w:tc>
          <w:tcPr>
            <w:tcW w:w="2800" w:type="dxa"/>
          </w:tcPr>
          <w:p w:rsidR="00F20DD0" w:rsidRPr="00BE1A25" w:rsidRDefault="00F20DD0" w:rsidP="00F77337">
            <w:pPr>
              <w:jc w:val="center"/>
              <w:rPr>
                <w:rFonts w:ascii="Times New Roman" w:hAnsi="Times New Roman" w:cs="Times New Roman"/>
                <w:sz w:val="24"/>
                <w:szCs w:val="24"/>
              </w:rPr>
            </w:pPr>
          </w:p>
        </w:tc>
      </w:tr>
      <w:tr w:rsidR="00F20DD0" w:rsidRPr="00BE1A25" w:rsidTr="0007300E">
        <w:tc>
          <w:tcPr>
            <w:tcW w:w="7626" w:type="dxa"/>
          </w:tcPr>
          <w:p w:rsidR="00F20DD0" w:rsidRPr="0007300E" w:rsidRDefault="00F20DD0" w:rsidP="00F77337">
            <w:pPr>
              <w:rPr>
                <w:rFonts w:ascii="Times New Roman" w:hAnsi="Times New Roman" w:cs="Times New Roman"/>
                <w:sz w:val="28"/>
                <w:szCs w:val="28"/>
              </w:rPr>
            </w:pPr>
            <w:r w:rsidRPr="0007300E">
              <w:rPr>
                <w:rFonts w:ascii="Times New Roman" w:hAnsi="Times New Roman" w:cs="Times New Roman"/>
                <w:sz w:val="28"/>
                <w:szCs w:val="28"/>
              </w:rPr>
              <w:t>Язык обучения</w:t>
            </w:r>
          </w:p>
        </w:tc>
        <w:tc>
          <w:tcPr>
            <w:tcW w:w="2800" w:type="dxa"/>
          </w:tcPr>
          <w:p w:rsidR="00F20DD0" w:rsidRPr="00BE1A25" w:rsidRDefault="00F20DD0" w:rsidP="00F77337">
            <w:pPr>
              <w:jc w:val="center"/>
              <w:rPr>
                <w:rFonts w:ascii="Times New Roman" w:hAnsi="Times New Roman" w:cs="Times New Roman"/>
                <w:sz w:val="24"/>
                <w:szCs w:val="24"/>
              </w:rPr>
            </w:pPr>
          </w:p>
        </w:tc>
      </w:tr>
      <w:tr w:rsidR="00F20DD0" w:rsidRPr="00BE1A25" w:rsidTr="0007300E">
        <w:tc>
          <w:tcPr>
            <w:tcW w:w="7626" w:type="dxa"/>
          </w:tcPr>
          <w:p w:rsidR="00F20DD0" w:rsidRPr="0007300E" w:rsidRDefault="00F20DD0" w:rsidP="00F77337">
            <w:pPr>
              <w:rPr>
                <w:rFonts w:ascii="Times New Roman" w:hAnsi="Times New Roman" w:cs="Times New Roman"/>
                <w:sz w:val="28"/>
                <w:szCs w:val="28"/>
              </w:rPr>
            </w:pPr>
            <w:r w:rsidRPr="0007300E">
              <w:rPr>
                <w:rFonts w:ascii="Times New Roman" w:hAnsi="Times New Roman" w:cs="Times New Roman"/>
                <w:sz w:val="28"/>
                <w:szCs w:val="28"/>
              </w:rPr>
              <w:t>О</w:t>
            </w:r>
            <w:r w:rsidR="00383CEB" w:rsidRPr="0007300E">
              <w:rPr>
                <w:rFonts w:ascii="Times New Roman" w:hAnsi="Times New Roman" w:cs="Times New Roman"/>
                <w:sz w:val="28"/>
                <w:szCs w:val="28"/>
              </w:rPr>
              <w:t xml:space="preserve">бщий объем </w:t>
            </w:r>
            <w:r w:rsidRPr="0007300E">
              <w:rPr>
                <w:rFonts w:ascii="Times New Roman" w:hAnsi="Times New Roman" w:cs="Times New Roman"/>
                <w:sz w:val="28"/>
                <w:szCs w:val="28"/>
              </w:rPr>
              <w:t>кредит</w:t>
            </w:r>
            <w:r w:rsidR="00383CEB" w:rsidRPr="0007300E">
              <w:rPr>
                <w:rFonts w:ascii="Times New Roman" w:hAnsi="Times New Roman" w:cs="Times New Roman"/>
                <w:sz w:val="28"/>
                <w:szCs w:val="28"/>
              </w:rPr>
              <w:t>ов (часов)</w:t>
            </w:r>
          </w:p>
        </w:tc>
        <w:tc>
          <w:tcPr>
            <w:tcW w:w="2800" w:type="dxa"/>
          </w:tcPr>
          <w:p w:rsidR="00F20DD0" w:rsidRPr="00BE1A25" w:rsidRDefault="00F20DD0" w:rsidP="00F77337">
            <w:pPr>
              <w:jc w:val="center"/>
              <w:rPr>
                <w:rFonts w:ascii="Times New Roman" w:hAnsi="Times New Roman" w:cs="Times New Roman"/>
                <w:sz w:val="24"/>
                <w:szCs w:val="24"/>
              </w:rPr>
            </w:pPr>
          </w:p>
        </w:tc>
      </w:tr>
      <w:tr w:rsidR="00F20DD0" w:rsidRPr="00BE1A25" w:rsidTr="0007300E">
        <w:tc>
          <w:tcPr>
            <w:tcW w:w="7626" w:type="dxa"/>
          </w:tcPr>
          <w:p w:rsidR="00F20DD0" w:rsidRPr="0007300E" w:rsidRDefault="00383CEB" w:rsidP="00F77337">
            <w:pPr>
              <w:rPr>
                <w:rFonts w:ascii="Times New Roman" w:hAnsi="Times New Roman" w:cs="Times New Roman"/>
                <w:sz w:val="28"/>
                <w:szCs w:val="28"/>
              </w:rPr>
            </w:pPr>
            <w:r w:rsidRPr="0007300E">
              <w:rPr>
                <w:rFonts w:ascii="Times New Roman" w:hAnsi="Times New Roman" w:cs="Times New Roman"/>
                <w:bCs/>
                <w:sz w:val="28"/>
                <w:szCs w:val="28"/>
              </w:rPr>
              <w:t xml:space="preserve">Специализация </w:t>
            </w:r>
            <w:r w:rsidRPr="0007300E">
              <w:rPr>
                <w:rFonts w:ascii="Times New Roman" w:hAnsi="Times New Roman" w:cs="Times New Roman"/>
                <w:sz w:val="26"/>
                <w:szCs w:val="26"/>
              </w:rPr>
              <w:t>(</w:t>
            </w:r>
            <w:r w:rsidRPr="0007300E">
              <w:rPr>
                <w:rFonts w:ascii="Times New Roman" w:hAnsi="Times New Roman" w:cs="Times New Roman"/>
                <w:i/>
                <w:sz w:val="26"/>
                <w:szCs w:val="26"/>
              </w:rPr>
              <w:t>в соответствии с Номенклатурой специальностей и специализаций</w:t>
            </w:r>
            <w:r w:rsidRPr="0007300E">
              <w:rPr>
                <w:rFonts w:ascii="Times New Roman" w:hAnsi="Times New Roman" w:cs="Times New Roman"/>
                <w:sz w:val="26"/>
                <w:szCs w:val="26"/>
              </w:rPr>
              <w:t>)</w:t>
            </w:r>
          </w:p>
        </w:tc>
        <w:tc>
          <w:tcPr>
            <w:tcW w:w="2800" w:type="dxa"/>
          </w:tcPr>
          <w:p w:rsidR="00F20DD0" w:rsidRPr="00BE1A25" w:rsidRDefault="00F20DD0" w:rsidP="00F77337">
            <w:pPr>
              <w:jc w:val="center"/>
              <w:rPr>
                <w:rFonts w:ascii="Times New Roman" w:hAnsi="Times New Roman" w:cs="Times New Roman"/>
                <w:sz w:val="24"/>
                <w:szCs w:val="24"/>
              </w:rPr>
            </w:pPr>
          </w:p>
        </w:tc>
      </w:tr>
      <w:tr w:rsidR="00383CEB" w:rsidRPr="00BE1A25" w:rsidTr="0007300E">
        <w:tc>
          <w:tcPr>
            <w:tcW w:w="7626" w:type="dxa"/>
          </w:tcPr>
          <w:p w:rsidR="00383CEB" w:rsidRPr="0007300E" w:rsidRDefault="00383CEB" w:rsidP="00F77337">
            <w:pPr>
              <w:rPr>
                <w:rFonts w:ascii="Times New Roman" w:hAnsi="Times New Roman" w:cs="Times New Roman"/>
                <w:sz w:val="28"/>
                <w:szCs w:val="28"/>
                <w:lang w:val="kk-KZ"/>
              </w:rPr>
            </w:pPr>
            <w:r w:rsidRPr="0007300E">
              <w:rPr>
                <w:rFonts w:ascii="Times New Roman" w:hAnsi="Times New Roman" w:cs="Times New Roman"/>
                <w:sz w:val="28"/>
                <w:szCs w:val="28"/>
                <w:lang w:val="kk-KZ"/>
              </w:rPr>
              <w:t xml:space="preserve">Формат обучения </w:t>
            </w:r>
            <w:r w:rsidRPr="0007300E">
              <w:rPr>
                <w:rFonts w:ascii="Times New Roman" w:hAnsi="Times New Roman" w:cs="Times New Roman"/>
                <w:sz w:val="26"/>
                <w:szCs w:val="26"/>
                <w:lang w:val="kk-KZ"/>
              </w:rPr>
              <w:t>(</w:t>
            </w:r>
            <w:r w:rsidRPr="0007300E">
              <w:rPr>
                <w:rFonts w:ascii="Times New Roman" w:hAnsi="Times New Roman" w:cs="Times New Roman"/>
                <w:i/>
                <w:spacing w:val="2"/>
                <w:sz w:val="26"/>
                <w:szCs w:val="26"/>
                <w:shd w:val="clear" w:color="auto" w:fill="FFFFFF"/>
              </w:rPr>
              <w:t xml:space="preserve">очное, </w:t>
            </w:r>
            <w:r w:rsidRPr="0007300E">
              <w:rPr>
                <w:rFonts w:ascii="Times New Roman" w:hAnsi="Times New Roman" w:cs="Times New Roman"/>
                <w:i/>
                <w:sz w:val="26"/>
                <w:szCs w:val="26"/>
                <w:lang w:val="kk-KZ"/>
              </w:rPr>
              <w:t xml:space="preserve">дистанционное, смешанное, </w:t>
            </w:r>
            <w:r w:rsidRPr="0007300E">
              <w:rPr>
                <w:rFonts w:ascii="Times New Roman" w:hAnsi="Times New Roman" w:cs="Times New Roman"/>
                <w:i/>
                <w:spacing w:val="2"/>
                <w:sz w:val="26"/>
                <w:szCs w:val="26"/>
                <w:shd w:val="clear" w:color="auto" w:fill="FFFFFF"/>
              </w:rPr>
              <w:t>вечернее, заочного обучения</w:t>
            </w:r>
            <w:r w:rsidRPr="0007300E">
              <w:rPr>
                <w:rFonts w:ascii="Times New Roman" w:hAnsi="Times New Roman" w:cs="Times New Roman"/>
                <w:spacing w:val="2"/>
                <w:sz w:val="26"/>
                <w:szCs w:val="26"/>
                <w:shd w:val="clear" w:color="auto" w:fill="FFFFFF"/>
              </w:rPr>
              <w:t>)</w:t>
            </w:r>
          </w:p>
        </w:tc>
        <w:tc>
          <w:tcPr>
            <w:tcW w:w="2800" w:type="dxa"/>
          </w:tcPr>
          <w:p w:rsidR="00383CEB" w:rsidRPr="00BE1A25" w:rsidRDefault="00383CEB" w:rsidP="00F77337">
            <w:pPr>
              <w:jc w:val="center"/>
              <w:rPr>
                <w:rFonts w:ascii="Times New Roman" w:hAnsi="Times New Roman" w:cs="Times New Roman"/>
                <w:sz w:val="24"/>
                <w:szCs w:val="24"/>
              </w:rPr>
            </w:pPr>
          </w:p>
        </w:tc>
      </w:tr>
      <w:tr w:rsidR="00383CEB" w:rsidRPr="00BE1A25" w:rsidTr="0007300E">
        <w:tc>
          <w:tcPr>
            <w:tcW w:w="7626" w:type="dxa"/>
          </w:tcPr>
          <w:p w:rsidR="00383CEB" w:rsidRPr="0007300E" w:rsidRDefault="00383CEB" w:rsidP="00F77337">
            <w:pPr>
              <w:rPr>
                <w:rFonts w:ascii="Times New Roman" w:hAnsi="Times New Roman" w:cs="Times New Roman"/>
                <w:sz w:val="28"/>
                <w:szCs w:val="28"/>
              </w:rPr>
            </w:pPr>
            <w:r w:rsidRPr="0007300E">
              <w:rPr>
                <w:rFonts w:ascii="Times New Roman" w:hAnsi="Times New Roman" w:cs="Times New Roman"/>
                <w:sz w:val="28"/>
                <w:szCs w:val="28"/>
              </w:rPr>
              <w:t xml:space="preserve">Документ по завершению обучения </w:t>
            </w:r>
            <w:r w:rsidRPr="0007300E">
              <w:rPr>
                <w:rFonts w:ascii="Times New Roman" w:hAnsi="Times New Roman" w:cs="Times New Roman"/>
                <w:i/>
                <w:sz w:val="26"/>
                <w:szCs w:val="26"/>
              </w:rPr>
              <w:t>(свидетельство о сертификационном курсе, свидетельство о повышении квалификации, сертификат об участии в мероприятиях неформального образования)</w:t>
            </w:r>
          </w:p>
        </w:tc>
        <w:tc>
          <w:tcPr>
            <w:tcW w:w="2800" w:type="dxa"/>
          </w:tcPr>
          <w:p w:rsidR="00383CEB" w:rsidRPr="00BE1A25" w:rsidRDefault="00383CEB" w:rsidP="00F77337">
            <w:pPr>
              <w:jc w:val="center"/>
              <w:rPr>
                <w:rFonts w:ascii="Times New Roman" w:hAnsi="Times New Roman" w:cs="Times New Roman"/>
                <w:sz w:val="24"/>
                <w:szCs w:val="24"/>
              </w:rPr>
            </w:pPr>
          </w:p>
        </w:tc>
      </w:tr>
      <w:tr w:rsidR="00383CEB" w:rsidRPr="00BE1A25" w:rsidTr="0007300E">
        <w:tc>
          <w:tcPr>
            <w:tcW w:w="7626" w:type="dxa"/>
          </w:tcPr>
          <w:p w:rsidR="00383CEB" w:rsidRPr="0007300E" w:rsidRDefault="00383CEB" w:rsidP="00F77337">
            <w:pPr>
              <w:rPr>
                <w:rFonts w:ascii="Times New Roman" w:hAnsi="Times New Roman" w:cs="Times New Roman"/>
                <w:sz w:val="28"/>
                <w:szCs w:val="28"/>
              </w:rPr>
            </w:pPr>
            <w:r w:rsidRPr="0007300E">
              <w:rPr>
                <w:rFonts w:ascii="Times New Roman" w:hAnsi="Times New Roman" w:cs="Times New Roman"/>
                <w:sz w:val="28"/>
                <w:szCs w:val="28"/>
              </w:rPr>
              <w:t xml:space="preserve">Присваиваемая квалификация </w:t>
            </w:r>
            <w:r w:rsidRPr="0007300E">
              <w:rPr>
                <w:rFonts w:ascii="Times New Roman" w:hAnsi="Times New Roman" w:cs="Times New Roman"/>
                <w:bCs/>
                <w:sz w:val="28"/>
                <w:szCs w:val="28"/>
              </w:rPr>
              <w:t xml:space="preserve">по специализации </w:t>
            </w:r>
            <w:r w:rsidRPr="0007300E">
              <w:rPr>
                <w:rFonts w:ascii="Times New Roman" w:hAnsi="Times New Roman" w:cs="Times New Roman"/>
                <w:sz w:val="26"/>
                <w:szCs w:val="26"/>
              </w:rPr>
              <w:t>(</w:t>
            </w:r>
            <w:r w:rsidRPr="0007300E">
              <w:rPr>
                <w:rFonts w:ascii="Times New Roman" w:hAnsi="Times New Roman" w:cs="Times New Roman"/>
                <w:bCs/>
                <w:i/>
                <w:sz w:val="26"/>
                <w:szCs w:val="26"/>
              </w:rPr>
              <w:t>сертификационный курс</w:t>
            </w:r>
            <w:r w:rsidRPr="0007300E">
              <w:rPr>
                <w:rFonts w:ascii="Times New Roman" w:hAnsi="Times New Roman" w:cs="Times New Roman"/>
                <w:sz w:val="26"/>
                <w:szCs w:val="26"/>
              </w:rPr>
              <w:t>)</w:t>
            </w:r>
          </w:p>
        </w:tc>
        <w:tc>
          <w:tcPr>
            <w:tcW w:w="2800" w:type="dxa"/>
          </w:tcPr>
          <w:p w:rsidR="00383CEB" w:rsidRPr="00BE1A25" w:rsidRDefault="00383CEB" w:rsidP="00F77337">
            <w:pPr>
              <w:jc w:val="center"/>
              <w:rPr>
                <w:rFonts w:ascii="Times New Roman" w:hAnsi="Times New Roman" w:cs="Times New Roman"/>
                <w:sz w:val="24"/>
                <w:szCs w:val="24"/>
              </w:rPr>
            </w:pPr>
          </w:p>
        </w:tc>
      </w:tr>
      <w:tr w:rsidR="00383CEB" w:rsidRPr="00BE1A25" w:rsidTr="0007300E">
        <w:tc>
          <w:tcPr>
            <w:tcW w:w="7626" w:type="dxa"/>
            <w:vAlign w:val="center"/>
          </w:tcPr>
          <w:p w:rsidR="00383CEB" w:rsidRPr="0007300E" w:rsidRDefault="00383CEB" w:rsidP="00F77337">
            <w:pPr>
              <w:rPr>
                <w:rFonts w:ascii="Times New Roman" w:hAnsi="Times New Roman" w:cs="Times New Roman"/>
                <w:sz w:val="28"/>
                <w:szCs w:val="28"/>
              </w:rPr>
            </w:pPr>
            <w:r w:rsidRPr="0007300E">
              <w:rPr>
                <w:rFonts w:ascii="Times New Roman" w:hAnsi="Times New Roman" w:cs="Times New Roman"/>
                <w:spacing w:val="2"/>
                <w:sz w:val="28"/>
                <w:szCs w:val="28"/>
                <w:shd w:val="clear" w:color="auto" w:fill="FFFFFF"/>
              </w:rPr>
              <w:t xml:space="preserve">Уровень образовательной программы </w:t>
            </w:r>
            <w:r w:rsidRPr="0007300E">
              <w:rPr>
                <w:rFonts w:ascii="Times New Roman" w:hAnsi="Times New Roman" w:cs="Times New Roman"/>
                <w:spacing w:val="2"/>
                <w:sz w:val="26"/>
                <w:szCs w:val="26"/>
                <w:shd w:val="clear" w:color="auto" w:fill="FFFFFF"/>
              </w:rPr>
              <w:t>(</w:t>
            </w:r>
            <w:r w:rsidRPr="0007300E">
              <w:rPr>
                <w:rFonts w:ascii="Times New Roman" w:hAnsi="Times New Roman" w:cs="Times New Roman"/>
                <w:i/>
                <w:spacing w:val="2"/>
                <w:sz w:val="26"/>
                <w:szCs w:val="26"/>
                <w:shd w:val="clear" w:color="auto" w:fill="FFFFFF"/>
              </w:rPr>
              <w:t>базовый, средний, высший, специализированный</w:t>
            </w:r>
            <w:r w:rsidRPr="0007300E">
              <w:rPr>
                <w:rFonts w:ascii="Times New Roman" w:hAnsi="Times New Roman" w:cs="Times New Roman"/>
                <w:spacing w:val="2"/>
                <w:sz w:val="26"/>
                <w:szCs w:val="26"/>
                <w:shd w:val="clear" w:color="auto" w:fill="FFFFFF"/>
              </w:rPr>
              <w:t>)</w:t>
            </w:r>
          </w:p>
        </w:tc>
        <w:tc>
          <w:tcPr>
            <w:tcW w:w="2800" w:type="dxa"/>
          </w:tcPr>
          <w:p w:rsidR="00383CEB" w:rsidRPr="00BE1A25" w:rsidRDefault="00383CEB" w:rsidP="00F77337">
            <w:pPr>
              <w:jc w:val="center"/>
              <w:rPr>
                <w:rFonts w:ascii="Times New Roman" w:hAnsi="Times New Roman" w:cs="Times New Roman"/>
                <w:sz w:val="24"/>
                <w:szCs w:val="24"/>
              </w:rPr>
            </w:pPr>
          </w:p>
        </w:tc>
      </w:tr>
      <w:tr w:rsidR="00383CEB" w:rsidRPr="00BE1A25" w:rsidTr="0007300E">
        <w:tc>
          <w:tcPr>
            <w:tcW w:w="7626" w:type="dxa"/>
          </w:tcPr>
          <w:p w:rsidR="00383CEB" w:rsidRPr="0007300E" w:rsidRDefault="00383CEB" w:rsidP="00F77337">
            <w:pPr>
              <w:rPr>
                <w:rFonts w:ascii="Times New Roman" w:hAnsi="Times New Roman" w:cs="Times New Roman"/>
                <w:sz w:val="28"/>
                <w:szCs w:val="28"/>
              </w:rPr>
            </w:pPr>
            <w:r w:rsidRPr="0007300E">
              <w:rPr>
                <w:rFonts w:ascii="Times New Roman" w:hAnsi="Times New Roman" w:cs="Times New Roman"/>
                <w:sz w:val="28"/>
                <w:szCs w:val="28"/>
              </w:rPr>
              <w:t>Наименование организации разработчика</w:t>
            </w:r>
          </w:p>
        </w:tc>
        <w:tc>
          <w:tcPr>
            <w:tcW w:w="2800" w:type="dxa"/>
          </w:tcPr>
          <w:p w:rsidR="00383CEB" w:rsidRPr="00BE1A25" w:rsidRDefault="00383CEB" w:rsidP="00F77337">
            <w:pPr>
              <w:jc w:val="center"/>
              <w:rPr>
                <w:rFonts w:ascii="Times New Roman" w:hAnsi="Times New Roman" w:cs="Times New Roman"/>
                <w:sz w:val="24"/>
                <w:szCs w:val="24"/>
              </w:rPr>
            </w:pPr>
          </w:p>
        </w:tc>
      </w:tr>
      <w:tr w:rsidR="00383CEB" w:rsidRPr="00BE1A25" w:rsidTr="0007300E">
        <w:tc>
          <w:tcPr>
            <w:tcW w:w="7626" w:type="dxa"/>
          </w:tcPr>
          <w:p w:rsidR="00383CEB" w:rsidRPr="0007300E" w:rsidRDefault="00383CEB" w:rsidP="00F77337">
            <w:pPr>
              <w:rPr>
                <w:rFonts w:ascii="Times New Roman" w:hAnsi="Times New Roman" w:cs="Times New Roman"/>
                <w:sz w:val="28"/>
                <w:szCs w:val="28"/>
              </w:rPr>
            </w:pPr>
            <w:r w:rsidRPr="0007300E">
              <w:rPr>
                <w:rFonts w:ascii="Times New Roman" w:hAnsi="Times New Roman" w:cs="Times New Roman"/>
                <w:sz w:val="28"/>
                <w:szCs w:val="28"/>
              </w:rPr>
              <w:t>Кодировка группы</w:t>
            </w:r>
          </w:p>
        </w:tc>
        <w:tc>
          <w:tcPr>
            <w:tcW w:w="2800" w:type="dxa"/>
          </w:tcPr>
          <w:p w:rsidR="00383CEB" w:rsidRPr="00BE1A25" w:rsidRDefault="00383CEB" w:rsidP="00F77337">
            <w:pPr>
              <w:jc w:val="center"/>
              <w:rPr>
                <w:rFonts w:ascii="Times New Roman" w:hAnsi="Times New Roman" w:cs="Times New Roman"/>
                <w:sz w:val="24"/>
                <w:szCs w:val="24"/>
              </w:rPr>
            </w:pPr>
          </w:p>
        </w:tc>
      </w:tr>
      <w:tr w:rsidR="00383CEB" w:rsidRPr="00BE1A25" w:rsidTr="0007300E">
        <w:tc>
          <w:tcPr>
            <w:tcW w:w="7626" w:type="dxa"/>
          </w:tcPr>
          <w:p w:rsidR="00383CEB" w:rsidRPr="0007300E" w:rsidRDefault="00383CEB" w:rsidP="00F77337">
            <w:pPr>
              <w:rPr>
                <w:rFonts w:ascii="Times New Roman" w:hAnsi="Times New Roman" w:cs="Times New Roman"/>
                <w:sz w:val="28"/>
                <w:szCs w:val="28"/>
                <w:lang w:val="kk-KZ"/>
              </w:rPr>
            </w:pPr>
            <w:r w:rsidRPr="0007300E">
              <w:rPr>
                <w:rFonts w:ascii="Times New Roman" w:hAnsi="Times New Roman" w:cs="Times New Roman"/>
                <w:sz w:val="28"/>
                <w:szCs w:val="28"/>
                <w:lang w:val="kk-KZ"/>
              </w:rPr>
              <w:t xml:space="preserve">Куратор цикла </w:t>
            </w:r>
            <w:r w:rsidRPr="0007300E">
              <w:rPr>
                <w:rFonts w:ascii="Times New Roman" w:hAnsi="Times New Roman" w:cs="Times New Roman"/>
                <w:i/>
                <w:sz w:val="26"/>
                <w:szCs w:val="26"/>
                <w:lang w:val="kk-KZ"/>
              </w:rPr>
              <w:t>(должность,звание, квалификация, контакты)</w:t>
            </w:r>
          </w:p>
        </w:tc>
        <w:tc>
          <w:tcPr>
            <w:tcW w:w="2800" w:type="dxa"/>
          </w:tcPr>
          <w:p w:rsidR="00383CEB" w:rsidRPr="00BE1A25" w:rsidRDefault="00383CEB" w:rsidP="00F77337">
            <w:pPr>
              <w:jc w:val="center"/>
              <w:rPr>
                <w:rFonts w:ascii="Times New Roman" w:hAnsi="Times New Roman" w:cs="Times New Roman"/>
                <w:sz w:val="24"/>
                <w:szCs w:val="24"/>
              </w:rPr>
            </w:pPr>
          </w:p>
        </w:tc>
      </w:tr>
      <w:tr w:rsidR="00383CEB" w:rsidRPr="00BE1A25" w:rsidTr="0007300E">
        <w:tc>
          <w:tcPr>
            <w:tcW w:w="7626" w:type="dxa"/>
          </w:tcPr>
          <w:p w:rsidR="00383CEB" w:rsidRPr="0007300E" w:rsidRDefault="00383CEB" w:rsidP="00F77337">
            <w:pPr>
              <w:rPr>
                <w:rFonts w:ascii="Times New Roman" w:hAnsi="Times New Roman" w:cs="Times New Roman"/>
                <w:sz w:val="28"/>
                <w:szCs w:val="28"/>
                <w:lang w:val="kk-KZ"/>
              </w:rPr>
            </w:pPr>
            <w:r w:rsidRPr="0007300E">
              <w:rPr>
                <w:rFonts w:ascii="Times New Roman" w:hAnsi="Times New Roman" w:cs="Times New Roman"/>
                <w:sz w:val="28"/>
                <w:szCs w:val="28"/>
              </w:rPr>
              <w:t>Сроки проведения программы</w:t>
            </w:r>
          </w:p>
        </w:tc>
        <w:tc>
          <w:tcPr>
            <w:tcW w:w="2800" w:type="dxa"/>
          </w:tcPr>
          <w:p w:rsidR="00383CEB" w:rsidRPr="00BE1A25" w:rsidRDefault="00383CEB" w:rsidP="00F77337">
            <w:pPr>
              <w:jc w:val="center"/>
              <w:rPr>
                <w:rFonts w:ascii="Times New Roman" w:hAnsi="Times New Roman" w:cs="Times New Roman"/>
                <w:sz w:val="24"/>
                <w:szCs w:val="24"/>
              </w:rPr>
            </w:pPr>
          </w:p>
        </w:tc>
      </w:tr>
    </w:tbl>
    <w:p w:rsidR="0007300E" w:rsidRDefault="0007300E" w:rsidP="00F77337">
      <w:pPr>
        <w:pStyle w:val="ad"/>
        <w:shd w:val="clear" w:color="auto" w:fill="FFFFFF"/>
        <w:tabs>
          <w:tab w:val="left" w:pos="426"/>
        </w:tabs>
        <w:spacing w:before="0" w:beforeAutospacing="0" w:after="0" w:afterAutospacing="0"/>
        <w:jc w:val="center"/>
        <w:rPr>
          <w:rFonts w:eastAsiaTheme="minorHAnsi"/>
          <w:b/>
          <w:sz w:val="28"/>
          <w:szCs w:val="28"/>
          <w:lang w:eastAsia="en-US"/>
        </w:rPr>
      </w:pPr>
    </w:p>
    <w:p w:rsidR="00F20DD0" w:rsidRPr="001F671B" w:rsidRDefault="00F20DD0" w:rsidP="00F77337">
      <w:pPr>
        <w:pStyle w:val="ad"/>
        <w:shd w:val="clear" w:color="auto" w:fill="FFFFFF"/>
        <w:tabs>
          <w:tab w:val="left" w:pos="426"/>
        </w:tabs>
        <w:spacing w:before="0" w:beforeAutospacing="0" w:after="0" w:afterAutospacing="0"/>
        <w:jc w:val="center"/>
        <w:rPr>
          <w:b/>
          <w:sz w:val="28"/>
          <w:szCs w:val="28"/>
        </w:rPr>
      </w:pPr>
      <w:r>
        <w:rPr>
          <w:rFonts w:eastAsiaTheme="minorHAnsi"/>
          <w:b/>
          <w:sz w:val="28"/>
          <w:szCs w:val="28"/>
          <w:lang w:eastAsia="en-US"/>
        </w:rPr>
        <w:t>Ж</w:t>
      </w:r>
      <w:r w:rsidRPr="00A306D1">
        <w:rPr>
          <w:rFonts w:eastAsiaTheme="minorHAnsi"/>
          <w:b/>
          <w:sz w:val="28"/>
          <w:szCs w:val="28"/>
          <w:lang w:eastAsia="en-US"/>
        </w:rPr>
        <w:t>урнал учета посещаемости и успеваемости слушателей</w:t>
      </w:r>
    </w:p>
    <w:tbl>
      <w:tblPr>
        <w:tblpPr w:leftFromText="180" w:rightFromText="180" w:vertAnchor="text" w:horzAnchor="page" w:tblpX="1054" w:tblpY="121"/>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857"/>
        <w:gridCol w:w="291"/>
        <w:gridCol w:w="291"/>
        <w:gridCol w:w="291"/>
        <w:gridCol w:w="291"/>
        <w:gridCol w:w="291"/>
        <w:gridCol w:w="292"/>
        <w:gridCol w:w="291"/>
        <w:gridCol w:w="291"/>
        <w:gridCol w:w="291"/>
        <w:gridCol w:w="291"/>
        <w:gridCol w:w="292"/>
        <w:gridCol w:w="291"/>
        <w:gridCol w:w="291"/>
        <w:gridCol w:w="291"/>
        <w:gridCol w:w="291"/>
        <w:gridCol w:w="291"/>
        <w:gridCol w:w="292"/>
        <w:gridCol w:w="291"/>
        <w:gridCol w:w="291"/>
        <w:gridCol w:w="291"/>
        <w:gridCol w:w="291"/>
        <w:gridCol w:w="292"/>
        <w:gridCol w:w="653"/>
        <w:gridCol w:w="566"/>
        <w:gridCol w:w="731"/>
        <w:gridCol w:w="851"/>
      </w:tblGrid>
      <w:tr w:rsidR="00F20DD0" w:rsidRPr="00BE1A25" w:rsidTr="0007300E">
        <w:trPr>
          <w:trHeight w:val="251"/>
        </w:trPr>
        <w:tc>
          <w:tcPr>
            <w:tcW w:w="284" w:type="dxa"/>
            <w:vMerge w:val="restart"/>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r w:rsidRPr="00BE1A25">
              <w:rPr>
                <w:rFonts w:ascii="Times New Roman" w:hAnsi="Times New Roman" w:cs="Times New Roman"/>
                <w:sz w:val="18"/>
                <w:szCs w:val="18"/>
                <w:lang w:val="kk-KZ"/>
              </w:rPr>
              <w:t>№</w:t>
            </w:r>
          </w:p>
        </w:tc>
        <w:tc>
          <w:tcPr>
            <w:tcW w:w="857"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r w:rsidRPr="00BE1A25">
              <w:rPr>
                <w:rFonts w:ascii="Times New Roman" w:hAnsi="Times New Roman" w:cs="Times New Roman"/>
                <w:sz w:val="18"/>
                <w:szCs w:val="18"/>
                <w:lang w:val="kk-KZ"/>
              </w:rPr>
              <w:t>Номер занятия</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2</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3</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4</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5</w:t>
            </w: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6</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7</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8</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9</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10</w:t>
            </w: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11</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12</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13</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14</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15</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16</w:t>
            </w: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17</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18</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19</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20</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21</w:t>
            </w: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r w:rsidRPr="00BE1A25">
              <w:rPr>
                <w:rFonts w:ascii="Times New Roman" w:hAnsi="Times New Roman" w:cs="Times New Roman"/>
                <w:sz w:val="18"/>
                <w:szCs w:val="18"/>
                <w:lang w:val="kk-KZ"/>
              </w:rPr>
              <w:t>26</w:t>
            </w:r>
          </w:p>
        </w:tc>
        <w:tc>
          <w:tcPr>
            <w:tcW w:w="2801" w:type="dxa"/>
            <w:gridSpan w:val="4"/>
            <w:vMerge w:val="restart"/>
            <w:shd w:val="clear" w:color="auto" w:fill="auto"/>
            <w:vAlign w:val="center"/>
          </w:tcPr>
          <w:p w:rsidR="00F20DD0" w:rsidRPr="00BE1A25" w:rsidRDefault="00F20DD0" w:rsidP="00F77337">
            <w:pPr>
              <w:spacing w:after="0" w:line="240" w:lineRule="auto"/>
              <w:jc w:val="center"/>
              <w:rPr>
                <w:rFonts w:ascii="Times New Roman" w:hAnsi="Times New Roman" w:cs="Times New Roman"/>
                <w:b/>
                <w:sz w:val="18"/>
                <w:szCs w:val="18"/>
                <w:lang w:val="kk-KZ"/>
              </w:rPr>
            </w:pPr>
            <w:r w:rsidRPr="00BE1A25">
              <w:rPr>
                <w:rFonts w:ascii="Times New Roman" w:hAnsi="Times New Roman" w:cs="Times New Roman"/>
                <w:b/>
                <w:sz w:val="18"/>
                <w:szCs w:val="18"/>
                <w:lang w:val="kk-KZ"/>
              </w:rPr>
              <w:t>Итоговая оценка</w:t>
            </w:r>
            <w:r w:rsidR="0007300E">
              <w:rPr>
                <w:rFonts w:ascii="Times New Roman" w:hAnsi="Times New Roman" w:cs="Times New Roman"/>
                <w:b/>
                <w:sz w:val="18"/>
                <w:szCs w:val="18"/>
                <w:lang w:val="kk-KZ"/>
              </w:rPr>
              <w:t>**</w:t>
            </w:r>
          </w:p>
        </w:tc>
      </w:tr>
      <w:tr w:rsidR="00F20DD0" w:rsidRPr="00BE1A25" w:rsidTr="0007300E">
        <w:trPr>
          <w:trHeight w:val="70"/>
        </w:trPr>
        <w:tc>
          <w:tcPr>
            <w:tcW w:w="284" w:type="dxa"/>
            <w:vMerge/>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7"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r w:rsidRPr="00BE1A25">
              <w:rPr>
                <w:rFonts w:ascii="Times New Roman" w:hAnsi="Times New Roman" w:cs="Times New Roman"/>
                <w:sz w:val="18"/>
                <w:szCs w:val="18"/>
                <w:lang w:val="kk-KZ"/>
              </w:rPr>
              <w:t>Дата</w:t>
            </w: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val="restart"/>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801" w:type="dxa"/>
            <w:gridSpan w:val="4"/>
            <w:vMerge/>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r>
      <w:tr w:rsidR="00F20DD0" w:rsidRPr="00BE1A25" w:rsidTr="0007300E">
        <w:trPr>
          <w:trHeight w:val="1685"/>
        </w:trPr>
        <w:tc>
          <w:tcPr>
            <w:tcW w:w="284" w:type="dxa"/>
            <w:vMerge/>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7" w:type="dxa"/>
            <w:shd w:val="clear" w:color="auto" w:fill="auto"/>
            <w:vAlign w:val="center"/>
          </w:tcPr>
          <w:p w:rsidR="00F20DD0" w:rsidRPr="00BE1A25" w:rsidRDefault="00F20DD0" w:rsidP="00F77337">
            <w:pPr>
              <w:spacing w:after="0" w:line="240" w:lineRule="auto"/>
              <w:jc w:val="center"/>
              <w:rPr>
                <w:rFonts w:ascii="Times New Roman" w:hAnsi="Times New Roman" w:cs="Times New Roman"/>
                <w:sz w:val="18"/>
                <w:szCs w:val="18"/>
                <w:lang w:val="kk-KZ"/>
              </w:rPr>
            </w:pPr>
            <w:r w:rsidRPr="00BE1A25">
              <w:rPr>
                <w:rFonts w:ascii="Times New Roman" w:hAnsi="Times New Roman" w:cs="Times New Roman"/>
                <w:sz w:val="18"/>
                <w:szCs w:val="18"/>
                <w:lang w:val="kk-KZ"/>
              </w:rPr>
              <w:t>ФИО слушателя</w:t>
            </w: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vMerge/>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653"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r w:rsidRPr="00BE1A25">
              <w:rPr>
                <w:rFonts w:ascii="Times New Roman" w:hAnsi="Times New Roman" w:cs="Times New Roman"/>
                <w:sz w:val="18"/>
                <w:szCs w:val="18"/>
              </w:rPr>
              <w:t>Оценка по буквенной системе</w:t>
            </w:r>
          </w:p>
        </w:tc>
        <w:tc>
          <w:tcPr>
            <w:tcW w:w="566" w:type="dxa"/>
          </w:tcPr>
          <w:p w:rsidR="00F20DD0" w:rsidRPr="00BE1A25" w:rsidRDefault="00F20DD0" w:rsidP="00F77337">
            <w:pPr>
              <w:spacing w:after="0" w:line="240" w:lineRule="auto"/>
              <w:jc w:val="center"/>
              <w:rPr>
                <w:rFonts w:ascii="Times New Roman" w:hAnsi="Times New Roman" w:cs="Times New Roman"/>
                <w:sz w:val="18"/>
                <w:szCs w:val="18"/>
                <w:lang w:val="kk-KZ"/>
              </w:rPr>
            </w:pPr>
            <w:r w:rsidRPr="00BE1A25">
              <w:rPr>
                <w:rFonts w:ascii="Times New Roman" w:hAnsi="Times New Roman" w:cs="Times New Roman"/>
                <w:sz w:val="18"/>
                <w:szCs w:val="18"/>
              </w:rPr>
              <w:t>Цифровой эквивалент оценки</w:t>
            </w:r>
          </w:p>
        </w:tc>
        <w:tc>
          <w:tcPr>
            <w:tcW w:w="731" w:type="dxa"/>
          </w:tcPr>
          <w:p w:rsidR="00F20DD0" w:rsidRPr="00BE1A25" w:rsidRDefault="00F20DD0" w:rsidP="00F77337">
            <w:pPr>
              <w:spacing w:after="0" w:line="240" w:lineRule="auto"/>
              <w:jc w:val="center"/>
              <w:rPr>
                <w:rFonts w:ascii="Times New Roman" w:hAnsi="Times New Roman" w:cs="Times New Roman"/>
                <w:sz w:val="18"/>
                <w:szCs w:val="18"/>
                <w:lang w:val="kk-KZ"/>
              </w:rPr>
            </w:pPr>
            <w:r w:rsidRPr="00BE1A25">
              <w:rPr>
                <w:rFonts w:ascii="Times New Roman" w:hAnsi="Times New Roman" w:cs="Times New Roman"/>
                <w:sz w:val="18"/>
                <w:szCs w:val="18"/>
              </w:rPr>
              <w:t>Процентное содержание оценки</w:t>
            </w:r>
          </w:p>
        </w:tc>
        <w:tc>
          <w:tcPr>
            <w:tcW w:w="851" w:type="dxa"/>
          </w:tcPr>
          <w:p w:rsidR="00F20DD0" w:rsidRPr="00BE1A25" w:rsidRDefault="0007300E" w:rsidP="00F77337">
            <w:pPr>
              <w:spacing w:after="0" w:line="240" w:lineRule="auto"/>
              <w:ind w:left="-108"/>
              <w:jc w:val="center"/>
              <w:rPr>
                <w:rFonts w:ascii="Times New Roman" w:hAnsi="Times New Roman" w:cs="Times New Roman"/>
                <w:sz w:val="18"/>
                <w:szCs w:val="18"/>
                <w:lang w:val="kk-KZ"/>
              </w:rPr>
            </w:pPr>
            <w:r>
              <w:rPr>
                <w:rFonts w:ascii="Times New Roman" w:hAnsi="Times New Roman" w:cs="Times New Roman"/>
                <w:sz w:val="18"/>
                <w:szCs w:val="18"/>
              </w:rPr>
              <w:t>*</w:t>
            </w:r>
            <w:r w:rsidR="00F20DD0" w:rsidRPr="00BE1A25">
              <w:rPr>
                <w:rFonts w:ascii="Times New Roman" w:hAnsi="Times New Roman" w:cs="Times New Roman"/>
                <w:sz w:val="18"/>
                <w:szCs w:val="18"/>
              </w:rPr>
              <w:t>Оцен</w:t>
            </w:r>
            <w:r>
              <w:rPr>
                <w:rFonts w:ascii="Times New Roman" w:hAnsi="Times New Roman" w:cs="Times New Roman"/>
                <w:sz w:val="18"/>
                <w:szCs w:val="18"/>
              </w:rPr>
              <w:t xml:space="preserve">ка </w:t>
            </w:r>
            <w:r w:rsidR="00F20DD0" w:rsidRPr="00BE1A25">
              <w:rPr>
                <w:rFonts w:ascii="Times New Roman" w:hAnsi="Times New Roman" w:cs="Times New Roman"/>
                <w:sz w:val="18"/>
                <w:szCs w:val="18"/>
              </w:rPr>
              <w:t>по традиционной системе</w:t>
            </w:r>
          </w:p>
        </w:tc>
      </w:tr>
      <w:tr w:rsidR="00F20DD0" w:rsidRPr="00BE1A25" w:rsidTr="0007300E">
        <w:trPr>
          <w:trHeight w:val="251"/>
        </w:trPr>
        <w:tc>
          <w:tcPr>
            <w:tcW w:w="284"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7"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653"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566"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73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r>
      <w:tr w:rsidR="00F20DD0" w:rsidRPr="00BE1A25" w:rsidTr="0007300E">
        <w:trPr>
          <w:trHeight w:val="251"/>
        </w:trPr>
        <w:tc>
          <w:tcPr>
            <w:tcW w:w="284"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7"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653"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566"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73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r>
      <w:tr w:rsidR="00F20DD0" w:rsidRPr="00BE1A25" w:rsidTr="0007300E">
        <w:trPr>
          <w:trHeight w:val="251"/>
        </w:trPr>
        <w:tc>
          <w:tcPr>
            <w:tcW w:w="284"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7"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r w:rsidRPr="00BE1A25">
              <w:rPr>
                <w:rFonts w:ascii="Times New Roman" w:hAnsi="Times New Roman" w:cs="Times New Roman"/>
                <w:sz w:val="18"/>
                <w:szCs w:val="18"/>
                <w:lang w:val="kk-KZ"/>
              </w:rPr>
              <w:t>Подпись преподавателя</w:t>
            </w: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1"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292" w:type="dxa"/>
            <w:shd w:val="clear" w:color="auto" w:fill="auto"/>
          </w:tcPr>
          <w:p w:rsidR="00F20DD0" w:rsidRPr="00BE1A25" w:rsidRDefault="00F20DD0" w:rsidP="00F77337">
            <w:pPr>
              <w:spacing w:after="0" w:line="240" w:lineRule="auto"/>
              <w:rPr>
                <w:rFonts w:ascii="Times New Roman" w:hAnsi="Times New Roman" w:cs="Times New Roman"/>
                <w:sz w:val="18"/>
                <w:szCs w:val="18"/>
                <w:lang w:val="kk-KZ"/>
              </w:rPr>
            </w:pPr>
          </w:p>
        </w:tc>
        <w:tc>
          <w:tcPr>
            <w:tcW w:w="653" w:type="dxa"/>
            <w:shd w:val="clear" w:color="auto" w:fill="auto"/>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566"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73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c>
          <w:tcPr>
            <w:tcW w:w="851" w:type="dxa"/>
          </w:tcPr>
          <w:p w:rsidR="00F20DD0" w:rsidRPr="00BE1A25" w:rsidRDefault="00F20DD0" w:rsidP="00F77337">
            <w:pPr>
              <w:spacing w:after="0" w:line="240" w:lineRule="auto"/>
              <w:jc w:val="center"/>
              <w:rPr>
                <w:rFonts w:ascii="Times New Roman" w:hAnsi="Times New Roman" w:cs="Times New Roman"/>
                <w:sz w:val="18"/>
                <w:szCs w:val="18"/>
                <w:lang w:val="kk-KZ"/>
              </w:rPr>
            </w:pPr>
          </w:p>
        </w:tc>
      </w:tr>
    </w:tbl>
    <w:p w:rsidR="0007300E" w:rsidRDefault="0007300E" w:rsidP="00F77337">
      <w:pPr>
        <w:spacing w:after="0" w:line="240" w:lineRule="auto"/>
        <w:jc w:val="both"/>
        <w:rPr>
          <w:rFonts w:ascii="Times New Roman" w:hAnsi="Times New Roman" w:cs="Times New Roman"/>
          <w:i/>
          <w:sz w:val="26"/>
          <w:szCs w:val="26"/>
        </w:rPr>
      </w:pPr>
      <w:r w:rsidRPr="0007300E">
        <w:rPr>
          <w:rFonts w:ascii="Times New Roman" w:hAnsi="Times New Roman" w:cs="Times New Roman"/>
          <w:i/>
          <w:sz w:val="26"/>
          <w:szCs w:val="26"/>
        </w:rPr>
        <w:t>Примечание: Приводятся данные паспорта программы, а также сроки проведения программы, кодировка группы, куратор цикла.  Отсутствие слушателя на занятии отмечается «</w:t>
      </w:r>
      <w:proofErr w:type="spellStart"/>
      <w:r w:rsidRPr="0007300E">
        <w:rPr>
          <w:rFonts w:ascii="Times New Roman" w:hAnsi="Times New Roman" w:cs="Times New Roman"/>
          <w:i/>
          <w:sz w:val="26"/>
          <w:szCs w:val="26"/>
        </w:rPr>
        <w:t>нб</w:t>
      </w:r>
      <w:proofErr w:type="spellEnd"/>
      <w:r w:rsidRPr="0007300E">
        <w:rPr>
          <w:rFonts w:ascii="Times New Roman" w:hAnsi="Times New Roman" w:cs="Times New Roman"/>
          <w:i/>
          <w:sz w:val="26"/>
          <w:szCs w:val="26"/>
        </w:rPr>
        <w:t>».</w:t>
      </w:r>
    </w:p>
    <w:p w:rsidR="0007300E" w:rsidRDefault="0007300E" w:rsidP="00F77337">
      <w:pPr>
        <w:spacing w:after="0" w:line="240" w:lineRule="auto"/>
        <w:jc w:val="both"/>
        <w:rPr>
          <w:rFonts w:ascii="Times New Roman" w:hAnsi="Times New Roman" w:cs="Times New Roman"/>
          <w:i/>
          <w:sz w:val="26"/>
          <w:szCs w:val="26"/>
        </w:rPr>
      </w:pPr>
      <w:r w:rsidRPr="0007300E">
        <w:rPr>
          <w:rFonts w:ascii="Times New Roman" w:hAnsi="Times New Roman" w:cs="Times New Roman"/>
          <w:sz w:val="28"/>
          <w:szCs w:val="28"/>
        </w:rPr>
        <w:lastRenderedPageBreak/>
        <w:t>*</w:t>
      </w:r>
      <w:r w:rsidRPr="0007300E">
        <w:rPr>
          <w:rFonts w:ascii="Times New Roman" w:hAnsi="Times New Roman" w:cs="Times New Roman"/>
          <w:i/>
          <w:sz w:val="26"/>
          <w:szCs w:val="26"/>
        </w:rPr>
        <w:t xml:space="preserve"> Текущий, рубежный, итоговый контроль отмечается </w:t>
      </w:r>
      <w:r w:rsidRPr="0007300E">
        <w:rPr>
          <w:rFonts w:ascii="Times New Roman" w:hAnsi="Times New Roman" w:cs="Times New Roman"/>
          <w:sz w:val="26"/>
          <w:szCs w:val="26"/>
        </w:rPr>
        <w:t>(«зачтено» и «не зачтено»).</w:t>
      </w:r>
      <w:r w:rsidRPr="0007300E">
        <w:rPr>
          <w:rFonts w:ascii="Times New Roman" w:hAnsi="Times New Roman" w:cs="Times New Roman"/>
          <w:i/>
          <w:sz w:val="26"/>
          <w:szCs w:val="26"/>
        </w:rPr>
        <w:t xml:space="preserve"> В столбце «Оценка по традиционной системе» ставится отметка учебных достижений слушателей по программе повышения квалификации</w:t>
      </w:r>
      <w:r>
        <w:rPr>
          <w:rFonts w:ascii="Times New Roman" w:hAnsi="Times New Roman" w:cs="Times New Roman"/>
          <w:i/>
          <w:sz w:val="26"/>
          <w:szCs w:val="26"/>
        </w:rPr>
        <w:t>.</w:t>
      </w:r>
    </w:p>
    <w:p w:rsidR="00F20DD0" w:rsidRDefault="0007300E" w:rsidP="00F77337">
      <w:pPr>
        <w:spacing w:after="0" w:line="240" w:lineRule="auto"/>
        <w:jc w:val="both"/>
        <w:rPr>
          <w:rFonts w:ascii="Times New Roman" w:hAnsi="Times New Roman" w:cs="Times New Roman"/>
          <w:sz w:val="28"/>
          <w:szCs w:val="28"/>
        </w:rPr>
      </w:pPr>
      <w:r>
        <w:rPr>
          <w:rFonts w:ascii="Times New Roman" w:hAnsi="Times New Roman" w:cs="Times New Roman"/>
          <w:i/>
          <w:sz w:val="26"/>
          <w:szCs w:val="26"/>
        </w:rPr>
        <w:t xml:space="preserve">** </w:t>
      </w:r>
      <w:r w:rsidRPr="0007300E">
        <w:rPr>
          <w:rFonts w:ascii="Times New Roman" w:hAnsi="Times New Roman" w:cs="Times New Roman"/>
          <w:i/>
          <w:sz w:val="26"/>
          <w:szCs w:val="26"/>
        </w:rPr>
        <w:t>Текущий, рубежный, итоговый контроль отмечается в соответствии с балльно-рейтинговая буквенная система оценки учебных достижений слушателей СК</w:t>
      </w:r>
      <w:r>
        <w:rPr>
          <w:rFonts w:ascii="Times New Roman" w:hAnsi="Times New Roman" w:cs="Times New Roman"/>
          <w:i/>
          <w:sz w:val="26"/>
          <w:szCs w:val="26"/>
        </w:rPr>
        <w:t>.</w:t>
      </w:r>
    </w:p>
    <w:p w:rsidR="00F20DD0" w:rsidRDefault="00F20DD0" w:rsidP="00F77337">
      <w:pPr>
        <w:tabs>
          <w:tab w:val="left" w:pos="3349"/>
        </w:tabs>
        <w:spacing w:after="0" w:line="240" w:lineRule="auto"/>
        <w:rPr>
          <w:rFonts w:ascii="Times New Roman" w:hAnsi="Times New Roman" w:cs="Times New Roman"/>
          <w:sz w:val="28"/>
          <w:szCs w:val="28"/>
        </w:rPr>
      </w:pPr>
    </w:p>
    <w:p w:rsidR="00F20DD0" w:rsidRPr="00DB3DC6" w:rsidRDefault="00F20DD0" w:rsidP="00F77337">
      <w:pPr>
        <w:tabs>
          <w:tab w:val="left" w:pos="3349"/>
        </w:tabs>
        <w:spacing w:after="0" w:line="240" w:lineRule="auto"/>
        <w:jc w:val="right"/>
        <w:rPr>
          <w:rFonts w:ascii="Times New Roman" w:hAnsi="Times New Roman" w:cs="Times New Roman"/>
          <w:b/>
          <w:i/>
          <w:sz w:val="28"/>
          <w:szCs w:val="28"/>
        </w:rPr>
      </w:pPr>
      <w:r w:rsidRPr="00DB3DC6">
        <w:rPr>
          <w:rFonts w:ascii="Times New Roman" w:hAnsi="Times New Roman" w:cs="Times New Roman"/>
          <w:b/>
          <w:i/>
          <w:sz w:val="28"/>
          <w:szCs w:val="28"/>
        </w:rPr>
        <w:t xml:space="preserve">Приложение 3 </w:t>
      </w:r>
      <w:proofErr w:type="gramStart"/>
      <w:r w:rsidRPr="00DB3DC6">
        <w:rPr>
          <w:rFonts w:ascii="Times New Roman" w:hAnsi="Times New Roman" w:cs="Times New Roman"/>
          <w:b/>
          <w:i/>
          <w:sz w:val="28"/>
          <w:szCs w:val="28"/>
        </w:rPr>
        <w:t>к</w:t>
      </w:r>
      <w:proofErr w:type="gramEnd"/>
      <w:r w:rsidRPr="00DB3DC6">
        <w:rPr>
          <w:rFonts w:ascii="Times New Roman" w:hAnsi="Times New Roman" w:cs="Times New Roman"/>
          <w:b/>
          <w:i/>
          <w:sz w:val="28"/>
          <w:szCs w:val="28"/>
        </w:rPr>
        <w:t xml:space="preserve"> </w:t>
      </w:r>
    </w:p>
    <w:p w:rsidR="00F20DD0" w:rsidRPr="00DB3DC6" w:rsidRDefault="00F20DD0" w:rsidP="00F77337">
      <w:pPr>
        <w:spacing w:after="0" w:line="240" w:lineRule="auto"/>
        <w:jc w:val="right"/>
        <w:rPr>
          <w:rFonts w:ascii="Times New Roman" w:hAnsi="Times New Roman" w:cs="Times New Roman"/>
          <w:b/>
          <w:i/>
          <w:sz w:val="28"/>
          <w:szCs w:val="28"/>
        </w:rPr>
      </w:pPr>
      <w:r w:rsidRPr="00DB3DC6">
        <w:rPr>
          <w:rFonts w:ascii="Times New Roman" w:hAnsi="Times New Roman" w:cs="Times New Roman"/>
          <w:b/>
          <w:i/>
          <w:sz w:val="28"/>
          <w:szCs w:val="28"/>
        </w:rPr>
        <w:t>Методическим рекомендациям</w:t>
      </w:r>
    </w:p>
    <w:p w:rsidR="00F20DD0" w:rsidRPr="003373BF" w:rsidRDefault="00F20DD0" w:rsidP="00F77337">
      <w:pPr>
        <w:pStyle w:val="ad"/>
        <w:shd w:val="clear" w:color="auto" w:fill="FFFFFF"/>
        <w:tabs>
          <w:tab w:val="left" w:pos="426"/>
        </w:tabs>
        <w:spacing w:before="0" w:beforeAutospacing="0" w:after="0" w:afterAutospacing="0"/>
        <w:rPr>
          <w:b/>
          <w:sz w:val="28"/>
          <w:szCs w:val="28"/>
          <w:lang w:val="kk-KZ"/>
        </w:rPr>
      </w:pPr>
    </w:p>
    <w:p w:rsidR="00F20DD0" w:rsidRPr="006D0717" w:rsidRDefault="00F20DD0" w:rsidP="00F77337">
      <w:pPr>
        <w:pStyle w:val="af"/>
        <w:tabs>
          <w:tab w:val="left" w:pos="-142"/>
          <w:tab w:val="left" w:pos="2700"/>
          <w:tab w:val="center" w:pos="4677"/>
        </w:tabs>
        <w:spacing w:after="0" w:line="240" w:lineRule="auto"/>
        <w:ind w:left="0"/>
        <w:jc w:val="center"/>
        <w:rPr>
          <w:sz w:val="28"/>
          <w:szCs w:val="28"/>
          <w:lang w:val="kk-KZ"/>
        </w:rPr>
      </w:pPr>
      <w:r w:rsidRPr="006D0717">
        <w:rPr>
          <w:sz w:val="28"/>
          <w:szCs w:val="28"/>
          <w:lang w:val="kk-KZ"/>
        </w:rPr>
        <w:t>Зачетная ведомость повышения квалификации</w:t>
      </w:r>
    </w:p>
    <w:tbl>
      <w:tblPr>
        <w:tblStyle w:val="aa"/>
        <w:tblW w:w="10206" w:type="dxa"/>
        <w:tblInd w:w="108" w:type="dxa"/>
        <w:tblLook w:val="04A0" w:firstRow="1" w:lastRow="0" w:firstColumn="1" w:lastColumn="0" w:noHBand="0" w:noVBand="1"/>
      </w:tblPr>
      <w:tblGrid>
        <w:gridCol w:w="6663"/>
        <w:gridCol w:w="3543"/>
      </w:tblGrid>
      <w:tr w:rsidR="00F20DD0" w:rsidRPr="003373BF" w:rsidTr="00FC540C">
        <w:tc>
          <w:tcPr>
            <w:tcW w:w="6663" w:type="dxa"/>
          </w:tcPr>
          <w:p w:rsidR="00F20DD0" w:rsidRPr="00BB0560" w:rsidRDefault="00F20DD0" w:rsidP="00F77337">
            <w:pPr>
              <w:rPr>
                <w:rFonts w:ascii="Times New Roman" w:hAnsi="Times New Roman" w:cs="Times New Roman"/>
                <w:sz w:val="28"/>
                <w:szCs w:val="28"/>
              </w:rPr>
            </w:pPr>
            <w:r w:rsidRPr="00BB0560">
              <w:rPr>
                <w:rFonts w:ascii="Times New Roman" w:hAnsi="Times New Roman" w:cs="Times New Roman"/>
                <w:sz w:val="28"/>
                <w:szCs w:val="28"/>
              </w:rPr>
              <w:t>Наименование программы</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BB0560" w:rsidRDefault="00F20DD0" w:rsidP="00F77337">
            <w:pPr>
              <w:rPr>
                <w:rFonts w:ascii="Times New Roman" w:hAnsi="Times New Roman" w:cs="Times New Roman"/>
                <w:sz w:val="28"/>
                <w:szCs w:val="28"/>
              </w:rPr>
            </w:pPr>
            <w:r w:rsidRPr="00BB0560">
              <w:rPr>
                <w:rFonts w:ascii="Times New Roman" w:hAnsi="Times New Roman" w:cs="Times New Roman"/>
                <w:sz w:val="28"/>
                <w:szCs w:val="28"/>
              </w:rPr>
              <w:t>Язык обучения</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BB0560" w:rsidRDefault="00F20DD0" w:rsidP="00F77337">
            <w:pPr>
              <w:rPr>
                <w:rFonts w:ascii="Times New Roman" w:hAnsi="Times New Roman" w:cs="Times New Roman"/>
                <w:sz w:val="28"/>
                <w:szCs w:val="28"/>
              </w:rPr>
            </w:pPr>
            <w:r w:rsidRPr="00BB0560">
              <w:rPr>
                <w:rFonts w:ascii="Times New Roman" w:hAnsi="Times New Roman" w:cs="Times New Roman"/>
                <w:sz w:val="28"/>
                <w:szCs w:val="28"/>
              </w:rPr>
              <w:t>Объем в кредитах</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BB0560" w:rsidRDefault="00F20DD0" w:rsidP="00F77337">
            <w:pPr>
              <w:rPr>
                <w:rFonts w:ascii="Times New Roman" w:hAnsi="Times New Roman" w:cs="Times New Roman"/>
                <w:sz w:val="28"/>
                <w:szCs w:val="28"/>
              </w:rPr>
            </w:pPr>
            <w:proofErr w:type="gramStart"/>
            <w:r w:rsidRPr="00BB0560">
              <w:rPr>
                <w:rFonts w:ascii="Times New Roman" w:hAnsi="Times New Roman" w:cs="Times New Roman"/>
                <w:bCs/>
                <w:sz w:val="28"/>
                <w:szCs w:val="28"/>
              </w:rPr>
              <w:t>Объем часов/из них аудиторные/самостоятельные</w:t>
            </w:r>
            <w:proofErr w:type="gramEnd"/>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BB0560" w:rsidRDefault="00F20DD0" w:rsidP="00F77337">
            <w:pPr>
              <w:rPr>
                <w:rFonts w:ascii="Times New Roman" w:hAnsi="Times New Roman" w:cs="Times New Roman"/>
                <w:sz w:val="28"/>
                <w:szCs w:val="28"/>
              </w:rPr>
            </w:pPr>
            <w:r w:rsidRPr="00BB0560">
              <w:rPr>
                <w:rFonts w:ascii="Times New Roman" w:hAnsi="Times New Roman" w:cs="Times New Roman"/>
                <w:sz w:val="28"/>
                <w:szCs w:val="28"/>
                <w:lang w:val="kk-KZ"/>
              </w:rPr>
              <w:t xml:space="preserve">Форма обучения </w:t>
            </w:r>
            <w:r w:rsidRPr="00BB0560">
              <w:rPr>
                <w:rFonts w:ascii="Times New Roman" w:hAnsi="Times New Roman" w:cs="Times New Roman"/>
                <w:i/>
                <w:sz w:val="26"/>
                <w:szCs w:val="26"/>
                <w:lang w:val="kk-KZ"/>
              </w:rPr>
              <w:t>(</w:t>
            </w:r>
            <w:r w:rsidRPr="00BB0560">
              <w:rPr>
                <w:rFonts w:ascii="Times New Roman" w:hAnsi="Times New Roman" w:cs="Times New Roman"/>
                <w:i/>
                <w:spacing w:val="2"/>
                <w:sz w:val="26"/>
                <w:szCs w:val="26"/>
                <w:shd w:val="clear" w:color="auto" w:fill="FFFFFF"/>
              </w:rPr>
              <w:t xml:space="preserve">очное, </w:t>
            </w:r>
            <w:r w:rsidRPr="00BB0560">
              <w:rPr>
                <w:rFonts w:ascii="Times New Roman" w:hAnsi="Times New Roman" w:cs="Times New Roman"/>
                <w:i/>
                <w:sz w:val="26"/>
                <w:szCs w:val="26"/>
                <w:lang w:val="kk-KZ"/>
              </w:rPr>
              <w:t xml:space="preserve">дистанционное, смешанное, </w:t>
            </w:r>
            <w:r w:rsidRPr="00BB0560">
              <w:rPr>
                <w:rFonts w:ascii="Times New Roman" w:hAnsi="Times New Roman" w:cs="Times New Roman"/>
                <w:i/>
                <w:spacing w:val="2"/>
                <w:sz w:val="26"/>
                <w:szCs w:val="26"/>
                <w:shd w:val="clear" w:color="auto" w:fill="FFFFFF"/>
              </w:rPr>
              <w:t>вечернее, заочного обучения</w:t>
            </w:r>
            <w:r w:rsidR="00BB0560" w:rsidRPr="00BB0560">
              <w:rPr>
                <w:rFonts w:ascii="Times New Roman" w:hAnsi="Times New Roman" w:cs="Times New Roman"/>
                <w:i/>
                <w:spacing w:val="2"/>
                <w:sz w:val="26"/>
                <w:szCs w:val="26"/>
                <w:shd w:val="clear" w:color="auto" w:fill="FFFFFF"/>
              </w:rPr>
              <w:t>)</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BB0560" w:rsidRDefault="00F20DD0" w:rsidP="00F77337">
            <w:pPr>
              <w:rPr>
                <w:rFonts w:ascii="Times New Roman" w:hAnsi="Times New Roman" w:cs="Times New Roman"/>
                <w:sz w:val="28"/>
                <w:szCs w:val="28"/>
                <w:lang w:val="kk-KZ"/>
              </w:rPr>
            </w:pPr>
            <w:r w:rsidRPr="00BB0560">
              <w:rPr>
                <w:rFonts w:ascii="Times New Roman" w:hAnsi="Times New Roman" w:cs="Times New Roman"/>
                <w:sz w:val="28"/>
                <w:szCs w:val="28"/>
              </w:rPr>
              <w:t>Кодировка группы</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BB0560" w:rsidRDefault="00F20DD0" w:rsidP="00F77337">
            <w:pPr>
              <w:rPr>
                <w:rFonts w:ascii="Times New Roman" w:hAnsi="Times New Roman" w:cs="Times New Roman"/>
                <w:sz w:val="28"/>
                <w:szCs w:val="28"/>
                <w:lang w:val="kk-KZ"/>
              </w:rPr>
            </w:pPr>
            <w:r w:rsidRPr="00BB0560">
              <w:rPr>
                <w:rFonts w:ascii="Times New Roman" w:hAnsi="Times New Roman" w:cs="Times New Roman"/>
                <w:sz w:val="28"/>
                <w:szCs w:val="28"/>
                <w:lang w:val="kk-KZ"/>
              </w:rPr>
              <w:t xml:space="preserve">Куратор цикла </w:t>
            </w:r>
            <w:r w:rsidRPr="00BB0560">
              <w:rPr>
                <w:rFonts w:ascii="Times New Roman" w:hAnsi="Times New Roman" w:cs="Times New Roman"/>
                <w:i/>
                <w:sz w:val="26"/>
                <w:szCs w:val="26"/>
                <w:lang w:val="kk-KZ"/>
              </w:rPr>
              <w:t>(должность,звание, квалификация, контакты)</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BB0560" w:rsidRDefault="00F20DD0" w:rsidP="00F77337">
            <w:pPr>
              <w:rPr>
                <w:rFonts w:ascii="Times New Roman" w:hAnsi="Times New Roman" w:cs="Times New Roman"/>
                <w:sz w:val="28"/>
                <w:szCs w:val="28"/>
                <w:lang w:val="kk-KZ"/>
              </w:rPr>
            </w:pPr>
            <w:r w:rsidRPr="00BB0560">
              <w:rPr>
                <w:rFonts w:ascii="Times New Roman" w:hAnsi="Times New Roman" w:cs="Times New Roman"/>
                <w:sz w:val="28"/>
                <w:szCs w:val="28"/>
              </w:rPr>
              <w:t>Сроки проведения программы</w:t>
            </w:r>
          </w:p>
        </w:tc>
        <w:tc>
          <w:tcPr>
            <w:tcW w:w="3543" w:type="dxa"/>
          </w:tcPr>
          <w:p w:rsidR="00F20DD0" w:rsidRPr="003373BF" w:rsidRDefault="00F20DD0" w:rsidP="00F77337">
            <w:pPr>
              <w:jc w:val="center"/>
              <w:rPr>
                <w:rFonts w:ascii="Times New Roman" w:hAnsi="Times New Roman" w:cs="Times New Roman"/>
                <w:sz w:val="24"/>
                <w:szCs w:val="24"/>
              </w:rPr>
            </w:pPr>
          </w:p>
        </w:tc>
      </w:tr>
      <w:tr w:rsidR="00F20DD0" w:rsidRPr="003373BF" w:rsidTr="00FC540C">
        <w:tc>
          <w:tcPr>
            <w:tcW w:w="6663" w:type="dxa"/>
          </w:tcPr>
          <w:p w:rsidR="00F20DD0" w:rsidRPr="00BB0560" w:rsidRDefault="00F20DD0" w:rsidP="00F77337">
            <w:pPr>
              <w:rPr>
                <w:rFonts w:ascii="Times New Roman" w:hAnsi="Times New Roman" w:cs="Times New Roman"/>
                <w:sz w:val="28"/>
                <w:szCs w:val="28"/>
              </w:rPr>
            </w:pPr>
            <w:r w:rsidRPr="00BB0560">
              <w:rPr>
                <w:rFonts w:ascii="Times New Roman" w:hAnsi="Times New Roman" w:cs="Times New Roman"/>
                <w:sz w:val="28"/>
                <w:szCs w:val="28"/>
              </w:rPr>
              <w:t>Дата проведения зачета</w:t>
            </w:r>
          </w:p>
        </w:tc>
        <w:tc>
          <w:tcPr>
            <w:tcW w:w="3543" w:type="dxa"/>
          </w:tcPr>
          <w:p w:rsidR="00F20DD0" w:rsidRPr="003373BF" w:rsidRDefault="00F20DD0" w:rsidP="00F77337">
            <w:pPr>
              <w:jc w:val="center"/>
              <w:rPr>
                <w:rFonts w:ascii="Times New Roman" w:hAnsi="Times New Roman" w:cs="Times New Roman"/>
                <w:sz w:val="24"/>
                <w:szCs w:val="24"/>
              </w:rPr>
            </w:pPr>
          </w:p>
        </w:tc>
      </w:tr>
    </w:tbl>
    <w:p w:rsidR="00F20DD0" w:rsidRDefault="00F20DD0" w:rsidP="00F77337">
      <w:pPr>
        <w:pStyle w:val="af"/>
        <w:tabs>
          <w:tab w:val="left" w:pos="-142"/>
        </w:tabs>
        <w:spacing w:after="0" w:line="240" w:lineRule="auto"/>
        <w:ind w:left="0"/>
        <w:rPr>
          <w:sz w:val="18"/>
          <w:szCs w:val="18"/>
        </w:rPr>
      </w:pPr>
    </w:p>
    <w:p w:rsidR="00F20DD0" w:rsidRPr="000B4FA2" w:rsidRDefault="00F20DD0" w:rsidP="00F77337">
      <w:pPr>
        <w:pStyle w:val="af"/>
        <w:tabs>
          <w:tab w:val="left" w:pos="-142"/>
        </w:tabs>
        <w:spacing w:after="0" w:line="240" w:lineRule="auto"/>
        <w:ind w:left="0"/>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2552"/>
        <w:gridCol w:w="3685"/>
      </w:tblGrid>
      <w:tr w:rsidR="00F20DD0" w:rsidRPr="003373BF" w:rsidTr="00FC540C">
        <w:trPr>
          <w:trHeight w:val="639"/>
        </w:trPr>
        <w:tc>
          <w:tcPr>
            <w:tcW w:w="709" w:type="dxa"/>
            <w:tcBorders>
              <w:top w:val="single" w:sz="4" w:space="0" w:color="auto"/>
              <w:left w:val="single" w:sz="4" w:space="0" w:color="auto"/>
              <w:bottom w:val="single" w:sz="4" w:space="0" w:color="auto"/>
              <w:right w:val="single" w:sz="4" w:space="0" w:color="auto"/>
            </w:tcBorders>
            <w:vAlign w:val="center"/>
          </w:tcPr>
          <w:p w:rsidR="00F20DD0" w:rsidRPr="00BB0560" w:rsidRDefault="00F20DD0" w:rsidP="00F77337">
            <w:pPr>
              <w:spacing w:after="0" w:line="240" w:lineRule="auto"/>
              <w:jc w:val="center"/>
              <w:rPr>
                <w:rFonts w:ascii="Times New Roman" w:hAnsi="Times New Roman" w:cs="Times New Roman"/>
                <w:sz w:val="28"/>
                <w:szCs w:val="28"/>
              </w:rPr>
            </w:pPr>
            <w:r w:rsidRPr="00BB0560">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tcPr>
          <w:p w:rsidR="00F20DD0" w:rsidRPr="00BB0560" w:rsidRDefault="00F20DD0" w:rsidP="00F77337">
            <w:pPr>
              <w:spacing w:after="0" w:line="240" w:lineRule="auto"/>
              <w:jc w:val="center"/>
              <w:rPr>
                <w:rFonts w:ascii="Times New Roman" w:hAnsi="Times New Roman" w:cs="Times New Roman"/>
                <w:sz w:val="28"/>
                <w:szCs w:val="28"/>
                <w:lang w:val="kk-KZ"/>
              </w:rPr>
            </w:pPr>
            <w:r w:rsidRPr="00BB0560">
              <w:rPr>
                <w:rFonts w:ascii="Times New Roman" w:hAnsi="Times New Roman" w:cs="Times New Roman"/>
                <w:sz w:val="28"/>
                <w:szCs w:val="28"/>
              </w:rPr>
              <w:t>Ф.И.О слушателя</w:t>
            </w:r>
          </w:p>
        </w:tc>
        <w:tc>
          <w:tcPr>
            <w:tcW w:w="2552" w:type="dxa"/>
            <w:tcBorders>
              <w:top w:val="single" w:sz="4" w:space="0" w:color="auto"/>
              <w:left w:val="single" w:sz="4" w:space="0" w:color="auto"/>
              <w:bottom w:val="single" w:sz="4" w:space="0" w:color="auto"/>
              <w:right w:val="single" w:sz="4" w:space="0" w:color="auto"/>
            </w:tcBorders>
            <w:vAlign w:val="center"/>
          </w:tcPr>
          <w:p w:rsidR="00F20DD0" w:rsidRPr="00BB0560" w:rsidRDefault="00F20DD0" w:rsidP="00F77337">
            <w:pPr>
              <w:spacing w:after="0" w:line="240" w:lineRule="auto"/>
              <w:jc w:val="center"/>
              <w:rPr>
                <w:rFonts w:ascii="Times New Roman" w:hAnsi="Times New Roman" w:cs="Times New Roman"/>
                <w:sz w:val="28"/>
                <w:szCs w:val="28"/>
                <w:lang w:val="kk-KZ"/>
              </w:rPr>
            </w:pPr>
            <w:r w:rsidRPr="00BB0560">
              <w:rPr>
                <w:rFonts w:ascii="Times New Roman" w:hAnsi="Times New Roman" w:cs="Times New Roman"/>
                <w:sz w:val="28"/>
                <w:szCs w:val="28"/>
                <w:lang w:val="kk-KZ"/>
              </w:rPr>
              <w:t>О</w:t>
            </w:r>
            <w:proofErr w:type="spellStart"/>
            <w:r w:rsidRPr="00BB0560">
              <w:rPr>
                <w:rFonts w:ascii="Times New Roman" w:hAnsi="Times New Roman" w:cs="Times New Roman"/>
                <w:sz w:val="28"/>
                <w:szCs w:val="28"/>
              </w:rPr>
              <w:t>тметка</w:t>
            </w:r>
            <w:proofErr w:type="spellEnd"/>
            <w:r w:rsidRPr="00BB0560">
              <w:rPr>
                <w:rFonts w:ascii="Times New Roman" w:hAnsi="Times New Roman" w:cs="Times New Roman"/>
                <w:sz w:val="28"/>
                <w:szCs w:val="28"/>
                <w:lang w:val="kk-KZ"/>
              </w:rPr>
              <w:t xml:space="preserve"> о </w:t>
            </w:r>
            <w:r w:rsidRPr="00BB0560">
              <w:rPr>
                <w:rFonts w:ascii="Times New Roman" w:hAnsi="Times New Roman" w:cs="Times New Roman"/>
                <w:sz w:val="28"/>
                <w:szCs w:val="28"/>
              </w:rPr>
              <w:t>зачет</w:t>
            </w:r>
            <w:r w:rsidRPr="00BB0560">
              <w:rPr>
                <w:rFonts w:ascii="Times New Roman" w:hAnsi="Times New Roman" w:cs="Times New Roman"/>
                <w:sz w:val="28"/>
                <w:szCs w:val="28"/>
                <w:lang w:val="kk-KZ"/>
              </w:rPr>
              <w:t>е</w:t>
            </w:r>
          </w:p>
        </w:tc>
        <w:tc>
          <w:tcPr>
            <w:tcW w:w="3685" w:type="dxa"/>
            <w:tcBorders>
              <w:top w:val="single" w:sz="4" w:space="0" w:color="auto"/>
              <w:left w:val="single" w:sz="4" w:space="0" w:color="auto"/>
              <w:bottom w:val="single" w:sz="4" w:space="0" w:color="auto"/>
              <w:right w:val="single" w:sz="4" w:space="0" w:color="auto"/>
            </w:tcBorders>
            <w:vAlign w:val="center"/>
          </w:tcPr>
          <w:p w:rsidR="00F20DD0" w:rsidRPr="00BB0560" w:rsidRDefault="00F20DD0" w:rsidP="00F77337">
            <w:pPr>
              <w:spacing w:after="0" w:line="240" w:lineRule="auto"/>
              <w:jc w:val="center"/>
              <w:rPr>
                <w:rFonts w:ascii="Times New Roman" w:hAnsi="Times New Roman" w:cs="Times New Roman"/>
                <w:sz w:val="28"/>
                <w:szCs w:val="28"/>
                <w:lang w:val="kk-KZ"/>
              </w:rPr>
            </w:pPr>
            <w:r w:rsidRPr="00BB0560">
              <w:rPr>
                <w:rFonts w:ascii="Times New Roman" w:hAnsi="Times New Roman" w:cs="Times New Roman"/>
                <w:sz w:val="28"/>
                <w:szCs w:val="28"/>
              </w:rPr>
              <w:t>Подпись преподавателя, принимающего зачет</w:t>
            </w:r>
          </w:p>
        </w:tc>
      </w:tr>
      <w:tr w:rsidR="00F20DD0" w:rsidRPr="003373BF" w:rsidTr="00FC540C">
        <w:tc>
          <w:tcPr>
            <w:tcW w:w="709"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r w:rsidRPr="003373BF">
              <w:rPr>
                <w:rFonts w:ascii="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pStyle w:val="a3"/>
              <w:rPr>
                <w:rFonts w:ascii="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p>
        </w:tc>
      </w:tr>
      <w:tr w:rsidR="00F20DD0" w:rsidRPr="003373BF" w:rsidTr="00FC540C">
        <w:tc>
          <w:tcPr>
            <w:tcW w:w="709"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r w:rsidRPr="003373BF">
              <w:rPr>
                <w:rFonts w:ascii="Times New Roman" w:hAnsi="Times New Roman" w:cs="Times New Roman"/>
                <w:sz w:val="24"/>
                <w:szCs w:val="24"/>
                <w:lang w:val="kk-KZ"/>
              </w:rPr>
              <w:t>2</w:t>
            </w:r>
          </w:p>
        </w:tc>
        <w:tc>
          <w:tcPr>
            <w:tcW w:w="3260"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pStyle w:val="2"/>
              <w:spacing w:before="0"/>
              <w:rPr>
                <w:rFonts w:ascii="Times New Roman" w:hAnsi="Times New Roman" w:cs="Times New Roman"/>
                <w:color w:val="auto"/>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tcPr>
          <w:p w:rsidR="00F20DD0" w:rsidRPr="003373BF" w:rsidRDefault="00F20DD0" w:rsidP="00F77337">
            <w:pPr>
              <w:spacing w:after="0" w:line="240" w:lineRule="auto"/>
              <w:rPr>
                <w:rFonts w:ascii="Times New Roman" w:hAnsi="Times New Roman" w:cs="Times New Roman"/>
                <w:sz w:val="24"/>
                <w:szCs w:val="24"/>
                <w:lang w:val="kk-KZ"/>
              </w:rPr>
            </w:pPr>
          </w:p>
        </w:tc>
      </w:tr>
    </w:tbl>
    <w:p w:rsidR="00F20DD0" w:rsidRPr="003373BF" w:rsidRDefault="00F20DD0" w:rsidP="00F77337">
      <w:pPr>
        <w:spacing w:after="0" w:line="240" w:lineRule="auto"/>
        <w:rPr>
          <w:rFonts w:ascii="Times New Roman" w:hAnsi="Times New Roman" w:cs="Times New Roman"/>
          <w:sz w:val="28"/>
          <w:szCs w:val="28"/>
        </w:rPr>
      </w:pPr>
      <w:r w:rsidRPr="003373BF">
        <w:rPr>
          <w:rFonts w:ascii="Times New Roman" w:hAnsi="Times New Roman" w:cs="Times New Roman"/>
          <w:sz w:val="28"/>
          <w:szCs w:val="28"/>
          <w:lang w:val="kk-KZ"/>
        </w:rPr>
        <w:t>Число</w:t>
      </w:r>
      <w:r w:rsidRPr="003373BF">
        <w:rPr>
          <w:rFonts w:ascii="Times New Roman" w:hAnsi="Times New Roman" w:cs="Times New Roman"/>
          <w:sz w:val="28"/>
          <w:szCs w:val="28"/>
        </w:rPr>
        <w:t xml:space="preserve"> слушателей</w:t>
      </w:r>
      <w:r>
        <w:rPr>
          <w:rFonts w:ascii="Times New Roman" w:hAnsi="Times New Roman" w:cs="Times New Roman"/>
          <w:sz w:val="28"/>
          <w:szCs w:val="28"/>
        </w:rPr>
        <w:t xml:space="preserve"> ___</w:t>
      </w:r>
    </w:p>
    <w:p w:rsidR="00F20DD0" w:rsidRPr="003373BF" w:rsidRDefault="00F20DD0" w:rsidP="00F77337">
      <w:pPr>
        <w:spacing w:after="0" w:line="240" w:lineRule="auto"/>
        <w:rPr>
          <w:rFonts w:ascii="Times New Roman" w:hAnsi="Times New Roman" w:cs="Times New Roman"/>
          <w:sz w:val="28"/>
          <w:szCs w:val="28"/>
        </w:rPr>
      </w:pPr>
      <w:r w:rsidRPr="003373BF">
        <w:rPr>
          <w:rFonts w:ascii="Times New Roman" w:hAnsi="Times New Roman" w:cs="Times New Roman"/>
          <w:sz w:val="28"/>
          <w:szCs w:val="28"/>
        </w:rPr>
        <w:t>Сдали</w:t>
      </w:r>
      <w:r>
        <w:rPr>
          <w:rFonts w:ascii="Times New Roman" w:hAnsi="Times New Roman" w:cs="Times New Roman"/>
          <w:sz w:val="28"/>
          <w:szCs w:val="28"/>
        </w:rPr>
        <w:t xml:space="preserve"> __</w:t>
      </w:r>
    </w:p>
    <w:p w:rsidR="00F20DD0" w:rsidRPr="003373BF" w:rsidRDefault="00F20DD0" w:rsidP="00F7733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3373BF">
        <w:rPr>
          <w:rFonts w:ascii="Times New Roman" w:hAnsi="Times New Roman" w:cs="Times New Roman"/>
          <w:sz w:val="28"/>
          <w:szCs w:val="28"/>
        </w:rPr>
        <w:t>е сдали</w:t>
      </w:r>
      <w:r>
        <w:rPr>
          <w:rFonts w:ascii="Times New Roman" w:hAnsi="Times New Roman" w:cs="Times New Roman"/>
          <w:sz w:val="28"/>
          <w:szCs w:val="28"/>
        </w:rPr>
        <w:t xml:space="preserve"> ___</w:t>
      </w:r>
    </w:p>
    <w:p w:rsidR="00F20DD0" w:rsidRPr="003373BF" w:rsidRDefault="00F20DD0" w:rsidP="00F7733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3373BF">
        <w:rPr>
          <w:rFonts w:ascii="Times New Roman" w:hAnsi="Times New Roman" w:cs="Times New Roman"/>
          <w:sz w:val="28"/>
          <w:szCs w:val="28"/>
        </w:rPr>
        <w:t>е явились</w:t>
      </w:r>
      <w:r w:rsidR="00BB0560">
        <w:rPr>
          <w:rFonts w:ascii="Times New Roman" w:hAnsi="Times New Roman" w:cs="Times New Roman"/>
          <w:sz w:val="28"/>
          <w:szCs w:val="28"/>
        </w:rPr>
        <w:t xml:space="preserve"> ___</w:t>
      </w:r>
    </w:p>
    <w:p w:rsidR="00F20DD0" w:rsidRDefault="00F20DD0" w:rsidP="00F77337">
      <w:pPr>
        <w:spacing w:after="0" w:line="240" w:lineRule="auto"/>
        <w:rPr>
          <w:rFonts w:ascii="Times New Roman" w:hAnsi="Times New Roman" w:cs="Times New Roman"/>
          <w:sz w:val="28"/>
          <w:szCs w:val="28"/>
          <w:lang w:val="kk-KZ"/>
        </w:rPr>
      </w:pPr>
      <w:r w:rsidRPr="003373BF">
        <w:rPr>
          <w:rFonts w:ascii="Times New Roman" w:hAnsi="Times New Roman" w:cs="Times New Roman"/>
          <w:sz w:val="28"/>
          <w:szCs w:val="28"/>
          <w:lang w:val="kk-KZ"/>
        </w:rPr>
        <w:t>Зав. Кафедрой</w:t>
      </w:r>
      <w:r>
        <w:rPr>
          <w:rFonts w:ascii="Times New Roman" w:hAnsi="Times New Roman" w:cs="Times New Roman"/>
          <w:sz w:val="28"/>
          <w:szCs w:val="28"/>
          <w:lang w:val="kk-KZ"/>
        </w:rPr>
        <w:t xml:space="preserve"> __________________________ _____________</w:t>
      </w:r>
    </w:p>
    <w:p w:rsidR="00F20DD0" w:rsidRPr="00A918C4" w:rsidRDefault="00F20DD0" w:rsidP="00F77337">
      <w:pPr>
        <w:spacing w:after="0" w:line="240" w:lineRule="auto"/>
        <w:jc w:val="center"/>
        <w:rPr>
          <w:rFonts w:ascii="Times New Roman" w:hAnsi="Times New Roman" w:cs="Times New Roman"/>
        </w:rPr>
      </w:pPr>
      <w:r>
        <w:rPr>
          <w:rFonts w:ascii="Times New Roman" w:hAnsi="Times New Roman" w:cs="Times New Roman"/>
          <w:lang w:val="kk-KZ"/>
        </w:rPr>
        <w:t xml:space="preserve">                   </w:t>
      </w:r>
      <w:r w:rsidRPr="00A918C4">
        <w:rPr>
          <w:rFonts w:ascii="Times New Roman" w:hAnsi="Times New Roman" w:cs="Times New Roman"/>
          <w:lang w:val="kk-KZ"/>
        </w:rPr>
        <w:t xml:space="preserve"> </w:t>
      </w:r>
      <w:r>
        <w:rPr>
          <w:rFonts w:ascii="Times New Roman" w:hAnsi="Times New Roman" w:cs="Times New Roman"/>
          <w:lang w:val="kk-KZ"/>
        </w:rPr>
        <w:t>(</w:t>
      </w:r>
      <w:r w:rsidRPr="00A918C4">
        <w:rPr>
          <w:rFonts w:ascii="Times New Roman" w:hAnsi="Times New Roman" w:cs="Times New Roman"/>
          <w:lang w:val="kk-KZ"/>
        </w:rPr>
        <w:t>ФИО</w:t>
      </w:r>
      <w:r>
        <w:rPr>
          <w:rFonts w:ascii="Times New Roman" w:hAnsi="Times New Roman" w:cs="Times New Roman"/>
          <w:lang w:val="kk-KZ"/>
        </w:rPr>
        <w:t>)</w:t>
      </w:r>
      <w:r w:rsidRPr="00A918C4">
        <w:rPr>
          <w:rFonts w:ascii="Times New Roman" w:hAnsi="Times New Roman" w:cs="Times New Roman"/>
          <w:lang w:val="kk-KZ"/>
        </w:rPr>
        <w:t xml:space="preserve">                                    </w:t>
      </w:r>
      <w:r>
        <w:rPr>
          <w:rFonts w:ascii="Times New Roman" w:hAnsi="Times New Roman" w:cs="Times New Roman"/>
          <w:lang w:val="kk-KZ"/>
        </w:rPr>
        <w:t xml:space="preserve"> (</w:t>
      </w:r>
      <w:r w:rsidRPr="00A918C4">
        <w:rPr>
          <w:rFonts w:ascii="Times New Roman" w:hAnsi="Times New Roman" w:cs="Times New Roman"/>
          <w:lang w:val="kk-KZ"/>
        </w:rPr>
        <w:t>подпись</w:t>
      </w:r>
      <w:r>
        <w:rPr>
          <w:rFonts w:ascii="Times New Roman" w:hAnsi="Times New Roman" w:cs="Times New Roman"/>
          <w:lang w:val="kk-KZ"/>
        </w:rPr>
        <w:t>)</w:t>
      </w:r>
    </w:p>
    <w:p w:rsidR="00F20DD0" w:rsidRDefault="00F20DD0" w:rsidP="00F77337">
      <w:pPr>
        <w:spacing w:after="0" w:line="240" w:lineRule="auto"/>
        <w:rPr>
          <w:b/>
          <w:sz w:val="28"/>
          <w:szCs w:val="28"/>
          <w:lang w:val="kk-KZ"/>
        </w:rPr>
      </w:pPr>
      <w:r w:rsidRPr="00A918C4">
        <w:rPr>
          <w:rFonts w:ascii="Times New Roman" w:hAnsi="Times New Roman" w:cs="Times New Roman"/>
          <w:sz w:val="28"/>
          <w:szCs w:val="28"/>
          <w:lang w:val="kk-KZ"/>
        </w:rPr>
        <w:t>«______» _________________ 20_____г.</w:t>
      </w:r>
      <w:r w:rsidRPr="00C13E03">
        <w:rPr>
          <w:b/>
          <w:sz w:val="28"/>
          <w:szCs w:val="28"/>
          <w:lang w:val="kk-KZ"/>
        </w:rPr>
        <w:t xml:space="preserve"> </w:t>
      </w:r>
    </w:p>
    <w:p w:rsidR="00F20DD0" w:rsidRDefault="00F20DD0" w:rsidP="00F77337">
      <w:pPr>
        <w:spacing w:after="0" w:line="240" w:lineRule="auto"/>
        <w:rPr>
          <w:rFonts w:ascii="Times New Roman" w:hAnsi="Times New Roman" w:cs="Times New Roman"/>
          <w:b/>
          <w:sz w:val="28"/>
          <w:szCs w:val="28"/>
          <w:lang w:val="kk-KZ"/>
        </w:rPr>
      </w:pPr>
    </w:p>
    <w:p w:rsidR="00B564FF" w:rsidRDefault="00B564FF" w:rsidP="00F77337">
      <w:pPr>
        <w:pStyle w:val="af"/>
        <w:tabs>
          <w:tab w:val="left" w:pos="-142"/>
        </w:tabs>
        <w:spacing w:after="0" w:line="240" w:lineRule="auto"/>
        <w:ind w:left="0"/>
        <w:rPr>
          <w:sz w:val="28"/>
          <w:szCs w:val="28"/>
          <w:lang w:val="kk-KZ"/>
        </w:rPr>
      </w:pPr>
    </w:p>
    <w:p w:rsidR="00F20DD0" w:rsidRPr="006D0717" w:rsidRDefault="00F20DD0" w:rsidP="00F77337">
      <w:pPr>
        <w:pStyle w:val="af"/>
        <w:tabs>
          <w:tab w:val="left" w:pos="-142"/>
        </w:tabs>
        <w:spacing w:after="0" w:line="240" w:lineRule="auto"/>
        <w:ind w:left="0"/>
        <w:jc w:val="center"/>
        <w:rPr>
          <w:sz w:val="28"/>
          <w:szCs w:val="28"/>
          <w:lang w:val="kk-KZ"/>
        </w:rPr>
      </w:pPr>
      <w:r w:rsidRPr="006D0717">
        <w:rPr>
          <w:sz w:val="28"/>
          <w:szCs w:val="28"/>
          <w:lang w:val="kk-KZ"/>
        </w:rPr>
        <w:t>Экзаменационная ведомость СК</w:t>
      </w:r>
      <w:r w:rsidR="00BB0560">
        <w:rPr>
          <w:sz w:val="28"/>
          <w:szCs w:val="28"/>
          <w:lang w:val="kk-KZ"/>
        </w:rPr>
        <w:t>*</w:t>
      </w:r>
    </w:p>
    <w:p w:rsidR="00F20DD0" w:rsidRDefault="00F20DD0" w:rsidP="00F77337">
      <w:pPr>
        <w:pStyle w:val="af"/>
        <w:tabs>
          <w:tab w:val="left" w:pos="-142"/>
        </w:tabs>
        <w:spacing w:after="0" w:line="240" w:lineRule="auto"/>
        <w:ind w:left="0"/>
        <w:jc w:val="center"/>
        <w:rPr>
          <w:b/>
          <w:sz w:val="18"/>
          <w:szCs w:val="18"/>
          <w:lang w:val="kk-KZ"/>
        </w:rPr>
      </w:pPr>
    </w:p>
    <w:tbl>
      <w:tblPr>
        <w:tblStyle w:val="aa"/>
        <w:tblW w:w="10206" w:type="dxa"/>
        <w:tblInd w:w="108" w:type="dxa"/>
        <w:tblLook w:val="04A0" w:firstRow="1" w:lastRow="0" w:firstColumn="1" w:lastColumn="0" w:noHBand="0" w:noVBand="1"/>
      </w:tblPr>
      <w:tblGrid>
        <w:gridCol w:w="6804"/>
        <w:gridCol w:w="3402"/>
      </w:tblGrid>
      <w:tr w:rsidR="00F20DD0" w:rsidRPr="00A918C4" w:rsidTr="00FC540C">
        <w:tc>
          <w:tcPr>
            <w:tcW w:w="6804" w:type="dxa"/>
          </w:tcPr>
          <w:p w:rsidR="00F20DD0" w:rsidRPr="00BB0560" w:rsidRDefault="00F20DD0" w:rsidP="00F77337">
            <w:pPr>
              <w:ind w:left="-79"/>
              <w:rPr>
                <w:rFonts w:ascii="Times New Roman" w:hAnsi="Times New Roman" w:cs="Times New Roman"/>
                <w:sz w:val="28"/>
                <w:szCs w:val="28"/>
              </w:rPr>
            </w:pPr>
            <w:r w:rsidRPr="00BB0560">
              <w:rPr>
                <w:rFonts w:ascii="Times New Roman" w:hAnsi="Times New Roman" w:cs="Times New Roman"/>
                <w:sz w:val="28"/>
                <w:szCs w:val="28"/>
              </w:rPr>
              <w:t>Наименование программы</w:t>
            </w:r>
          </w:p>
        </w:tc>
        <w:tc>
          <w:tcPr>
            <w:tcW w:w="3402" w:type="dxa"/>
          </w:tcPr>
          <w:p w:rsidR="00F20DD0" w:rsidRPr="00A918C4" w:rsidRDefault="00F20DD0" w:rsidP="00F77337">
            <w:pPr>
              <w:jc w:val="center"/>
              <w:rPr>
                <w:rFonts w:ascii="Times New Roman" w:hAnsi="Times New Roman" w:cs="Times New Roman"/>
                <w:sz w:val="24"/>
                <w:szCs w:val="24"/>
              </w:rPr>
            </w:pPr>
          </w:p>
        </w:tc>
      </w:tr>
      <w:tr w:rsidR="00F20DD0" w:rsidRPr="00A918C4" w:rsidTr="00FC540C">
        <w:tc>
          <w:tcPr>
            <w:tcW w:w="6804" w:type="dxa"/>
          </w:tcPr>
          <w:p w:rsidR="00F20DD0" w:rsidRPr="00BB0560" w:rsidRDefault="00F20DD0" w:rsidP="00F77337">
            <w:pPr>
              <w:ind w:left="-79"/>
              <w:rPr>
                <w:rFonts w:ascii="Times New Roman" w:hAnsi="Times New Roman" w:cs="Times New Roman"/>
                <w:sz w:val="28"/>
                <w:szCs w:val="28"/>
              </w:rPr>
            </w:pPr>
            <w:r w:rsidRPr="00BB0560">
              <w:rPr>
                <w:rFonts w:ascii="Times New Roman" w:hAnsi="Times New Roman" w:cs="Times New Roman"/>
                <w:sz w:val="28"/>
                <w:szCs w:val="28"/>
              </w:rPr>
              <w:t>Язык обучения</w:t>
            </w:r>
          </w:p>
        </w:tc>
        <w:tc>
          <w:tcPr>
            <w:tcW w:w="3402" w:type="dxa"/>
          </w:tcPr>
          <w:p w:rsidR="00F20DD0" w:rsidRPr="00A918C4" w:rsidRDefault="00F20DD0" w:rsidP="00F77337">
            <w:pPr>
              <w:jc w:val="center"/>
              <w:rPr>
                <w:rFonts w:ascii="Times New Roman" w:hAnsi="Times New Roman" w:cs="Times New Roman"/>
                <w:sz w:val="24"/>
                <w:szCs w:val="24"/>
              </w:rPr>
            </w:pPr>
          </w:p>
        </w:tc>
      </w:tr>
      <w:tr w:rsidR="00F20DD0" w:rsidRPr="00A918C4" w:rsidTr="00FC540C">
        <w:tc>
          <w:tcPr>
            <w:tcW w:w="6804" w:type="dxa"/>
          </w:tcPr>
          <w:p w:rsidR="00F20DD0" w:rsidRPr="00BB0560" w:rsidRDefault="00F20DD0" w:rsidP="00F77337">
            <w:pPr>
              <w:ind w:left="-79"/>
              <w:rPr>
                <w:rFonts w:ascii="Times New Roman" w:hAnsi="Times New Roman" w:cs="Times New Roman"/>
                <w:sz w:val="28"/>
                <w:szCs w:val="28"/>
              </w:rPr>
            </w:pPr>
            <w:r w:rsidRPr="00BB0560">
              <w:rPr>
                <w:rFonts w:ascii="Times New Roman" w:hAnsi="Times New Roman" w:cs="Times New Roman"/>
                <w:sz w:val="28"/>
                <w:szCs w:val="28"/>
              </w:rPr>
              <w:t>Объем в кредитах</w:t>
            </w:r>
          </w:p>
        </w:tc>
        <w:tc>
          <w:tcPr>
            <w:tcW w:w="3402" w:type="dxa"/>
          </w:tcPr>
          <w:p w:rsidR="00F20DD0" w:rsidRPr="00A918C4" w:rsidRDefault="00F20DD0" w:rsidP="00F77337">
            <w:pPr>
              <w:jc w:val="center"/>
              <w:rPr>
                <w:rFonts w:ascii="Times New Roman" w:hAnsi="Times New Roman" w:cs="Times New Roman"/>
                <w:sz w:val="24"/>
                <w:szCs w:val="24"/>
              </w:rPr>
            </w:pPr>
          </w:p>
        </w:tc>
      </w:tr>
      <w:tr w:rsidR="00F20DD0" w:rsidRPr="00A918C4" w:rsidTr="00FC540C">
        <w:tc>
          <w:tcPr>
            <w:tcW w:w="6804" w:type="dxa"/>
          </w:tcPr>
          <w:p w:rsidR="00F20DD0" w:rsidRPr="00BB0560" w:rsidRDefault="00F20DD0" w:rsidP="00F77337">
            <w:pPr>
              <w:ind w:left="-79"/>
              <w:rPr>
                <w:rFonts w:ascii="Times New Roman" w:hAnsi="Times New Roman" w:cs="Times New Roman"/>
                <w:sz w:val="28"/>
                <w:szCs w:val="28"/>
              </w:rPr>
            </w:pPr>
            <w:proofErr w:type="gramStart"/>
            <w:r w:rsidRPr="00BB0560">
              <w:rPr>
                <w:rFonts w:ascii="Times New Roman" w:hAnsi="Times New Roman" w:cs="Times New Roman"/>
                <w:bCs/>
                <w:sz w:val="28"/>
                <w:szCs w:val="28"/>
              </w:rPr>
              <w:t>Объем часов/из них аудиторные/самостоятельные</w:t>
            </w:r>
            <w:proofErr w:type="gramEnd"/>
          </w:p>
        </w:tc>
        <w:tc>
          <w:tcPr>
            <w:tcW w:w="3402" w:type="dxa"/>
          </w:tcPr>
          <w:p w:rsidR="00F20DD0" w:rsidRPr="00A918C4" w:rsidRDefault="00F20DD0" w:rsidP="00F77337">
            <w:pPr>
              <w:jc w:val="center"/>
              <w:rPr>
                <w:rFonts w:ascii="Times New Roman" w:hAnsi="Times New Roman" w:cs="Times New Roman"/>
                <w:sz w:val="24"/>
                <w:szCs w:val="24"/>
              </w:rPr>
            </w:pPr>
          </w:p>
        </w:tc>
      </w:tr>
      <w:tr w:rsidR="00F20DD0" w:rsidRPr="00A918C4" w:rsidTr="00FC540C">
        <w:tc>
          <w:tcPr>
            <w:tcW w:w="6804" w:type="dxa"/>
          </w:tcPr>
          <w:p w:rsidR="00F20DD0" w:rsidRPr="00BB0560" w:rsidRDefault="00F20DD0" w:rsidP="00F77337">
            <w:pPr>
              <w:ind w:left="-79"/>
              <w:rPr>
                <w:rFonts w:ascii="Times New Roman" w:hAnsi="Times New Roman" w:cs="Times New Roman"/>
                <w:bCs/>
                <w:sz w:val="28"/>
                <w:szCs w:val="28"/>
              </w:rPr>
            </w:pPr>
            <w:r w:rsidRPr="00BB0560">
              <w:rPr>
                <w:rFonts w:ascii="Times New Roman" w:hAnsi="Times New Roman" w:cs="Times New Roman"/>
                <w:sz w:val="28"/>
                <w:szCs w:val="28"/>
                <w:lang w:val="kk-KZ"/>
              </w:rPr>
              <w:t xml:space="preserve">Форма обучения </w:t>
            </w:r>
            <w:r w:rsidRPr="00BB0560">
              <w:rPr>
                <w:rFonts w:ascii="Times New Roman" w:hAnsi="Times New Roman" w:cs="Times New Roman"/>
                <w:i/>
                <w:sz w:val="26"/>
                <w:szCs w:val="26"/>
                <w:lang w:val="kk-KZ"/>
              </w:rPr>
              <w:t>(</w:t>
            </w:r>
            <w:r w:rsidRPr="00BB0560">
              <w:rPr>
                <w:rFonts w:ascii="Times New Roman" w:hAnsi="Times New Roman" w:cs="Times New Roman"/>
                <w:i/>
                <w:spacing w:val="2"/>
                <w:sz w:val="26"/>
                <w:szCs w:val="26"/>
                <w:shd w:val="clear" w:color="auto" w:fill="FFFFFF"/>
              </w:rPr>
              <w:t xml:space="preserve">очное, </w:t>
            </w:r>
            <w:r w:rsidRPr="00BB0560">
              <w:rPr>
                <w:rFonts w:ascii="Times New Roman" w:hAnsi="Times New Roman" w:cs="Times New Roman"/>
                <w:i/>
                <w:sz w:val="26"/>
                <w:szCs w:val="26"/>
                <w:lang w:val="kk-KZ"/>
              </w:rPr>
              <w:t xml:space="preserve">дистанционное, смешанное, </w:t>
            </w:r>
            <w:r w:rsidRPr="00BB0560">
              <w:rPr>
                <w:rFonts w:ascii="Times New Roman" w:hAnsi="Times New Roman" w:cs="Times New Roman"/>
                <w:i/>
                <w:spacing w:val="2"/>
                <w:sz w:val="26"/>
                <w:szCs w:val="26"/>
                <w:shd w:val="clear" w:color="auto" w:fill="FFFFFF"/>
              </w:rPr>
              <w:t>вечернее, заочного обучения</w:t>
            </w:r>
            <w:r w:rsidR="00BB0560" w:rsidRPr="00BB0560">
              <w:rPr>
                <w:rFonts w:ascii="Times New Roman" w:hAnsi="Times New Roman" w:cs="Times New Roman"/>
                <w:i/>
                <w:spacing w:val="2"/>
                <w:sz w:val="26"/>
                <w:szCs w:val="26"/>
                <w:shd w:val="clear" w:color="auto" w:fill="FFFFFF"/>
              </w:rPr>
              <w:t>)</w:t>
            </w:r>
          </w:p>
        </w:tc>
        <w:tc>
          <w:tcPr>
            <w:tcW w:w="3402" w:type="dxa"/>
          </w:tcPr>
          <w:p w:rsidR="00F20DD0" w:rsidRPr="00A918C4" w:rsidRDefault="00F20DD0" w:rsidP="00F77337">
            <w:pPr>
              <w:jc w:val="center"/>
              <w:rPr>
                <w:rFonts w:ascii="Times New Roman" w:hAnsi="Times New Roman" w:cs="Times New Roman"/>
                <w:sz w:val="24"/>
                <w:szCs w:val="24"/>
              </w:rPr>
            </w:pPr>
          </w:p>
        </w:tc>
      </w:tr>
      <w:tr w:rsidR="00F20DD0" w:rsidRPr="00A918C4" w:rsidTr="00FC540C">
        <w:tc>
          <w:tcPr>
            <w:tcW w:w="6804" w:type="dxa"/>
          </w:tcPr>
          <w:p w:rsidR="00F20DD0" w:rsidRPr="00BB0560" w:rsidRDefault="00F20DD0" w:rsidP="00F77337">
            <w:pPr>
              <w:ind w:left="-79"/>
              <w:rPr>
                <w:rFonts w:ascii="Times New Roman" w:hAnsi="Times New Roman" w:cs="Times New Roman"/>
                <w:sz w:val="28"/>
                <w:szCs w:val="28"/>
              </w:rPr>
            </w:pPr>
            <w:r w:rsidRPr="00BB0560">
              <w:rPr>
                <w:rFonts w:ascii="Times New Roman" w:hAnsi="Times New Roman" w:cs="Times New Roman"/>
                <w:sz w:val="28"/>
                <w:szCs w:val="28"/>
              </w:rPr>
              <w:t>Кодировка группы</w:t>
            </w:r>
          </w:p>
        </w:tc>
        <w:tc>
          <w:tcPr>
            <w:tcW w:w="3402" w:type="dxa"/>
          </w:tcPr>
          <w:p w:rsidR="00F20DD0" w:rsidRPr="00A918C4" w:rsidRDefault="00F20DD0" w:rsidP="00F77337">
            <w:pPr>
              <w:jc w:val="center"/>
              <w:rPr>
                <w:rFonts w:ascii="Times New Roman" w:hAnsi="Times New Roman" w:cs="Times New Roman"/>
                <w:sz w:val="24"/>
                <w:szCs w:val="24"/>
              </w:rPr>
            </w:pPr>
          </w:p>
        </w:tc>
      </w:tr>
      <w:tr w:rsidR="00F20DD0" w:rsidRPr="00A918C4" w:rsidTr="00FC540C">
        <w:tc>
          <w:tcPr>
            <w:tcW w:w="6804" w:type="dxa"/>
          </w:tcPr>
          <w:p w:rsidR="00F20DD0" w:rsidRPr="00BB0560" w:rsidRDefault="00F20DD0" w:rsidP="00F77337">
            <w:pPr>
              <w:ind w:left="-79"/>
              <w:rPr>
                <w:rFonts w:ascii="Times New Roman" w:hAnsi="Times New Roman" w:cs="Times New Roman"/>
                <w:sz w:val="28"/>
                <w:szCs w:val="28"/>
              </w:rPr>
            </w:pPr>
            <w:r w:rsidRPr="00BB0560">
              <w:rPr>
                <w:rFonts w:ascii="Times New Roman" w:hAnsi="Times New Roman" w:cs="Times New Roman"/>
                <w:sz w:val="28"/>
                <w:szCs w:val="28"/>
                <w:lang w:val="kk-KZ"/>
              </w:rPr>
              <w:t xml:space="preserve">Куратор цикла </w:t>
            </w:r>
            <w:r w:rsidRPr="00BB0560">
              <w:rPr>
                <w:rFonts w:ascii="Times New Roman" w:hAnsi="Times New Roman" w:cs="Times New Roman"/>
                <w:i/>
                <w:sz w:val="26"/>
                <w:szCs w:val="26"/>
                <w:lang w:val="kk-KZ"/>
              </w:rPr>
              <w:t>(должность,звание, квалификация, контакты)</w:t>
            </w:r>
          </w:p>
        </w:tc>
        <w:tc>
          <w:tcPr>
            <w:tcW w:w="3402" w:type="dxa"/>
          </w:tcPr>
          <w:p w:rsidR="00F20DD0" w:rsidRPr="00A918C4" w:rsidRDefault="00F20DD0" w:rsidP="00F77337">
            <w:pPr>
              <w:jc w:val="center"/>
              <w:rPr>
                <w:rFonts w:ascii="Times New Roman" w:hAnsi="Times New Roman" w:cs="Times New Roman"/>
                <w:sz w:val="24"/>
                <w:szCs w:val="24"/>
              </w:rPr>
            </w:pPr>
          </w:p>
        </w:tc>
      </w:tr>
      <w:tr w:rsidR="00F20DD0" w:rsidRPr="00A918C4" w:rsidTr="00FC540C">
        <w:tc>
          <w:tcPr>
            <w:tcW w:w="6804" w:type="dxa"/>
          </w:tcPr>
          <w:p w:rsidR="00F20DD0" w:rsidRPr="00BB0560" w:rsidRDefault="00F20DD0" w:rsidP="00F77337">
            <w:pPr>
              <w:ind w:left="-79"/>
              <w:rPr>
                <w:rFonts w:ascii="Times New Roman" w:hAnsi="Times New Roman" w:cs="Times New Roman"/>
                <w:sz w:val="28"/>
                <w:szCs w:val="28"/>
                <w:lang w:val="kk-KZ"/>
              </w:rPr>
            </w:pPr>
            <w:r w:rsidRPr="00BB0560">
              <w:rPr>
                <w:rFonts w:ascii="Times New Roman" w:hAnsi="Times New Roman" w:cs="Times New Roman"/>
                <w:sz w:val="28"/>
                <w:szCs w:val="28"/>
              </w:rPr>
              <w:t>Сроки проведения программы</w:t>
            </w:r>
          </w:p>
        </w:tc>
        <w:tc>
          <w:tcPr>
            <w:tcW w:w="3402" w:type="dxa"/>
          </w:tcPr>
          <w:p w:rsidR="00F20DD0" w:rsidRPr="00A918C4" w:rsidRDefault="00F20DD0" w:rsidP="00F77337">
            <w:pPr>
              <w:jc w:val="center"/>
              <w:rPr>
                <w:rFonts w:ascii="Times New Roman" w:hAnsi="Times New Roman" w:cs="Times New Roman"/>
                <w:sz w:val="24"/>
                <w:szCs w:val="24"/>
              </w:rPr>
            </w:pPr>
          </w:p>
        </w:tc>
      </w:tr>
      <w:tr w:rsidR="00F20DD0" w:rsidRPr="00A918C4" w:rsidTr="00FC540C">
        <w:tc>
          <w:tcPr>
            <w:tcW w:w="6804" w:type="dxa"/>
          </w:tcPr>
          <w:p w:rsidR="00F20DD0" w:rsidRPr="00BB0560" w:rsidRDefault="00F20DD0" w:rsidP="00F77337">
            <w:pPr>
              <w:ind w:left="-79"/>
              <w:rPr>
                <w:rFonts w:ascii="Times New Roman" w:hAnsi="Times New Roman" w:cs="Times New Roman"/>
                <w:sz w:val="28"/>
                <w:szCs w:val="28"/>
              </w:rPr>
            </w:pPr>
            <w:r w:rsidRPr="00BB0560">
              <w:rPr>
                <w:rFonts w:ascii="Times New Roman" w:hAnsi="Times New Roman" w:cs="Times New Roman"/>
                <w:sz w:val="28"/>
                <w:szCs w:val="28"/>
              </w:rPr>
              <w:lastRenderedPageBreak/>
              <w:t>Форма проведения итогового контроля</w:t>
            </w:r>
          </w:p>
        </w:tc>
        <w:tc>
          <w:tcPr>
            <w:tcW w:w="3402" w:type="dxa"/>
          </w:tcPr>
          <w:p w:rsidR="00F20DD0" w:rsidRPr="00A918C4" w:rsidRDefault="00F20DD0" w:rsidP="00F77337">
            <w:pPr>
              <w:jc w:val="center"/>
              <w:rPr>
                <w:rFonts w:ascii="Times New Roman" w:hAnsi="Times New Roman" w:cs="Times New Roman"/>
                <w:sz w:val="24"/>
                <w:szCs w:val="24"/>
              </w:rPr>
            </w:pPr>
          </w:p>
        </w:tc>
      </w:tr>
      <w:tr w:rsidR="00F20DD0" w:rsidRPr="00A918C4" w:rsidTr="00FC540C">
        <w:tc>
          <w:tcPr>
            <w:tcW w:w="6804" w:type="dxa"/>
          </w:tcPr>
          <w:p w:rsidR="00F20DD0" w:rsidRPr="00BB0560" w:rsidRDefault="00F20DD0" w:rsidP="00F77337">
            <w:pPr>
              <w:rPr>
                <w:rFonts w:ascii="Times New Roman" w:hAnsi="Times New Roman" w:cs="Times New Roman"/>
                <w:sz w:val="28"/>
                <w:szCs w:val="28"/>
                <w:lang w:val="kk-KZ"/>
              </w:rPr>
            </w:pPr>
            <w:r w:rsidRPr="00BB0560">
              <w:rPr>
                <w:rFonts w:ascii="Times New Roman" w:hAnsi="Times New Roman" w:cs="Times New Roman"/>
                <w:sz w:val="28"/>
                <w:szCs w:val="28"/>
              </w:rPr>
              <w:t>Дата проведения зачета</w:t>
            </w:r>
          </w:p>
        </w:tc>
        <w:tc>
          <w:tcPr>
            <w:tcW w:w="3402" w:type="dxa"/>
          </w:tcPr>
          <w:p w:rsidR="00F20DD0" w:rsidRPr="00A918C4" w:rsidRDefault="00F20DD0" w:rsidP="00F77337">
            <w:pPr>
              <w:jc w:val="center"/>
              <w:rPr>
                <w:rFonts w:ascii="Times New Roman" w:hAnsi="Times New Roman" w:cs="Times New Roman"/>
                <w:sz w:val="24"/>
                <w:szCs w:val="24"/>
              </w:rPr>
            </w:pPr>
          </w:p>
        </w:tc>
      </w:tr>
    </w:tbl>
    <w:p w:rsidR="00BB0560" w:rsidRPr="00BB0560" w:rsidRDefault="00BB0560" w:rsidP="00F77337">
      <w:pPr>
        <w:spacing w:after="0" w:line="240" w:lineRule="auto"/>
        <w:jc w:val="both"/>
        <w:rPr>
          <w:rFonts w:ascii="Times New Roman" w:hAnsi="Times New Roman" w:cs="Times New Roman"/>
          <w:i/>
          <w:sz w:val="26"/>
          <w:szCs w:val="26"/>
          <w:lang w:val="kk-KZ"/>
        </w:rPr>
      </w:pPr>
      <w:r w:rsidRPr="00BB0560">
        <w:rPr>
          <w:rFonts w:ascii="Times New Roman" w:hAnsi="Times New Roman" w:cs="Times New Roman"/>
          <w:i/>
          <w:sz w:val="26"/>
          <w:szCs w:val="26"/>
          <w:lang w:val="kk-KZ"/>
        </w:rPr>
        <w:t>Примечание:</w:t>
      </w:r>
    </w:p>
    <w:p w:rsidR="00BB0560" w:rsidRPr="00BB0560" w:rsidRDefault="00BB0560" w:rsidP="00F77337">
      <w:pPr>
        <w:spacing w:after="0" w:line="240" w:lineRule="auto"/>
        <w:jc w:val="both"/>
        <w:rPr>
          <w:rFonts w:ascii="Times New Roman" w:hAnsi="Times New Roman" w:cs="Times New Roman"/>
          <w:i/>
          <w:sz w:val="26"/>
          <w:szCs w:val="26"/>
          <w:lang w:val="kk-KZ"/>
        </w:rPr>
      </w:pPr>
      <w:r w:rsidRPr="00BB0560">
        <w:rPr>
          <w:rFonts w:ascii="Times New Roman" w:hAnsi="Times New Roman" w:cs="Times New Roman"/>
          <w:i/>
          <w:sz w:val="26"/>
          <w:szCs w:val="26"/>
          <w:lang w:val="kk-KZ"/>
        </w:rPr>
        <w:t xml:space="preserve">* </w:t>
      </w:r>
      <w:r w:rsidRPr="00BB0560">
        <w:rPr>
          <w:rFonts w:ascii="Times New Roman" w:hAnsi="Times New Roman" w:cs="Times New Roman"/>
          <w:i/>
          <w:sz w:val="26"/>
          <w:szCs w:val="26"/>
        </w:rPr>
        <w:t xml:space="preserve">Приводятся данные паспорта программы. Оценка ведется </w:t>
      </w:r>
      <w:proofErr w:type="gramStart"/>
      <w:r w:rsidRPr="00BB0560">
        <w:rPr>
          <w:rFonts w:ascii="Times New Roman" w:hAnsi="Times New Roman" w:cs="Times New Roman"/>
          <w:i/>
          <w:sz w:val="26"/>
          <w:szCs w:val="26"/>
        </w:rPr>
        <w:t>в соответствии с оценки учебных достижений слушателей в соответствии с согласованием ключевых элементов по контрольно-измерительным средствам</w:t>
      </w:r>
      <w:proofErr w:type="gramEnd"/>
      <w:r w:rsidRPr="00BB0560">
        <w:rPr>
          <w:rFonts w:ascii="Times New Roman" w:hAnsi="Times New Roman" w:cs="Times New Roman"/>
          <w:i/>
          <w:sz w:val="26"/>
          <w:szCs w:val="26"/>
        </w:rPr>
        <w:t>, заявленным в паспорте программы.</w:t>
      </w:r>
    </w:p>
    <w:p w:rsidR="00F20DD0" w:rsidRPr="00BB0560" w:rsidRDefault="00BB0560" w:rsidP="00F77337">
      <w:pPr>
        <w:pStyle w:val="ab"/>
        <w:tabs>
          <w:tab w:val="right" w:pos="426"/>
        </w:tabs>
        <w:autoSpaceDE w:val="0"/>
        <w:autoSpaceDN w:val="0"/>
        <w:adjustRightInd w:val="0"/>
        <w:spacing w:after="0" w:line="240" w:lineRule="auto"/>
        <w:ind w:left="0" w:right="-1"/>
        <w:jc w:val="both"/>
        <w:rPr>
          <w:rFonts w:ascii="Times New Roman" w:hAnsi="Times New Roman" w:cs="Times New Roman"/>
          <w:i/>
          <w:sz w:val="26"/>
          <w:szCs w:val="26"/>
        </w:rPr>
      </w:pPr>
      <w:r w:rsidRPr="00BB0560">
        <w:rPr>
          <w:rFonts w:ascii="Times New Roman" w:hAnsi="Times New Roman" w:cs="Times New Roman"/>
          <w:i/>
          <w:sz w:val="26"/>
          <w:szCs w:val="26"/>
        </w:rPr>
        <w:t xml:space="preserve">Форма экзаменационных ведомостей для СК согласуется с организацией оценки и указывается в договоре на оказание услуг.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327"/>
        <w:gridCol w:w="1197"/>
        <w:gridCol w:w="1418"/>
        <w:gridCol w:w="1276"/>
        <w:gridCol w:w="992"/>
        <w:gridCol w:w="1134"/>
        <w:gridCol w:w="1417"/>
      </w:tblGrid>
      <w:tr w:rsidR="00F20DD0" w:rsidRPr="00C32250" w:rsidTr="00FC540C">
        <w:trPr>
          <w:trHeight w:val="437"/>
        </w:trPr>
        <w:tc>
          <w:tcPr>
            <w:tcW w:w="445" w:type="dxa"/>
            <w:vMerge w:val="restart"/>
            <w:tcBorders>
              <w:top w:val="single" w:sz="4" w:space="0" w:color="auto"/>
              <w:left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rPr>
            </w:pPr>
            <w:r w:rsidRPr="00A918C4">
              <w:rPr>
                <w:rFonts w:ascii="Times New Roman" w:hAnsi="Times New Roman" w:cs="Times New Roman"/>
                <w:sz w:val="24"/>
                <w:szCs w:val="24"/>
              </w:rPr>
              <w:t>№</w:t>
            </w:r>
          </w:p>
        </w:tc>
        <w:tc>
          <w:tcPr>
            <w:tcW w:w="2327" w:type="dxa"/>
            <w:vMerge w:val="restart"/>
            <w:tcBorders>
              <w:top w:val="single" w:sz="4" w:space="0" w:color="auto"/>
              <w:left w:val="single" w:sz="4" w:space="0" w:color="auto"/>
              <w:right w:val="single" w:sz="4" w:space="0" w:color="auto"/>
            </w:tcBorders>
          </w:tcPr>
          <w:p w:rsidR="00F20DD0" w:rsidRPr="00A918C4" w:rsidRDefault="00F20DD0" w:rsidP="00F77337">
            <w:pPr>
              <w:spacing w:after="0" w:line="240" w:lineRule="auto"/>
              <w:jc w:val="center"/>
              <w:rPr>
                <w:rFonts w:ascii="Times New Roman" w:hAnsi="Times New Roman" w:cs="Times New Roman"/>
                <w:sz w:val="24"/>
                <w:szCs w:val="24"/>
                <w:lang w:val="kk-KZ"/>
              </w:rPr>
            </w:pPr>
            <w:r w:rsidRPr="00A918C4">
              <w:rPr>
                <w:rFonts w:ascii="Times New Roman" w:hAnsi="Times New Roman" w:cs="Times New Roman"/>
                <w:sz w:val="24"/>
                <w:szCs w:val="24"/>
                <w:lang w:val="kk-KZ"/>
              </w:rPr>
              <w:t>(</w:t>
            </w:r>
            <w:r w:rsidRPr="00A918C4">
              <w:rPr>
                <w:rFonts w:ascii="Times New Roman" w:hAnsi="Times New Roman" w:cs="Times New Roman"/>
                <w:sz w:val="24"/>
                <w:szCs w:val="24"/>
              </w:rPr>
              <w:t>Ф.И.О слушателя</w:t>
            </w:r>
            <w:r w:rsidRPr="00A918C4">
              <w:rPr>
                <w:rFonts w:ascii="Times New Roman" w:hAnsi="Times New Roman" w:cs="Times New Roman"/>
                <w:sz w:val="24"/>
                <w:szCs w:val="24"/>
                <w:lang w:val="kk-KZ"/>
              </w:rPr>
              <w:t>)</w:t>
            </w:r>
          </w:p>
        </w:tc>
        <w:tc>
          <w:tcPr>
            <w:tcW w:w="3891" w:type="dxa"/>
            <w:gridSpan w:val="3"/>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w:t>
            </w:r>
            <w:r w:rsidRPr="00A918C4">
              <w:rPr>
                <w:rFonts w:ascii="Times New Roman" w:hAnsi="Times New Roman" w:cs="Times New Roman"/>
                <w:sz w:val="24"/>
                <w:szCs w:val="24"/>
                <w:lang w:val="kk-KZ"/>
              </w:rPr>
              <w:t>о апелляции</w:t>
            </w:r>
          </w:p>
        </w:tc>
        <w:tc>
          <w:tcPr>
            <w:tcW w:w="3543" w:type="dxa"/>
            <w:gridSpan w:val="3"/>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w:t>
            </w:r>
            <w:r w:rsidRPr="00A918C4">
              <w:rPr>
                <w:rFonts w:ascii="Times New Roman" w:hAnsi="Times New Roman" w:cs="Times New Roman"/>
                <w:sz w:val="24"/>
                <w:szCs w:val="24"/>
                <w:lang w:val="kk-KZ"/>
              </w:rPr>
              <w:t>осле апелляции</w:t>
            </w:r>
          </w:p>
        </w:tc>
      </w:tr>
      <w:tr w:rsidR="00F20DD0" w:rsidRPr="00C32250" w:rsidTr="00FC540C">
        <w:trPr>
          <w:trHeight w:val="435"/>
        </w:trPr>
        <w:tc>
          <w:tcPr>
            <w:tcW w:w="445" w:type="dxa"/>
            <w:vMerge/>
            <w:tcBorders>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rPr>
            </w:pPr>
          </w:p>
        </w:tc>
        <w:tc>
          <w:tcPr>
            <w:tcW w:w="2327" w:type="dxa"/>
            <w:vMerge/>
            <w:tcBorders>
              <w:left w:val="single" w:sz="4" w:space="0" w:color="auto"/>
              <w:bottom w:val="single" w:sz="4" w:space="0" w:color="auto"/>
              <w:right w:val="single" w:sz="4" w:space="0" w:color="auto"/>
            </w:tcBorders>
          </w:tcPr>
          <w:p w:rsidR="00F20DD0" w:rsidRPr="00A918C4" w:rsidRDefault="00F20DD0" w:rsidP="00F77337">
            <w:pPr>
              <w:spacing w:after="0" w:line="240" w:lineRule="auto"/>
              <w:jc w:val="center"/>
              <w:rPr>
                <w:rFonts w:ascii="Times New Roman" w:hAnsi="Times New Roman" w:cs="Times New Roman"/>
                <w:sz w:val="24"/>
                <w:szCs w:val="24"/>
                <w:lang w:val="kk-KZ"/>
              </w:rPr>
            </w:pPr>
          </w:p>
        </w:tc>
        <w:tc>
          <w:tcPr>
            <w:tcW w:w="119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w:t>
            </w:r>
            <w:r w:rsidRPr="00A918C4">
              <w:rPr>
                <w:rFonts w:ascii="Times New Roman" w:hAnsi="Times New Roman" w:cs="Times New Roman"/>
                <w:sz w:val="24"/>
                <w:szCs w:val="24"/>
                <w:lang w:val="kk-KZ"/>
              </w:rPr>
              <w:t>ценка знаний</w:t>
            </w:r>
          </w:p>
        </w:tc>
        <w:tc>
          <w:tcPr>
            <w:tcW w:w="1418"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w:t>
            </w:r>
            <w:r w:rsidRPr="00A918C4">
              <w:rPr>
                <w:rFonts w:ascii="Times New Roman" w:hAnsi="Times New Roman" w:cs="Times New Roman"/>
                <w:sz w:val="24"/>
                <w:szCs w:val="24"/>
                <w:lang w:val="kk-KZ"/>
              </w:rPr>
              <w:t>ценка навыков</w:t>
            </w:r>
          </w:p>
        </w:tc>
        <w:tc>
          <w:tcPr>
            <w:tcW w:w="1276"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jc w:val="center"/>
              <w:rPr>
                <w:rFonts w:ascii="Times New Roman" w:hAnsi="Times New Roman" w:cs="Times New Roman"/>
                <w:sz w:val="24"/>
                <w:szCs w:val="24"/>
                <w:lang w:val="kk-KZ"/>
              </w:rPr>
            </w:pPr>
            <w:r w:rsidRPr="00A918C4">
              <w:rPr>
                <w:rFonts w:ascii="Times New Roman" w:hAnsi="Times New Roman" w:cs="Times New Roman"/>
                <w:sz w:val="24"/>
                <w:szCs w:val="24"/>
                <w:lang w:val="kk-KZ"/>
              </w:rPr>
              <w:t>Итоговая оценка</w:t>
            </w:r>
          </w:p>
        </w:tc>
        <w:tc>
          <w:tcPr>
            <w:tcW w:w="992"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w:t>
            </w:r>
            <w:r w:rsidRPr="00A918C4">
              <w:rPr>
                <w:rFonts w:ascii="Times New Roman" w:hAnsi="Times New Roman" w:cs="Times New Roman"/>
                <w:sz w:val="24"/>
                <w:szCs w:val="24"/>
                <w:lang w:val="kk-KZ"/>
              </w:rPr>
              <w:t>ценка знаний</w:t>
            </w:r>
          </w:p>
        </w:tc>
        <w:tc>
          <w:tcPr>
            <w:tcW w:w="1134"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w:t>
            </w:r>
            <w:r w:rsidRPr="00A918C4">
              <w:rPr>
                <w:rFonts w:ascii="Times New Roman" w:hAnsi="Times New Roman" w:cs="Times New Roman"/>
                <w:sz w:val="24"/>
                <w:szCs w:val="24"/>
                <w:lang w:val="kk-KZ"/>
              </w:rPr>
              <w:t>ценка навыков</w:t>
            </w:r>
          </w:p>
        </w:tc>
        <w:tc>
          <w:tcPr>
            <w:tcW w:w="141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jc w:val="center"/>
              <w:rPr>
                <w:rFonts w:ascii="Times New Roman" w:hAnsi="Times New Roman" w:cs="Times New Roman"/>
                <w:sz w:val="24"/>
                <w:szCs w:val="24"/>
                <w:lang w:val="kk-KZ"/>
              </w:rPr>
            </w:pPr>
            <w:r w:rsidRPr="00A918C4">
              <w:rPr>
                <w:rFonts w:ascii="Times New Roman" w:hAnsi="Times New Roman" w:cs="Times New Roman"/>
                <w:sz w:val="24"/>
                <w:szCs w:val="24"/>
                <w:lang w:val="kk-KZ"/>
              </w:rPr>
              <w:t>Итоговая оценка</w:t>
            </w:r>
          </w:p>
        </w:tc>
      </w:tr>
      <w:tr w:rsidR="00F20DD0" w:rsidRPr="00C32250" w:rsidTr="00FC540C">
        <w:trPr>
          <w:trHeight w:val="315"/>
        </w:trPr>
        <w:tc>
          <w:tcPr>
            <w:tcW w:w="445"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r w:rsidRPr="00A918C4">
              <w:rPr>
                <w:rFonts w:ascii="Times New Roman" w:hAnsi="Times New Roman" w:cs="Times New Roman"/>
                <w:sz w:val="24"/>
                <w:szCs w:val="24"/>
                <w:lang w:val="kk-KZ"/>
              </w:rPr>
              <w:t>1</w:t>
            </w:r>
          </w:p>
        </w:tc>
        <w:tc>
          <w:tcPr>
            <w:tcW w:w="232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pStyle w:val="a3"/>
              <w:rPr>
                <w:rFonts w:ascii="Times New Roman" w:hAnsi="Times New Roman" w:cs="Times New Roman"/>
                <w:sz w:val="24"/>
                <w:szCs w:val="24"/>
                <w:lang w:val="kk-KZ"/>
              </w:rPr>
            </w:pPr>
          </w:p>
        </w:tc>
        <w:tc>
          <w:tcPr>
            <w:tcW w:w="119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r>
      <w:tr w:rsidR="00F20DD0" w:rsidRPr="00C32250" w:rsidTr="00FC540C">
        <w:trPr>
          <w:trHeight w:val="264"/>
        </w:trPr>
        <w:tc>
          <w:tcPr>
            <w:tcW w:w="445"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r w:rsidRPr="00A918C4">
              <w:rPr>
                <w:rFonts w:ascii="Times New Roman" w:hAnsi="Times New Roman" w:cs="Times New Roman"/>
                <w:sz w:val="24"/>
                <w:szCs w:val="24"/>
                <w:lang w:val="kk-KZ"/>
              </w:rPr>
              <w:t>2</w:t>
            </w:r>
          </w:p>
        </w:tc>
        <w:tc>
          <w:tcPr>
            <w:tcW w:w="232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pStyle w:val="2"/>
              <w:spacing w:before="0"/>
              <w:rPr>
                <w:rFonts w:ascii="Times New Roman" w:hAnsi="Times New Roman" w:cs="Times New Roman"/>
                <w:color w:val="auto"/>
                <w:sz w:val="24"/>
                <w:szCs w:val="24"/>
                <w:lang w:val="kk-KZ"/>
              </w:rPr>
            </w:pPr>
          </w:p>
        </w:tc>
        <w:tc>
          <w:tcPr>
            <w:tcW w:w="119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r>
      <w:tr w:rsidR="00F20DD0" w:rsidRPr="00C32250" w:rsidTr="00FC540C">
        <w:trPr>
          <w:trHeight w:val="267"/>
        </w:trPr>
        <w:tc>
          <w:tcPr>
            <w:tcW w:w="445"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r w:rsidRPr="00A918C4">
              <w:rPr>
                <w:rFonts w:ascii="Times New Roman" w:hAnsi="Times New Roman" w:cs="Times New Roman"/>
                <w:sz w:val="24"/>
                <w:szCs w:val="24"/>
                <w:lang w:val="kk-KZ"/>
              </w:rPr>
              <w:t>3</w:t>
            </w:r>
          </w:p>
        </w:tc>
        <w:tc>
          <w:tcPr>
            <w:tcW w:w="232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pStyle w:val="2"/>
              <w:spacing w:before="0"/>
              <w:rPr>
                <w:rFonts w:ascii="Times New Roman" w:hAnsi="Times New Roman" w:cs="Times New Roman"/>
                <w:color w:val="auto"/>
                <w:sz w:val="24"/>
                <w:szCs w:val="24"/>
                <w:lang w:val="kk-KZ"/>
              </w:rPr>
            </w:pPr>
          </w:p>
        </w:tc>
        <w:tc>
          <w:tcPr>
            <w:tcW w:w="119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F20DD0" w:rsidRPr="00A918C4" w:rsidRDefault="00F20DD0" w:rsidP="00F77337">
            <w:pPr>
              <w:spacing w:after="0" w:line="240" w:lineRule="auto"/>
              <w:rPr>
                <w:rFonts w:ascii="Times New Roman" w:hAnsi="Times New Roman" w:cs="Times New Roman"/>
                <w:sz w:val="24"/>
                <w:szCs w:val="24"/>
                <w:lang w:val="kk-KZ"/>
              </w:rPr>
            </w:pPr>
          </w:p>
        </w:tc>
      </w:tr>
    </w:tbl>
    <w:p w:rsidR="00F20DD0" w:rsidRPr="003373BF" w:rsidRDefault="00F20DD0" w:rsidP="00F77337">
      <w:pPr>
        <w:spacing w:after="0" w:line="240" w:lineRule="auto"/>
        <w:rPr>
          <w:rFonts w:ascii="Times New Roman" w:hAnsi="Times New Roman" w:cs="Times New Roman"/>
          <w:sz w:val="28"/>
          <w:szCs w:val="28"/>
        </w:rPr>
      </w:pPr>
      <w:r w:rsidRPr="003373BF">
        <w:rPr>
          <w:rFonts w:ascii="Times New Roman" w:hAnsi="Times New Roman" w:cs="Times New Roman"/>
          <w:sz w:val="28"/>
          <w:szCs w:val="28"/>
          <w:lang w:val="kk-KZ"/>
        </w:rPr>
        <w:t>Число</w:t>
      </w:r>
      <w:r w:rsidRPr="003373BF">
        <w:rPr>
          <w:rFonts w:ascii="Times New Roman" w:hAnsi="Times New Roman" w:cs="Times New Roman"/>
          <w:sz w:val="28"/>
          <w:szCs w:val="28"/>
        </w:rPr>
        <w:t xml:space="preserve"> слушателей</w:t>
      </w:r>
      <w:r>
        <w:rPr>
          <w:rFonts w:ascii="Times New Roman" w:hAnsi="Times New Roman" w:cs="Times New Roman"/>
          <w:sz w:val="28"/>
          <w:szCs w:val="28"/>
        </w:rPr>
        <w:t xml:space="preserve"> ___</w:t>
      </w:r>
    </w:p>
    <w:p w:rsidR="00F20DD0" w:rsidRPr="003373BF" w:rsidRDefault="00F20DD0" w:rsidP="00F77337">
      <w:pPr>
        <w:spacing w:after="0" w:line="240" w:lineRule="auto"/>
        <w:rPr>
          <w:rFonts w:ascii="Times New Roman" w:hAnsi="Times New Roman" w:cs="Times New Roman"/>
          <w:sz w:val="28"/>
          <w:szCs w:val="28"/>
        </w:rPr>
      </w:pPr>
      <w:r w:rsidRPr="003373BF">
        <w:rPr>
          <w:rFonts w:ascii="Times New Roman" w:hAnsi="Times New Roman" w:cs="Times New Roman"/>
          <w:sz w:val="28"/>
          <w:szCs w:val="28"/>
        </w:rPr>
        <w:t>Сдали</w:t>
      </w:r>
      <w:r>
        <w:rPr>
          <w:rFonts w:ascii="Times New Roman" w:hAnsi="Times New Roman" w:cs="Times New Roman"/>
          <w:sz w:val="28"/>
          <w:szCs w:val="28"/>
        </w:rPr>
        <w:t xml:space="preserve"> __</w:t>
      </w:r>
    </w:p>
    <w:p w:rsidR="00F20DD0" w:rsidRPr="003373BF" w:rsidRDefault="00F20DD0" w:rsidP="00F7733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3373BF">
        <w:rPr>
          <w:rFonts w:ascii="Times New Roman" w:hAnsi="Times New Roman" w:cs="Times New Roman"/>
          <w:sz w:val="28"/>
          <w:szCs w:val="28"/>
        </w:rPr>
        <w:t>е сдали</w:t>
      </w:r>
      <w:r>
        <w:rPr>
          <w:rFonts w:ascii="Times New Roman" w:hAnsi="Times New Roman" w:cs="Times New Roman"/>
          <w:sz w:val="28"/>
          <w:szCs w:val="28"/>
        </w:rPr>
        <w:t xml:space="preserve"> ___</w:t>
      </w:r>
    </w:p>
    <w:p w:rsidR="00F20DD0" w:rsidRPr="003373BF" w:rsidRDefault="00F20DD0" w:rsidP="00F7733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3373BF">
        <w:rPr>
          <w:rFonts w:ascii="Times New Roman" w:hAnsi="Times New Roman" w:cs="Times New Roman"/>
          <w:sz w:val="28"/>
          <w:szCs w:val="28"/>
        </w:rPr>
        <w:t>е явились</w:t>
      </w:r>
      <w:r w:rsidR="00BB0560">
        <w:rPr>
          <w:rFonts w:ascii="Times New Roman" w:hAnsi="Times New Roman" w:cs="Times New Roman"/>
          <w:sz w:val="28"/>
          <w:szCs w:val="28"/>
        </w:rPr>
        <w:t xml:space="preserve"> ___</w:t>
      </w:r>
    </w:p>
    <w:p w:rsidR="00F20DD0" w:rsidRDefault="00F20DD0" w:rsidP="00F7733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Представитель организации</w:t>
      </w:r>
    </w:p>
    <w:p w:rsidR="00F20DD0" w:rsidRDefault="00F20DD0" w:rsidP="00F7733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по оценке                                        ____________________ _____________</w:t>
      </w:r>
    </w:p>
    <w:p w:rsidR="00F20DD0" w:rsidRPr="00A918C4" w:rsidRDefault="00F20DD0" w:rsidP="00F77337">
      <w:pPr>
        <w:spacing w:after="0" w:line="240" w:lineRule="auto"/>
        <w:jc w:val="center"/>
        <w:rPr>
          <w:rFonts w:ascii="Times New Roman" w:hAnsi="Times New Roman" w:cs="Times New Roman"/>
        </w:rPr>
      </w:pPr>
      <w:r>
        <w:rPr>
          <w:rFonts w:ascii="Times New Roman" w:hAnsi="Times New Roman" w:cs="Times New Roman"/>
          <w:lang w:val="kk-KZ"/>
        </w:rPr>
        <w:t xml:space="preserve">                                                                                </w:t>
      </w:r>
      <w:r w:rsidRPr="00A918C4">
        <w:rPr>
          <w:rFonts w:ascii="Times New Roman" w:hAnsi="Times New Roman" w:cs="Times New Roman"/>
          <w:lang w:val="kk-KZ"/>
        </w:rPr>
        <w:t xml:space="preserve"> </w:t>
      </w:r>
      <w:r>
        <w:rPr>
          <w:rFonts w:ascii="Times New Roman" w:hAnsi="Times New Roman" w:cs="Times New Roman"/>
          <w:lang w:val="kk-KZ"/>
        </w:rPr>
        <w:t>(</w:t>
      </w:r>
      <w:r w:rsidRPr="00A918C4">
        <w:rPr>
          <w:rFonts w:ascii="Times New Roman" w:hAnsi="Times New Roman" w:cs="Times New Roman"/>
          <w:lang w:val="kk-KZ"/>
        </w:rPr>
        <w:t>ФИО</w:t>
      </w:r>
      <w:r>
        <w:rPr>
          <w:rFonts w:ascii="Times New Roman" w:hAnsi="Times New Roman" w:cs="Times New Roman"/>
          <w:lang w:val="kk-KZ"/>
        </w:rPr>
        <w:t>)</w:t>
      </w:r>
      <w:r w:rsidRPr="00A918C4">
        <w:rPr>
          <w:rFonts w:ascii="Times New Roman" w:hAnsi="Times New Roman" w:cs="Times New Roman"/>
          <w:lang w:val="kk-KZ"/>
        </w:rPr>
        <w:t xml:space="preserve">                                    </w:t>
      </w:r>
      <w:r>
        <w:rPr>
          <w:rFonts w:ascii="Times New Roman" w:hAnsi="Times New Roman" w:cs="Times New Roman"/>
          <w:lang w:val="kk-KZ"/>
        </w:rPr>
        <w:t xml:space="preserve"> (</w:t>
      </w:r>
      <w:r w:rsidRPr="00A918C4">
        <w:rPr>
          <w:rFonts w:ascii="Times New Roman" w:hAnsi="Times New Roman" w:cs="Times New Roman"/>
          <w:lang w:val="kk-KZ"/>
        </w:rPr>
        <w:t>подпись</w:t>
      </w:r>
      <w:r>
        <w:rPr>
          <w:rFonts w:ascii="Times New Roman" w:hAnsi="Times New Roman" w:cs="Times New Roman"/>
          <w:lang w:val="kk-KZ"/>
        </w:rPr>
        <w:t>)</w:t>
      </w:r>
    </w:p>
    <w:p w:rsidR="00F20DD0" w:rsidRDefault="00F20DD0" w:rsidP="00F77337">
      <w:pPr>
        <w:spacing w:after="0" w:line="240" w:lineRule="auto"/>
        <w:rPr>
          <w:rFonts w:ascii="Times New Roman" w:hAnsi="Times New Roman" w:cs="Times New Roman"/>
          <w:sz w:val="18"/>
          <w:szCs w:val="18"/>
          <w:lang w:val="kk-KZ"/>
        </w:rPr>
      </w:pPr>
    </w:p>
    <w:p w:rsidR="00F20DD0" w:rsidRDefault="00F20DD0" w:rsidP="00F77337">
      <w:pPr>
        <w:spacing w:after="0" w:line="240" w:lineRule="auto"/>
        <w:rPr>
          <w:rFonts w:ascii="Times New Roman" w:hAnsi="Times New Roman" w:cs="Times New Roman"/>
          <w:sz w:val="28"/>
          <w:szCs w:val="28"/>
          <w:lang w:val="kk-KZ"/>
        </w:rPr>
      </w:pPr>
      <w:r w:rsidRPr="00A918C4">
        <w:rPr>
          <w:rFonts w:ascii="Times New Roman" w:hAnsi="Times New Roman" w:cs="Times New Roman"/>
          <w:sz w:val="28"/>
          <w:szCs w:val="28"/>
          <w:lang w:val="kk-KZ"/>
        </w:rPr>
        <w:t>«____</w:t>
      </w:r>
      <w:r>
        <w:rPr>
          <w:rFonts w:ascii="Times New Roman" w:hAnsi="Times New Roman" w:cs="Times New Roman"/>
          <w:sz w:val="28"/>
          <w:szCs w:val="28"/>
          <w:lang w:val="kk-KZ"/>
        </w:rPr>
        <w:t>__» _________________ 20_____г.</w:t>
      </w:r>
    </w:p>
    <w:p w:rsidR="00F20DD0" w:rsidRDefault="00F20DD0" w:rsidP="00F77337">
      <w:pPr>
        <w:spacing w:after="0" w:line="240" w:lineRule="auto"/>
        <w:rPr>
          <w:rFonts w:ascii="Times New Roman" w:hAnsi="Times New Roman" w:cs="Times New Roman"/>
          <w:sz w:val="28"/>
          <w:szCs w:val="28"/>
          <w:lang w:val="kk-KZ"/>
        </w:rPr>
      </w:pPr>
    </w:p>
    <w:p w:rsidR="006B60E7" w:rsidRDefault="006B60E7" w:rsidP="00F77337">
      <w:pPr>
        <w:spacing w:after="0" w:line="240" w:lineRule="auto"/>
        <w:rPr>
          <w:rFonts w:ascii="Times New Roman" w:hAnsi="Times New Roman" w:cs="Times New Roman"/>
          <w:sz w:val="27"/>
          <w:szCs w:val="27"/>
        </w:rPr>
      </w:pPr>
    </w:p>
    <w:p w:rsidR="009523B3" w:rsidRPr="009523B3" w:rsidRDefault="009523B3" w:rsidP="00F77337">
      <w:pPr>
        <w:spacing w:after="0" w:line="240" w:lineRule="auto"/>
        <w:ind w:firstLine="567"/>
        <w:jc w:val="both"/>
        <w:rPr>
          <w:rFonts w:ascii="Times New Roman" w:hAnsi="Times New Roman" w:cs="Times New Roman"/>
          <w:sz w:val="26"/>
          <w:szCs w:val="26"/>
        </w:rPr>
      </w:pPr>
    </w:p>
    <w:p w:rsidR="00DB3DC6" w:rsidRDefault="00DB3DC6">
      <w:pPr>
        <w:rPr>
          <w:rFonts w:ascii="Times New Roman" w:hAnsi="Times New Roman" w:cs="Times New Roman"/>
          <w:i/>
          <w:sz w:val="28"/>
          <w:szCs w:val="28"/>
        </w:rPr>
      </w:pPr>
      <w:r>
        <w:rPr>
          <w:rFonts w:ascii="Times New Roman" w:hAnsi="Times New Roman" w:cs="Times New Roman"/>
          <w:i/>
          <w:sz w:val="28"/>
          <w:szCs w:val="28"/>
        </w:rPr>
        <w:br w:type="page"/>
      </w:r>
    </w:p>
    <w:p w:rsidR="00DB3DC6" w:rsidRPr="00DB3DC6" w:rsidRDefault="00DB3DC6" w:rsidP="00DB3DC6">
      <w:pPr>
        <w:tabs>
          <w:tab w:val="left" w:pos="3349"/>
        </w:tabs>
        <w:spacing w:after="0" w:line="240" w:lineRule="auto"/>
        <w:jc w:val="right"/>
        <w:rPr>
          <w:rFonts w:ascii="Times New Roman" w:hAnsi="Times New Roman" w:cs="Times New Roman"/>
          <w:b/>
          <w:i/>
          <w:sz w:val="28"/>
          <w:szCs w:val="28"/>
        </w:rPr>
      </w:pPr>
      <w:r w:rsidRPr="00DB3DC6">
        <w:rPr>
          <w:rFonts w:ascii="Times New Roman" w:hAnsi="Times New Roman" w:cs="Times New Roman"/>
          <w:b/>
          <w:i/>
          <w:sz w:val="28"/>
          <w:szCs w:val="28"/>
        </w:rPr>
        <w:lastRenderedPageBreak/>
        <w:t xml:space="preserve">Приложение </w:t>
      </w:r>
      <w:r>
        <w:rPr>
          <w:rFonts w:ascii="Times New Roman" w:hAnsi="Times New Roman" w:cs="Times New Roman"/>
          <w:b/>
          <w:i/>
          <w:sz w:val="28"/>
          <w:szCs w:val="28"/>
        </w:rPr>
        <w:t>4</w:t>
      </w:r>
      <w:r w:rsidRPr="00DB3DC6">
        <w:rPr>
          <w:rFonts w:ascii="Times New Roman" w:hAnsi="Times New Roman" w:cs="Times New Roman"/>
          <w:b/>
          <w:i/>
          <w:sz w:val="28"/>
          <w:szCs w:val="28"/>
        </w:rPr>
        <w:t xml:space="preserve"> </w:t>
      </w:r>
      <w:proofErr w:type="gramStart"/>
      <w:r w:rsidRPr="00DB3DC6">
        <w:rPr>
          <w:rFonts w:ascii="Times New Roman" w:hAnsi="Times New Roman" w:cs="Times New Roman"/>
          <w:b/>
          <w:i/>
          <w:sz w:val="28"/>
          <w:szCs w:val="28"/>
        </w:rPr>
        <w:t>к</w:t>
      </w:r>
      <w:proofErr w:type="gramEnd"/>
      <w:r w:rsidRPr="00DB3DC6">
        <w:rPr>
          <w:rFonts w:ascii="Times New Roman" w:hAnsi="Times New Roman" w:cs="Times New Roman"/>
          <w:b/>
          <w:i/>
          <w:sz w:val="28"/>
          <w:szCs w:val="28"/>
        </w:rPr>
        <w:t xml:space="preserve"> </w:t>
      </w:r>
    </w:p>
    <w:p w:rsidR="00DB3DC6" w:rsidRPr="00DB3DC6" w:rsidRDefault="00DB3DC6" w:rsidP="00DB3DC6">
      <w:pPr>
        <w:spacing w:after="0" w:line="240" w:lineRule="auto"/>
        <w:jc w:val="right"/>
        <w:rPr>
          <w:rFonts w:ascii="Times New Roman" w:hAnsi="Times New Roman" w:cs="Times New Roman"/>
          <w:b/>
          <w:i/>
          <w:sz w:val="28"/>
          <w:szCs w:val="28"/>
        </w:rPr>
      </w:pPr>
      <w:r w:rsidRPr="00DB3DC6">
        <w:rPr>
          <w:rFonts w:ascii="Times New Roman" w:hAnsi="Times New Roman" w:cs="Times New Roman"/>
          <w:b/>
          <w:i/>
          <w:sz w:val="28"/>
          <w:szCs w:val="28"/>
        </w:rPr>
        <w:t>Методическим рекомендациям</w:t>
      </w:r>
    </w:p>
    <w:p w:rsidR="00F20DD0" w:rsidRDefault="00F20DD0" w:rsidP="00F77337">
      <w:pPr>
        <w:pStyle w:val="Default"/>
        <w:shd w:val="clear" w:color="auto" w:fill="FFFFFF"/>
        <w:tabs>
          <w:tab w:val="left" w:pos="426"/>
        </w:tabs>
        <w:rPr>
          <w:color w:val="auto"/>
          <w:sz w:val="28"/>
          <w:szCs w:val="28"/>
        </w:rPr>
      </w:pPr>
    </w:p>
    <w:p w:rsidR="00CB3E7B" w:rsidRDefault="00CB3E7B" w:rsidP="00CB3E7B">
      <w:pPr>
        <w:spacing w:line="360" w:lineRule="auto"/>
      </w:pPr>
    </w:p>
    <w:tbl>
      <w:tblPr>
        <w:tblStyle w:val="aa"/>
        <w:tblW w:w="0" w:type="auto"/>
        <w:tblLook w:val="04A0" w:firstRow="1" w:lastRow="0" w:firstColumn="1" w:lastColumn="0" w:noHBand="0" w:noVBand="1"/>
      </w:tblPr>
      <w:tblGrid>
        <w:gridCol w:w="10421"/>
      </w:tblGrid>
      <w:tr w:rsidR="00CB3E7B" w:rsidTr="00CB3E7B">
        <w:tc>
          <w:tcPr>
            <w:tcW w:w="10421" w:type="dxa"/>
          </w:tcPr>
          <w:p w:rsidR="00CB3E7B" w:rsidRPr="00C03AF6" w:rsidRDefault="00337A87" w:rsidP="00CB3E7B">
            <w:pPr>
              <w:tabs>
                <w:tab w:val="left" w:pos="540"/>
              </w:tabs>
              <w:jc w:val="center"/>
              <w:rPr>
                <w:rFonts w:ascii="Times New Roman" w:hAnsi="Times New Roman" w:cs="Times New Roman"/>
                <w:b/>
                <w:sz w:val="28"/>
                <w:szCs w:val="28"/>
              </w:rPr>
            </w:pPr>
            <w:r w:rsidRPr="00C03AF6">
              <w:rPr>
                <w:rFonts w:ascii="Times New Roman" w:hAnsi="Times New Roman" w:cs="Times New Roman"/>
                <w:b/>
                <w:sz w:val="28"/>
                <w:szCs w:val="28"/>
              </w:rPr>
              <w:t>ЗАЯВКА НА ПРОВЕДЕНИЕ МЕРОПРИЯТИЯ</w:t>
            </w:r>
            <w:r w:rsidR="00774F99">
              <w:rPr>
                <w:rFonts w:ascii="Times New Roman" w:hAnsi="Times New Roman" w:cs="Times New Roman"/>
                <w:b/>
                <w:sz w:val="28"/>
                <w:szCs w:val="28"/>
              </w:rPr>
              <w:t>*</w:t>
            </w:r>
          </w:p>
          <w:p w:rsidR="00CB3E7B" w:rsidRPr="00C03AF6" w:rsidRDefault="00CB3E7B" w:rsidP="00CB3E7B">
            <w:pPr>
              <w:tabs>
                <w:tab w:val="left" w:pos="540"/>
              </w:tabs>
              <w:rPr>
                <w:rFonts w:ascii="Times New Roman" w:hAnsi="Times New Roman" w:cs="Times New Roman"/>
                <w:b/>
                <w:sz w:val="26"/>
                <w:szCs w:val="26"/>
              </w:rPr>
            </w:pPr>
          </w:p>
          <w:p w:rsidR="00CB3E7B" w:rsidRPr="00C03AF6" w:rsidRDefault="00CB3E7B" w:rsidP="00CB3E7B">
            <w:pPr>
              <w:tabs>
                <w:tab w:val="left" w:pos="540"/>
              </w:tabs>
              <w:rPr>
                <w:rFonts w:ascii="Times New Roman" w:hAnsi="Times New Roman" w:cs="Times New Roman"/>
                <w:b/>
                <w:sz w:val="26"/>
                <w:szCs w:val="26"/>
              </w:rPr>
            </w:pPr>
          </w:p>
          <w:p w:rsidR="00CB3E7B" w:rsidRPr="00337A87" w:rsidRDefault="00CB3E7B" w:rsidP="00CB3E7B">
            <w:pPr>
              <w:tabs>
                <w:tab w:val="left" w:pos="540"/>
              </w:tabs>
              <w:jc w:val="right"/>
              <w:rPr>
                <w:rFonts w:ascii="Times New Roman" w:hAnsi="Times New Roman" w:cs="Times New Roman"/>
                <w:b/>
                <w:i/>
                <w:sz w:val="28"/>
                <w:szCs w:val="28"/>
              </w:rPr>
            </w:pPr>
            <w:r w:rsidRPr="00337A87">
              <w:rPr>
                <w:rFonts w:ascii="Times New Roman" w:hAnsi="Times New Roman" w:cs="Times New Roman"/>
                <w:b/>
                <w:sz w:val="28"/>
                <w:szCs w:val="28"/>
              </w:rPr>
              <w:t>В Уполномоченный орган</w:t>
            </w:r>
          </w:p>
          <w:p w:rsidR="00CB3E7B" w:rsidRPr="00C03AF6" w:rsidRDefault="00CB3E7B" w:rsidP="00CB3E7B">
            <w:pPr>
              <w:tabs>
                <w:tab w:val="left" w:pos="540"/>
              </w:tabs>
              <w:jc w:val="right"/>
              <w:rPr>
                <w:rFonts w:ascii="Times New Roman" w:hAnsi="Times New Roman" w:cs="Times New Roman"/>
                <w:i/>
                <w:sz w:val="28"/>
                <w:szCs w:val="28"/>
              </w:rPr>
            </w:pPr>
            <w:r w:rsidRPr="00C03AF6">
              <w:rPr>
                <w:rFonts w:ascii="Times New Roman" w:hAnsi="Times New Roman" w:cs="Times New Roman"/>
                <w:i/>
                <w:sz w:val="28"/>
                <w:szCs w:val="28"/>
              </w:rPr>
              <w:t>(РЦРЗ)</w:t>
            </w:r>
          </w:p>
          <w:p w:rsidR="00CB3E7B" w:rsidRPr="00C03AF6" w:rsidRDefault="00CB3E7B" w:rsidP="00CB3E7B">
            <w:pPr>
              <w:tabs>
                <w:tab w:val="left" w:pos="540"/>
              </w:tabs>
              <w:rPr>
                <w:rFonts w:ascii="Times New Roman" w:hAnsi="Times New Roman" w:cs="Times New Roman"/>
                <w:b/>
                <w:i/>
              </w:rPr>
            </w:pPr>
          </w:p>
          <w:p w:rsidR="00CB3E7B" w:rsidRPr="00C03AF6" w:rsidRDefault="00CB3E7B" w:rsidP="00CB3E7B">
            <w:pPr>
              <w:jc w:val="center"/>
              <w:rPr>
                <w:rFonts w:ascii="Times New Roman" w:hAnsi="Times New Roman" w:cs="Times New Roman"/>
                <w:i/>
                <w:sz w:val="24"/>
                <w:szCs w:val="24"/>
              </w:rPr>
            </w:pPr>
            <w:r w:rsidRPr="00C03AF6">
              <w:rPr>
                <w:rFonts w:ascii="Times New Roman" w:hAnsi="Times New Roman" w:cs="Times New Roman"/>
                <w:i/>
              </w:rPr>
              <w:t>_____________________________________________________________________________</w:t>
            </w:r>
            <w:r w:rsidRPr="00C03AF6">
              <w:rPr>
                <w:rFonts w:ascii="Times New Roman" w:hAnsi="Times New Roman" w:cs="Times New Roman"/>
                <w:i/>
              </w:rPr>
              <w:t>______________</w:t>
            </w:r>
            <w:r w:rsidRPr="00C03AF6">
              <w:rPr>
                <w:rFonts w:ascii="Times New Roman" w:hAnsi="Times New Roman" w:cs="Times New Roman"/>
                <w:i/>
              </w:rPr>
              <w:t xml:space="preserve">        ( </w:t>
            </w:r>
            <w:r w:rsidR="00337A87">
              <w:rPr>
                <w:rFonts w:ascii="Times New Roman" w:hAnsi="Times New Roman" w:cs="Times New Roman"/>
                <w:i/>
              </w:rPr>
              <w:t>п</w:t>
            </w:r>
            <w:r w:rsidRPr="00C03AF6">
              <w:rPr>
                <w:rFonts w:ascii="Times New Roman" w:hAnsi="Times New Roman" w:cs="Times New Roman"/>
                <w:i/>
                <w:sz w:val="24"/>
                <w:szCs w:val="24"/>
              </w:rPr>
              <w:t xml:space="preserve">олное наименование </w:t>
            </w:r>
            <w:r w:rsidRPr="00C03AF6">
              <w:rPr>
                <w:rFonts w:ascii="Times New Roman" w:hAnsi="Times New Roman" w:cs="Times New Roman"/>
                <w:i/>
              </w:rPr>
              <w:t xml:space="preserve">организации </w:t>
            </w:r>
            <w:r w:rsidRPr="00C03AF6">
              <w:rPr>
                <w:rFonts w:ascii="Times New Roman" w:hAnsi="Times New Roman" w:cs="Times New Roman"/>
                <w:i/>
                <w:sz w:val="24"/>
                <w:szCs w:val="24"/>
              </w:rPr>
              <w:t>образования</w:t>
            </w:r>
            <w:r w:rsidRPr="00C03AF6">
              <w:rPr>
                <w:rFonts w:ascii="Times New Roman" w:hAnsi="Times New Roman" w:cs="Times New Roman"/>
                <w:i/>
              </w:rPr>
              <w:t>)</w:t>
            </w:r>
          </w:p>
          <w:p w:rsidR="00CB3E7B" w:rsidRPr="00C03AF6" w:rsidRDefault="00CB3E7B" w:rsidP="00CB3E7B">
            <w:pPr>
              <w:tabs>
                <w:tab w:val="left" w:pos="540"/>
              </w:tabs>
              <w:rPr>
                <w:rFonts w:ascii="Times New Roman" w:hAnsi="Times New Roman" w:cs="Times New Roman"/>
                <w:b/>
                <w:i/>
              </w:rPr>
            </w:pPr>
          </w:p>
          <w:p w:rsidR="00CB3E7B" w:rsidRPr="00C03AF6" w:rsidRDefault="00CB3E7B" w:rsidP="00CB3E7B">
            <w:pPr>
              <w:rPr>
                <w:rFonts w:ascii="Times New Roman" w:hAnsi="Times New Roman" w:cs="Times New Roman"/>
              </w:rPr>
            </w:pPr>
            <w:r w:rsidRPr="00C03AF6">
              <w:rPr>
                <w:rFonts w:ascii="Times New Roman" w:hAnsi="Times New Roman" w:cs="Times New Roman"/>
              </w:rPr>
              <w:t>просит рассмотреть заявку на проведение мероприятия  ________________________________________________________(</w:t>
            </w:r>
            <w:r w:rsidRPr="00C03AF6">
              <w:rPr>
                <w:rFonts w:ascii="Times New Roman" w:hAnsi="Times New Roman" w:cs="Times New Roman"/>
                <w:i/>
              </w:rPr>
              <w:t>название Мероприятия</w:t>
            </w:r>
            <w:r w:rsidRPr="00C03AF6">
              <w:rPr>
                <w:rFonts w:ascii="Times New Roman" w:hAnsi="Times New Roman" w:cs="Times New Roman"/>
              </w:rPr>
              <w:t>), которое будет проходить ____________________ (</w:t>
            </w:r>
            <w:r w:rsidRPr="00C03AF6">
              <w:rPr>
                <w:rFonts w:ascii="Times New Roman" w:hAnsi="Times New Roman" w:cs="Times New Roman"/>
                <w:i/>
              </w:rPr>
              <w:t>дата, место проведения Мероприятия</w:t>
            </w:r>
            <w:r w:rsidRPr="00C03AF6">
              <w:rPr>
                <w:rFonts w:ascii="Times New Roman" w:hAnsi="Times New Roman" w:cs="Times New Roman"/>
              </w:rPr>
              <w:t>) с участием _______________ (</w:t>
            </w:r>
            <w:r w:rsidRPr="00C03AF6">
              <w:rPr>
                <w:rFonts w:ascii="Times New Roman" w:hAnsi="Times New Roman" w:cs="Times New Roman"/>
                <w:i/>
              </w:rPr>
              <w:t>количество участников</w:t>
            </w:r>
            <w:r w:rsidRPr="00C03AF6">
              <w:rPr>
                <w:rFonts w:ascii="Times New Roman" w:hAnsi="Times New Roman" w:cs="Times New Roman"/>
              </w:rPr>
              <w:t>), на базе/с участием лекторов из____________________ (</w:t>
            </w:r>
            <w:r w:rsidRPr="00C03AF6">
              <w:rPr>
                <w:rFonts w:ascii="Times New Roman" w:hAnsi="Times New Roman" w:cs="Times New Roman"/>
                <w:i/>
              </w:rPr>
              <w:t>указать города, если из Республики Казахстан, страны, если из-за рубежа</w:t>
            </w:r>
            <w:r w:rsidRPr="00C03AF6">
              <w:rPr>
                <w:rFonts w:ascii="Times New Roman" w:hAnsi="Times New Roman" w:cs="Times New Roman"/>
              </w:rPr>
              <w:t xml:space="preserve">). </w:t>
            </w:r>
          </w:p>
          <w:p w:rsidR="00CB3E7B" w:rsidRPr="00C03AF6" w:rsidRDefault="00CB3E7B" w:rsidP="00CB3E7B">
            <w:pPr>
              <w:rPr>
                <w:rFonts w:ascii="Times New Roman" w:hAnsi="Times New Roman" w:cs="Times New Roman"/>
                <w:i/>
              </w:rPr>
            </w:pPr>
            <w:r w:rsidRPr="00C03AF6">
              <w:rPr>
                <w:rFonts w:ascii="Times New Roman" w:hAnsi="Times New Roman" w:cs="Times New Roman"/>
                <w:i/>
              </w:rPr>
              <w:t>Приложение:</w:t>
            </w:r>
          </w:p>
          <w:p w:rsidR="00CB3E7B" w:rsidRPr="00C03AF6" w:rsidRDefault="00CB3E7B" w:rsidP="00CB3E7B">
            <w:pPr>
              <w:pStyle w:val="ab"/>
              <w:numPr>
                <w:ilvl w:val="0"/>
                <w:numId w:val="42"/>
              </w:numPr>
              <w:suppressAutoHyphens/>
              <w:ind w:left="714" w:hanging="357"/>
              <w:rPr>
                <w:rFonts w:ascii="Times New Roman" w:hAnsi="Times New Roman" w:cs="Times New Roman"/>
              </w:rPr>
            </w:pPr>
            <w:r w:rsidRPr="00C03AF6">
              <w:rPr>
                <w:rFonts w:ascii="Times New Roman" w:hAnsi="Times New Roman" w:cs="Times New Roman"/>
              </w:rPr>
              <w:t>Цели и задачи Мероприятия;</w:t>
            </w:r>
          </w:p>
          <w:p w:rsidR="00CB3E7B" w:rsidRPr="00C03AF6" w:rsidRDefault="00CB3E7B" w:rsidP="00CB3E7B">
            <w:pPr>
              <w:pStyle w:val="ab"/>
              <w:numPr>
                <w:ilvl w:val="0"/>
                <w:numId w:val="42"/>
              </w:numPr>
              <w:suppressAutoHyphens/>
              <w:ind w:left="714" w:hanging="357"/>
              <w:rPr>
                <w:rFonts w:ascii="Times New Roman" w:hAnsi="Times New Roman" w:cs="Times New Roman"/>
              </w:rPr>
            </w:pPr>
            <w:r w:rsidRPr="00C03AF6">
              <w:rPr>
                <w:rFonts w:ascii="Times New Roman" w:hAnsi="Times New Roman" w:cs="Times New Roman"/>
              </w:rPr>
              <w:t>Программа Мероприятия;</w:t>
            </w:r>
          </w:p>
          <w:p w:rsidR="00984844" w:rsidRDefault="00CB3E7B" w:rsidP="00CB3E7B">
            <w:pPr>
              <w:pStyle w:val="ab"/>
              <w:numPr>
                <w:ilvl w:val="0"/>
                <w:numId w:val="42"/>
              </w:numPr>
              <w:suppressAutoHyphens/>
              <w:ind w:left="714" w:hanging="357"/>
              <w:rPr>
                <w:rFonts w:ascii="Times New Roman" w:hAnsi="Times New Roman" w:cs="Times New Roman"/>
              </w:rPr>
            </w:pPr>
            <w:r w:rsidRPr="00C03AF6">
              <w:rPr>
                <w:rFonts w:ascii="Times New Roman" w:hAnsi="Times New Roman" w:cs="Times New Roman"/>
              </w:rPr>
              <w:t>Шаблон Сертификата с указанием зачетных единиц</w:t>
            </w:r>
            <w:r w:rsidR="00984844">
              <w:rPr>
                <w:rFonts w:ascii="Times New Roman" w:hAnsi="Times New Roman" w:cs="Times New Roman"/>
              </w:rPr>
              <w:t>;</w:t>
            </w:r>
          </w:p>
          <w:p w:rsidR="00CB3E7B" w:rsidRPr="00C03AF6" w:rsidRDefault="00CB3E7B" w:rsidP="00CB3E7B">
            <w:pPr>
              <w:pStyle w:val="ab"/>
              <w:ind w:left="714"/>
              <w:rPr>
                <w:rFonts w:ascii="Times New Roman" w:hAnsi="Times New Roman" w:cs="Times New Roman"/>
              </w:rPr>
            </w:pPr>
          </w:p>
          <w:p w:rsidR="00C03AF6" w:rsidRPr="00C03AF6" w:rsidRDefault="00CB3E7B" w:rsidP="00CB3E7B">
            <w:pPr>
              <w:rPr>
                <w:rFonts w:ascii="Times New Roman" w:hAnsi="Times New Roman" w:cs="Times New Roman"/>
                <w:sz w:val="28"/>
                <w:szCs w:val="28"/>
              </w:rPr>
            </w:pPr>
            <w:r w:rsidRPr="00C03AF6">
              <w:rPr>
                <w:rFonts w:ascii="Times New Roman" w:hAnsi="Times New Roman" w:cs="Times New Roman"/>
                <w:i/>
                <w:sz w:val="28"/>
                <w:szCs w:val="28"/>
              </w:rPr>
              <w:t xml:space="preserve">  </w:t>
            </w:r>
            <w:r w:rsidR="00C03AF6" w:rsidRPr="00C03AF6">
              <w:rPr>
                <w:rFonts w:ascii="Times New Roman" w:hAnsi="Times New Roman" w:cs="Times New Roman"/>
                <w:sz w:val="28"/>
                <w:szCs w:val="28"/>
              </w:rPr>
              <w:t xml:space="preserve">Организация </w:t>
            </w:r>
          </w:p>
          <w:p w:rsidR="00CB3E7B" w:rsidRPr="00C03AF6" w:rsidRDefault="00C03AF6" w:rsidP="00CB3E7B">
            <w:pPr>
              <w:rPr>
                <w:rFonts w:ascii="Times New Roman" w:hAnsi="Times New Roman" w:cs="Times New Roman"/>
                <w:i/>
                <w:sz w:val="28"/>
                <w:szCs w:val="28"/>
              </w:rPr>
            </w:pPr>
            <w:r w:rsidRPr="00C03AF6">
              <w:rPr>
                <w:rFonts w:ascii="Times New Roman" w:hAnsi="Times New Roman" w:cs="Times New Roman"/>
                <w:sz w:val="28"/>
                <w:szCs w:val="28"/>
              </w:rPr>
              <w:t xml:space="preserve">  образования</w:t>
            </w:r>
            <w:r w:rsidR="00CB3E7B" w:rsidRPr="00C03AF6">
              <w:rPr>
                <w:rFonts w:ascii="Times New Roman" w:hAnsi="Times New Roman" w:cs="Times New Roman"/>
                <w:i/>
                <w:sz w:val="28"/>
                <w:szCs w:val="28"/>
              </w:rPr>
              <w:t xml:space="preserve">                  ФИО                     _____________</w:t>
            </w:r>
          </w:p>
          <w:p w:rsidR="00CB3E7B" w:rsidRPr="000109CA" w:rsidRDefault="00C03AF6" w:rsidP="00C03AF6">
            <w:pPr>
              <w:rPr>
                <w:rFonts w:ascii="Times New Roman" w:hAnsi="Times New Roman" w:cs="Times New Roman"/>
                <w:i/>
                <w:sz w:val="28"/>
                <w:szCs w:val="28"/>
              </w:rPr>
            </w:pPr>
            <w:r>
              <w:rPr>
                <w:rFonts w:ascii="Times New Roman" w:hAnsi="Times New Roman" w:cs="Times New Roman"/>
                <w:sz w:val="28"/>
                <w:szCs w:val="28"/>
              </w:rPr>
              <w:t xml:space="preserve">      </w:t>
            </w:r>
            <w:r w:rsidRPr="00C03AF6">
              <w:rPr>
                <w:rFonts w:ascii="Times New Roman" w:hAnsi="Times New Roman" w:cs="Times New Roman"/>
                <w:sz w:val="28"/>
                <w:szCs w:val="28"/>
              </w:rPr>
              <w:t>МП</w:t>
            </w:r>
            <w:r w:rsidR="00CB3E7B" w:rsidRPr="00C03AF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CB3E7B" w:rsidRPr="00C03AF6">
              <w:rPr>
                <w:rFonts w:ascii="Times New Roman" w:hAnsi="Times New Roman" w:cs="Times New Roman"/>
                <w:i/>
                <w:sz w:val="28"/>
                <w:szCs w:val="28"/>
              </w:rPr>
              <w:t xml:space="preserve"> (подпись)</w:t>
            </w:r>
          </w:p>
        </w:tc>
      </w:tr>
    </w:tbl>
    <w:p w:rsidR="00CB3E7B" w:rsidRDefault="00CB3E7B" w:rsidP="00CB3E7B">
      <w:pPr>
        <w:spacing w:line="360" w:lineRule="auto"/>
      </w:pPr>
    </w:p>
    <w:tbl>
      <w:tblPr>
        <w:tblStyle w:val="aa"/>
        <w:tblW w:w="0" w:type="auto"/>
        <w:tblLook w:val="04A0" w:firstRow="1" w:lastRow="0" w:firstColumn="1" w:lastColumn="0" w:noHBand="0" w:noVBand="1"/>
      </w:tblPr>
      <w:tblGrid>
        <w:gridCol w:w="10421"/>
      </w:tblGrid>
      <w:tr w:rsidR="00337A87" w:rsidTr="00337A87">
        <w:tc>
          <w:tcPr>
            <w:tcW w:w="10421" w:type="dxa"/>
          </w:tcPr>
          <w:p w:rsidR="00337A87" w:rsidRPr="00C03AF6" w:rsidRDefault="00337A87" w:rsidP="00337A87">
            <w:pPr>
              <w:tabs>
                <w:tab w:val="left" w:pos="540"/>
              </w:tabs>
              <w:jc w:val="center"/>
              <w:rPr>
                <w:rFonts w:ascii="Times New Roman" w:hAnsi="Times New Roman" w:cs="Times New Roman"/>
                <w:b/>
                <w:sz w:val="28"/>
                <w:szCs w:val="28"/>
              </w:rPr>
            </w:pPr>
            <w:r w:rsidRPr="00C03AF6">
              <w:rPr>
                <w:rFonts w:ascii="Times New Roman" w:hAnsi="Times New Roman" w:cs="Times New Roman"/>
                <w:b/>
                <w:sz w:val="28"/>
                <w:szCs w:val="28"/>
              </w:rPr>
              <w:t xml:space="preserve">ЗАЯВКА НА </w:t>
            </w:r>
            <w:r>
              <w:rPr>
                <w:rFonts w:ascii="Times New Roman" w:hAnsi="Times New Roman" w:cs="Times New Roman"/>
                <w:b/>
                <w:sz w:val="28"/>
                <w:szCs w:val="28"/>
              </w:rPr>
              <w:t>УЧАСТИЕ В</w:t>
            </w:r>
            <w:r w:rsidRPr="00C03AF6">
              <w:rPr>
                <w:rFonts w:ascii="Times New Roman" w:hAnsi="Times New Roman" w:cs="Times New Roman"/>
                <w:b/>
                <w:sz w:val="28"/>
                <w:szCs w:val="28"/>
              </w:rPr>
              <w:t xml:space="preserve"> МЕРОПРИЯТИ</w:t>
            </w:r>
            <w:r>
              <w:rPr>
                <w:rFonts w:ascii="Times New Roman" w:hAnsi="Times New Roman" w:cs="Times New Roman"/>
                <w:b/>
                <w:sz w:val="28"/>
                <w:szCs w:val="28"/>
              </w:rPr>
              <w:t>И</w:t>
            </w:r>
            <w:r w:rsidR="00774F99">
              <w:rPr>
                <w:rFonts w:ascii="Times New Roman" w:hAnsi="Times New Roman" w:cs="Times New Roman"/>
                <w:b/>
                <w:sz w:val="28"/>
                <w:szCs w:val="28"/>
              </w:rPr>
              <w:t>*</w:t>
            </w:r>
          </w:p>
          <w:p w:rsidR="00337A87" w:rsidRPr="00C03AF6" w:rsidRDefault="00337A87" w:rsidP="00337A87">
            <w:pPr>
              <w:tabs>
                <w:tab w:val="left" w:pos="540"/>
              </w:tabs>
              <w:jc w:val="both"/>
              <w:rPr>
                <w:rFonts w:ascii="Times New Roman" w:hAnsi="Times New Roman" w:cs="Times New Roman"/>
                <w:b/>
                <w:sz w:val="26"/>
                <w:szCs w:val="26"/>
              </w:rPr>
            </w:pPr>
          </w:p>
          <w:p w:rsidR="00337A87" w:rsidRPr="00337A87" w:rsidRDefault="00337A87" w:rsidP="00337A87">
            <w:pPr>
              <w:tabs>
                <w:tab w:val="left" w:pos="540"/>
              </w:tabs>
              <w:jc w:val="right"/>
              <w:rPr>
                <w:rFonts w:ascii="Times New Roman" w:hAnsi="Times New Roman" w:cs="Times New Roman"/>
                <w:b/>
                <w:i/>
                <w:sz w:val="28"/>
                <w:szCs w:val="28"/>
              </w:rPr>
            </w:pPr>
            <w:r w:rsidRPr="00337A87">
              <w:rPr>
                <w:rFonts w:ascii="Times New Roman" w:hAnsi="Times New Roman" w:cs="Times New Roman"/>
                <w:b/>
                <w:sz w:val="28"/>
                <w:szCs w:val="28"/>
              </w:rPr>
              <w:t xml:space="preserve">В </w:t>
            </w:r>
            <w:r w:rsidRPr="00337A87">
              <w:rPr>
                <w:rFonts w:ascii="Times New Roman" w:hAnsi="Times New Roman" w:cs="Times New Roman"/>
                <w:b/>
                <w:sz w:val="28"/>
                <w:szCs w:val="28"/>
              </w:rPr>
              <w:t>Организацию образования</w:t>
            </w:r>
          </w:p>
          <w:p w:rsidR="00337A87" w:rsidRPr="00C03AF6" w:rsidRDefault="00337A87" w:rsidP="00337A87">
            <w:pPr>
              <w:tabs>
                <w:tab w:val="left" w:pos="540"/>
              </w:tabs>
              <w:jc w:val="right"/>
              <w:rPr>
                <w:rFonts w:ascii="Times New Roman" w:hAnsi="Times New Roman" w:cs="Times New Roman"/>
                <w:i/>
                <w:sz w:val="28"/>
                <w:szCs w:val="28"/>
              </w:rPr>
            </w:pPr>
            <w:r w:rsidRPr="00C03AF6">
              <w:rPr>
                <w:rFonts w:ascii="Times New Roman" w:hAnsi="Times New Roman" w:cs="Times New Roman"/>
                <w:i/>
                <w:sz w:val="28"/>
                <w:szCs w:val="28"/>
              </w:rPr>
              <w:t>(</w:t>
            </w:r>
            <w:r w:rsidRPr="00337A87">
              <w:rPr>
                <w:rFonts w:ascii="Times New Roman" w:hAnsi="Times New Roman" w:cs="Times New Roman"/>
                <w:i/>
                <w:sz w:val="24"/>
                <w:szCs w:val="24"/>
              </w:rPr>
              <w:t>наименование</w:t>
            </w:r>
            <w:r w:rsidRPr="00337A87">
              <w:rPr>
                <w:rFonts w:ascii="Times New Roman" w:hAnsi="Times New Roman" w:cs="Times New Roman"/>
                <w:i/>
                <w:sz w:val="24"/>
                <w:szCs w:val="24"/>
              </w:rPr>
              <w:t>)</w:t>
            </w:r>
          </w:p>
          <w:p w:rsidR="00337A87" w:rsidRPr="00C03AF6" w:rsidRDefault="00337A87" w:rsidP="00337A87">
            <w:pPr>
              <w:tabs>
                <w:tab w:val="left" w:pos="540"/>
              </w:tabs>
              <w:jc w:val="both"/>
              <w:rPr>
                <w:rFonts w:ascii="Times New Roman" w:hAnsi="Times New Roman" w:cs="Times New Roman"/>
                <w:b/>
                <w:i/>
              </w:rPr>
            </w:pPr>
          </w:p>
          <w:p w:rsidR="00337A87" w:rsidRPr="00C03AF6" w:rsidRDefault="00337A87" w:rsidP="00337A87">
            <w:pPr>
              <w:jc w:val="center"/>
              <w:rPr>
                <w:rFonts w:ascii="Times New Roman" w:hAnsi="Times New Roman" w:cs="Times New Roman"/>
                <w:i/>
                <w:sz w:val="24"/>
                <w:szCs w:val="24"/>
              </w:rPr>
            </w:pPr>
            <w:r w:rsidRPr="00C03AF6">
              <w:rPr>
                <w:rFonts w:ascii="Times New Roman" w:hAnsi="Times New Roman" w:cs="Times New Roman"/>
                <w:i/>
              </w:rPr>
              <w:t xml:space="preserve">___________________________________________________________________________________________        ( </w:t>
            </w:r>
            <w:r>
              <w:rPr>
                <w:rFonts w:ascii="Times New Roman" w:hAnsi="Times New Roman" w:cs="Times New Roman"/>
                <w:i/>
              </w:rPr>
              <w:t>ФИО участника или наименование организации</w:t>
            </w:r>
            <w:r w:rsidRPr="00C03AF6">
              <w:rPr>
                <w:rFonts w:ascii="Times New Roman" w:hAnsi="Times New Roman" w:cs="Times New Roman"/>
                <w:i/>
              </w:rPr>
              <w:t>)</w:t>
            </w:r>
          </w:p>
          <w:p w:rsidR="00337A87" w:rsidRPr="00C03AF6" w:rsidRDefault="00337A87" w:rsidP="00337A87">
            <w:pPr>
              <w:tabs>
                <w:tab w:val="left" w:pos="540"/>
              </w:tabs>
              <w:jc w:val="both"/>
              <w:rPr>
                <w:rFonts w:ascii="Times New Roman" w:hAnsi="Times New Roman" w:cs="Times New Roman"/>
                <w:b/>
                <w:i/>
              </w:rPr>
            </w:pPr>
          </w:p>
          <w:p w:rsidR="00337A87" w:rsidRPr="00C03AF6" w:rsidRDefault="00337A87" w:rsidP="00337A87">
            <w:pPr>
              <w:jc w:val="both"/>
              <w:rPr>
                <w:rFonts w:ascii="Times New Roman" w:hAnsi="Times New Roman" w:cs="Times New Roman"/>
              </w:rPr>
            </w:pPr>
            <w:r w:rsidRPr="00C03AF6">
              <w:rPr>
                <w:rFonts w:ascii="Times New Roman" w:hAnsi="Times New Roman" w:cs="Times New Roman"/>
              </w:rPr>
              <w:t xml:space="preserve">просит рассмотреть заявку на </w:t>
            </w:r>
            <w:r>
              <w:rPr>
                <w:rFonts w:ascii="Times New Roman" w:hAnsi="Times New Roman" w:cs="Times New Roman"/>
              </w:rPr>
              <w:t>участие в мероприятии</w:t>
            </w:r>
            <w:r w:rsidRPr="00C03AF6">
              <w:rPr>
                <w:rFonts w:ascii="Times New Roman" w:hAnsi="Times New Roman" w:cs="Times New Roman"/>
              </w:rPr>
              <w:t xml:space="preserve">  ________________________________________________________(</w:t>
            </w:r>
            <w:r w:rsidRPr="00C03AF6">
              <w:rPr>
                <w:rFonts w:ascii="Times New Roman" w:hAnsi="Times New Roman" w:cs="Times New Roman"/>
                <w:i/>
              </w:rPr>
              <w:t>название Мероприятия</w:t>
            </w:r>
            <w:r w:rsidRPr="00C03AF6">
              <w:rPr>
                <w:rFonts w:ascii="Times New Roman" w:hAnsi="Times New Roman" w:cs="Times New Roman"/>
              </w:rPr>
              <w:t>), которое будет проходить ____________________ (</w:t>
            </w:r>
            <w:r w:rsidRPr="00C03AF6">
              <w:rPr>
                <w:rFonts w:ascii="Times New Roman" w:hAnsi="Times New Roman" w:cs="Times New Roman"/>
                <w:i/>
              </w:rPr>
              <w:t>дата, место проведения Мероприятия</w:t>
            </w:r>
            <w:r w:rsidRPr="00C03AF6">
              <w:rPr>
                <w:rFonts w:ascii="Times New Roman" w:hAnsi="Times New Roman" w:cs="Times New Roman"/>
              </w:rPr>
              <w:t xml:space="preserve">) с </w:t>
            </w:r>
            <w:r>
              <w:rPr>
                <w:rFonts w:ascii="Times New Roman" w:hAnsi="Times New Roman" w:cs="Times New Roman"/>
              </w:rPr>
              <w:t xml:space="preserve">указанием </w:t>
            </w:r>
            <w:r w:rsidRPr="00C03AF6">
              <w:rPr>
                <w:rFonts w:ascii="Times New Roman" w:hAnsi="Times New Roman" w:cs="Times New Roman"/>
              </w:rPr>
              <w:t>_______________ (</w:t>
            </w:r>
            <w:r w:rsidRPr="00337A87">
              <w:rPr>
                <w:rFonts w:ascii="Times New Roman" w:hAnsi="Times New Roman" w:cs="Times New Roman"/>
                <w:i/>
              </w:rPr>
              <w:t>ФИО или</w:t>
            </w:r>
            <w:r>
              <w:rPr>
                <w:rFonts w:ascii="Times New Roman" w:hAnsi="Times New Roman" w:cs="Times New Roman"/>
              </w:rPr>
              <w:t xml:space="preserve"> </w:t>
            </w:r>
            <w:r w:rsidRPr="00C03AF6">
              <w:rPr>
                <w:rFonts w:ascii="Times New Roman" w:hAnsi="Times New Roman" w:cs="Times New Roman"/>
                <w:i/>
              </w:rPr>
              <w:t>количество участников</w:t>
            </w:r>
            <w:r w:rsidRPr="00C03AF6">
              <w:rPr>
                <w:rFonts w:ascii="Times New Roman" w:hAnsi="Times New Roman" w:cs="Times New Roman"/>
              </w:rPr>
              <w:t>)</w:t>
            </w:r>
            <w:r>
              <w:rPr>
                <w:rFonts w:ascii="Times New Roman" w:hAnsi="Times New Roman" w:cs="Times New Roman"/>
              </w:rPr>
              <w:t>.</w:t>
            </w:r>
          </w:p>
          <w:p w:rsidR="00337A87" w:rsidRDefault="00337A87" w:rsidP="00337A87">
            <w:pPr>
              <w:jc w:val="both"/>
              <w:rPr>
                <w:rFonts w:ascii="Times New Roman" w:hAnsi="Times New Roman" w:cs="Times New Roman"/>
                <w:i/>
              </w:rPr>
            </w:pPr>
          </w:p>
          <w:p w:rsidR="00337A87" w:rsidRPr="00C03AF6" w:rsidRDefault="00337A87" w:rsidP="00337A87">
            <w:pPr>
              <w:jc w:val="both"/>
              <w:rPr>
                <w:rFonts w:ascii="Times New Roman" w:hAnsi="Times New Roman" w:cs="Times New Roman"/>
                <w:i/>
              </w:rPr>
            </w:pPr>
            <w:r w:rsidRPr="00C03AF6">
              <w:rPr>
                <w:rFonts w:ascii="Times New Roman" w:hAnsi="Times New Roman" w:cs="Times New Roman"/>
                <w:i/>
              </w:rPr>
              <w:t>Приложение:</w:t>
            </w:r>
          </w:p>
          <w:p w:rsidR="00337A87" w:rsidRPr="00C03AF6" w:rsidRDefault="00337A87" w:rsidP="00337A87">
            <w:pPr>
              <w:pStyle w:val="ab"/>
              <w:numPr>
                <w:ilvl w:val="0"/>
                <w:numId w:val="43"/>
              </w:numPr>
              <w:suppressAutoHyphens/>
              <w:jc w:val="both"/>
              <w:rPr>
                <w:rFonts w:ascii="Times New Roman" w:hAnsi="Times New Roman" w:cs="Times New Roman"/>
              </w:rPr>
            </w:pPr>
            <w:r>
              <w:rPr>
                <w:rFonts w:ascii="Times New Roman" w:hAnsi="Times New Roman" w:cs="Times New Roman"/>
              </w:rPr>
              <w:t xml:space="preserve">ФИО участника </w:t>
            </w:r>
            <w:r>
              <w:rPr>
                <w:rFonts w:ascii="Times New Roman" w:hAnsi="Times New Roman" w:cs="Times New Roman"/>
              </w:rPr>
              <w:t>(</w:t>
            </w:r>
            <w:r w:rsidR="00774F99">
              <w:rPr>
                <w:rFonts w:ascii="Times New Roman" w:hAnsi="Times New Roman" w:cs="Times New Roman"/>
              </w:rPr>
              <w:t>Специальность</w:t>
            </w:r>
            <w:r>
              <w:rPr>
                <w:rFonts w:ascii="Times New Roman" w:hAnsi="Times New Roman" w:cs="Times New Roman"/>
              </w:rPr>
              <w:t>, телефон, эл</w:t>
            </w:r>
            <w:proofErr w:type="gramStart"/>
            <w:r>
              <w:rPr>
                <w:rFonts w:ascii="Times New Roman" w:hAnsi="Times New Roman" w:cs="Times New Roman"/>
              </w:rPr>
              <w:t>.а</w:t>
            </w:r>
            <w:proofErr w:type="gramEnd"/>
            <w:r>
              <w:rPr>
                <w:rFonts w:ascii="Times New Roman" w:hAnsi="Times New Roman" w:cs="Times New Roman"/>
              </w:rPr>
              <w:t>дрес)</w:t>
            </w:r>
            <w:r w:rsidRPr="00C03AF6">
              <w:rPr>
                <w:rFonts w:ascii="Times New Roman" w:hAnsi="Times New Roman" w:cs="Times New Roman"/>
              </w:rPr>
              <w:t>;</w:t>
            </w:r>
          </w:p>
          <w:p w:rsidR="00337A87" w:rsidRPr="00337A87" w:rsidRDefault="00337A87" w:rsidP="00337A87">
            <w:pPr>
              <w:jc w:val="both"/>
              <w:rPr>
                <w:rFonts w:ascii="Times New Roman" w:hAnsi="Times New Roman" w:cs="Times New Roman"/>
              </w:rPr>
            </w:pPr>
          </w:p>
          <w:p w:rsidR="00337A87" w:rsidRPr="00C03AF6" w:rsidRDefault="00337A87" w:rsidP="00337A87">
            <w:pPr>
              <w:jc w:val="both"/>
              <w:rPr>
                <w:rFonts w:ascii="Times New Roman" w:hAnsi="Times New Roman" w:cs="Times New Roman"/>
                <w:sz w:val="28"/>
                <w:szCs w:val="28"/>
              </w:rPr>
            </w:pPr>
            <w:r w:rsidRPr="00C03AF6">
              <w:rPr>
                <w:rFonts w:ascii="Times New Roman" w:hAnsi="Times New Roman" w:cs="Times New Roman"/>
                <w:i/>
                <w:sz w:val="28"/>
                <w:szCs w:val="28"/>
              </w:rPr>
              <w:t xml:space="preserve">  </w:t>
            </w:r>
            <w:r>
              <w:rPr>
                <w:rFonts w:ascii="Times New Roman" w:hAnsi="Times New Roman" w:cs="Times New Roman"/>
                <w:sz w:val="28"/>
                <w:szCs w:val="28"/>
              </w:rPr>
              <w:t>наименование</w:t>
            </w:r>
            <w:r w:rsidRPr="00C03AF6">
              <w:rPr>
                <w:rFonts w:ascii="Times New Roman" w:hAnsi="Times New Roman" w:cs="Times New Roman"/>
                <w:sz w:val="28"/>
                <w:szCs w:val="28"/>
              </w:rPr>
              <w:t xml:space="preserve"> </w:t>
            </w:r>
          </w:p>
          <w:p w:rsidR="00337A87" w:rsidRPr="00C03AF6" w:rsidRDefault="00337A87" w:rsidP="00337A87">
            <w:pPr>
              <w:jc w:val="both"/>
              <w:rPr>
                <w:rFonts w:ascii="Times New Roman" w:hAnsi="Times New Roman" w:cs="Times New Roman"/>
                <w:i/>
                <w:sz w:val="28"/>
                <w:szCs w:val="28"/>
              </w:rPr>
            </w:pPr>
            <w:r w:rsidRPr="00C03AF6">
              <w:rPr>
                <w:rFonts w:ascii="Times New Roman" w:hAnsi="Times New Roman" w:cs="Times New Roman"/>
                <w:sz w:val="28"/>
                <w:szCs w:val="28"/>
              </w:rPr>
              <w:t xml:space="preserve">  о</w:t>
            </w:r>
            <w:r>
              <w:rPr>
                <w:rFonts w:ascii="Times New Roman" w:hAnsi="Times New Roman" w:cs="Times New Roman"/>
                <w:sz w:val="28"/>
                <w:szCs w:val="28"/>
              </w:rPr>
              <w:t>рганизации</w:t>
            </w:r>
            <w:r w:rsidRPr="00C03AF6">
              <w:rPr>
                <w:rFonts w:ascii="Times New Roman" w:hAnsi="Times New Roman" w:cs="Times New Roman"/>
                <w:i/>
                <w:sz w:val="28"/>
                <w:szCs w:val="28"/>
              </w:rPr>
              <w:t xml:space="preserve">                  ФИО                     _____________</w:t>
            </w:r>
          </w:p>
          <w:p w:rsidR="00337A87" w:rsidRPr="00337A87" w:rsidRDefault="00337A87" w:rsidP="00337A87">
            <w:pPr>
              <w:jc w:val="both"/>
              <w:rPr>
                <w:rFonts w:ascii="Times New Roman" w:hAnsi="Times New Roman" w:cs="Times New Roman"/>
                <w:i/>
                <w:sz w:val="28"/>
                <w:szCs w:val="28"/>
              </w:rPr>
            </w:pPr>
            <w:r>
              <w:rPr>
                <w:rFonts w:ascii="Times New Roman" w:hAnsi="Times New Roman" w:cs="Times New Roman"/>
                <w:sz w:val="28"/>
                <w:szCs w:val="28"/>
              </w:rPr>
              <w:t xml:space="preserve">      </w:t>
            </w:r>
            <w:r w:rsidRPr="00C03AF6">
              <w:rPr>
                <w:rFonts w:ascii="Times New Roman" w:hAnsi="Times New Roman" w:cs="Times New Roman"/>
                <w:sz w:val="28"/>
                <w:szCs w:val="28"/>
              </w:rPr>
              <w:t>МП</w:t>
            </w:r>
            <w:r w:rsidRPr="00C03AF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03AF6">
              <w:rPr>
                <w:rFonts w:ascii="Times New Roman" w:hAnsi="Times New Roman" w:cs="Times New Roman"/>
                <w:i/>
                <w:sz w:val="28"/>
                <w:szCs w:val="28"/>
              </w:rPr>
              <w:t xml:space="preserve"> (подпись)                         </w:t>
            </w:r>
            <w:r>
              <w:rPr>
                <w:rFonts w:ascii="Times New Roman" w:hAnsi="Times New Roman" w:cs="Times New Roman"/>
                <w:i/>
                <w:sz w:val="28"/>
                <w:szCs w:val="28"/>
              </w:rPr>
              <w:t xml:space="preserve">                            </w:t>
            </w:r>
          </w:p>
        </w:tc>
      </w:tr>
    </w:tbl>
    <w:p w:rsidR="00CB3E7B" w:rsidRPr="00774F99" w:rsidRDefault="00774F99" w:rsidP="00F77337">
      <w:pPr>
        <w:pStyle w:val="Default"/>
        <w:shd w:val="clear" w:color="auto" w:fill="FFFFFF"/>
        <w:tabs>
          <w:tab w:val="left" w:pos="426"/>
        </w:tabs>
        <w:rPr>
          <w:i/>
          <w:color w:val="auto"/>
          <w:sz w:val="28"/>
          <w:szCs w:val="28"/>
        </w:rPr>
      </w:pPr>
      <w:r w:rsidRPr="00774F99">
        <w:rPr>
          <w:i/>
          <w:color w:val="auto"/>
          <w:sz w:val="28"/>
          <w:szCs w:val="28"/>
        </w:rPr>
        <w:t>Примечание:</w:t>
      </w:r>
    </w:p>
    <w:p w:rsidR="00774F99" w:rsidRPr="00774F99" w:rsidRDefault="00774F99" w:rsidP="00F77337">
      <w:pPr>
        <w:pStyle w:val="Default"/>
        <w:shd w:val="clear" w:color="auto" w:fill="FFFFFF"/>
        <w:tabs>
          <w:tab w:val="left" w:pos="426"/>
        </w:tabs>
        <w:rPr>
          <w:i/>
          <w:color w:val="auto"/>
          <w:sz w:val="28"/>
          <w:szCs w:val="28"/>
        </w:rPr>
      </w:pPr>
      <w:r>
        <w:rPr>
          <w:i/>
          <w:color w:val="auto"/>
        </w:rPr>
        <w:t>*</w:t>
      </w:r>
      <w:r w:rsidRPr="00774F99">
        <w:rPr>
          <w:i/>
          <w:color w:val="auto"/>
          <w:sz w:val="28"/>
          <w:szCs w:val="28"/>
        </w:rPr>
        <w:t xml:space="preserve">форма заявок </w:t>
      </w:r>
      <w:r w:rsidRPr="00774F99">
        <w:rPr>
          <w:i/>
          <w:sz w:val="28"/>
          <w:szCs w:val="28"/>
        </w:rPr>
        <w:t>определяется организацией образования самостоятельно</w:t>
      </w:r>
    </w:p>
    <w:p w:rsidR="00F20DD0" w:rsidRDefault="00F20DD0" w:rsidP="00F77337">
      <w:pPr>
        <w:pStyle w:val="Style8"/>
        <w:widowControl/>
        <w:tabs>
          <w:tab w:val="left" w:pos="245"/>
        </w:tabs>
        <w:spacing w:line="240" w:lineRule="auto"/>
        <w:rPr>
          <w:rStyle w:val="FontStyle15"/>
          <w:sz w:val="28"/>
          <w:szCs w:val="28"/>
        </w:rPr>
      </w:pPr>
    </w:p>
    <w:p w:rsidR="000109CA" w:rsidRDefault="000109CA" w:rsidP="00774F99">
      <w:pPr>
        <w:tabs>
          <w:tab w:val="left" w:pos="3349"/>
        </w:tabs>
        <w:spacing w:after="0" w:line="240" w:lineRule="auto"/>
        <w:rPr>
          <w:rFonts w:ascii="Times New Roman" w:hAnsi="Times New Roman" w:cs="Times New Roman"/>
          <w:b/>
          <w:i/>
          <w:sz w:val="28"/>
          <w:szCs w:val="28"/>
        </w:rPr>
      </w:pPr>
    </w:p>
    <w:p w:rsidR="00DB3DC6" w:rsidRPr="00DB3DC6" w:rsidRDefault="00DB3DC6" w:rsidP="00DB3DC6">
      <w:pPr>
        <w:tabs>
          <w:tab w:val="left" w:pos="3349"/>
        </w:tabs>
        <w:spacing w:after="0" w:line="240" w:lineRule="auto"/>
        <w:jc w:val="right"/>
        <w:rPr>
          <w:rFonts w:ascii="Times New Roman" w:hAnsi="Times New Roman" w:cs="Times New Roman"/>
          <w:b/>
          <w:i/>
          <w:sz w:val="28"/>
          <w:szCs w:val="28"/>
        </w:rPr>
      </w:pPr>
      <w:r w:rsidRPr="00DB3DC6">
        <w:rPr>
          <w:rFonts w:ascii="Times New Roman" w:hAnsi="Times New Roman" w:cs="Times New Roman"/>
          <w:b/>
          <w:i/>
          <w:sz w:val="28"/>
          <w:szCs w:val="28"/>
        </w:rPr>
        <w:lastRenderedPageBreak/>
        <w:t xml:space="preserve">Приложение </w:t>
      </w:r>
      <w:r>
        <w:rPr>
          <w:rFonts w:ascii="Times New Roman" w:hAnsi="Times New Roman" w:cs="Times New Roman"/>
          <w:b/>
          <w:i/>
          <w:sz w:val="28"/>
          <w:szCs w:val="28"/>
        </w:rPr>
        <w:t>5</w:t>
      </w:r>
      <w:r w:rsidRPr="00DB3DC6">
        <w:rPr>
          <w:rFonts w:ascii="Times New Roman" w:hAnsi="Times New Roman" w:cs="Times New Roman"/>
          <w:b/>
          <w:i/>
          <w:sz w:val="28"/>
          <w:szCs w:val="28"/>
        </w:rPr>
        <w:t xml:space="preserve"> </w:t>
      </w:r>
      <w:proofErr w:type="gramStart"/>
      <w:r w:rsidRPr="00DB3DC6">
        <w:rPr>
          <w:rFonts w:ascii="Times New Roman" w:hAnsi="Times New Roman" w:cs="Times New Roman"/>
          <w:b/>
          <w:i/>
          <w:sz w:val="28"/>
          <w:szCs w:val="28"/>
        </w:rPr>
        <w:t>к</w:t>
      </w:r>
      <w:proofErr w:type="gramEnd"/>
      <w:r w:rsidRPr="00DB3DC6">
        <w:rPr>
          <w:rFonts w:ascii="Times New Roman" w:hAnsi="Times New Roman" w:cs="Times New Roman"/>
          <w:b/>
          <w:i/>
          <w:sz w:val="28"/>
          <w:szCs w:val="28"/>
        </w:rPr>
        <w:t xml:space="preserve"> </w:t>
      </w:r>
    </w:p>
    <w:p w:rsidR="00DB3DC6" w:rsidRPr="00DB3DC6" w:rsidRDefault="00DB3DC6" w:rsidP="00DB3DC6">
      <w:pPr>
        <w:spacing w:after="0" w:line="240" w:lineRule="auto"/>
        <w:jc w:val="right"/>
        <w:rPr>
          <w:rFonts w:ascii="Times New Roman" w:hAnsi="Times New Roman" w:cs="Times New Roman"/>
          <w:b/>
          <w:i/>
          <w:sz w:val="28"/>
          <w:szCs w:val="28"/>
        </w:rPr>
      </w:pPr>
      <w:r w:rsidRPr="00DB3DC6">
        <w:rPr>
          <w:rFonts w:ascii="Times New Roman" w:hAnsi="Times New Roman" w:cs="Times New Roman"/>
          <w:b/>
          <w:i/>
          <w:sz w:val="28"/>
          <w:szCs w:val="28"/>
        </w:rPr>
        <w:t>Методическим рекомендациям</w:t>
      </w:r>
    </w:p>
    <w:p w:rsidR="00F20DD0" w:rsidRDefault="00F20DD0" w:rsidP="00F77337">
      <w:pPr>
        <w:pStyle w:val="Style8"/>
        <w:widowControl/>
        <w:tabs>
          <w:tab w:val="left" w:pos="245"/>
        </w:tabs>
        <w:spacing w:line="240" w:lineRule="auto"/>
        <w:jc w:val="center"/>
        <w:rPr>
          <w:rStyle w:val="FontStyle15"/>
          <w:b/>
          <w:sz w:val="28"/>
          <w:szCs w:val="28"/>
        </w:rPr>
      </w:pPr>
    </w:p>
    <w:p w:rsidR="0004450A" w:rsidRDefault="0004450A" w:rsidP="00C64539">
      <w:pPr>
        <w:pStyle w:val="Style8"/>
        <w:widowControl/>
        <w:tabs>
          <w:tab w:val="left" w:pos="245"/>
        </w:tabs>
        <w:spacing w:line="240" w:lineRule="auto"/>
        <w:rPr>
          <w:rStyle w:val="FontStyle15"/>
          <w:b/>
          <w:sz w:val="28"/>
          <w:szCs w:val="28"/>
        </w:rPr>
      </w:pPr>
    </w:p>
    <w:tbl>
      <w:tblPr>
        <w:tblStyle w:val="aa"/>
        <w:tblW w:w="0" w:type="auto"/>
        <w:tblLook w:val="04A0" w:firstRow="1" w:lastRow="0" w:firstColumn="1" w:lastColumn="0" w:noHBand="0" w:noVBand="1"/>
      </w:tblPr>
      <w:tblGrid>
        <w:gridCol w:w="10421"/>
      </w:tblGrid>
      <w:tr w:rsidR="0004450A" w:rsidTr="0004450A">
        <w:tc>
          <w:tcPr>
            <w:tcW w:w="10421" w:type="dxa"/>
          </w:tcPr>
          <w:p w:rsidR="00C64539" w:rsidRPr="00C64539" w:rsidRDefault="00C64539" w:rsidP="00C64539">
            <w:pPr>
              <w:jc w:val="center"/>
              <w:rPr>
                <w:rFonts w:ascii="Times New Roman" w:hAnsi="Times New Roman" w:cs="Times New Roman"/>
                <w:b/>
                <w:sz w:val="28"/>
                <w:szCs w:val="28"/>
              </w:rPr>
            </w:pPr>
            <w:r w:rsidRPr="00C64539">
              <w:rPr>
                <w:rFonts w:ascii="Times New Roman" w:hAnsi="Times New Roman" w:cs="Times New Roman"/>
                <w:b/>
                <w:sz w:val="28"/>
                <w:szCs w:val="28"/>
              </w:rPr>
              <w:t>ФОРМА ОТЧЕТА О ПРОВЕДЕНИИ МЕРОПРИЯТИЯ</w:t>
            </w:r>
          </w:p>
          <w:p w:rsidR="00C64539" w:rsidRDefault="00C64539" w:rsidP="00C64539"/>
          <w:p w:rsidR="00C64539" w:rsidRDefault="00C64539" w:rsidP="00C64539">
            <w:pPr>
              <w:jc w:val="center"/>
              <w:rPr>
                <w:sz w:val="28"/>
              </w:rPr>
            </w:pPr>
            <w:r>
              <w:rPr>
                <w:sz w:val="28"/>
              </w:rPr>
              <w:t>___________________________________________</w:t>
            </w:r>
          </w:p>
          <w:p w:rsidR="00C64539" w:rsidRPr="00C64539" w:rsidRDefault="00C64539" w:rsidP="00C64539">
            <w:pPr>
              <w:jc w:val="center"/>
              <w:rPr>
                <w:rFonts w:ascii="Times New Roman" w:hAnsi="Times New Roman" w:cs="Times New Roman"/>
                <w:sz w:val="24"/>
                <w:szCs w:val="24"/>
              </w:rPr>
            </w:pPr>
            <w:r w:rsidRPr="00C64539">
              <w:rPr>
                <w:rFonts w:ascii="Times New Roman" w:hAnsi="Times New Roman" w:cs="Times New Roman"/>
                <w:sz w:val="24"/>
                <w:szCs w:val="24"/>
              </w:rPr>
              <w:t>(наименование организации образования)</w:t>
            </w:r>
          </w:p>
          <w:p w:rsidR="00C64539" w:rsidRDefault="00C64539" w:rsidP="00C64539">
            <w:pPr>
              <w:jc w:val="both"/>
              <w:rPr>
                <w:sz w:val="24"/>
              </w:rPr>
            </w:pPr>
          </w:p>
          <w:p w:rsidR="00C64539" w:rsidRDefault="00C64539" w:rsidP="00C64539">
            <w:pPr>
              <w:jc w:val="center"/>
              <w:rPr>
                <w:sz w:val="24"/>
              </w:rPr>
            </w:pPr>
            <w:r>
              <w:rPr>
                <w:sz w:val="24"/>
              </w:rPr>
              <w:t>_________</w:t>
            </w:r>
            <w:r>
              <w:rPr>
                <w:sz w:val="24"/>
              </w:rPr>
              <w:t>______</w:t>
            </w:r>
          </w:p>
          <w:p w:rsidR="00C64539" w:rsidRPr="00C64539" w:rsidRDefault="00C64539" w:rsidP="00C64539">
            <w:pPr>
              <w:jc w:val="center"/>
              <w:rPr>
                <w:rFonts w:ascii="Times New Roman" w:hAnsi="Times New Roman" w:cs="Times New Roman"/>
                <w:sz w:val="24"/>
              </w:rPr>
            </w:pPr>
            <w:r w:rsidRPr="00C64539">
              <w:rPr>
                <w:rFonts w:ascii="Times New Roman" w:hAnsi="Times New Roman" w:cs="Times New Roman"/>
                <w:sz w:val="24"/>
              </w:rPr>
              <w:t>(д</w:t>
            </w:r>
            <w:r w:rsidRPr="00C64539">
              <w:rPr>
                <w:rFonts w:ascii="Times New Roman" w:hAnsi="Times New Roman" w:cs="Times New Roman"/>
                <w:sz w:val="24"/>
              </w:rPr>
              <w:t>ата</w:t>
            </w:r>
            <w:r>
              <w:rPr>
                <w:rFonts w:ascii="Times New Roman" w:hAnsi="Times New Roman" w:cs="Times New Roman"/>
                <w:sz w:val="24"/>
              </w:rPr>
              <w:t xml:space="preserve"> проведения</w:t>
            </w:r>
            <w:r w:rsidRPr="00C64539">
              <w:rPr>
                <w:rFonts w:ascii="Times New Roman" w:hAnsi="Times New Roman" w:cs="Times New Roman"/>
                <w:sz w:val="24"/>
              </w:rPr>
              <w:t>)</w:t>
            </w:r>
          </w:p>
          <w:p w:rsidR="00C64539" w:rsidRDefault="00C64539" w:rsidP="00C64539">
            <w:pPr>
              <w:jc w:val="center"/>
              <w:rPr>
                <w:sz w:val="24"/>
              </w:rPr>
            </w:pPr>
            <w:r>
              <w:rPr>
                <w:sz w:val="24"/>
              </w:rPr>
              <w:t>______________________________________________________</w:t>
            </w:r>
          </w:p>
          <w:p w:rsidR="00C64539" w:rsidRPr="00C64539" w:rsidRDefault="00C64539" w:rsidP="00C64539">
            <w:pPr>
              <w:jc w:val="center"/>
              <w:rPr>
                <w:rFonts w:ascii="Times New Roman" w:hAnsi="Times New Roman" w:cs="Times New Roman"/>
                <w:sz w:val="24"/>
              </w:rPr>
            </w:pPr>
            <w:r w:rsidRPr="00C64539">
              <w:rPr>
                <w:rFonts w:ascii="Times New Roman" w:hAnsi="Times New Roman" w:cs="Times New Roman"/>
                <w:sz w:val="24"/>
              </w:rPr>
              <w:t>(</w:t>
            </w:r>
            <w:r w:rsidRPr="00C64539">
              <w:rPr>
                <w:rFonts w:ascii="Times New Roman" w:hAnsi="Times New Roman" w:cs="Times New Roman"/>
                <w:sz w:val="24"/>
              </w:rPr>
              <w:t>название и статус конференции</w:t>
            </w:r>
            <w:r w:rsidRPr="00C64539">
              <w:rPr>
                <w:rFonts w:ascii="Times New Roman" w:hAnsi="Times New Roman" w:cs="Times New Roman"/>
                <w:sz w:val="24"/>
              </w:rPr>
              <w:t>)</w:t>
            </w:r>
          </w:p>
          <w:p w:rsidR="00C64539" w:rsidRPr="00C64539" w:rsidRDefault="00C64539" w:rsidP="00C64539">
            <w:pPr>
              <w:jc w:val="both"/>
              <w:rPr>
                <w:rFonts w:ascii="Times New Roman" w:hAnsi="Times New Roman" w:cs="Times New Roman"/>
                <w:sz w:val="24"/>
              </w:rPr>
            </w:pPr>
          </w:p>
          <w:p w:rsidR="00C64539" w:rsidRPr="00C64539" w:rsidRDefault="00C64539" w:rsidP="00C64539">
            <w:pPr>
              <w:jc w:val="both"/>
              <w:rPr>
                <w:rFonts w:ascii="Times New Roman" w:hAnsi="Times New Roman" w:cs="Times New Roman"/>
                <w:sz w:val="24"/>
                <w:szCs w:val="24"/>
              </w:rPr>
            </w:pPr>
            <w:r w:rsidRPr="00C64539">
              <w:rPr>
                <w:rFonts w:ascii="Times New Roman" w:hAnsi="Times New Roman" w:cs="Times New Roman"/>
                <w:sz w:val="24"/>
                <w:szCs w:val="24"/>
              </w:rPr>
              <w:t>Организаторы конференции:</w:t>
            </w:r>
          </w:p>
          <w:p w:rsidR="00C64539" w:rsidRPr="00C64539" w:rsidRDefault="00C64539" w:rsidP="00C64539">
            <w:pPr>
              <w:jc w:val="both"/>
              <w:rPr>
                <w:rFonts w:ascii="Times New Roman" w:hAnsi="Times New Roman" w:cs="Times New Roman"/>
                <w:sz w:val="24"/>
                <w:szCs w:val="24"/>
              </w:rPr>
            </w:pPr>
            <w:r w:rsidRPr="00C64539">
              <w:rPr>
                <w:rFonts w:ascii="Times New Roman" w:hAnsi="Times New Roman" w:cs="Times New Roman"/>
                <w:sz w:val="24"/>
                <w:szCs w:val="24"/>
              </w:rPr>
              <w:t>________________________________</w:t>
            </w:r>
          </w:p>
          <w:p w:rsidR="00C64539" w:rsidRPr="00C64539" w:rsidRDefault="00C64539" w:rsidP="00C64539">
            <w:pPr>
              <w:jc w:val="both"/>
              <w:rPr>
                <w:rFonts w:ascii="Times New Roman" w:hAnsi="Times New Roman" w:cs="Times New Roman"/>
                <w:sz w:val="24"/>
                <w:szCs w:val="24"/>
              </w:rPr>
            </w:pPr>
            <w:r w:rsidRPr="00C64539">
              <w:rPr>
                <w:rFonts w:ascii="Times New Roman" w:hAnsi="Times New Roman" w:cs="Times New Roman"/>
                <w:sz w:val="24"/>
                <w:szCs w:val="24"/>
              </w:rPr>
              <w:t>_</w:t>
            </w:r>
            <w:r w:rsidRPr="00C64539">
              <w:rPr>
                <w:rFonts w:ascii="Times New Roman" w:hAnsi="Times New Roman" w:cs="Times New Roman"/>
                <w:sz w:val="24"/>
                <w:szCs w:val="24"/>
              </w:rPr>
              <w:t>_______________________________</w:t>
            </w:r>
          </w:p>
          <w:p w:rsidR="00C64539" w:rsidRPr="00C64539" w:rsidRDefault="00C64539" w:rsidP="00C64539">
            <w:pPr>
              <w:numPr>
                <w:ilvl w:val="0"/>
                <w:numId w:val="44"/>
              </w:numPr>
              <w:tabs>
                <w:tab w:val="clear" w:pos="720"/>
                <w:tab w:val="left" w:pos="142"/>
                <w:tab w:val="left" w:pos="284"/>
                <w:tab w:val="left" w:pos="426"/>
              </w:tabs>
              <w:suppressAutoHyphens/>
              <w:ind w:left="142" w:firstLine="0"/>
              <w:jc w:val="both"/>
              <w:rPr>
                <w:rFonts w:ascii="Times New Roman" w:hAnsi="Times New Roman" w:cs="Times New Roman"/>
                <w:sz w:val="24"/>
                <w:szCs w:val="24"/>
              </w:rPr>
            </w:pPr>
            <w:r w:rsidRPr="00C64539">
              <w:rPr>
                <w:rFonts w:ascii="Times New Roman" w:hAnsi="Times New Roman" w:cs="Times New Roman"/>
                <w:sz w:val="24"/>
                <w:szCs w:val="24"/>
              </w:rPr>
              <w:t>Цели и задачи конференции</w:t>
            </w:r>
          </w:p>
          <w:p w:rsidR="00C64539" w:rsidRPr="00C64539" w:rsidRDefault="00C64539" w:rsidP="00C64539">
            <w:pPr>
              <w:numPr>
                <w:ilvl w:val="0"/>
                <w:numId w:val="44"/>
              </w:numPr>
              <w:tabs>
                <w:tab w:val="clear" w:pos="720"/>
                <w:tab w:val="left" w:pos="142"/>
                <w:tab w:val="left" w:pos="284"/>
                <w:tab w:val="left" w:pos="426"/>
              </w:tabs>
              <w:suppressAutoHyphens/>
              <w:ind w:left="142" w:firstLine="0"/>
              <w:jc w:val="both"/>
              <w:rPr>
                <w:rFonts w:ascii="Times New Roman" w:hAnsi="Times New Roman" w:cs="Times New Roman"/>
                <w:sz w:val="24"/>
                <w:szCs w:val="24"/>
              </w:rPr>
            </w:pPr>
            <w:r w:rsidRPr="00C64539">
              <w:rPr>
                <w:rFonts w:ascii="Times New Roman" w:hAnsi="Times New Roman" w:cs="Times New Roman"/>
                <w:sz w:val="24"/>
                <w:szCs w:val="24"/>
              </w:rPr>
              <w:t>Количество участников конференции:</w:t>
            </w:r>
          </w:p>
          <w:p w:rsidR="00C64539" w:rsidRDefault="00C64539" w:rsidP="00C64539">
            <w:pPr>
              <w:tabs>
                <w:tab w:val="left" w:pos="142"/>
                <w:tab w:val="left" w:pos="284"/>
                <w:tab w:val="left" w:pos="426"/>
              </w:tabs>
              <w:ind w:left="142"/>
              <w:rPr>
                <w:rFonts w:ascii="Times New Roman" w:hAnsi="Times New Roman" w:cs="Times New Roman"/>
                <w:sz w:val="24"/>
                <w:szCs w:val="24"/>
              </w:rPr>
            </w:pPr>
            <w:r w:rsidRPr="00C64539">
              <w:rPr>
                <w:rFonts w:ascii="Times New Roman" w:hAnsi="Times New Roman" w:cs="Times New Roman"/>
                <w:sz w:val="24"/>
                <w:szCs w:val="24"/>
              </w:rPr>
              <w:t xml:space="preserve">   Всего </w:t>
            </w:r>
            <w:r>
              <w:rPr>
                <w:rFonts w:ascii="Times New Roman" w:hAnsi="Times New Roman" w:cs="Times New Roman"/>
                <w:sz w:val="24"/>
                <w:szCs w:val="24"/>
              </w:rPr>
              <w:t>–</w:t>
            </w:r>
          </w:p>
          <w:p w:rsidR="00C64539" w:rsidRPr="00C64539" w:rsidRDefault="00C64539" w:rsidP="00C64539">
            <w:pPr>
              <w:tabs>
                <w:tab w:val="left" w:pos="142"/>
                <w:tab w:val="left" w:pos="284"/>
                <w:tab w:val="left" w:pos="426"/>
              </w:tabs>
              <w:ind w:left="142"/>
              <w:rPr>
                <w:rFonts w:ascii="Times New Roman" w:hAnsi="Times New Roman" w:cs="Times New Roman"/>
                <w:sz w:val="24"/>
                <w:szCs w:val="24"/>
              </w:rPr>
            </w:pPr>
            <w:r>
              <w:rPr>
                <w:rFonts w:ascii="Times New Roman" w:hAnsi="Times New Roman" w:cs="Times New Roman"/>
                <w:sz w:val="24"/>
                <w:szCs w:val="24"/>
              </w:rPr>
              <w:t xml:space="preserve">    Участники РК</w:t>
            </w:r>
          </w:p>
          <w:p w:rsidR="00C64539" w:rsidRPr="00C64539" w:rsidRDefault="00C64539" w:rsidP="00C64539">
            <w:pPr>
              <w:tabs>
                <w:tab w:val="left" w:pos="142"/>
                <w:tab w:val="left" w:pos="284"/>
                <w:tab w:val="left" w:pos="426"/>
              </w:tabs>
              <w:ind w:left="142"/>
              <w:rPr>
                <w:rFonts w:ascii="Times New Roman" w:hAnsi="Times New Roman" w:cs="Times New Roman"/>
                <w:sz w:val="24"/>
                <w:szCs w:val="24"/>
              </w:rPr>
            </w:pPr>
            <w:r w:rsidRPr="00C64539">
              <w:rPr>
                <w:rFonts w:ascii="Times New Roman" w:hAnsi="Times New Roman" w:cs="Times New Roman"/>
                <w:sz w:val="24"/>
                <w:szCs w:val="24"/>
              </w:rPr>
              <w:t xml:space="preserve"> </w:t>
            </w:r>
            <w:r w:rsidRPr="00C64539">
              <w:rPr>
                <w:rFonts w:ascii="Times New Roman" w:hAnsi="Times New Roman" w:cs="Times New Roman"/>
                <w:sz w:val="24"/>
                <w:szCs w:val="24"/>
              </w:rPr>
              <w:t xml:space="preserve">   Зарубежные участники -</w:t>
            </w:r>
          </w:p>
          <w:p w:rsidR="00C64539" w:rsidRPr="00C64539" w:rsidRDefault="00C64539" w:rsidP="00C64539">
            <w:pPr>
              <w:numPr>
                <w:ilvl w:val="0"/>
                <w:numId w:val="44"/>
              </w:numPr>
              <w:tabs>
                <w:tab w:val="clear" w:pos="720"/>
                <w:tab w:val="left" w:pos="142"/>
                <w:tab w:val="left" w:pos="284"/>
                <w:tab w:val="left" w:pos="426"/>
              </w:tabs>
              <w:suppressAutoHyphens/>
              <w:ind w:left="142" w:firstLine="0"/>
              <w:jc w:val="both"/>
              <w:rPr>
                <w:rFonts w:ascii="Times New Roman" w:hAnsi="Times New Roman" w:cs="Times New Roman"/>
                <w:sz w:val="24"/>
                <w:szCs w:val="24"/>
              </w:rPr>
            </w:pPr>
            <w:r w:rsidRPr="00C64539">
              <w:rPr>
                <w:rFonts w:ascii="Times New Roman" w:hAnsi="Times New Roman" w:cs="Times New Roman"/>
                <w:sz w:val="24"/>
                <w:szCs w:val="24"/>
              </w:rPr>
              <w:t xml:space="preserve">Представители </w:t>
            </w:r>
            <w:r w:rsidRPr="00C64539">
              <w:rPr>
                <w:rFonts w:ascii="Times New Roman" w:hAnsi="Times New Roman" w:cs="Times New Roman"/>
                <w:sz w:val="24"/>
                <w:szCs w:val="24"/>
              </w:rPr>
              <w:t>________________________________</w:t>
            </w:r>
            <w:r w:rsidRPr="00C64539">
              <w:rPr>
                <w:rFonts w:ascii="Times New Roman" w:hAnsi="Times New Roman" w:cs="Times New Roman"/>
                <w:sz w:val="24"/>
                <w:szCs w:val="24"/>
              </w:rPr>
              <w:t xml:space="preserve"> (</w:t>
            </w:r>
            <w:r>
              <w:rPr>
                <w:rFonts w:ascii="Times New Roman" w:hAnsi="Times New Roman" w:cs="Times New Roman"/>
                <w:sz w:val="24"/>
                <w:szCs w:val="24"/>
              </w:rPr>
              <w:t xml:space="preserve">РК, </w:t>
            </w:r>
            <w:r w:rsidRPr="00C64539">
              <w:rPr>
                <w:rFonts w:ascii="Times New Roman" w:hAnsi="Times New Roman" w:cs="Times New Roman"/>
                <w:sz w:val="24"/>
                <w:szCs w:val="24"/>
              </w:rPr>
              <w:t>перечислить учреждения).</w:t>
            </w:r>
          </w:p>
          <w:p w:rsidR="00C64539" w:rsidRPr="00C64539" w:rsidRDefault="00C64539" w:rsidP="00C64539">
            <w:pPr>
              <w:numPr>
                <w:ilvl w:val="0"/>
                <w:numId w:val="44"/>
              </w:numPr>
              <w:tabs>
                <w:tab w:val="clear" w:pos="720"/>
                <w:tab w:val="left" w:pos="142"/>
                <w:tab w:val="left" w:pos="284"/>
                <w:tab w:val="left" w:pos="426"/>
              </w:tabs>
              <w:suppressAutoHyphens/>
              <w:ind w:left="142" w:firstLine="0"/>
              <w:jc w:val="both"/>
              <w:rPr>
                <w:rFonts w:ascii="Times New Roman" w:hAnsi="Times New Roman" w:cs="Times New Roman"/>
                <w:sz w:val="24"/>
                <w:szCs w:val="24"/>
              </w:rPr>
            </w:pPr>
            <w:r w:rsidRPr="00C64539">
              <w:rPr>
                <w:rFonts w:ascii="Times New Roman" w:hAnsi="Times New Roman" w:cs="Times New Roman"/>
                <w:sz w:val="24"/>
                <w:szCs w:val="24"/>
              </w:rPr>
              <w:t xml:space="preserve">Представители </w:t>
            </w:r>
            <w:r w:rsidRPr="00C64539">
              <w:rPr>
                <w:rFonts w:ascii="Times New Roman" w:hAnsi="Times New Roman" w:cs="Times New Roman"/>
                <w:sz w:val="24"/>
                <w:szCs w:val="24"/>
              </w:rPr>
              <w:t>________________________________</w:t>
            </w:r>
            <w:r w:rsidRPr="00C64539">
              <w:rPr>
                <w:rFonts w:ascii="Times New Roman" w:hAnsi="Times New Roman" w:cs="Times New Roman"/>
                <w:sz w:val="24"/>
                <w:szCs w:val="24"/>
              </w:rPr>
              <w:t xml:space="preserve"> (</w:t>
            </w:r>
            <w:proofErr w:type="gramStart"/>
            <w:r w:rsidRPr="00C64539">
              <w:rPr>
                <w:rFonts w:ascii="Times New Roman" w:hAnsi="Times New Roman" w:cs="Times New Roman"/>
                <w:sz w:val="24"/>
                <w:szCs w:val="24"/>
              </w:rPr>
              <w:t>зарубежных</w:t>
            </w:r>
            <w:proofErr w:type="gramEnd"/>
            <w:r w:rsidRPr="00C64539">
              <w:rPr>
                <w:rFonts w:ascii="Times New Roman" w:hAnsi="Times New Roman" w:cs="Times New Roman"/>
                <w:sz w:val="24"/>
                <w:szCs w:val="24"/>
              </w:rPr>
              <w:t xml:space="preserve">, </w:t>
            </w:r>
            <w:r w:rsidRPr="00C64539">
              <w:rPr>
                <w:rFonts w:ascii="Times New Roman" w:hAnsi="Times New Roman" w:cs="Times New Roman"/>
                <w:sz w:val="24"/>
                <w:szCs w:val="24"/>
              </w:rPr>
              <w:t>перечислить учреждения).</w:t>
            </w:r>
          </w:p>
          <w:p w:rsidR="00C64539" w:rsidRPr="00C64539" w:rsidRDefault="00C64539" w:rsidP="00C64539">
            <w:pPr>
              <w:numPr>
                <w:ilvl w:val="0"/>
                <w:numId w:val="44"/>
              </w:numPr>
              <w:tabs>
                <w:tab w:val="clear" w:pos="720"/>
                <w:tab w:val="left" w:pos="142"/>
                <w:tab w:val="left" w:pos="284"/>
                <w:tab w:val="left" w:pos="426"/>
              </w:tabs>
              <w:suppressAutoHyphens/>
              <w:ind w:left="142" w:firstLine="0"/>
              <w:jc w:val="both"/>
              <w:rPr>
                <w:rFonts w:ascii="Times New Roman" w:hAnsi="Times New Roman" w:cs="Times New Roman"/>
                <w:sz w:val="24"/>
                <w:szCs w:val="24"/>
              </w:rPr>
            </w:pPr>
            <w:r w:rsidRPr="00C64539">
              <w:rPr>
                <w:rFonts w:ascii="Times New Roman" w:hAnsi="Times New Roman" w:cs="Times New Roman"/>
                <w:sz w:val="24"/>
                <w:szCs w:val="24"/>
              </w:rPr>
              <w:t>Количество докладов, выступлений, презентаций.</w:t>
            </w:r>
          </w:p>
          <w:p w:rsidR="00C64539" w:rsidRPr="00C64539" w:rsidRDefault="00C64539" w:rsidP="00C64539">
            <w:pPr>
              <w:numPr>
                <w:ilvl w:val="0"/>
                <w:numId w:val="44"/>
              </w:numPr>
              <w:tabs>
                <w:tab w:val="clear" w:pos="720"/>
                <w:tab w:val="left" w:pos="142"/>
                <w:tab w:val="left" w:pos="284"/>
                <w:tab w:val="left" w:pos="426"/>
              </w:tabs>
              <w:suppressAutoHyphens/>
              <w:ind w:left="142" w:firstLine="0"/>
              <w:jc w:val="both"/>
              <w:rPr>
                <w:rFonts w:ascii="Times New Roman" w:hAnsi="Times New Roman" w:cs="Times New Roman"/>
                <w:sz w:val="24"/>
                <w:szCs w:val="24"/>
              </w:rPr>
            </w:pPr>
            <w:r w:rsidRPr="00C64539">
              <w:rPr>
                <w:rFonts w:ascii="Times New Roman" w:hAnsi="Times New Roman" w:cs="Times New Roman"/>
                <w:sz w:val="24"/>
                <w:szCs w:val="24"/>
              </w:rPr>
              <w:t>Новизна, значимость представленных результатов научных исследований, итоги дискуссий и т.д.</w:t>
            </w:r>
          </w:p>
          <w:p w:rsidR="00C64539" w:rsidRPr="00C64539" w:rsidRDefault="00C64539" w:rsidP="00C64539">
            <w:pPr>
              <w:numPr>
                <w:ilvl w:val="0"/>
                <w:numId w:val="44"/>
              </w:numPr>
              <w:tabs>
                <w:tab w:val="clear" w:pos="720"/>
                <w:tab w:val="left" w:pos="142"/>
                <w:tab w:val="left" w:pos="284"/>
                <w:tab w:val="left" w:pos="426"/>
              </w:tabs>
              <w:suppressAutoHyphens/>
              <w:ind w:left="142" w:firstLine="0"/>
              <w:jc w:val="both"/>
              <w:rPr>
                <w:rFonts w:ascii="Times New Roman" w:hAnsi="Times New Roman" w:cs="Times New Roman"/>
                <w:sz w:val="24"/>
                <w:szCs w:val="24"/>
              </w:rPr>
            </w:pPr>
            <w:r w:rsidRPr="00C64539">
              <w:rPr>
                <w:rFonts w:ascii="Times New Roman" w:hAnsi="Times New Roman" w:cs="Times New Roman"/>
                <w:sz w:val="24"/>
                <w:szCs w:val="24"/>
              </w:rPr>
              <w:t>В Приложении:</w:t>
            </w:r>
          </w:p>
          <w:p w:rsidR="00C64539" w:rsidRPr="00C64539" w:rsidRDefault="00C64539" w:rsidP="00C64539">
            <w:pPr>
              <w:tabs>
                <w:tab w:val="left" w:pos="142"/>
                <w:tab w:val="left" w:pos="284"/>
                <w:tab w:val="left" w:pos="426"/>
              </w:tabs>
              <w:ind w:left="142"/>
              <w:jc w:val="both"/>
              <w:rPr>
                <w:rFonts w:ascii="Times New Roman" w:hAnsi="Times New Roman" w:cs="Times New Roman"/>
                <w:sz w:val="24"/>
                <w:szCs w:val="24"/>
              </w:rPr>
            </w:pPr>
            <w:r w:rsidRPr="00C64539">
              <w:rPr>
                <w:rFonts w:ascii="Times New Roman" w:hAnsi="Times New Roman" w:cs="Times New Roman"/>
                <w:sz w:val="24"/>
                <w:szCs w:val="24"/>
              </w:rPr>
              <w:t xml:space="preserve">         Программа конференции (реально прошедших мероприятий конференции)</w:t>
            </w:r>
          </w:p>
          <w:p w:rsidR="00C64539" w:rsidRPr="00C64539" w:rsidRDefault="00C64539" w:rsidP="00C64539">
            <w:pPr>
              <w:tabs>
                <w:tab w:val="left" w:pos="142"/>
                <w:tab w:val="left" w:pos="284"/>
                <w:tab w:val="left" w:pos="426"/>
              </w:tabs>
              <w:ind w:left="142"/>
              <w:jc w:val="both"/>
              <w:rPr>
                <w:rFonts w:ascii="Times New Roman" w:hAnsi="Times New Roman" w:cs="Times New Roman"/>
                <w:sz w:val="24"/>
                <w:szCs w:val="24"/>
              </w:rPr>
            </w:pPr>
            <w:r w:rsidRPr="00C64539">
              <w:rPr>
                <w:rFonts w:ascii="Times New Roman" w:hAnsi="Times New Roman" w:cs="Times New Roman"/>
                <w:sz w:val="24"/>
                <w:szCs w:val="24"/>
              </w:rPr>
              <w:t xml:space="preserve">         Информация о публикации отчета о конференции в Интернете (ссылка)</w:t>
            </w:r>
          </w:p>
          <w:p w:rsidR="00C64539" w:rsidRPr="00C64539" w:rsidRDefault="00C64539" w:rsidP="00C64539">
            <w:pPr>
              <w:tabs>
                <w:tab w:val="left" w:pos="142"/>
                <w:tab w:val="left" w:pos="284"/>
                <w:tab w:val="left" w:pos="426"/>
              </w:tabs>
              <w:ind w:left="142"/>
              <w:jc w:val="both"/>
              <w:rPr>
                <w:rFonts w:ascii="Times New Roman" w:hAnsi="Times New Roman" w:cs="Times New Roman"/>
                <w:sz w:val="24"/>
                <w:szCs w:val="24"/>
              </w:rPr>
            </w:pPr>
            <w:r w:rsidRPr="00C64539">
              <w:rPr>
                <w:rFonts w:ascii="Times New Roman" w:hAnsi="Times New Roman" w:cs="Times New Roman"/>
                <w:sz w:val="24"/>
                <w:szCs w:val="24"/>
              </w:rPr>
              <w:t xml:space="preserve">         Информация о конференции в сети Интернет (ссылка)</w:t>
            </w:r>
          </w:p>
          <w:p w:rsidR="00C64539" w:rsidRPr="00C64539" w:rsidRDefault="00C64539" w:rsidP="00C64539">
            <w:pPr>
              <w:jc w:val="both"/>
              <w:rPr>
                <w:rFonts w:ascii="Times New Roman" w:hAnsi="Times New Roman" w:cs="Times New Roman"/>
                <w:sz w:val="24"/>
                <w:szCs w:val="24"/>
              </w:rPr>
            </w:pPr>
          </w:p>
          <w:p w:rsidR="00C64539" w:rsidRPr="00C64539" w:rsidRDefault="00C64539" w:rsidP="00C64539">
            <w:pPr>
              <w:jc w:val="both"/>
              <w:rPr>
                <w:rFonts w:ascii="Times New Roman" w:hAnsi="Times New Roman" w:cs="Times New Roman"/>
                <w:sz w:val="24"/>
                <w:szCs w:val="24"/>
              </w:rPr>
            </w:pPr>
            <w:r>
              <w:rPr>
                <w:rFonts w:ascii="Times New Roman" w:hAnsi="Times New Roman" w:cs="Times New Roman"/>
                <w:sz w:val="24"/>
                <w:szCs w:val="24"/>
              </w:rPr>
              <w:t>Дата</w:t>
            </w:r>
          </w:p>
          <w:p w:rsidR="00C64539" w:rsidRPr="00C64539" w:rsidRDefault="00C64539" w:rsidP="00C64539">
            <w:pPr>
              <w:jc w:val="both"/>
              <w:rPr>
                <w:rStyle w:val="FontStyle15"/>
                <w:color w:val="auto"/>
                <w:sz w:val="24"/>
                <w:szCs w:val="24"/>
              </w:rPr>
            </w:pPr>
            <w:r w:rsidRPr="00C64539">
              <w:rPr>
                <w:rFonts w:ascii="Times New Roman" w:hAnsi="Times New Roman" w:cs="Times New Roman"/>
                <w:sz w:val="24"/>
                <w:szCs w:val="24"/>
              </w:rPr>
              <w:t>Ответственный секретарь конференции</w:t>
            </w:r>
            <w:proofErr w:type="gramStart"/>
            <w:r w:rsidRPr="00C64539">
              <w:rPr>
                <w:rFonts w:ascii="Times New Roman" w:hAnsi="Times New Roman" w:cs="Times New Roman"/>
                <w:sz w:val="24"/>
                <w:szCs w:val="24"/>
              </w:rPr>
              <w:t xml:space="preserve"> _____</w:t>
            </w:r>
            <w:r w:rsidRPr="00C64539">
              <w:rPr>
                <w:rFonts w:ascii="Times New Roman" w:hAnsi="Times New Roman" w:cs="Times New Roman"/>
                <w:sz w:val="24"/>
                <w:szCs w:val="24"/>
              </w:rPr>
              <w:t>__________________(___________)</w:t>
            </w:r>
            <w:proofErr w:type="gramEnd"/>
          </w:p>
          <w:p w:rsidR="0004450A" w:rsidRPr="00C64539" w:rsidRDefault="0004450A" w:rsidP="00C64539">
            <w:pPr>
              <w:pStyle w:val="Style8"/>
              <w:widowControl/>
              <w:tabs>
                <w:tab w:val="left" w:pos="245"/>
              </w:tabs>
              <w:spacing w:line="240" w:lineRule="auto"/>
              <w:rPr>
                <w:rStyle w:val="FontStyle15"/>
                <w:i/>
                <w:sz w:val="20"/>
                <w:szCs w:val="20"/>
              </w:rPr>
            </w:pPr>
          </w:p>
        </w:tc>
      </w:tr>
    </w:tbl>
    <w:p w:rsidR="00C64539" w:rsidRPr="00774F99" w:rsidRDefault="00C64539" w:rsidP="00C64539">
      <w:pPr>
        <w:pStyle w:val="Default"/>
        <w:shd w:val="clear" w:color="auto" w:fill="FFFFFF"/>
        <w:tabs>
          <w:tab w:val="left" w:pos="426"/>
        </w:tabs>
        <w:rPr>
          <w:i/>
          <w:color w:val="auto"/>
          <w:sz w:val="28"/>
          <w:szCs w:val="28"/>
        </w:rPr>
      </w:pPr>
      <w:r w:rsidRPr="00774F99">
        <w:rPr>
          <w:i/>
          <w:color w:val="auto"/>
          <w:sz w:val="28"/>
          <w:szCs w:val="28"/>
        </w:rPr>
        <w:t>Примечание:</w:t>
      </w:r>
    </w:p>
    <w:p w:rsidR="00C64539" w:rsidRPr="00774F99" w:rsidRDefault="00C64539" w:rsidP="00C64539">
      <w:pPr>
        <w:pStyle w:val="Default"/>
        <w:shd w:val="clear" w:color="auto" w:fill="FFFFFF"/>
        <w:tabs>
          <w:tab w:val="left" w:pos="426"/>
        </w:tabs>
        <w:rPr>
          <w:i/>
          <w:color w:val="auto"/>
          <w:sz w:val="28"/>
          <w:szCs w:val="28"/>
        </w:rPr>
      </w:pPr>
      <w:r>
        <w:rPr>
          <w:i/>
          <w:color w:val="auto"/>
        </w:rPr>
        <w:t>*</w:t>
      </w:r>
      <w:r w:rsidRPr="00774F99">
        <w:rPr>
          <w:i/>
          <w:color w:val="auto"/>
          <w:sz w:val="28"/>
          <w:szCs w:val="28"/>
        </w:rPr>
        <w:t xml:space="preserve">форма </w:t>
      </w:r>
      <w:r>
        <w:rPr>
          <w:i/>
          <w:color w:val="auto"/>
          <w:sz w:val="28"/>
          <w:szCs w:val="28"/>
        </w:rPr>
        <w:t xml:space="preserve">отчета </w:t>
      </w:r>
      <w:r w:rsidRPr="00774F99">
        <w:rPr>
          <w:i/>
          <w:color w:val="auto"/>
          <w:sz w:val="28"/>
          <w:szCs w:val="28"/>
        </w:rPr>
        <w:t xml:space="preserve"> </w:t>
      </w:r>
      <w:r w:rsidRPr="00774F99">
        <w:rPr>
          <w:i/>
          <w:sz w:val="28"/>
          <w:szCs w:val="28"/>
        </w:rPr>
        <w:t>определяется организацией образования самостоятельно</w:t>
      </w:r>
    </w:p>
    <w:p w:rsidR="0004450A" w:rsidRDefault="0004450A" w:rsidP="00C64539">
      <w:pPr>
        <w:pStyle w:val="Style8"/>
        <w:widowControl/>
        <w:tabs>
          <w:tab w:val="left" w:pos="245"/>
        </w:tabs>
        <w:spacing w:line="240" w:lineRule="auto"/>
        <w:rPr>
          <w:rStyle w:val="FontStyle15"/>
          <w:b/>
          <w:sz w:val="28"/>
          <w:szCs w:val="28"/>
        </w:rPr>
      </w:pPr>
      <w:bookmarkStart w:id="75" w:name="_GoBack"/>
      <w:bookmarkEnd w:id="75"/>
    </w:p>
    <w:p w:rsidR="00F20DD0" w:rsidRDefault="00F20DD0" w:rsidP="00F77337">
      <w:pPr>
        <w:pStyle w:val="Style8"/>
        <w:widowControl/>
        <w:tabs>
          <w:tab w:val="left" w:pos="245"/>
        </w:tabs>
        <w:spacing w:line="240" w:lineRule="auto"/>
        <w:jc w:val="center"/>
        <w:rPr>
          <w:rStyle w:val="FontStyle15"/>
          <w:i/>
          <w:sz w:val="28"/>
          <w:szCs w:val="28"/>
        </w:rPr>
      </w:pPr>
    </w:p>
    <w:p w:rsidR="00F20DD0" w:rsidRDefault="00F20DD0" w:rsidP="00F77337">
      <w:pPr>
        <w:pStyle w:val="Style8"/>
        <w:widowControl/>
        <w:tabs>
          <w:tab w:val="left" w:pos="245"/>
        </w:tabs>
        <w:spacing w:line="240" w:lineRule="auto"/>
        <w:jc w:val="center"/>
        <w:rPr>
          <w:rStyle w:val="FontStyle15"/>
          <w:sz w:val="28"/>
          <w:szCs w:val="28"/>
        </w:rPr>
      </w:pPr>
    </w:p>
    <w:p w:rsidR="00FC540C" w:rsidRDefault="00FC540C" w:rsidP="00F77337">
      <w:pPr>
        <w:spacing w:after="0" w:line="240" w:lineRule="auto"/>
        <w:jc w:val="right"/>
        <w:rPr>
          <w:rFonts w:ascii="Times New Roman" w:eastAsia="Times New Roman" w:hAnsi="Times New Roman" w:cs="Times New Roman"/>
          <w:sz w:val="28"/>
          <w:szCs w:val="28"/>
        </w:rPr>
      </w:pPr>
    </w:p>
    <w:p w:rsidR="00DB3DC6" w:rsidRDefault="00DB3DC6">
      <w:pPr>
        <w:rPr>
          <w:rFonts w:ascii="Times New Roman" w:hAnsi="Times New Roman" w:cs="Times New Roman"/>
          <w:b/>
          <w:i/>
          <w:sz w:val="28"/>
          <w:szCs w:val="28"/>
        </w:rPr>
      </w:pPr>
      <w:r>
        <w:rPr>
          <w:rFonts w:ascii="Times New Roman" w:hAnsi="Times New Roman" w:cs="Times New Roman"/>
          <w:b/>
          <w:i/>
          <w:sz w:val="28"/>
          <w:szCs w:val="28"/>
        </w:rPr>
        <w:br w:type="page"/>
      </w:r>
    </w:p>
    <w:p w:rsidR="00DB3DC6" w:rsidRPr="00DB3DC6" w:rsidRDefault="00DB3DC6" w:rsidP="00DB3DC6">
      <w:pPr>
        <w:tabs>
          <w:tab w:val="left" w:pos="3349"/>
        </w:tabs>
        <w:spacing w:after="0" w:line="240" w:lineRule="auto"/>
        <w:jc w:val="right"/>
        <w:rPr>
          <w:rFonts w:ascii="Times New Roman" w:hAnsi="Times New Roman" w:cs="Times New Roman"/>
          <w:b/>
          <w:i/>
          <w:sz w:val="28"/>
          <w:szCs w:val="28"/>
        </w:rPr>
      </w:pPr>
      <w:r w:rsidRPr="00DB3DC6">
        <w:rPr>
          <w:rFonts w:ascii="Times New Roman" w:hAnsi="Times New Roman" w:cs="Times New Roman"/>
          <w:b/>
          <w:i/>
          <w:sz w:val="28"/>
          <w:szCs w:val="28"/>
        </w:rPr>
        <w:lastRenderedPageBreak/>
        <w:t xml:space="preserve">Приложение </w:t>
      </w:r>
      <w:r>
        <w:rPr>
          <w:rFonts w:ascii="Times New Roman" w:hAnsi="Times New Roman" w:cs="Times New Roman"/>
          <w:b/>
          <w:i/>
          <w:sz w:val="28"/>
          <w:szCs w:val="28"/>
        </w:rPr>
        <w:t>6</w:t>
      </w:r>
      <w:r w:rsidRPr="00DB3DC6">
        <w:rPr>
          <w:rFonts w:ascii="Times New Roman" w:hAnsi="Times New Roman" w:cs="Times New Roman"/>
          <w:b/>
          <w:i/>
          <w:sz w:val="28"/>
          <w:szCs w:val="28"/>
        </w:rPr>
        <w:t xml:space="preserve"> </w:t>
      </w:r>
      <w:proofErr w:type="gramStart"/>
      <w:r w:rsidRPr="00DB3DC6">
        <w:rPr>
          <w:rFonts w:ascii="Times New Roman" w:hAnsi="Times New Roman" w:cs="Times New Roman"/>
          <w:b/>
          <w:i/>
          <w:sz w:val="28"/>
          <w:szCs w:val="28"/>
        </w:rPr>
        <w:t>к</w:t>
      </w:r>
      <w:proofErr w:type="gramEnd"/>
      <w:r w:rsidRPr="00DB3DC6">
        <w:rPr>
          <w:rFonts w:ascii="Times New Roman" w:hAnsi="Times New Roman" w:cs="Times New Roman"/>
          <w:b/>
          <w:i/>
          <w:sz w:val="28"/>
          <w:szCs w:val="28"/>
        </w:rPr>
        <w:t xml:space="preserve"> </w:t>
      </w:r>
    </w:p>
    <w:p w:rsidR="00DB3DC6" w:rsidRPr="00DB3DC6" w:rsidRDefault="00DB3DC6" w:rsidP="00DB3DC6">
      <w:pPr>
        <w:spacing w:after="0" w:line="240" w:lineRule="auto"/>
        <w:jc w:val="right"/>
        <w:rPr>
          <w:rFonts w:ascii="Times New Roman" w:hAnsi="Times New Roman" w:cs="Times New Roman"/>
          <w:b/>
          <w:i/>
          <w:sz w:val="28"/>
          <w:szCs w:val="28"/>
        </w:rPr>
      </w:pPr>
      <w:r w:rsidRPr="00DB3DC6">
        <w:rPr>
          <w:rFonts w:ascii="Times New Roman" w:hAnsi="Times New Roman" w:cs="Times New Roman"/>
          <w:b/>
          <w:i/>
          <w:sz w:val="28"/>
          <w:szCs w:val="28"/>
        </w:rPr>
        <w:t>Методическим рекомендациям</w:t>
      </w:r>
    </w:p>
    <w:p w:rsidR="00F20DD0" w:rsidRDefault="00F20DD0" w:rsidP="00F77337">
      <w:pPr>
        <w:pStyle w:val="ab"/>
        <w:spacing w:after="0" w:line="240" w:lineRule="auto"/>
        <w:ind w:left="567"/>
        <w:rPr>
          <w:rFonts w:ascii="Times New Roman" w:hAnsi="Times New Roman" w:cs="Times New Roman"/>
          <w:b/>
          <w:sz w:val="28"/>
          <w:szCs w:val="28"/>
        </w:rPr>
      </w:pPr>
    </w:p>
    <w:tbl>
      <w:tblPr>
        <w:tblStyle w:val="aa"/>
        <w:tblW w:w="0" w:type="auto"/>
        <w:tblLook w:val="04A0" w:firstRow="1" w:lastRow="0" w:firstColumn="1" w:lastColumn="0" w:noHBand="0" w:noVBand="1"/>
      </w:tblPr>
      <w:tblGrid>
        <w:gridCol w:w="10421"/>
      </w:tblGrid>
      <w:tr w:rsidR="00FC7C7C" w:rsidTr="00FC7C7C">
        <w:tc>
          <w:tcPr>
            <w:tcW w:w="10421" w:type="dxa"/>
          </w:tcPr>
          <w:p w:rsidR="00FC7C7C" w:rsidRDefault="00FC7C7C" w:rsidP="00FC7C7C">
            <w:pPr>
              <w:jc w:val="center"/>
              <w:rPr>
                <w:rFonts w:ascii="Times New Roman" w:hAnsi="Times New Roman" w:cs="Times New Roman"/>
                <w:b/>
                <w:sz w:val="28"/>
                <w:szCs w:val="28"/>
              </w:rPr>
            </w:pPr>
          </w:p>
          <w:p w:rsidR="00FC7C7C" w:rsidRPr="00FC7C7C" w:rsidRDefault="00FC7C7C" w:rsidP="00FC7C7C">
            <w:pPr>
              <w:jc w:val="center"/>
              <w:rPr>
                <w:rFonts w:ascii="Times New Roman" w:hAnsi="Times New Roman" w:cs="Times New Roman"/>
                <w:sz w:val="28"/>
                <w:szCs w:val="28"/>
              </w:rPr>
            </w:pPr>
            <w:r w:rsidRPr="00FC7C7C">
              <w:rPr>
                <w:rFonts w:ascii="Times New Roman" w:hAnsi="Times New Roman" w:cs="Times New Roman"/>
                <w:sz w:val="28"/>
                <w:szCs w:val="28"/>
              </w:rPr>
              <w:t>Наименование Организации образования</w:t>
            </w:r>
          </w:p>
          <w:p w:rsidR="00FC7C7C" w:rsidRDefault="00FC7C7C" w:rsidP="00FC7C7C">
            <w:pPr>
              <w:jc w:val="center"/>
              <w:rPr>
                <w:rFonts w:ascii="Times New Roman" w:hAnsi="Times New Roman" w:cs="Times New Roman"/>
                <w:b/>
                <w:sz w:val="28"/>
                <w:szCs w:val="28"/>
              </w:rPr>
            </w:pPr>
          </w:p>
          <w:p w:rsidR="00FC7C7C" w:rsidRDefault="00FC7C7C" w:rsidP="00FC7C7C">
            <w:pPr>
              <w:jc w:val="center"/>
              <w:rPr>
                <w:rFonts w:ascii="Times New Roman" w:hAnsi="Times New Roman" w:cs="Times New Roman"/>
                <w:b/>
                <w:sz w:val="28"/>
                <w:szCs w:val="28"/>
              </w:rPr>
            </w:pPr>
            <w:r>
              <w:rPr>
                <w:rFonts w:ascii="Times New Roman" w:hAnsi="Times New Roman" w:cs="Times New Roman"/>
                <w:b/>
                <w:sz w:val="28"/>
                <w:szCs w:val="28"/>
              </w:rPr>
              <w:t>Сертификат  №</w:t>
            </w:r>
          </w:p>
          <w:p w:rsidR="00FC7C7C" w:rsidRDefault="00FC7C7C" w:rsidP="00FC7C7C">
            <w:pPr>
              <w:jc w:val="center"/>
              <w:rPr>
                <w:rFonts w:ascii="Times New Roman" w:hAnsi="Times New Roman" w:cs="Times New Roman"/>
                <w:b/>
                <w:sz w:val="28"/>
                <w:szCs w:val="28"/>
              </w:rPr>
            </w:pPr>
          </w:p>
          <w:p w:rsidR="00237C78" w:rsidRDefault="00FC7C7C" w:rsidP="00237C78">
            <w:pPr>
              <w:ind w:left="567" w:firstLine="567"/>
              <w:rPr>
                <w:rFonts w:ascii="Times New Roman" w:hAnsi="Times New Roman" w:cs="Times New Roman"/>
                <w:sz w:val="28"/>
                <w:szCs w:val="28"/>
              </w:rPr>
            </w:pPr>
            <w:r w:rsidRPr="00FC7C7C">
              <w:rPr>
                <w:rFonts w:ascii="Times New Roman" w:hAnsi="Times New Roman" w:cs="Times New Roman"/>
                <w:sz w:val="28"/>
                <w:szCs w:val="28"/>
              </w:rPr>
              <w:t>Выдано участие __________________</w:t>
            </w:r>
            <w:r>
              <w:rPr>
                <w:rFonts w:ascii="Times New Roman" w:hAnsi="Times New Roman" w:cs="Times New Roman"/>
                <w:sz w:val="28"/>
                <w:szCs w:val="28"/>
              </w:rPr>
              <w:t>______</w:t>
            </w:r>
            <w:r w:rsidR="00237C78">
              <w:rPr>
                <w:rFonts w:ascii="Times New Roman" w:hAnsi="Times New Roman" w:cs="Times New Roman"/>
                <w:sz w:val="28"/>
                <w:szCs w:val="28"/>
              </w:rPr>
              <w:t>_____</w:t>
            </w:r>
            <w:r>
              <w:rPr>
                <w:rFonts w:ascii="Times New Roman" w:hAnsi="Times New Roman" w:cs="Times New Roman"/>
                <w:sz w:val="28"/>
                <w:szCs w:val="28"/>
              </w:rPr>
              <w:t>___________</w:t>
            </w:r>
            <w:r w:rsidRPr="00FC7C7C">
              <w:rPr>
                <w:rFonts w:ascii="Times New Roman" w:hAnsi="Times New Roman" w:cs="Times New Roman"/>
                <w:sz w:val="28"/>
                <w:szCs w:val="28"/>
              </w:rPr>
              <w:t xml:space="preserve">______ </w:t>
            </w:r>
          </w:p>
          <w:p w:rsidR="00FC7C7C" w:rsidRPr="00237C78" w:rsidRDefault="00237C78" w:rsidP="00237C78">
            <w:pPr>
              <w:ind w:left="567" w:firstLine="567"/>
              <w:rPr>
                <w:rFonts w:ascii="Times New Roman" w:hAnsi="Times New Roman" w:cs="Times New Roman"/>
                <w:sz w:val="24"/>
                <w:szCs w:val="24"/>
              </w:rPr>
            </w:pPr>
            <w:r w:rsidRPr="00237C7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37C78">
              <w:rPr>
                <w:rFonts w:ascii="Times New Roman" w:hAnsi="Times New Roman" w:cs="Times New Roman"/>
                <w:i/>
                <w:sz w:val="24"/>
                <w:szCs w:val="24"/>
              </w:rPr>
              <w:t xml:space="preserve">     </w:t>
            </w:r>
            <w:r w:rsidR="00FC7C7C" w:rsidRPr="00237C78">
              <w:rPr>
                <w:rFonts w:ascii="Times New Roman" w:hAnsi="Times New Roman" w:cs="Times New Roman"/>
                <w:i/>
                <w:sz w:val="24"/>
                <w:szCs w:val="24"/>
              </w:rPr>
              <w:t>(ФИО)</w:t>
            </w:r>
          </w:p>
          <w:p w:rsidR="00FC7C7C" w:rsidRDefault="00FC7C7C" w:rsidP="00237C78">
            <w:pPr>
              <w:ind w:left="567"/>
              <w:rPr>
                <w:rFonts w:ascii="Times New Roman" w:hAnsi="Times New Roman" w:cs="Times New Roman"/>
                <w:b/>
                <w:sz w:val="28"/>
                <w:szCs w:val="28"/>
              </w:rPr>
            </w:pPr>
            <w:r w:rsidRPr="00FC7C7C">
              <w:rPr>
                <w:rFonts w:ascii="Times New Roman" w:hAnsi="Times New Roman" w:cs="Times New Roman"/>
                <w:sz w:val="28"/>
                <w:szCs w:val="28"/>
              </w:rPr>
              <w:t>в том, что о</w:t>
            </w:r>
            <w:proofErr w:type="gramStart"/>
            <w:r w:rsidRPr="00FC7C7C">
              <w:rPr>
                <w:rFonts w:ascii="Times New Roman" w:hAnsi="Times New Roman" w:cs="Times New Roman"/>
                <w:sz w:val="28"/>
                <w:szCs w:val="28"/>
              </w:rPr>
              <w:t>н(</w:t>
            </w:r>
            <w:proofErr w:type="gramEnd"/>
            <w:r w:rsidRPr="00FC7C7C">
              <w:rPr>
                <w:rFonts w:ascii="Times New Roman" w:hAnsi="Times New Roman" w:cs="Times New Roman"/>
                <w:sz w:val="28"/>
                <w:szCs w:val="28"/>
              </w:rPr>
              <w:t>-а) принимал (а) участие в работе __</w:t>
            </w:r>
            <w:r>
              <w:rPr>
                <w:rFonts w:ascii="Times New Roman" w:hAnsi="Times New Roman" w:cs="Times New Roman"/>
                <w:sz w:val="28"/>
                <w:szCs w:val="28"/>
              </w:rPr>
              <w:t>____</w:t>
            </w:r>
            <w:r w:rsidRPr="00FC7C7C">
              <w:rPr>
                <w:rFonts w:ascii="Times New Roman" w:hAnsi="Times New Roman" w:cs="Times New Roman"/>
                <w:sz w:val="28"/>
                <w:szCs w:val="28"/>
              </w:rPr>
              <w:t>_______</w:t>
            </w:r>
            <w:r>
              <w:rPr>
                <w:rFonts w:ascii="Times New Roman" w:hAnsi="Times New Roman" w:cs="Times New Roman"/>
                <w:sz w:val="28"/>
                <w:szCs w:val="28"/>
              </w:rPr>
              <w:t>_____</w:t>
            </w:r>
            <w:r w:rsidRPr="00FC7C7C">
              <w:rPr>
                <w:rFonts w:ascii="Times New Roman" w:hAnsi="Times New Roman" w:cs="Times New Roman"/>
                <w:sz w:val="28"/>
                <w:szCs w:val="28"/>
              </w:rPr>
              <w:t>______</w:t>
            </w:r>
            <w:r>
              <w:rPr>
                <w:rFonts w:ascii="Times New Roman" w:hAnsi="Times New Roman" w:cs="Times New Roman"/>
                <w:b/>
                <w:sz w:val="28"/>
                <w:szCs w:val="28"/>
              </w:rPr>
              <w:t xml:space="preserve"> </w:t>
            </w:r>
          </w:p>
          <w:p w:rsidR="00237C78" w:rsidRDefault="00237C78" w:rsidP="00237C78">
            <w:pPr>
              <w:ind w:left="567"/>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w:t>
            </w:r>
          </w:p>
          <w:p w:rsidR="00F5412D" w:rsidRPr="00237C78" w:rsidRDefault="00FC7C7C" w:rsidP="00237C78">
            <w:pPr>
              <w:ind w:left="567"/>
              <w:jc w:val="center"/>
              <w:rPr>
                <w:rFonts w:ascii="Times New Roman" w:hAnsi="Times New Roman" w:cs="Times New Roman"/>
                <w:i/>
                <w:sz w:val="24"/>
                <w:szCs w:val="24"/>
              </w:rPr>
            </w:pPr>
            <w:r w:rsidRPr="00237C78">
              <w:rPr>
                <w:rFonts w:ascii="Times New Roman" w:hAnsi="Times New Roman" w:cs="Times New Roman"/>
                <w:i/>
                <w:sz w:val="24"/>
                <w:szCs w:val="24"/>
              </w:rPr>
              <w:t>полное наименование мероприятия неформального образования</w:t>
            </w:r>
          </w:p>
          <w:p w:rsidR="00237C78" w:rsidRDefault="00237C78" w:rsidP="00237C78">
            <w:pPr>
              <w:ind w:left="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37C78" w:rsidRPr="00237C78" w:rsidRDefault="00237C78" w:rsidP="00237C78">
            <w:pPr>
              <w:ind w:left="567"/>
              <w:jc w:val="center"/>
              <w:rPr>
                <w:rFonts w:ascii="Times New Roman" w:hAnsi="Times New Roman" w:cs="Times New Roman"/>
                <w:i/>
                <w:sz w:val="24"/>
                <w:szCs w:val="24"/>
              </w:rPr>
            </w:pPr>
            <w:r w:rsidRPr="00237C78">
              <w:rPr>
                <w:rFonts w:ascii="Times New Roman" w:hAnsi="Times New Roman" w:cs="Times New Roman"/>
                <w:i/>
                <w:sz w:val="24"/>
                <w:szCs w:val="24"/>
              </w:rPr>
              <w:t>дата и место проведения мероприятия неформального образования</w:t>
            </w:r>
          </w:p>
          <w:p w:rsidR="00FC7C7C" w:rsidRDefault="00FC7C7C" w:rsidP="00237C78">
            <w:pPr>
              <w:ind w:left="567"/>
              <w:rPr>
                <w:rFonts w:ascii="Times New Roman" w:hAnsi="Times New Roman" w:cs="Times New Roman"/>
                <w:i/>
                <w:sz w:val="28"/>
                <w:szCs w:val="28"/>
              </w:rPr>
            </w:pPr>
            <w:r w:rsidRPr="00F5412D">
              <w:rPr>
                <w:rFonts w:ascii="Times New Roman" w:hAnsi="Times New Roman" w:cs="Times New Roman"/>
                <w:sz w:val="28"/>
                <w:szCs w:val="28"/>
              </w:rPr>
              <w:t>с присвоением</w:t>
            </w:r>
            <w:r>
              <w:rPr>
                <w:rFonts w:ascii="Times New Roman" w:hAnsi="Times New Roman" w:cs="Times New Roman"/>
                <w:i/>
                <w:sz w:val="28"/>
                <w:szCs w:val="28"/>
              </w:rPr>
              <w:t xml:space="preserve"> ____ </w:t>
            </w:r>
            <w:r w:rsidRPr="00FC7C7C">
              <w:rPr>
                <w:rFonts w:ascii="Times New Roman" w:hAnsi="Times New Roman" w:cs="Times New Roman"/>
                <w:sz w:val="28"/>
                <w:szCs w:val="28"/>
              </w:rPr>
              <w:t>зачетных единиц</w:t>
            </w:r>
            <w:r w:rsidR="00F5412D">
              <w:rPr>
                <w:rFonts w:ascii="Times New Roman" w:hAnsi="Times New Roman" w:cs="Times New Roman"/>
                <w:sz w:val="28"/>
                <w:szCs w:val="28"/>
              </w:rPr>
              <w:t>.</w:t>
            </w:r>
          </w:p>
          <w:p w:rsidR="00FC7C7C" w:rsidRDefault="00FC7C7C" w:rsidP="00237C78">
            <w:pPr>
              <w:ind w:left="567"/>
              <w:rPr>
                <w:rFonts w:ascii="Times New Roman" w:hAnsi="Times New Roman" w:cs="Times New Roman"/>
                <w:i/>
                <w:sz w:val="28"/>
                <w:szCs w:val="28"/>
              </w:rPr>
            </w:pPr>
          </w:p>
          <w:p w:rsidR="00237C78" w:rsidRDefault="00237C78" w:rsidP="00FC7C7C">
            <w:pPr>
              <w:spacing w:line="480" w:lineRule="auto"/>
              <w:ind w:left="567"/>
              <w:rPr>
                <w:rFonts w:ascii="Times New Roman" w:hAnsi="Times New Roman" w:cs="Times New Roman"/>
                <w:i/>
                <w:sz w:val="28"/>
                <w:szCs w:val="28"/>
              </w:rPr>
            </w:pPr>
          </w:p>
          <w:p w:rsidR="00237C78" w:rsidRDefault="00FC7C7C" w:rsidP="00237C78">
            <w:pPr>
              <w:spacing w:line="480" w:lineRule="auto"/>
              <w:ind w:left="567"/>
              <w:rPr>
                <w:rFonts w:ascii="Times New Roman" w:hAnsi="Times New Roman" w:cs="Times New Roman"/>
                <w:i/>
                <w:sz w:val="28"/>
                <w:szCs w:val="28"/>
              </w:rPr>
            </w:pPr>
            <w:r>
              <w:rPr>
                <w:rFonts w:ascii="Times New Roman" w:hAnsi="Times New Roman" w:cs="Times New Roman"/>
                <w:i/>
                <w:sz w:val="28"/>
                <w:szCs w:val="28"/>
              </w:rPr>
              <w:t>должность, ФИО</w:t>
            </w:r>
            <w:r w:rsidR="00237C78">
              <w:rPr>
                <w:rFonts w:ascii="Times New Roman" w:hAnsi="Times New Roman" w:cs="Times New Roman"/>
                <w:i/>
                <w:sz w:val="28"/>
                <w:szCs w:val="28"/>
              </w:rPr>
              <w:t xml:space="preserve">                                                          должность, ФИО</w:t>
            </w:r>
          </w:p>
          <w:p w:rsidR="00FC7C7C" w:rsidRPr="00FC7C7C" w:rsidRDefault="00FC7C7C" w:rsidP="00FC7C7C">
            <w:pPr>
              <w:spacing w:line="480" w:lineRule="auto"/>
              <w:ind w:left="567"/>
              <w:rPr>
                <w:rFonts w:ascii="Times New Roman" w:hAnsi="Times New Roman" w:cs="Times New Roman"/>
                <w:sz w:val="28"/>
                <w:szCs w:val="28"/>
              </w:rPr>
            </w:pPr>
            <w:r w:rsidRPr="00FC7C7C">
              <w:rPr>
                <w:rFonts w:ascii="Times New Roman" w:hAnsi="Times New Roman" w:cs="Times New Roman"/>
                <w:sz w:val="28"/>
                <w:szCs w:val="28"/>
              </w:rPr>
              <w:t>МП</w:t>
            </w:r>
          </w:p>
          <w:p w:rsidR="00FC7C7C" w:rsidRDefault="00FC7C7C" w:rsidP="00FC7C7C">
            <w:pPr>
              <w:jc w:val="center"/>
              <w:rPr>
                <w:rFonts w:ascii="Times New Roman" w:hAnsi="Times New Roman" w:cs="Times New Roman"/>
                <w:sz w:val="28"/>
                <w:szCs w:val="28"/>
              </w:rPr>
            </w:pPr>
            <w:r w:rsidRPr="00FC7C7C">
              <w:rPr>
                <w:rFonts w:ascii="Times New Roman" w:hAnsi="Times New Roman" w:cs="Times New Roman"/>
                <w:sz w:val="28"/>
                <w:szCs w:val="28"/>
              </w:rPr>
              <w:t>город</w:t>
            </w:r>
          </w:p>
          <w:p w:rsidR="00237C78" w:rsidRPr="00FC7C7C" w:rsidRDefault="00237C78" w:rsidP="00FC7C7C">
            <w:pPr>
              <w:jc w:val="center"/>
              <w:rPr>
                <w:rFonts w:ascii="Times New Roman" w:hAnsi="Times New Roman" w:cs="Times New Roman"/>
                <w:sz w:val="28"/>
                <w:szCs w:val="28"/>
              </w:rPr>
            </w:pPr>
          </w:p>
        </w:tc>
      </w:tr>
    </w:tbl>
    <w:p w:rsidR="00F20DD0" w:rsidRDefault="00F20DD0" w:rsidP="00F77337">
      <w:pPr>
        <w:spacing w:after="0" w:line="240" w:lineRule="auto"/>
        <w:rPr>
          <w:rFonts w:ascii="Times New Roman" w:hAnsi="Times New Roman" w:cs="Times New Roman"/>
          <w:b/>
          <w:sz w:val="28"/>
          <w:szCs w:val="28"/>
        </w:rPr>
      </w:pPr>
    </w:p>
    <w:sectPr w:rsidR="00F20DD0" w:rsidSect="005B2395">
      <w:headerReference w:type="default" r:id="rId11"/>
      <w:pgSz w:w="11906" w:h="16838" w:code="9"/>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9D" w:rsidRDefault="00F2289D" w:rsidP="00F20DD0">
      <w:pPr>
        <w:spacing w:after="0" w:line="240" w:lineRule="auto"/>
      </w:pPr>
      <w:r>
        <w:separator/>
      </w:r>
    </w:p>
  </w:endnote>
  <w:endnote w:type="continuationSeparator" w:id="0">
    <w:p w:rsidR="00F2289D" w:rsidRDefault="00F2289D"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9D" w:rsidRDefault="00F2289D" w:rsidP="00F20DD0">
      <w:pPr>
        <w:spacing w:after="0" w:line="240" w:lineRule="auto"/>
      </w:pPr>
      <w:r>
        <w:separator/>
      </w:r>
    </w:p>
  </w:footnote>
  <w:footnote w:type="continuationSeparator" w:id="0">
    <w:p w:rsidR="00F2289D" w:rsidRDefault="00F2289D" w:rsidP="00F2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54674"/>
      <w:docPartObj>
        <w:docPartGallery w:val="Page Numbers (Top of Page)"/>
        <w:docPartUnique/>
      </w:docPartObj>
    </w:sdtPr>
    <w:sdtContent>
      <w:p w:rsidR="00EB7870" w:rsidRDefault="00EB7870">
        <w:pPr>
          <w:pStyle w:val="a6"/>
          <w:jc w:val="center"/>
        </w:pPr>
        <w:r>
          <w:fldChar w:fldCharType="begin"/>
        </w:r>
        <w:r>
          <w:instrText>PAGE   \* MERGEFORMAT</w:instrText>
        </w:r>
        <w:r>
          <w:fldChar w:fldCharType="separate"/>
        </w:r>
        <w:r w:rsidR="00165CA8">
          <w:rPr>
            <w:noProof/>
          </w:rPr>
          <w:t>23</w:t>
        </w:r>
        <w:r>
          <w:fldChar w:fldCharType="end"/>
        </w:r>
      </w:p>
    </w:sdtContent>
  </w:sdt>
  <w:p w:rsidR="00EB7870" w:rsidRDefault="00EB78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nsid w:val="066E5F95"/>
    <w:multiLevelType w:val="hybridMultilevel"/>
    <w:tmpl w:val="205CE5F0"/>
    <w:lvl w:ilvl="0" w:tplc="C884157A">
      <w:start w:val="1"/>
      <w:numFmt w:val="bullet"/>
      <w:lvlText w:val="•"/>
      <w:lvlJc w:val="left"/>
      <w:pPr>
        <w:tabs>
          <w:tab w:val="num" w:pos="720"/>
        </w:tabs>
        <w:ind w:left="720" w:hanging="360"/>
      </w:pPr>
      <w:rPr>
        <w:rFonts w:ascii="Times New Roman" w:hAnsi="Times New Roman" w:hint="default"/>
      </w:rPr>
    </w:lvl>
    <w:lvl w:ilvl="1" w:tplc="45A66934" w:tentative="1">
      <w:start w:val="1"/>
      <w:numFmt w:val="bullet"/>
      <w:lvlText w:val="•"/>
      <w:lvlJc w:val="left"/>
      <w:pPr>
        <w:tabs>
          <w:tab w:val="num" w:pos="1440"/>
        </w:tabs>
        <w:ind w:left="1440" w:hanging="360"/>
      </w:pPr>
      <w:rPr>
        <w:rFonts w:ascii="Times New Roman" w:hAnsi="Times New Roman" w:hint="default"/>
      </w:rPr>
    </w:lvl>
    <w:lvl w:ilvl="2" w:tplc="5CA81FBA" w:tentative="1">
      <w:start w:val="1"/>
      <w:numFmt w:val="bullet"/>
      <w:lvlText w:val="•"/>
      <w:lvlJc w:val="left"/>
      <w:pPr>
        <w:tabs>
          <w:tab w:val="num" w:pos="2160"/>
        </w:tabs>
        <w:ind w:left="2160" w:hanging="360"/>
      </w:pPr>
      <w:rPr>
        <w:rFonts w:ascii="Times New Roman" w:hAnsi="Times New Roman" w:hint="default"/>
      </w:rPr>
    </w:lvl>
    <w:lvl w:ilvl="3" w:tplc="896EBBF8" w:tentative="1">
      <w:start w:val="1"/>
      <w:numFmt w:val="bullet"/>
      <w:lvlText w:val="•"/>
      <w:lvlJc w:val="left"/>
      <w:pPr>
        <w:tabs>
          <w:tab w:val="num" w:pos="2880"/>
        </w:tabs>
        <w:ind w:left="2880" w:hanging="360"/>
      </w:pPr>
      <w:rPr>
        <w:rFonts w:ascii="Times New Roman" w:hAnsi="Times New Roman" w:hint="default"/>
      </w:rPr>
    </w:lvl>
    <w:lvl w:ilvl="4" w:tplc="C256F2C4" w:tentative="1">
      <w:start w:val="1"/>
      <w:numFmt w:val="bullet"/>
      <w:lvlText w:val="•"/>
      <w:lvlJc w:val="left"/>
      <w:pPr>
        <w:tabs>
          <w:tab w:val="num" w:pos="3600"/>
        </w:tabs>
        <w:ind w:left="3600" w:hanging="360"/>
      </w:pPr>
      <w:rPr>
        <w:rFonts w:ascii="Times New Roman" w:hAnsi="Times New Roman" w:hint="default"/>
      </w:rPr>
    </w:lvl>
    <w:lvl w:ilvl="5" w:tplc="0EF05C38" w:tentative="1">
      <w:start w:val="1"/>
      <w:numFmt w:val="bullet"/>
      <w:lvlText w:val="•"/>
      <w:lvlJc w:val="left"/>
      <w:pPr>
        <w:tabs>
          <w:tab w:val="num" w:pos="4320"/>
        </w:tabs>
        <w:ind w:left="4320" w:hanging="360"/>
      </w:pPr>
      <w:rPr>
        <w:rFonts w:ascii="Times New Roman" w:hAnsi="Times New Roman" w:hint="default"/>
      </w:rPr>
    </w:lvl>
    <w:lvl w:ilvl="6" w:tplc="2D0A62A0" w:tentative="1">
      <w:start w:val="1"/>
      <w:numFmt w:val="bullet"/>
      <w:lvlText w:val="•"/>
      <w:lvlJc w:val="left"/>
      <w:pPr>
        <w:tabs>
          <w:tab w:val="num" w:pos="5040"/>
        </w:tabs>
        <w:ind w:left="5040" w:hanging="360"/>
      </w:pPr>
      <w:rPr>
        <w:rFonts w:ascii="Times New Roman" w:hAnsi="Times New Roman" w:hint="default"/>
      </w:rPr>
    </w:lvl>
    <w:lvl w:ilvl="7" w:tplc="11DCA8C8" w:tentative="1">
      <w:start w:val="1"/>
      <w:numFmt w:val="bullet"/>
      <w:lvlText w:val="•"/>
      <w:lvlJc w:val="left"/>
      <w:pPr>
        <w:tabs>
          <w:tab w:val="num" w:pos="5760"/>
        </w:tabs>
        <w:ind w:left="5760" w:hanging="360"/>
      </w:pPr>
      <w:rPr>
        <w:rFonts w:ascii="Times New Roman" w:hAnsi="Times New Roman" w:hint="default"/>
      </w:rPr>
    </w:lvl>
    <w:lvl w:ilvl="8" w:tplc="B08A4A8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E679B0"/>
    <w:multiLevelType w:val="hybridMultilevel"/>
    <w:tmpl w:val="5816A842"/>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C5FC5"/>
    <w:multiLevelType w:val="hybridMultilevel"/>
    <w:tmpl w:val="A73424DC"/>
    <w:lvl w:ilvl="0" w:tplc="6C9ADC0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B72CBA"/>
    <w:multiLevelType w:val="hybridMultilevel"/>
    <w:tmpl w:val="9AC28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7C4FC8"/>
    <w:multiLevelType w:val="hybridMultilevel"/>
    <w:tmpl w:val="D4A6730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03ED4"/>
    <w:multiLevelType w:val="hybridMultilevel"/>
    <w:tmpl w:val="19D66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8257C1"/>
    <w:multiLevelType w:val="hybridMultilevel"/>
    <w:tmpl w:val="48A09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31012"/>
    <w:multiLevelType w:val="hybridMultilevel"/>
    <w:tmpl w:val="E6CCC258"/>
    <w:lvl w:ilvl="0" w:tplc="3060506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877099"/>
    <w:multiLevelType w:val="hybridMultilevel"/>
    <w:tmpl w:val="E304C44C"/>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347917"/>
    <w:multiLevelType w:val="hybridMultilevel"/>
    <w:tmpl w:val="FE54947E"/>
    <w:lvl w:ilvl="0" w:tplc="2368B74A">
      <w:start w:val="1"/>
      <w:numFmt w:val="decimal"/>
      <w:lvlText w:val="%1."/>
      <w:lvlJc w:val="left"/>
      <w:pPr>
        <w:ind w:left="1080" w:hanging="360"/>
      </w:pPr>
      <w:rPr>
        <w:rFonts w:ascii="Times New Roman" w:eastAsiaTheme="majorEastAsia" w:hAnsi="Times New Roman" w:cstheme="maj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2046A6"/>
    <w:multiLevelType w:val="singleLevel"/>
    <w:tmpl w:val="00000001"/>
    <w:lvl w:ilvl="0">
      <w:start w:val="1"/>
      <w:numFmt w:val="decimal"/>
      <w:lvlText w:val="%1."/>
      <w:lvlJc w:val="left"/>
      <w:pPr>
        <w:tabs>
          <w:tab w:val="num" w:pos="0"/>
        </w:tabs>
        <w:ind w:left="720" w:hanging="360"/>
      </w:pPr>
      <w:rPr>
        <w:rFonts w:hint="default"/>
        <w:lang w:val="en-US"/>
      </w:rPr>
    </w:lvl>
  </w:abstractNum>
  <w:abstractNum w:abstractNumId="13">
    <w:nsid w:val="2C7E0E08"/>
    <w:multiLevelType w:val="hybridMultilevel"/>
    <w:tmpl w:val="65283572"/>
    <w:lvl w:ilvl="0" w:tplc="C5C25104">
      <w:start w:val="1"/>
      <w:numFmt w:val="decimal"/>
      <w:lvlText w:val="%1)"/>
      <w:lvlJc w:val="left"/>
      <w:pPr>
        <w:ind w:left="1705" w:hanging="570"/>
      </w:pPr>
      <w:rPr>
        <w:rFonts w:ascii="Times New Roman" w:eastAsiaTheme="minorHAnsi"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E620EC2"/>
    <w:multiLevelType w:val="hybridMultilevel"/>
    <w:tmpl w:val="AE4C1ED0"/>
    <w:lvl w:ilvl="0" w:tplc="781E73B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BC787E"/>
    <w:multiLevelType w:val="multilevel"/>
    <w:tmpl w:val="7A1CF87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FF3335A"/>
    <w:multiLevelType w:val="hybridMultilevel"/>
    <w:tmpl w:val="0384419E"/>
    <w:lvl w:ilvl="0" w:tplc="7FAED38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B3123B"/>
    <w:multiLevelType w:val="hybridMultilevel"/>
    <w:tmpl w:val="202C9544"/>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524F5C"/>
    <w:multiLevelType w:val="hybridMultilevel"/>
    <w:tmpl w:val="08EA53EC"/>
    <w:lvl w:ilvl="0" w:tplc="DC38DD3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781820"/>
    <w:multiLevelType w:val="hybridMultilevel"/>
    <w:tmpl w:val="32E49EC2"/>
    <w:lvl w:ilvl="0" w:tplc="E0A25A6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1779FD"/>
    <w:multiLevelType w:val="hybridMultilevel"/>
    <w:tmpl w:val="A28A1CFA"/>
    <w:lvl w:ilvl="0" w:tplc="01987B2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0D2713"/>
    <w:multiLevelType w:val="hybridMultilevel"/>
    <w:tmpl w:val="56B018E0"/>
    <w:lvl w:ilvl="0" w:tplc="98F47542">
      <w:start w:val="1"/>
      <w:numFmt w:val="bullet"/>
      <w:lvlText w:val="•"/>
      <w:lvlJc w:val="left"/>
      <w:pPr>
        <w:tabs>
          <w:tab w:val="num" w:pos="720"/>
        </w:tabs>
        <w:ind w:left="720" w:hanging="360"/>
      </w:pPr>
      <w:rPr>
        <w:rFonts w:ascii="Times New Roman" w:hAnsi="Times New Roman" w:hint="default"/>
      </w:rPr>
    </w:lvl>
    <w:lvl w:ilvl="1" w:tplc="02B8CA78" w:tentative="1">
      <w:start w:val="1"/>
      <w:numFmt w:val="bullet"/>
      <w:lvlText w:val="•"/>
      <w:lvlJc w:val="left"/>
      <w:pPr>
        <w:tabs>
          <w:tab w:val="num" w:pos="1440"/>
        </w:tabs>
        <w:ind w:left="1440" w:hanging="360"/>
      </w:pPr>
      <w:rPr>
        <w:rFonts w:ascii="Times New Roman" w:hAnsi="Times New Roman" w:hint="default"/>
      </w:rPr>
    </w:lvl>
    <w:lvl w:ilvl="2" w:tplc="0C86B2DE" w:tentative="1">
      <w:start w:val="1"/>
      <w:numFmt w:val="bullet"/>
      <w:lvlText w:val="•"/>
      <w:lvlJc w:val="left"/>
      <w:pPr>
        <w:tabs>
          <w:tab w:val="num" w:pos="2160"/>
        </w:tabs>
        <w:ind w:left="2160" w:hanging="360"/>
      </w:pPr>
      <w:rPr>
        <w:rFonts w:ascii="Times New Roman" w:hAnsi="Times New Roman" w:hint="default"/>
      </w:rPr>
    </w:lvl>
    <w:lvl w:ilvl="3" w:tplc="992243BA" w:tentative="1">
      <w:start w:val="1"/>
      <w:numFmt w:val="bullet"/>
      <w:lvlText w:val="•"/>
      <w:lvlJc w:val="left"/>
      <w:pPr>
        <w:tabs>
          <w:tab w:val="num" w:pos="2880"/>
        </w:tabs>
        <w:ind w:left="2880" w:hanging="360"/>
      </w:pPr>
      <w:rPr>
        <w:rFonts w:ascii="Times New Roman" w:hAnsi="Times New Roman" w:hint="default"/>
      </w:rPr>
    </w:lvl>
    <w:lvl w:ilvl="4" w:tplc="A9A6C26E" w:tentative="1">
      <w:start w:val="1"/>
      <w:numFmt w:val="bullet"/>
      <w:lvlText w:val="•"/>
      <w:lvlJc w:val="left"/>
      <w:pPr>
        <w:tabs>
          <w:tab w:val="num" w:pos="3600"/>
        </w:tabs>
        <w:ind w:left="3600" w:hanging="360"/>
      </w:pPr>
      <w:rPr>
        <w:rFonts w:ascii="Times New Roman" w:hAnsi="Times New Roman" w:hint="default"/>
      </w:rPr>
    </w:lvl>
    <w:lvl w:ilvl="5" w:tplc="6EEE203A" w:tentative="1">
      <w:start w:val="1"/>
      <w:numFmt w:val="bullet"/>
      <w:lvlText w:val="•"/>
      <w:lvlJc w:val="left"/>
      <w:pPr>
        <w:tabs>
          <w:tab w:val="num" w:pos="4320"/>
        </w:tabs>
        <w:ind w:left="4320" w:hanging="360"/>
      </w:pPr>
      <w:rPr>
        <w:rFonts w:ascii="Times New Roman" w:hAnsi="Times New Roman" w:hint="default"/>
      </w:rPr>
    </w:lvl>
    <w:lvl w:ilvl="6" w:tplc="939441B0" w:tentative="1">
      <w:start w:val="1"/>
      <w:numFmt w:val="bullet"/>
      <w:lvlText w:val="•"/>
      <w:lvlJc w:val="left"/>
      <w:pPr>
        <w:tabs>
          <w:tab w:val="num" w:pos="5040"/>
        </w:tabs>
        <w:ind w:left="5040" w:hanging="360"/>
      </w:pPr>
      <w:rPr>
        <w:rFonts w:ascii="Times New Roman" w:hAnsi="Times New Roman" w:hint="default"/>
      </w:rPr>
    </w:lvl>
    <w:lvl w:ilvl="7" w:tplc="712055F2" w:tentative="1">
      <w:start w:val="1"/>
      <w:numFmt w:val="bullet"/>
      <w:lvlText w:val="•"/>
      <w:lvlJc w:val="left"/>
      <w:pPr>
        <w:tabs>
          <w:tab w:val="num" w:pos="5760"/>
        </w:tabs>
        <w:ind w:left="5760" w:hanging="360"/>
      </w:pPr>
      <w:rPr>
        <w:rFonts w:ascii="Times New Roman" w:hAnsi="Times New Roman" w:hint="default"/>
      </w:rPr>
    </w:lvl>
    <w:lvl w:ilvl="8" w:tplc="A9B86AD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BC87FE9"/>
    <w:multiLevelType w:val="hybridMultilevel"/>
    <w:tmpl w:val="4948CFE8"/>
    <w:lvl w:ilvl="0" w:tplc="1716ECA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962E23"/>
    <w:multiLevelType w:val="hybridMultilevel"/>
    <w:tmpl w:val="B60A5394"/>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837CD8"/>
    <w:multiLevelType w:val="hybridMultilevel"/>
    <w:tmpl w:val="40403508"/>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E94BB7"/>
    <w:multiLevelType w:val="hybridMultilevel"/>
    <w:tmpl w:val="609A8F04"/>
    <w:lvl w:ilvl="0" w:tplc="4A2865A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611057"/>
    <w:multiLevelType w:val="hybridMultilevel"/>
    <w:tmpl w:val="481CB874"/>
    <w:lvl w:ilvl="0" w:tplc="EE54B458">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C45197"/>
    <w:multiLevelType w:val="hybridMultilevel"/>
    <w:tmpl w:val="0B34137E"/>
    <w:lvl w:ilvl="0" w:tplc="23C0D54A">
      <w:start w:val="1"/>
      <w:numFmt w:val="decimal"/>
      <w:lvlText w:val="%1)"/>
      <w:lvlJc w:val="left"/>
      <w:pPr>
        <w:ind w:left="720" w:hanging="360"/>
      </w:pPr>
      <w:rPr>
        <w:rFonts w:ascii="Times New Roman" w:eastAsiaTheme="minorHAnsi" w:hAnsi="Times New Roman" w:cs="Times New Roman"/>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F17D56"/>
    <w:multiLevelType w:val="hybridMultilevel"/>
    <w:tmpl w:val="22080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4363E0"/>
    <w:multiLevelType w:val="hybridMultilevel"/>
    <w:tmpl w:val="35349458"/>
    <w:lvl w:ilvl="0" w:tplc="A12A398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FB1B87"/>
    <w:multiLevelType w:val="hybridMultilevel"/>
    <w:tmpl w:val="87BE1D8C"/>
    <w:lvl w:ilvl="0" w:tplc="FDC8A36E">
      <w:start w:val="1"/>
      <w:numFmt w:val="bullet"/>
      <w:lvlText w:val="•"/>
      <w:lvlJc w:val="left"/>
      <w:pPr>
        <w:tabs>
          <w:tab w:val="num" w:pos="720"/>
        </w:tabs>
        <w:ind w:left="720" w:hanging="360"/>
      </w:pPr>
      <w:rPr>
        <w:rFonts w:ascii="Arial" w:hAnsi="Arial" w:hint="default"/>
      </w:rPr>
    </w:lvl>
    <w:lvl w:ilvl="1" w:tplc="5AA28C16" w:tentative="1">
      <w:start w:val="1"/>
      <w:numFmt w:val="bullet"/>
      <w:lvlText w:val="•"/>
      <w:lvlJc w:val="left"/>
      <w:pPr>
        <w:tabs>
          <w:tab w:val="num" w:pos="1440"/>
        </w:tabs>
        <w:ind w:left="1440" w:hanging="360"/>
      </w:pPr>
      <w:rPr>
        <w:rFonts w:ascii="Arial" w:hAnsi="Arial" w:hint="default"/>
      </w:rPr>
    </w:lvl>
    <w:lvl w:ilvl="2" w:tplc="959E6FCA" w:tentative="1">
      <w:start w:val="1"/>
      <w:numFmt w:val="bullet"/>
      <w:lvlText w:val="•"/>
      <w:lvlJc w:val="left"/>
      <w:pPr>
        <w:tabs>
          <w:tab w:val="num" w:pos="2160"/>
        </w:tabs>
        <w:ind w:left="2160" w:hanging="360"/>
      </w:pPr>
      <w:rPr>
        <w:rFonts w:ascii="Arial" w:hAnsi="Arial" w:hint="default"/>
      </w:rPr>
    </w:lvl>
    <w:lvl w:ilvl="3" w:tplc="324275EA" w:tentative="1">
      <w:start w:val="1"/>
      <w:numFmt w:val="bullet"/>
      <w:lvlText w:val="•"/>
      <w:lvlJc w:val="left"/>
      <w:pPr>
        <w:tabs>
          <w:tab w:val="num" w:pos="2880"/>
        </w:tabs>
        <w:ind w:left="2880" w:hanging="360"/>
      </w:pPr>
      <w:rPr>
        <w:rFonts w:ascii="Arial" w:hAnsi="Arial" w:hint="default"/>
      </w:rPr>
    </w:lvl>
    <w:lvl w:ilvl="4" w:tplc="2C447E78" w:tentative="1">
      <w:start w:val="1"/>
      <w:numFmt w:val="bullet"/>
      <w:lvlText w:val="•"/>
      <w:lvlJc w:val="left"/>
      <w:pPr>
        <w:tabs>
          <w:tab w:val="num" w:pos="3600"/>
        </w:tabs>
        <w:ind w:left="3600" w:hanging="360"/>
      </w:pPr>
      <w:rPr>
        <w:rFonts w:ascii="Arial" w:hAnsi="Arial" w:hint="default"/>
      </w:rPr>
    </w:lvl>
    <w:lvl w:ilvl="5" w:tplc="42EA9160" w:tentative="1">
      <w:start w:val="1"/>
      <w:numFmt w:val="bullet"/>
      <w:lvlText w:val="•"/>
      <w:lvlJc w:val="left"/>
      <w:pPr>
        <w:tabs>
          <w:tab w:val="num" w:pos="4320"/>
        </w:tabs>
        <w:ind w:left="4320" w:hanging="360"/>
      </w:pPr>
      <w:rPr>
        <w:rFonts w:ascii="Arial" w:hAnsi="Arial" w:hint="default"/>
      </w:rPr>
    </w:lvl>
    <w:lvl w:ilvl="6" w:tplc="8CE22B08" w:tentative="1">
      <w:start w:val="1"/>
      <w:numFmt w:val="bullet"/>
      <w:lvlText w:val="•"/>
      <w:lvlJc w:val="left"/>
      <w:pPr>
        <w:tabs>
          <w:tab w:val="num" w:pos="5040"/>
        </w:tabs>
        <w:ind w:left="5040" w:hanging="360"/>
      </w:pPr>
      <w:rPr>
        <w:rFonts w:ascii="Arial" w:hAnsi="Arial" w:hint="default"/>
      </w:rPr>
    </w:lvl>
    <w:lvl w:ilvl="7" w:tplc="4D82DE76" w:tentative="1">
      <w:start w:val="1"/>
      <w:numFmt w:val="bullet"/>
      <w:lvlText w:val="•"/>
      <w:lvlJc w:val="left"/>
      <w:pPr>
        <w:tabs>
          <w:tab w:val="num" w:pos="5760"/>
        </w:tabs>
        <w:ind w:left="5760" w:hanging="360"/>
      </w:pPr>
      <w:rPr>
        <w:rFonts w:ascii="Arial" w:hAnsi="Arial" w:hint="default"/>
      </w:rPr>
    </w:lvl>
    <w:lvl w:ilvl="8" w:tplc="FCF03498" w:tentative="1">
      <w:start w:val="1"/>
      <w:numFmt w:val="bullet"/>
      <w:lvlText w:val="•"/>
      <w:lvlJc w:val="left"/>
      <w:pPr>
        <w:tabs>
          <w:tab w:val="num" w:pos="6480"/>
        </w:tabs>
        <w:ind w:left="6480" w:hanging="360"/>
      </w:pPr>
      <w:rPr>
        <w:rFonts w:ascii="Arial" w:hAnsi="Arial" w:hint="default"/>
      </w:rPr>
    </w:lvl>
  </w:abstractNum>
  <w:abstractNum w:abstractNumId="32">
    <w:nsid w:val="629403C0"/>
    <w:multiLevelType w:val="hybridMultilevel"/>
    <w:tmpl w:val="27623FFE"/>
    <w:lvl w:ilvl="0" w:tplc="84DA2082">
      <w:start w:val="1"/>
      <w:numFmt w:val="bullet"/>
      <w:lvlText w:val="•"/>
      <w:lvlJc w:val="left"/>
      <w:pPr>
        <w:tabs>
          <w:tab w:val="num" w:pos="720"/>
        </w:tabs>
        <w:ind w:left="720" w:hanging="360"/>
      </w:pPr>
      <w:rPr>
        <w:rFonts w:ascii="Times New Roman" w:hAnsi="Times New Roman" w:hint="default"/>
      </w:rPr>
    </w:lvl>
    <w:lvl w:ilvl="1" w:tplc="63E0F162" w:tentative="1">
      <w:start w:val="1"/>
      <w:numFmt w:val="bullet"/>
      <w:lvlText w:val="•"/>
      <w:lvlJc w:val="left"/>
      <w:pPr>
        <w:tabs>
          <w:tab w:val="num" w:pos="1440"/>
        </w:tabs>
        <w:ind w:left="1440" w:hanging="360"/>
      </w:pPr>
      <w:rPr>
        <w:rFonts w:ascii="Times New Roman" w:hAnsi="Times New Roman" w:hint="default"/>
      </w:rPr>
    </w:lvl>
    <w:lvl w:ilvl="2" w:tplc="F57AEF76" w:tentative="1">
      <w:start w:val="1"/>
      <w:numFmt w:val="bullet"/>
      <w:lvlText w:val="•"/>
      <w:lvlJc w:val="left"/>
      <w:pPr>
        <w:tabs>
          <w:tab w:val="num" w:pos="2160"/>
        </w:tabs>
        <w:ind w:left="2160" w:hanging="360"/>
      </w:pPr>
      <w:rPr>
        <w:rFonts w:ascii="Times New Roman" w:hAnsi="Times New Roman" w:hint="default"/>
      </w:rPr>
    </w:lvl>
    <w:lvl w:ilvl="3" w:tplc="10BE881E" w:tentative="1">
      <w:start w:val="1"/>
      <w:numFmt w:val="bullet"/>
      <w:lvlText w:val="•"/>
      <w:lvlJc w:val="left"/>
      <w:pPr>
        <w:tabs>
          <w:tab w:val="num" w:pos="2880"/>
        </w:tabs>
        <w:ind w:left="2880" w:hanging="360"/>
      </w:pPr>
      <w:rPr>
        <w:rFonts w:ascii="Times New Roman" w:hAnsi="Times New Roman" w:hint="default"/>
      </w:rPr>
    </w:lvl>
    <w:lvl w:ilvl="4" w:tplc="8A64C9E8" w:tentative="1">
      <w:start w:val="1"/>
      <w:numFmt w:val="bullet"/>
      <w:lvlText w:val="•"/>
      <w:lvlJc w:val="left"/>
      <w:pPr>
        <w:tabs>
          <w:tab w:val="num" w:pos="3600"/>
        </w:tabs>
        <w:ind w:left="3600" w:hanging="360"/>
      </w:pPr>
      <w:rPr>
        <w:rFonts w:ascii="Times New Roman" w:hAnsi="Times New Roman" w:hint="default"/>
      </w:rPr>
    </w:lvl>
    <w:lvl w:ilvl="5" w:tplc="5C1CF980" w:tentative="1">
      <w:start w:val="1"/>
      <w:numFmt w:val="bullet"/>
      <w:lvlText w:val="•"/>
      <w:lvlJc w:val="left"/>
      <w:pPr>
        <w:tabs>
          <w:tab w:val="num" w:pos="4320"/>
        </w:tabs>
        <w:ind w:left="4320" w:hanging="360"/>
      </w:pPr>
      <w:rPr>
        <w:rFonts w:ascii="Times New Roman" w:hAnsi="Times New Roman" w:hint="default"/>
      </w:rPr>
    </w:lvl>
    <w:lvl w:ilvl="6" w:tplc="3E407840" w:tentative="1">
      <w:start w:val="1"/>
      <w:numFmt w:val="bullet"/>
      <w:lvlText w:val="•"/>
      <w:lvlJc w:val="left"/>
      <w:pPr>
        <w:tabs>
          <w:tab w:val="num" w:pos="5040"/>
        </w:tabs>
        <w:ind w:left="5040" w:hanging="360"/>
      </w:pPr>
      <w:rPr>
        <w:rFonts w:ascii="Times New Roman" w:hAnsi="Times New Roman" w:hint="default"/>
      </w:rPr>
    </w:lvl>
    <w:lvl w:ilvl="7" w:tplc="AB36C61E" w:tentative="1">
      <w:start w:val="1"/>
      <w:numFmt w:val="bullet"/>
      <w:lvlText w:val="•"/>
      <w:lvlJc w:val="left"/>
      <w:pPr>
        <w:tabs>
          <w:tab w:val="num" w:pos="5760"/>
        </w:tabs>
        <w:ind w:left="5760" w:hanging="360"/>
      </w:pPr>
      <w:rPr>
        <w:rFonts w:ascii="Times New Roman" w:hAnsi="Times New Roman" w:hint="default"/>
      </w:rPr>
    </w:lvl>
    <w:lvl w:ilvl="8" w:tplc="0C9C133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5885168"/>
    <w:multiLevelType w:val="hybridMultilevel"/>
    <w:tmpl w:val="940AA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D06E47"/>
    <w:multiLevelType w:val="hybridMultilevel"/>
    <w:tmpl w:val="BA8E4FDA"/>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F30171"/>
    <w:multiLevelType w:val="hybridMultilevel"/>
    <w:tmpl w:val="D6FC1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617C9F"/>
    <w:multiLevelType w:val="hybridMultilevel"/>
    <w:tmpl w:val="A4D04AF8"/>
    <w:lvl w:ilvl="0" w:tplc="2E4EF33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464957"/>
    <w:multiLevelType w:val="hybridMultilevel"/>
    <w:tmpl w:val="B0D20DFA"/>
    <w:lvl w:ilvl="0" w:tplc="98EAB4C6">
      <w:start w:val="1"/>
      <w:numFmt w:val="bullet"/>
      <w:lvlText w:val="•"/>
      <w:lvlJc w:val="left"/>
      <w:pPr>
        <w:tabs>
          <w:tab w:val="num" w:pos="720"/>
        </w:tabs>
        <w:ind w:left="720" w:hanging="360"/>
      </w:pPr>
      <w:rPr>
        <w:rFonts w:ascii="Times New Roman" w:hAnsi="Times New Roman" w:hint="default"/>
      </w:rPr>
    </w:lvl>
    <w:lvl w:ilvl="1" w:tplc="BF8E4B7E" w:tentative="1">
      <w:start w:val="1"/>
      <w:numFmt w:val="bullet"/>
      <w:lvlText w:val="•"/>
      <w:lvlJc w:val="left"/>
      <w:pPr>
        <w:tabs>
          <w:tab w:val="num" w:pos="1440"/>
        </w:tabs>
        <w:ind w:left="1440" w:hanging="360"/>
      </w:pPr>
      <w:rPr>
        <w:rFonts w:ascii="Times New Roman" w:hAnsi="Times New Roman" w:hint="default"/>
      </w:rPr>
    </w:lvl>
    <w:lvl w:ilvl="2" w:tplc="9850C5FA" w:tentative="1">
      <w:start w:val="1"/>
      <w:numFmt w:val="bullet"/>
      <w:lvlText w:val="•"/>
      <w:lvlJc w:val="left"/>
      <w:pPr>
        <w:tabs>
          <w:tab w:val="num" w:pos="2160"/>
        </w:tabs>
        <w:ind w:left="2160" w:hanging="360"/>
      </w:pPr>
      <w:rPr>
        <w:rFonts w:ascii="Times New Roman" w:hAnsi="Times New Roman" w:hint="default"/>
      </w:rPr>
    </w:lvl>
    <w:lvl w:ilvl="3" w:tplc="81AC25DA" w:tentative="1">
      <w:start w:val="1"/>
      <w:numFmt w:val="bullet"/>
      <w:lvlText w:val="•"/>
      <w:lvlJc w:val="left"/>
      <w:pPr>
        <w:tabs>
          <w:tab w:val="num" w:pos="2880"/>
        </w:tabs>
        <w:ind w:left="2880" w:hanging="360"/>
      </w:pPr>
      <w:rPr>
        <w:rFonts w:ascii="Times New Roman" w:hAnsi="Times New Roman" w:hint="default"/>
      </w:rPr>
    </w:lvl>
    <w:lvl w:ilvl="4" w:tplc="A40E41BA" w:tentative="1">
      <w:start w:val="1"/>
      <w:numFmt w:val="bullet"/>
      <w:lvlText w:val="•"/>
      <w:lvlJc w:val="left"/>
      <w:pPr>
        <w:tabs>
          <w:tab w:val="num" w:pos="3600"/>
        </w:tabs>
        <w:ind w:left="3600" w:hanging="360"/>
      </w:pPr>
      <w:rPr>
        <w:rFonts w:ascii="Times New Roman" w:hAnsi="Times New Roman" w:hint="default"/>
      </w:rPr>
    </w:lvl>
    <w:lvl w:ilvl="5" w:tplc="E7FEA5E6" w:tentative="1">
      <w:start w:val="1"/>
      <w:numFmt w:val="bullet"/>
      <w:lvlText w:val="•"/>
      <w:lvlJc w:val="left"/>
      <w:pPr>
        <w:tabs>
          <w:tab w:val="num" w:pos="4320"/>
        </w:tabs>
        <w:ind w:left="4320" w:hanging="360"/>
      </w:pPr>
      <w:rPr>
        <w:rFonts w:ascii="Times New Roman" w:hAnsi="Times New Roman" w:hint="default"/>
      </w:rPr>
    </w:lvl>
    <w:lvl w:ilvl="6" w:tplc="175EE4D4" w:tentative="1">
      <w:start w:val="1"/>
      <w:numFmt w:val="bullet"/>
      <w:lvlText w:val="•"/>
      <w:lvlJc w:val="left"/>
      <w:pPr>
        <w:tabs>
          <w:tab w:val="num" w:pos="5040"/>
        </w:tabs>
        <w:ind w:left="5040" w:hanging="360"/>
      </w:pPr>
      <w:rPr>
        <w:rFonts w:ascii="Times New Roman" w:hAnsi="Times New Roman" w:hint="default"/>
      </w:rPr>
    </w:lvl>
    <w:lvl w:ilvl="7" w:tplc="5EE023DA" w:tentative="1">
      <w:start w:val="1"/>
      <w:numFmt w:val="bullet"/>
      <w:lvlText w:val="•"/>
      <w:lvlJc w:val="left"/>
      <w:pPr>
        <w:tabs>
          <w:tab w:val="num" w:pos="5760"/>
        </w:tabs>
        <w:ind w:left="5760" w:hanging="360"/>
      </w:pPr>
      <w:rPr>
        <w:rFonts w:ascii="Times New Roman" w:hAnsi="Times New Roman" w:hint="default"/>
      </w:rPr>
    </w:lvl>
    <w:lvl w:ilvl="8" w:tplc="ECB0A19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3CA50AC"/>
    <w:multiLevelType w:val="hybridMultilevel"/>
    <w:tmpl w:val="AB6A788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507DA9"/>
    <w:multiLevelType w:val="hybridMultilevel"/>
    <w:tmpl w:val="18860F1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175CE8"/>
    <w:multiLevelType w:val="hybridMultilevel"/>
    <w:tmpl w:val="19D4476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8D71DF"/>
    <w:multiLevelType w:val="hybridMultilevel"/>
    <w:tmpl w:val="F88E03B8"/>
    <w:lvl w:ilvl="0" w:tplc="3B8A9FB2">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8A58AA"/>
    <w:multiLevelType w:val="hybridMultilevel"/>
    <w:tmpl w:val="81AAD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28"/>
  </w:num>
  <w:num w:numId="4">
    <w:abstractNumId w:val="13"/>
  </w:num>
  <w:num w:numId="5">
    <w:abstractNumId w:val="24"/>
  </w:num>
  <w:num w:numId="6">
    <w:abstractNumId w:val="11"/>
  </w:num>
  <w:num w:numId="7">
    <w:abstractNumId w:val="27"/>
  </w:num>
  <w:num w:numId="8">
    <w:abstractNumId w:val="15"/>
  </w:num>
  <w:num w:numId="9">
    <w:abstractNumId w:val="40"/>
  </w:num>
  <w:num w:numId="10">
    <w:abstractNumId w:val="6"/>
  </w:num>
  <w:num w:numId="11">
    <w:abstractNumId w:val="17"/>
  </w:num>
  <w:num w:numId="12">
    <w:abstractNumId w:val="10"/>
  </w:num>
  <w:num w:numId="13">
    <w:abstractNumId w:val="41"/>
  </w:num>
  <w:num w:numId="14">
    <w:abstractNumId w:val="39"/>
  </w:num>
  <w:num w:numId="15">
    <w:abstractNumId w:val="34"/>
  </w:num>
  <w:num w:numId="16">
    <w:abstractNumId w:val="23"/>
  </w:num>
  <w:num w:numId="17">
    <w:abstractNumId w:val="33"/>
  </w:num>
  <w:num w:numId="18">
    <w:abstractNumId w:val="20"/>
  </w:num>
  <w:num w:numId="19">
    <w:abstractNumId w:val="5"/>
  </w:num>
  <w:num w:numId="20">
    <w:abstractNumId w:val="8"/>
  </w:num>
  <w:num w:numId="21">
    <w:abstractNumId w:val="43"/>
  </w:num>
  <w:num w:numId="22">
    <w:abstractNumId w:val="7"/>
  </w:num>
  <w:num w:numId="23">
    <w:abstractNumId w:val="29"/>
  </w:num>
  <w:num w:numId="24">
    <w:abstractNumId w:val="35"/>
  </w:num>
  <w:num w:numId="25">
    <w:abstractNumId w:val="9"/>
  </w:num>
  <w:num w:numId="26">
    <w:abstractNumId w:val="2"/>
  </w:num>
  <w:num w:numId="27">
    <w:abstractNumId w:val="38"/>
  </w:num>
  <w:num w:numId="28">
    <w:abstractNumId w:val="21"/>
  </w:num>
  <w:num w:numId="29">
    <w:abstractNumId w:val="32"/>
  </w:num>
  <w:num w:numId="30">
    <w:abstractNumId w:val="3"/>
  </w:num>
  <w:num w:numId="31">
    <w:abstractNumId w:val="16"/>
  </w:num>
  <w:num w:numId="32">
    <w:abstractNumId w:val="19"/>
  </w:num>
  <w:num w:numId="33">
    <w:abstractNumId w:val="36"/>
  </w:num>
  <w:num w:numId="34">
    <w:abstractNumId w:val="42"/>
  </w:num>
  <w:num w:numId="35">
    <w:abstractNumId w:val="4"/>
  </w:num>
  <w:num w:numId="36">
    <w:abstractNumId w:val="18"/>
  </w:num>
  <w:num w:numId="37">
    <w:abstractNumId w:val="30"/>
  </w:num>
  <w:num w:numId="38">
    <w:abstractNumId w:val="26"/>
  </w:num>
  <w:num w:numId="39">
    <w:abstractNumId w:val="22"/>
  </w:num>
  <w:num w:numId="40">
    <w:abstractNumId w:val="14"/>
  </w:num>
  <w:num w:numId="41">
    <w:abstractNumId w:val="31"/>
  </w:num>
  <w:num w:numId="42">
    <w:abstractNumId w:val="0"/>
  </w:num>
  <w:num w:numId="43">
    <w:abstractNumId w:val="12"/>
  </w:num>
  <w:num w:numId="4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8F"/>
    <w:rsid w:val="000109CA"/>
    <w:rsid w:val="00025937"/>
    <w:rsid w:val="0004450A"/>
    <w:rsid w:val="0007300E"/>
    <w:rsid w:val="001138A2"/>
    <w:rsid w:val="00165CA8"/>
    <w:rsid w:val="001B1201"/>
    <w:rsid w:val="001B5D24"/>
    <w:rsid w:val="001C231A"/>
    <w:rsid w:val="00237C78"/>
    <w:rsid w:val="002811A3"/>
    <w:rsid w:val="00281B84"/>
    <w:rsid w:val="002B6D65"/>
    <w:rsid w:val="002D751F"/>
    <w:rsid w:val="00301934"/>
    <w:rsid w:val="00307147"/>
    <w:rsid w:val="0032737F"/>
    <w:rsid w:val="00331D26"/>
    <w:rsid w:val="00337A87"/>
    <w:rsid w:val="003452B7"/>
    <w:rsid w:val="003540F7"/>
    <w:rsid w:val="003570A5"/>
    <w:rsid w:val="00374BA3"/>
    <w:rsid w:val="00383CEB"/>
    <w:rsid w:val="00387912"/>
    <w:rsid w:val="00392597"/>
    <w:rsid w:val="003A136D"/>
    <w:rsid w:val="003C0D34"/>
    <w:rsid w:val="003E36F8"/>
    <w:rsid w:val="003F5426"/>
    <w:rsid w:val="004609E5"/>
    <w:rsid w:val="004774C2"/>
    <w:rsid w:val="004822F0"/>
    <w:rsid w:val="00487334"/>
    <w:rsid w:val="004C13C5"/>
    <w:rsid w:val="004D0502"/>
    <w:rsid w:val="004F0D3E"/>
    <w:rsid w:val="0051147C"/>
    <w:rsid w:val="00575B1D"/>
    <w:rsid w:val="00575CB0"/>
    <w:rsid w:val="005A294C"/>
    <w:rsid w:val="005B2395"/>
    <w:rsid w:val="005E448F"/>
    <w:rsid w:val="00636945"/>
    <w:rsid w:val="006523C4"/>
    <w:rsid w:val="0069741B"/>
    <w:rsid w:val="006B60E7"/>
    <w:rsid w:val="006F0C6D"/>
    <w:rsid w:val="00715589"/>
    <w:rsid w:val="007570CE"/>
    <w:rsid w:val="00774F99"/>
    <w:rsid w:val="007B2A17"/>
    <w:rsid w:val="007D6331"/>
    <w:rsid w:val="00802B2C"/>
    <w:rsid w:val="00876A70"/>
    <w:rsid w:val="0088537C"/>
    <w:rsid w:val="008C3981"/>
    <w:rsid w:val="008D3BC8"/>
    <w:rsid w:val="008D66B4"/>
    <w:rsid w:val="008F2FC3"/>
    <w:rsid w:val="00917D96"/>
    <w:rsid w:val="00927818"/>
    <w:rsid w:val="009523B3"/>
    <w:rsid w:val="00984844"/>
    <w:rsid w:val="009B212B"/>
    <w:rsid w:val="009C0467"/>
    <w:rsid w:val="009F7FDF"/>
    <w:rsid w:val="00A074D0"/>
    <w:rsid w:val="00A17479"/>
    <w:rsid w:val="00A32175"/>
    <w:rsid w:val="00A33069"/>
    <w:rsid w:val="00A72AFF"/>
    <w:rsid w:val="00AD472A"/>
    <w:rsid w:val="00B4553D"/>
    <w:rsid w:val="00B52321"/>
    <w:rsid w:val="00B564FF"/>
    <w:rsid w:val="00B649A5"/>
    <w:rsid w:val="00BA2282"/>
    <w:rsid w:val="00BB0560"/>
    <w:rsid w:val="00C03AF6"/>
    <w:rsid w:val="00C0620C"/>
    <w:rsid w:val="00C408FA"/>
    <w:rsid w:val="00C64539"/>
    <w:rsid w:val="00C93E36"/>
    <w:rsid w:val="00CB3E7B"/>
    <w:rsid w:val="00CE5F36"/>
    <w:rsid w:val="00D15AC1"/>
    <w:rsid w:val="00D26225"/>
    <w:rsid w:val="00DB3DC6"/>
    <w:rsid w:val="00DC357C"/>
    <w:rsid w:val="00DF4CE0"/>
    <w:rsid w:val="00EB7870"/>
    <w:rsid w:val="00F1126A"/>
    <w:rsid w:val="00F20DD0"/>
    <w:rsid w:val="00F2289D"/>
    <w:rsid w:val="00F3371B"/>
    <w:rsid w:val="00F35CF6"/>
    <w:rsid w:val="00F429FA"/>
    <w:rsid w:val="00F444F9"/>
    <w:rsid w:val="00F5412D"/>
    <w:rsid w:val="00F77337"/>
    <w:rsid w:val="00F94611"/>
    <w:rsid w:val="00FC540C"/>
    <w:rsid w:val="00F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
    <w:link w:val="a4"/>
    <w:uiPriority w:val="1"/>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
    <w:basedOn w:val="a0"/>
    <w:link w:val="a3"/>
    <w:uiPriority w:val="1"/>
    <w:rsid w:val="005B2395"/>
    <w:rPr>
      <w:rFonts w:eastAsiaTheme="minorEastAsia"/>
      <w:lang w:eastAsia="ru-RU"/>
    </w:rPr>
  </w:style>
  <w:style w:type="character" w:customStyle="1" w:styleId="10">
    <w:name w:val="Заголовок 1 Знак"/>
    <w:basedOn w:val="a0"/>
    <w:link w:val="1"/>
    <w:uiPriority w:val="9"/>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rsid w:val="00F20DD0"/>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basedOn w:val="a"/>
    <w:link w:val="af0"/>
    <w:uiPriority w:val="99"/>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uiPriority w:val="99"/>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
    <w:link w:val="a4"/>
    <w:uiPriority w:val="1"/>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
    <w:basedOn w:val="a0"/>
    <w:link w:val="a3"/>
    <w:uiPriority w:val="1"/>
    <w:rsid w:val="005B2395"/>
    <w:rPr>
      <w:rFonts w:eastAsiaTheme="minorEastAsia"/>
      <w:lang w:eastAsia="ru-RU"/>
    </w:rPr>
  </w:style>
  <w:style w:type="character" w:customStyle="1" w:styleId="10">
    <w:name w:val="Заголовок 1 Знак"/>
    <w:basedOn w:val="a0"/>
    <w:link w:val="1"/>
    <w:uiPriority w:val="9"/>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rsid w:val="00F20DD0"/>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basedOn w:val="a"/>
    <w:link w:val="af0"/>
    <w:uiPriority w:val="99"/>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uiPriority w:val="99"/>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dilet.zan.kz/rus/docs/K2000000360" TargetMode="External"/><Relationship Id="rId4" Type="http://schemas.microsoft.com/office/2007/relationships/stylesWithEffects" Target="stylesWithEffects.xml"/><Relationship Id="rId9" Type="http://schemas.openxmlformats.org/officeDocument/2006/relationships/hyperlink" Target="http://www.rcrz.kz/index.php/ru/2017-03-12-10-51-13/ork-i-profstandar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A521-F808-4F25-9E4B-60EFE808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27</Pages>
  <Words>7213</Words>
  <Characters>41117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Айнур Шариповна</cp:lastModifiedBy>
  <cp:revision>40</cp:revision>
  <dcterms:created xsi:type="dcterms:W3CDTF">2021-05-18T12:04:00Z</dcterms:created>
  <dcterms:modified xsi:type="dcterms:W3CDTF">2021-05-24T08:16:00Z</dcterms:modified>
</cp:coreProperties>
</file>