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26" w:rsidRPr="00EA739A" w:rsidRDefault="00592291" w:rsidP="0083013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1D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6528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D47A11" w:rsidRDefault="00F35120" w:rsidP="00D47A1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47A11">
        <w:rPr>
          <w:rFonts w:ascii="Times New Roman" w:hAnsi="Times New Roman" w:cs="Times New Roman"/>
          <w:b/>
          <w:sz w:val="24"/>
          <w:szCs w:val="24"/>
          <w:lang w:val="kk-KZ"/>
        </w:rPr>
        <w:t>«Бекітілген»                                                                                                                                                                                      Кезектен тыс сайлау-есеп беру Конференцияда</w:t>
      </w:r>
    </w:p>
    <w:p w:rsidR="00D47A11" w:rsidRDefault="00D47A11" w:rsidP="00D47A1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15  наурыз 2019ж.,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  </w:t>
      </w:r>
    </w:p>
    <w:p w:rsidR="00D47A11" w:rsidRDefault="00D47A11" w:rsidP="00D47A1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:rsidR="00D47A11" w:rsidRDefault="00D47A11" w:rsidP="00D47A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«С.Ж. Асфендияров атындағы Қазақ Ұлттық медицина университеті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7"/>
          <w:lang w:val="kk-KZ"/>
        </w:rPr>
        <w:t xml:space="preserve">Коммерциялық емес Акционерлік Қоғамы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жұмысшыларының Жергілікті кәсіподағы»</w:t>
      </w:r>
    </w:p>
    <w:p w:rsidR="00D47A11" w:rsidRDefault="00D47A11" w:rsidP="00D47A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Қоғамдық бірлестігінің</w:t>
      </w:r>
    </w:p>
    <w:p w:rsidR="00D47A11" w:rsidRDefault="00D47A11" w:rsidP="00D47A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ЖАРҒЫСЫ</w:t>
      </w:r>
    </w:p>
    <w:p w:rsidR="00D47A11" w:rsidRDefault="00D47A11" w:rsidP="00D47A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A11" w:rsidRDefault="00D47A11" w:rsidP="00F250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1.ЖАЛПЫ ЕРЕЖЕЛЕР</w:t>
      </w:r>
    </w:p>
    <w:p w:rsidR="00F25046" w:rsidRPr="00F25046" w:rsidRDefault="00F25046" w:rsidP="00F250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7A11" w:rsidRDefault="00D47A11" w:rsidP="00D47A1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«С.Ж. Асфендияров атындағы Қазақ Ұлттық медицина университеті» 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Коммерциялық емес Акционерлік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Қоғамы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 Жергілікті кәсіподағы» Қоғамдық бірлестігі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(бұдан әрі – АеАҚ ҚазҰМУ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жұмысшыларының Жергілікті кәсіподағы», немесе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«Кәсіподақ») – </w:t>
      </w:r>
      <w:r>
        <w:rPr>
          <w:rFonts w:ascii="Times New Roman" w:hAnsi="Times New Roman" w:cs="Times New Roman"/>
          <w:sz w:val="24"/>
          <w:szCs w:val="24"/>
          <w:lang w:val="kk-KZ"/>
        </w:rPr>
        <w:t>«С.Ж. Асфендияров атындағы Қазақ Ұлттық медицина университеті</w:t>
      </w:r>
      <w:r w:rsidR="00F031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3146">
        <w:rPr>
          <w:rFonts w:ascii="Times New Roman" w:hAnsi="Times New Roman" w:cs="Times New Roman"/>
          <w:sz w:val="24"/>
          <w:szCs w:val="24"/>
          <w:lang w:val="kk-KZ"/>
        </w:rPr>
        <w:t>жұмысшыларының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кәсіби одағы» Қоғамдық бірлестігінің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бұрынғы атауы</w:t>
      </w:r>
      <w:r w:rsid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БСН 951240001996, медицина университеті және онымен байланысты ұйымдар қызметкерлерінің жалпы еңбек және өндірістік-кәсіби мүдделерін қорғау үшін құрылған.</w:t>
      </w:r>
    </w:p>
    <w:p w:rsidR="00D47A11" w:rsidRDefault="00D47A11" w:rsidP="00D47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толық атауы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тілде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«С.Ж. Асфендияров атындағы Қазақ Ұлттық медицина университеті» 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Коммерциялық емес Акционерлік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Қоғамы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  Жергілікті кәсіподағы» Қоғамдық бірлестігі»;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47A11" w:rsidRDefault="00D47A11" w:rsidP="00D47A11">
      <w:pPr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Орыс тілінде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737A" w:rsidRPr="007408C9">
        <w:rPr>
          <w:rFonts w:ascii="Times New Roman" w:eastAsia="Times New Roman" w:hAnsi="Times New Roman" w:cs="Times New Roman"/>
          <w:sz w:val="24"/>
          <w:szCs w:val="24"/>
        </w:rPr>
        <w:t xml:space="preserve">«Общественное объединение «Локальный профсоюз </w:t>
      </w:r>
      <w:r w:rsidR="0072737A" w:rsidRPr="000741F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</w:t>
      </w:r>
      <w:proofErr w:type="spellStart"/>
      <w:r w:rsidR="0072737A" w:rsidRPr="000741F9">
        <w:rPr>
          <w:rFonts w:ascii="Times New Roman" w:eastAsia="Times New Roman" w:hAnsi="Times New Roman" w:cs="Times New Roman"/>
          <w:sz w:val="24"/>
          <w:szCs w:val="24"/>
        </w:rPr>
        <w:t>ников</w:t>
      </w:r>
      <w:proofErr w:type="spellEnd"/>
      <w:r w:rsidR="0072737A" w:rsidRPr="000741F9">
        <w:rPr>
          <w:rFonts w:ascii="Times New Roman" w:hAnsi="Times New Roman" w:cs="Times New Roman"/>
          <w:sz w:val="24"/>
          <w:szCs w:val="24"/>
        </w:rPr>
        <w:t xml:space="preserve"> Некоммерческого Акционерного Общества</w:t>
      </w:r>
      <w:r w:rsidR="0072737A" w:rsidRPr="000741F9">
        <w:rPr>
          <w:rFonts w:ascii="Times New Roman" w:eastAsia="Times New Roman" w:hAnsi="Times New Roman" w:cs="Times New Roman"/>
          <w:sz w:val="24"/>
          <w:szCs w:val="24"/>
        </w:rPr>
        <w:t xml:space="preserve"> «Казахский Национальный меди</w:t>
      </w:r>
      <w:r w:rsidR="0072737A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7273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2737A">
        <w:rPr>
          <w:rFonts w:ascii="Times New Roman" w:eastAsia="Times New Roman" w:hAnsi="Times New Roman" w:cs="Times New Roman"/>
          <w:sz w:val="24"/>
          <w:szCs w:val="24"/>
        </w:rPr>
        <w:t>ский университет</w:t>
      </w:r>
      <w:r w:rsidR="0072737A" w:rsidRPr="000741F9">
        <w:rPr>
          <w:rFonts w:ascii="Times New Roman" w:eastAsia="Times New Roman" w:hAnsi="Times New Roman" w:cs="Times New Roman"/>
          <w:sz w:val="24"/>
          <w:szCs w:val="24"/>
        </w:rPr>
        <w:t xml:space="preserve"> имени С.Д. </w:t>
      </w:r>
      <w:proofErr w:type="spellStart"/>
      <w:r w:rsidR="0072737A" w:rsidRPr="000741F9"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="0072737A" w:rsidRPr="000741F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қысқартылған атауы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numPr>
          <w:ilvl w:val="0"/>
          <w:numId w:val="24"/>
        </w:numPr>
        <w:tabs>
          <w:tab w:val="left" w:pos="4253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тілде </w:t>
      </w: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hAnsi="Times New Roman" w:cs="Times New Roman"/>
          <w:sz w:val="24"/>
          <w:szCs w:val="27"/>
          <w:lang w:val="kk-KZ"/>
        </w:rPr>
        <w:t>АеАҚ</w:t>
      </w:r>
      <w:r w:rsidRPr="00F031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жұмысшыларының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гілікті кәсіподағы»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Орыс тілінде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«Локальный профсоюз работников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оның құрылымдық бөлімшелері мен олардың сайланбалы органдары  өз қызметін Қазақстан Республикасының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ясына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Кәсіби одақтар туралы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Заңына</w:t>
      </w:r>
      <w:r>
        <w:rPr>
          <w:rFonts w:ascii="Times New Roman" w:eastAsia="Times New Roman" w:hAnsi="Times New Roman" w:cs="Times New Roman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Бейкоммерциялық ұйымдар туралы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Қоғамдық бірлестіктер туралы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Заңдарына, Қазақстан Республикасының басқа заңнамасына және аталмыш Жарғыға сәйкес жүзеге асырады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заңды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тұлға болып табылады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құқықтық қабілеті оның заңнамалық актілермен белгіленген тәртіпте мемлекеттік қайта тіркелген кезінен бастап пайда болады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дербес теңгерімі, банктерде ұлттық және шетел валютасында есептік және басқа шоттары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мөрі</w:t>
      </w:r>
      <w:r>
        <w:rPr>
          <w:rFonts w:ascii="Times New Roman" w:eastAsia="Times New Roman" w:hAnsi="Times New Roman" w:cs="Times New Roman"/>
          <w:sz w:val="24"/>
          <w:szCs w:val="24"/>
        </w:rPr>
        <w:t>, штамп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 мен мемлекеттік және орыс тілдеріндегі өзінің атауы көрсетілген бланкілері бар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кәсіподақ – Салалық кәсіподақтың мүшелік ұйымы болып табылады және оның Жарғысы мен Атқарушы органдардың шешімдерін орындайды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кәсіподақтың мекенжайы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>
        <w:rPr>
          <w:rFonts w:ascii="Times New Roman" w:eastAsia="Times New Roman" w:hAnsi="Times New Roman" w:cs="Times New Roman"/>
          <w:sz w:val="24"/>
          <w:szCs w:val="24"/>
        </w:rPr>
        <w:t>, индекс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 </w:t>
      </w:r>
      <w:r>
        <w:rPr>
          <w:rFonts w:ascii="Times New Roman" w:eastAsia="Times New Roman" w:hAnsi="Times New Roman" w:cs="Times New Roman"/>
          <w:sz w:val="24"/>
          <w:szCs w:val="24"/>
        </w:rPr>
        <w:t>050000,  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қаласы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 ауданы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көш., </w:t>
      </w:r>
      <w:r w:rsidR="0072737A">
        <w:rPr>
          <w:rFonts w:ascii="Times New Roman" w:eastAsia="Times New Roman" w:hAnsi="Times New Roman" w:cs="Times New Roman"/>
          <w:sz w:val="24"/>
          <w:szCs w:val="24"/>
          <w:lang w:val="kk-KZ"/>
        </w:rPr>
        <w:t>94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Pr="00F25046" w:rsidRDefault="00D47A11" w:rsidP="00F25046">
      <w:pPr>
        <w:pStyle w:val="aa"/>
        <w:numPr>
          <w:ilvl w:val="0"/>
          <w:numId w:val="25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 ҚЫЗМЕТІНІҢ МАҚСАТТАРЫ МЕН МӘНІ</w:t>
      </w:r>
    </w:p>
    <w:p w:rsidR="00F25046" w:rsidRPr="00F25046" w:rsidRDefault="00F25046" w:rsidP="00F25046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2.1.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Жергілікті кәсіподақтың негізгі мақсаттары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мүшелерінің еңбек, әлеуметтік-экономикалық және сәсіби құқықтары мен мүдделерін қорғау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 берушімен өзара тиімді ынтымақтастық ұйымдастыру, Кәсіподақтың құрылымдық бөлімшелерінің Жарғылық қызметін ұйымдастыру және кәсіподақтық тұтастық пен ынтымақтастықты нығайту болып табылады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қызметінің мәні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2.2.1.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Бас, салалық тарифтік жіне өңірлік келісімдерді орындау, келіссөздер жүргізу және жұмысшылар – Кәсіподақ мүшелері атынан жұмыс берушімен ұжымдық шарт жасау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мүшелерінің құқықтары мен мүдделерін өз құзыретінің аясында мемлекеттік билік органдары, жұмыс берушілер, кәсіпкерлер бірлестіктері және қоғамдық бірлестіктермен өзара қарым-қатынастарда қорғау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еңбек дауларын сотқа дейінгі шешуге қатысу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қажеттілік болғанда сот органдарына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әсіподақ мүшелерінің еңбек құқықтары мен мүдделерін қорғау үшін талап арызбен бару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мүдделерін сотта, еңбек арбитражы және мемлекеттік органдарда медиация өткізу кезінде қорғау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47A11" w:rsidRDefault="00D47A11" w:rsidP="00D47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өз мүшелерінің құқықтары мен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заңды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мүдделерінің қоғамдық бақылануын қолданыстағы еңбек заңнамасына сәйкес жүзеге асыру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жұмысшылардың еңбек тәртіптемесін, еңбек тәртібін, сонымен қатар қауіпсіздік ережелері мен еңбекті қорғау ережелерін сақтауға атсалысу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мүшелерінің арасында олардың құқықтық сауаттылығын арттыру үшін түсіндіру жұмыстарын және ұйымда мәдени-жаппай және спорт-сауықтыру іс-шараларын өткізу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E38" w:rsidRPr="001E2E38" w:rsidRDefault="00D47A11" w:rsidP="001E2E38">
      <w:pPr>
        <w:pStyle w:val="aa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E2E3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КӘСІПОДАҚТЫҚ МҮШЕЛІК</w:t>
      </w:r>
      <w:r w:rsidRPr="001E2E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7A11" w:rsidRDefault="00D47A11" w:rsidP="00F25046">
      <w:pPr>
        <w:pStyle w:val="aa"/>
        <w:spacing w:after="0" w:line="240" w:lineRule="auto"/>
        <w:ind w:left="20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2E3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 МҮШЕЛЕРІНІҢ ҚҰҚЫҚТАРЫ МЕН МІНДЕТТЕРІ</w:t>
      </w:r>
    </w:p>
    <w:p w:rsidR="00F25046" w:rsidRPr="00F25046" w:rsidRDefault="00F25046" w:rsidP="00F25046">
      <w:pPr>
        <w:pStyle w:val="aa"/>
        <w:spacing w:after="0" w:line="240" w:lineRule="auto"/>
        <w:ind w:left="20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1E2E38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кәсіподағының мүшелері</w:t>
      </w:r>
      <w:r w:rsidR="001E2E38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1E2E38" w:rsidRPr="001E2E3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2E38">
        <w:rPr>
          <w:rFonts w:ascii="Times New Roman" w:eastAsia="Times New Roman" w:hAnsi="Times New Roman" w:cs="Times New Roman"/>
          <w:sz w:val="24"/>
          <w:szCs w:val="24"/>
          <w:lang w:val="kk-KZ"/>
        </w:rPr>
        <w:t>шетел азаматтары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әсіподақтың осы Жарғысын мойындап ұстанатын Қазақстан Республикасының азаматтары, С.Ж. Асфендияров атындағы Қазақ Ұлттық медицина университетінде </w:t>
      </w:r>
      <w:r w:rsidRPr="00F03146">
        <w:rPr>
          <w:rFonts w:ascii="Times New Roman" w:hAnsi="Times New Roman" w:cs="Times New Roman"/>
          <w:sz w:val="24"/>
          <w:szCs w:val="27"/>
          <w:lang w:val="kk-KZ"/>
        </w:rPr>
        <w:t>Коммерциялық емес Акционерлік</w:t>
      </w:r>
      <w:r w:rsidRPr="00F031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3146">
        <w:rPr>
          <w:rFonts w:ascii="Times New Roman" w:hAnsi="Times New Roman" w:cs="Times New Roman"/>
          <w:sz w:val="24"/>
          <w:szCs w:val="27"/>
          <w:lang w:val="kk-KZ"/>
        </w:rPr>
        <w:t>Қоғамында</w:t>
      </w:r>
      <w:r w:rsidRPr="00F031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және басқа байлан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ысты </w:t>
      </w:r>
      <w:r w:rsidR="001E2E38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</w:t>
      </w:r>
      <w:r w:rsidR="006A5E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бола алады.</w:t>
      </w:r>
    </w:p>
    <w:p w:rsidR="00D47A11" w:rsidRDefault="00D47A11" w:rsidP="00D47A11">
      <w:pPr>
        <w:shd w:val="clear" w:color="auto" w:fill="FFFFFF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Кәсіподақтағы мүшелік ерікті болып табылады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Кәсіподаққа негізгі жұмыс орны бойынша Кәсіподақтың бірінші ұйымына жеке өтініш беру арқылы кіреді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hd w:val="clear" w:color="auto" w:fill="FFFFFF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Кәсіподақтағы мүшелік Кәсіподақ мүшелігіне қаьылдау туралы өтініш берілген күннен бастап есептеледі және балалары үш жасқа толғанға дейін оларды бағуға байланысты уақытша жұмысты тоқтату жағдайында үзілмейді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Кәсіподақтағы мүшелік жұмысшының өтінішімен, Кәсіподақтан ерікті шығу немесе шығарылу жағдайында тоқтайды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Мүшелерді жеке есептеу Кәсіподақта олардың өтінішімен ол белгілеген формада жүзеге асырылады, немесе бұл құзыреттер олардың құрылымдық бөлімшелеріне өтеді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мүшелерінің құқықтары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3.6.1.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жиналыстарға </w:t>
      </w:r>
      <w:r>
        <w:rPr>
          <w:rFonts w:ascii="Times New Roman" w:eastAsia="Times New Roman" w:hAnsi="Times New Roman" w:cs="Times New Roman"/>
          <w:sz w:val="24"/>
          <w:szCs w:val="24"/>
        </w:rPr>
        <w:t>(конференция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ларға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Басқарушы және бақылау-ревизиялық органдарға сайлау және сайлану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өткізетін барлық іс-шараларға қатысу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кез-келген органдарына оның қызметімен байланысты ұсыныстарды беру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және оның құрылымдарының қызметі туралы ақпарат алу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7"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Белгіленген тәртіпте Кәсіподақтың мүлкі мен қаражаттарын пайдалану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Кәсіподақтан шығармашылық бастамалар мен бағдарламаларға әділ білікті баға, сонымен қатар оларды жүзеге асыруға қолдау 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Кәсіподақтан консультациялық, ұйымдық және басқа көмек сұрау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Кәсіподақтан еркімен шығу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тарапынан өз заңды құқықтарының қорғалуын пайдалану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Кәсіподақтан өз мүдделерін мемлекеттік билік органдарында және жергілікті өзіндік басқарма органдарында, соттарда, қоғамдық бірлестіктерде, заңды және жеке тұлғалармен қатынастарда қорғауын сұрау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3.7.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мүшелерінің міндеттері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қолданыстағы заңнаманың талаптарын, аталмыш Жарғы ережелерін,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әсіподақтың басқарушы және бақылаушы органдары шешімдерінің талаптарын орындау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мүшелік жарналарды тұрақты тө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леп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салауатты өмі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салтын ұстану және насихаттау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сайланған органдар жұмысына белсенді қатысу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2E38" w:rsidRDefault="00D47A11" w:rsidP="00D47A1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 қызметі арқылы Кәсіподақтың ны</w:t>
      </w:r>
      <w:r w:rsid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ғаюына және оның алдында тұ</w:t>
      </w:r>
      <w:proofErr w:type="gramStart"/>
      <w:r w:rsid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 w:rsidR="00F031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ған </w:t>
      </w:r>
    </w:p>
    <w:p w:rsidR="00D47A11" w:rsidRDefault="00D47A11" w:rsidP="001E2E3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міндеттерді орындауға атсалысу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3.8.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мүшелері белсенді жұмысы үшін оларға алғыс білдіру немесе Құрмет грамотасын беру арқылы ынталандырылуы мүмкін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сонымен қатар кәсіподақ бюджетінің қаражатына қымбат сыйлық және сыйақы 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3.9.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Жарғыны орындамағаны үшін Кәсіподақ мүшесіне ықпалету шаралары қолданылуы мүмкін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сөгіс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кәсіподақтық жеңілдіктер құқығынан айыру және Кәсіподақтан шығару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3.10.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мүшесінің жауапкершілігі туралы мәселе Кәсіподақтың құрылымдық ұйымының сайланбалы органымен немесе Кәсіподақтың атқарушы органымен шешіледі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3.11.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Мүшеліктен шығару немесе сөгіс айту туралы шешім Кәсіподақ мүшесінің қатысуымен қабылданады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Жиналысқа немесе мәжіліске дәлелді себепсіз келмеген жағдайда, шешім Кәсіподақ мүшесінің қатысуынсыз қабылданады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3.12.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мүшелігінен шығып қалған тұлға кәсіподақ мүлкіне және ол төлеген жарналарға құқығы жоқ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47A11" w:rsidRPr="00F25046" w:rsidRDefault="00D47A11" w:rsidP="00F25046">
      <w:pPr>
        <w:pStyle w:val="aa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250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КӘСІПОДАҚТЫҢ ҰЙЫМДЫҚ ҚҰРЫЛЫМЫ</w:t>
      </w:r>
    </w:p>
    <w:p w:rsidR="00F25046" w:rsidRPr="00F25046" w:rsidRDefault="00F25046" w:rsidP="00F25046">
      <w:pPr>
        <w:pStyle w:val="aa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кәсіподағының негізі – 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әсіподақ мүшелері болып табылады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4.2.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қызметі демократия мен мүшелерінің белсенділігіне сүйенген одақішілік тәртіпке негізделіп құралған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 міндеттеріне сәйкес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әсіподақтың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 ұйымдық құрылымыг және жұмыс тәртібін анықтайды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құрылымының құрамына қолданыстаы заңнама мен осы Жарғы негізінде құрылған бастауыш ұйымдар мен басқа құрылымдық бөлімшелер кіре 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Кәсіподақтың атқарушы және басқа органдарының мәжілістері мүшелердің жартысынан көбі, ал жиналыстар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конференци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ялары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жұмысына қатысушылардың үштен екі бөлігінен көбі қатысқан қатысқан жағдайда құқыққа қабілетті деп есептеледі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4.6.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атқарушы органдарының жиналыстары, конференцияларының шешімдері, Жарғыда арнайы аталып өтілген жағдайлардан бөлек, қарапайым көпшілік даусымен қабылданады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олар дауыс беруге қатысқандар санынан анықталады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(кворум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болғанда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пен оның құрылымдық бөлімшелері арасындағы өзара қарым-қатынастар аталмыш Жарғы, Кәсіподақтың атқарушы органдары оларда сайланған органдар мен лауазымды тұлғаларға берген келісімдер мен сенімхаттар негізінде құралады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47A11" w:rsidRDefault="00D47A11" w:rsidP="00D4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КӘСІПОДАҚТЫҢ БАСҚАРУШЫ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ҚҰРЫЛУ ТӘРТІБІ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47A11" w:rsidRDefault="00D47A11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ӨКІЛЕТТІГІ ЖӘНЕ ӨКІЛЕТТІК МЕРЗІМІ</w:t>
      </w: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Default="00056720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5.1. </w:t>
      </w:r>
      <w:r w:rsidR="00D47A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АеАҚ ҚазҰМУ </w:t>
      </w:r>
      <w:r w:rsidR="00D47A11">
        <w:rPr>
          <w:rFonts w:ascii="Times New Roman" w:hAnsi="Times New Roman" w:cs="Times New Roman"/>
          <w:sz w:val="24"/>
          <w:szCs w:val="24"/>
          <w:lang w:val="kk-KZ"/>
        </w:rPr>
        <w:t>жұмысшыларының</w:t>
      </w:r>
      <w:r w:rsidR="00D47A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кәсіподағының жоғарғы басқарушы   органы – Кәсіподақ </w:t>
      </w:r>
      <w:r w:rsidR="00D47A11">
        <w:rPr>
          <w:rFonts w:ascii="Times New Roman" w:eastAsia="Times New Roman" w:hAnsi="Times New Roman" w:cs="Times New Roman"/>
          <w:b/>
          <w:sz w:val="24"/>
          <w:szCs w:val="24"/>
        </w:rPr>
        <w:t>Конференция</w:t>
      </w:r>
      <w:r w:rsidR="00D47A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сы</w:t>
      </w:r>
      <w:r w:rsidR="00D47A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болып табылады</w:t>
      </w:r>
      <w:r w:rsidR="00D47A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hd w:val="clear" w:color="auto" w:fill="FFFFFF"/>
        <w:spacing w:after="0" w:line="216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Конференциясының айрықша өкілеттігіне мыналар жатады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MS Mincho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Жарғыны бекіту, Жарғыға өзгерістер мен толықтырулар енгізу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 қайта ұйымдастыру және тарату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Кәсіподақтың жетекші атқарушы органдарын сайлау </w:t>
      </w:r>
      <w:r>
        <w:rPr>
          <w:rFonts w:ascii="Times New Roman" w:eastAsia="Times New Roman" w:hAnsi="Times New Roman" w:cs="Times New Roman"/>
          <w:sz w:val="24"/>
          <w:szCs w:val="24"/>
        </w:rPr>
        <w:t>– Комитет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мүшелерін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</w:p>
    <w:p w:rsidR="00D47A11" w:rsidRDefault="00D47A11" w:rsidP="00D47A1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Бақылау-ревизиялық комиссия Төрағасы мен мүшелерін, олардың өкілеттігін,  олардың құрылу тәртібі мен өкілеттігінің аяқталу тәртібін анықтау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before="7" w:after="0" w:line="240" w:lineRule="auto"/>
        <w:ind w:hanging="437"/>
        <w:jc w:val="both"/>
        <w:rPr>
          <w:rFonts w:ascii="Times New Roman" w:eastAsia="MS Mincho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Комитетінің жылдық есебін бекіту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Кәсіподақтың қаржы есептілігін ұсыну тәртібі мен мерзімділігін, сонымен қатар  </w:t>
      </w:r>
    </w:p>
    <w:p w:rsidR="00D47A11" w:rsidRDefault="00D47A11" w:rsidP="00D47A1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Бақылау-ревизиялық комиссияның тесеруді өткізу және олардың нәтижелерін  </w:t>
      </w:r>
    </w:p>
    <w:p w:rsidR="00D47A11" w:rsidRDefault="00D47A11" w:rsidP="00D47A1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бекіту тәртібін анықтау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Қызметтің негізгі бағыттарын анықтау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ұзақ мерзімдік бағдарламалар мен   жобаларды бекіту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widowControl w:val="0"/>
        <w:numPr>
          <w:ilvl w:val="2"/>
          <w:numId w:val="27"/>
        </w:numPr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бейнелемесі мен </w:t>
      </w:r>
      <w:r>
        <w:rPr>
          <w:rFonts w:ascii="Times New Roman" w:eastAsia="Times New Roman" w:hAnsi="Times New Roman" w:cs="Times New Roman"/>
          <w:sz w:val="24"/>
          <w:szCs w:val="24"/>
        </w:rPr>
        <w:t>атрибутик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асын бекіту, кейін белгіленген тәртіпте </w:t>
      </w:r>
    </w:p>
    <w:p w:rsidR="00D47A11" w:rsidRDefault="00D47A11" w:rsidP="00D47A11">
      <w:pPr>
        <w:widowControl w:val="0"/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тіркеу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ҚазҰМУ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АеАҚ</w:t>
      </w:r>
      <w:r w:rsidRPr="00F031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 конференциясының 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легат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тары – оның құрылымдық бөлімшелерінің сайланбалы өкілдері болып табылады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Құрылымдық бөлімшелерден Конференция делегаттары өкілдігінің 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әсіподақ Комитетімен анықталады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Кәсіподақтың есептілік-сайланбалы </w:t>
      </w:r>
      <w:r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 бес жылда бір реттен сиректетпей Кәсіподақ Комитетінің шешімімен шақыртылады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Кәсіподақтың кезектен тыс </w:t>
      </w:r>
      <w:r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 Кәсіподаққа кіретін құрылымдық бөлімшелердің үштен бірінен кем емес бөлігінің талабымен немесе Кәсіподақ Комитетінің шешімімен шақыртылады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146" w:rsidRPr="00F03146" w:rsidRDefault="00F03146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5.6. Конференциялар арасындағы кезеңде Кәсіподақтың басты бақаратын Атқарушы органы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Атқарушы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комитет </w:t>
      </w:r>
      <w:r w:rsidR="002915AF" w:rsidRPr="002915A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2915AF" w:rsidRPr="002915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әрі қарай </w:t>
      </w:r>
      <w:r w:rsidR="002915AF" w:rsidRPr="002915AF">
        <w:rPr>
          <w:rFonts w:ascii="Times New Roman" w:eastAsia="Times New Roman" w:hAnsi="Times New Roman" w:cs="Times New Roman"/>
          <w:sz w:val="24"/>
          <w:szCs w:val="24"/>
        </w:rPr>
        <w:t>«Комитет»</w:t>
      </w:r>
      <w:r w:rsidR="002915AF" w:rsidRPr="002915A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2915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болып табылады, оны Конференция бес жылдық мерзімге сайлайды. Комитеттен шыққан мүшелерді алмастыру Кәсіподақтың тиісті құрылымдық ұйымдарынан тікелей табыстау арқылы, олардың кандидатураларын Кәсіподақ Комитетінің мәжілісінде бекіту арқылы жүзеге асырылуы мүмкін.</w:t>
      </w:r>
    </w:p>
    <w:p w:rsidR="00D47A11" w:rsidRDefault="00D47A11" w:rsidP="00D47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5.7.      Кәсіподақ Комитетінің мәжілісі тоқсанына бір реттен сиректетпей өткізіледі.</w:t>
      </w:r>
    </w:p>
    <w:p w:rsidR="00D47A11" w:rsidRDefault="00D47A11" w:rsidP="00D4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5.8.      Кәсіподақ Комитеті келесі басқарушы міндеттерді атқарады: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пен оның мүшелерінің мүдделерін мемлекеттік, шаруашылық, қоғамдық және басқа ұйымдар алдында қорғайды;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Ұйымдық құрылымы өзгерген жағдайда, Кәсіподақтың құрылымыдық бөлімшелерінің сайланбалы органдарының құрамын сайлау және бекіту, сонымен қатар олардың өкілеттіктерінің тоқтау мәселелерін шешеді;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Өкілетті өкілдерге сенімхат береді және қайтарып алады;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сметалары мен бюджеттерін бекітеді және орындалуын бақылайды;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Тәжірибелік қажеттілік пен қаржы мүмкіншіліктеріне қарай Кәсіподақтың құрылымы мен аппаратының штаттарын бекітеді;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құрылымдық ұйымдарының сайланбалы органдары жетекшілерінің есептерін, жұмыс беруші өкілдерінің әлеуметтік-экономикалық және Кәсіподақ Жарғысы мен қолданыстағы заңнама аясындағы басқа мәселелерді шешу бойынша ақпараттарын тыңдайды;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заңнамасына қайшы келмейтін конференциялар, шерулер, митингтер мен қоғамдық науқандарды өткізу тәртібі мен формалары мәселелерін шешеді;</w:t>
      </w:r>
    </w:p>
    <w:p w:rsidR="00D47A11" w:rsidRDefault="00D47A11" w:rsidP="00D47A11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Кәсіподақтардың әртүрлі бірлестіктерін құру және оларға кіру, шарттық негізде басқа заңды тұлғаларамен өзара әрекеттесу мәселлерін шешеді;</w:t>
      </w:r>
    </w:p>
    <w:p w:rsidR="00D47A11" w:rsidRPr="00F25046" w:rsidRDefault="00D47A11" w:rsidP="00F25046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Қолданыстағы заңнама аясында өндірісітік, шаруашылық және басқа қызметті жүзеге асырады;</w:t>
      </w:r>
    </w:p>
    <w:p w:rsidR="00D47A11" w:rsidRDefault="00D47A11" w:rsidP="00D47A1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5.9.  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кәсіподағының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Төрағасы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Конференцияда, немесе Кәсіподақ Комитетінің мәжілісінде бес жылдық мерзімге сайланады, олардың жұмысында тұрақты төрағалық етеді, немесе лауазым бойынша құық алады.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5.10. Өз қыземтінде Төраға Кәсіподақ Комитеті мен Конференциясына есеп береді. Кәсіподақ Төрағасының мерзімінен бұрын аяқталуы Конференцияның шешімімен дайыутардың үштен екіден кем емес бөлігімен орындалады.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5.11. Төраға Кәсіподаққа, Комитетке жалпы басқарушылық етеді және  келесі басқарушылық міндеттерді атқарады: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 билік органдарында, шаруашылық басқарма органында, қоғамдық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ұйымдар мен басқа құрылымдарда таныстырады; 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Шаруашылық немесе өзге басқарма органдарымен келісімдер мен шарттар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жасайды, олардың орындалуын бақылайды;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Сенімхатсыз Кәсіподақ атынан әрекет етеді, басқа біреу тапсыру құқығымен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сенімхаттар береді;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Аппарат жұмысын толымдайды және ұйымдастырады;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Бюджеттер мен басқа қаражаттардың жоспралану, орындалуын бақылайды;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құрылымдық бөлімшелерінің қызметін үйлестіреді;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Кәсіподақтық кадрлар мен активтің оқуын ұйымдастырады;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Комитетінің Конференциялары мен мәжілістерінің дайындығы мен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өткізілуін қамтамасыз етеді, олардың шешімдерінің орындалуын бақылайды;</w:t>
      </w:r>
    </w:p>
    <w:p w:rsidR="00D47A11" w:rsidRDefault="00D47A11" w:rsidP="00D47A11">
      <w:pPr>
        <w:pStyle w:val="aa"/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мүлкін және мүшелік кәсіподақтық жарналарға иелік етеді;</w:t>
      </w:r>
    </w:p>
    <w:p w:rsidR="00D47A11" w:rsidRDefault="00D47A11" w:rsidP="00D47A11">
      <w:pPr>
        <w:spacing w:after="0" w:line="240" w:lineRule="auto"/>
        <w:ind w:left="1428" w:hanging="71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5.11.10. Салалық кәсіподақпен, басқа кәсіподақтармен және олардың бірлестіктерімен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өзара әрекеттесуді қамтамасыз етеді;</w:t>
      </w:r>
    </w:p>
    <w:p w:rsidR="00D47A11" w:rsidRDefault="00D47A11" w:rsidP="00D47A1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5.11.11. өкімдер</w:t>
      </w:r>
      <w:r w:rsidR="006A5E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E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5EB1">
        <w:rPr>
          <w:rFonts w:ascii="Times New Roman" w:eastAsia="Times New Roman" w:hAnsi="Times New Roman" w:cs="Times New Roman"/>
          <w:sz w:val="24"/>
          <w:szCs w:val="24"/>
          <w:lang w:val="kk-KZ"/>
        </w:rPr>
        <w:t>бұйрық)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EB1">
        <w:rPr>
          <w:rFonts w:ascii="Times New Roman" w:eastAsia="Times New Roman" w:hAnsi="Times New Roman" w:cs="Times New Roman"/>
          <w:sz w:val="24"/>
          <w:szCs w:val="24"/>
          <w:lang w:val="kk-KZ"/>
        </w:rPr>
        <w:t>шығарады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бірінші қолтаңба құқығына ие болады.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5.11.12. Кәсіподақтың және оның құрылымдық бөлімшелерінің ағымдағы жұмысын 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ұйымдастырады;</w:t>
      </w:r>
    </w:p>
    <w:p w:rsidR="00D47A11" w:rsidRDefault="00D47A11" w:rsidP="00D47A11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5.11.13. Кәсіподақ Конференциясында өз жұмысы туралы есеп береді және аталмыш </w:t>
      </w:r>
    </w:p>
    <w:p w:rsidR="00056720" w:rsidRPr="00056720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Жарғы талаптарына сүйеніп басқа міндеттерді атқарады.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5.12. 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кәсіподағының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Құрылымдық бөлімшелері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заңды тұлғаны құрусыз жасалатын бастаушы кәсіподақтық ұйымдар мен кәсіподақтық топтар болып табылады.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5.13. Кәсіподақтың құрылымдық бөлімшесінің жоғарғы органы – жалпы жиналыс (немесе конференция) болып табылады.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5.14. Кәсіподақтың бастаушы ұйымының сайланбалы органы – жалпы жиналыста (конференцияда) бес жылдық мерзімге сайланатын кәсіби бюро болып табылады.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5.15. Кәсіби бюроның жұмысын кәсіби ұйымдастырушы басқарады, ол Кәсіподақтың өкілетті өкілі болып табылады, және сайланбалы лауазым бойынша жергілікті кәсіподағы Комитетінің құрамына құқық алады. Кәсіби ұйымдастырушы келесі міндеттерді атқарады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47A11" w:rsidRDefault="00D47A11" w:rsidP="00D47A11">
      <w:pPr>
        <w:pStyle w:val="aa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Заңнамаға және аталмыш Жарғыға сәйкес Кәсіподақ мүшелерін қорғау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 өз құқықтарын жүзеге асырады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Ұжымдық шартты орындаудың қоғамдық бақылауын іске асырады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Төрағасының алдында Кәсіподақ мүшелері мен олардың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отбасыларына материалдық (қайырымдылық) көмек көрсету туралы өтініш етеді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47A11" w:rsidRDefault="00D47A11" w:rsidP="00D47A11">
      <w:pPr>
        <w:pStyle w:val="aa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Комитеттің және Кәсіподақ Төрағасының басқа тапсырмаларын орындайды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A11" w:rsidRDefault="00D47A11" w:rsidP="00D47A11">
      <w:pPr>
        <w:pStyle w:val="aa"/>
        <w:numPr>
          <w:ilvl w:val="1"/>
          <w:numId w:val="30"/>
        </w:numPr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Кәсіби бюроның құраына міндетті түрде еңбек қорғау жөніндегі инспектор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мен еңбек даулары жөніндегі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медиатор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кіреді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5AF" w:rsidRDefault="00D47A11" w:rsidP="0092497E">
      <w:pPr>
        <w:pStyle w:val="aa"/>
        <w:numPr>
          <w:ilvl w:val="1"/>
          <w:numId w:val="30"/>
        </w:numPr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Кәсіподақтың үш адамнан </w:t>
      </w:r>
      <w:r w:rsidR="009249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кем емес </w:t>
      </w:r>
      <w:r w:rsidR="002915AF">
        <w:rPr>
          <w:rFonts w:ascii="Times New Roman" w:eastAsia="Times New Roman" w:hAnsi="Times New Roman" w:cs="Times New Roman"/>
          <w:sz w:val="24"/>
          <w:szCs w:val="24"/>
          <w:lang w:val="kk-KZ"/>
        </w:rPr>
        <w:t>құралған бастаушы ұйымы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15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 </w:t>
      </w:r>
    </w:p>
    <w:p w:rsidR="00D47A11" w:rsidRPr="002915AF" w:rsidRDefault="0092497E" w:rsidP="00291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15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төрағасының келісімен, бөлім жетекшісінің қолдауымен </w:t>
      </w:r>
      <w:r w:rsidR="002915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құрылым бөлімшелерін </w:t>
      </w:r>
      <w:r w:rsidR="002915AF" w:rsidRPr="002915AF"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r w:rsidR="002915AF">
        <w:rPr>
          <w:rFonts w:ascii="Times New Roman" w:eastAsia="Times New Roman" w:hAnsi="Times New Roman" w:cs="Times New Roman"/>
          <w:sz w:val="24"/>
          <w:szCs w:val="24"/>
          <w:lang w:val="kk-KZ"/>
        </w:rPr>
        <w:t>йымдастыруға болады. Бөлім жетекшілері бес жылға сайлана алады.</w:t>
      </w:r>
    </w:p>
    <w:p w:rsidR="00D47A11" w:rsidRDefault="00D47A11" w:rsidP="00D47A11">
      <w:pPr>
        <w:pStyle w:val="aa"/>
        <w:numPr>
          <w:ilvl w:val="1"/>
          <w:numId w:val="30"/>
        </w:numPr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Төрағасының мақұлдауымен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кәсіби топ ұйымдастырушы басқаратын 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кәсіподақтық топтар құрылуы мүмкін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Кәсіби топ ұйымдастырушының өкілеттік мерзімі үш жылда белгіленеді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5.18.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Құрылымдық бөлімшелерінің құқықтары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pStyle w:val="aa"/>
        <w:numPr>
          <w:ilvl w:val="2"/>
          <w:numId w:val="31"/>
        </w:numPr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сайланбалы органдарын құруда қатысу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numPr>
          <w:ilvl w:val="2"/>
          <w:numId w:val="31"/>
        </w:numPr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мүшелерінің дәлелді құықтары мен мүдделерін қорғау кезінде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қолдау алу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numPr>
          <w:ilvl w:val="2"/>
          <w:numId w:val="31"/>
        </w:numPr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Жұмыс, сайланбалы органдардың құрылымы, одақ ішілік қызметтің басқа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мәселелері бойынша ақпарат алу және ұсыныстар беру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numPr>
          <w:ilvl w:val="2"/>
          <w:numId w:val="31"/>
        </w:numPr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Төрағасының мақұлдауымен өзінің ішкі құрылымын анықтау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pStyle w:val="aa"/>
        <w:numPr>
          <w:ilvl w:val="1"/>
          <w:numId w:val="31"/>
        </w:numPr>
        <w:spacing w:after="0" w:line="240" w:lineRule="auto"/>
        <w:ind w:hanging="30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Кәсіподақтың Құрылымдық бөлімшелерінің және олардың сайланбалы   </w:t>
      </w:r>
    </w:p>
    <w:p w:rsidR="00D47A11" w:rsidRDefault="00D47A11" w:rsidP="00D47A11">
      <w:p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органдарының міндеттері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pStyle w:val="aa"/>
        <w:numPr>
          <w:ilvl w:val="2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Конференциясы мен Комитеті аталмыш Жарғыға сәйкес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қабылдаған шешімдерді орындау, және қажеттігінше өзінің кәсіподақтық қызмет мәселелері бойынша есеп беру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pStyle w:val="aa"/>
        <w:numPr>
          <w:ilvl w:val="2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 Жарғысының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ережелерін орындау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7A11" w:rsidRDefault="00D47A11" w:rsidP="00D47A11">
      <w:pPr>
        <w:pStyle w:val="aa"/>
        <w:numPr>
          <w:ilvl w:val="0"/>
          <w:numId w:val="32"/>
        </w:numPr>
        <w:spacing w:after="0" w:line="240" w:lineRule="auto"/>
        <w:ind w:firstLine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КӘСІПОДАҚТЫҚ ОРГАНДАРДЫҢ ЕСЕПТІЛІК ТӘРТІБІ, МЕРЗІ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ДЕРІ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ОЛАРДЫҢ ҚЫЗМЕТІН БАҚЫЛАУ</w:t>
      </w:r>
    </w:p>
    <w:p w:rsidR="00D47A11" w:rsidRDefault="00D47A11" w:rsidP="00D47A11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Кәсіподақтық органдар жиналсытарда, </w:t>
      </w:r>
      <w:r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ларда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сонымен қатар тікелей табыстау арқылы құрылады, тікелей табыстау кезінде ұйым Кәсіподақ Конференциясы немесе Комитетпен белгіленген белгілі бір квота бойынша өз өкілдерін тиісті кәсіподақтық органдарға оларды қайтару және ауыстыру құқығымен сайлайды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басшыларын сайлау, бекіту және өкілеттігін тоқтату тәртібін жиналыс</w:t>
      </w:r>
      <w:r>
        <w:rPr>
          <w:rFonts w:ascii="Times New Roman" w:eastAsia="Times New Roman" w:hAnsi="Times New Roman" w:cs="Times New Roman"/>
          <w:sz w:val="24"/>
          <w:szCs w:val="24"/>
        </w:rPr>
        <w:t>, конференция,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 олардың арасындағы кезеңде сайлау өтетін кәсіподақтық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Кәсіподақ Комитеті анықтайды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Сайлау кезінде басқа кандидаттармен салыстарғанда көбірек дауыс жинаған кандидат сайланды деп саналады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алайда ол кворум бас кезінде дауыс беруге қатысқандардың жартысынан кем емес даусын жинау керек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Дауыс беру түрі (ашық немесе жабық) туралы шешімді жиналыстарда, </w:t>
      </w:r>
      <w:r>
        <w:rPr>
          <w:rFonts w:ascii="Times New Roman" w:eastAsia="Times New Roman" w:hAnsi="Times New Roman" w:cs="Times New Roman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ренция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ларда немесе сайланбалы органдармен қабылдайды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Жабық дауыс беру бюллетеньдерді пайдалану арқылы өткізіледі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Комитетінің сайлауы қажеттілігінше қарай, алайда бес жылда бір реттен сиректетпей өткізіледі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бақылау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ялық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 басқа кәсіподақтық органдар секілді тәртіпте бес жылдық мерзімге сайланады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6.7.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бақылау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ялық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 оны жаңа ғана сайлаған Конференцияға есепті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Өз жұмысында бақылау-ревизиялық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Жарғысын және Кәсіподақтың Конференциясында бекітілген Ережені басшылыққа 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6.8.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Бақылау-ревизиялық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яның шешімі оның өкілеттігінің аясында – Кәсіподақтың тиісті атқарушы органдарына міндетті болып табылады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6.9.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Бақылау-ревизиялық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яның мүшелері тиісті сайланбалы кәсіподақтық органдардың мәжілістерінде кеңесші дауыс құықығын пайдаланады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6.10.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Бақылау-ревизиялық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 жылына ір реттен сиректетпей міндетті тексерістерді өткізеді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6.11.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Бақылау-ревизиялық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яның Төрағасы Кәсіподақ Конференциясының жұмысына лауазымы бойынша оның қатысушысы (делегаты) ретінде қатысады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E36" w:rsidRPr="00F25046" w:rsidRDefault="00D45E36" w:rsidP="00F25046">
      <w:pPr>
        <w:tabs>
          <w:tab w:val="left" w:pos="1701"/>
          <w:tab w:val="left" w:pos="1985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Pr="00D45E36" w:rsidRDefault="00D47A11" w:rsidP="00D45E36">
      <w:pPr>
        <w:pStyle w:val="aa"/>
        <w:numPr>
          <w:ilvl w:val="0"/>
          <w:numId w:val="32"/>
        </w:numPr>
        <w:tabs>
          <w:tab w:val="left" w:pos="1701"/>
          <w:tab w:val="left" w:pos="1985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E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КӘСІПОДАҚТЫҢ ҚҰҚЫҚТАРЫ МЕН МІНДЕТТЕРІ</w:t>
      </w:r>
      <w:r w:rsidRPr="00D45E3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7A11" w:rsidRDefault="00D47A11" w:rsidP="00F25046">
      <w:pPr>
        <w:tabs>
          <w:tab w:val="left" w:pos="1560"/>
          <w:tab w:val="left" w:pos="1701"/>
        </w:tabs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ӘЛЕУМЕТТІК СЕРІКТЕСТІК ПЕН САЛАЛЫҚ КӘСІПОДАҚ ОРГАНДАРЫНЫҢ ШЕШІМДЕРІН ОРЫНДАУ</w:t>
      </w:r>
    </w:p>
    <w:p w:rsidR="00F25046" w:rsidRPr="00F25046" w:rsidRDefault="00F25046" w:rsidP="00F25046">
      <w:pPr>
        <w:tabs>
          <w:tab w:val="left" w:pos="1560"/>
          <w:tab w:val="left" w:pos="1701"/>
        </w:tabs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Default="00D47A11" w:rsidP="00D47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ҚазҰМУ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әсіподағының құқықтары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 мүшелерінің құқықтары мен мүдделерін қорғау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сонымен қатар мемлекеттік органдармен, жұмыс берушілермен және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 қоғамдық ұйымдармен өзара қатынастарында қызмет саласы ұйымдарының жұмысшылараның өкілдері 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7.1.2.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Сотқа өз мүшелеоінің құқықтары мен мүдделерін қорғау үшін қуыным беру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медиация жүргізу кезінде, сотта, еңбек арбитражында, мемлекеттік органдарда олардың өкілі ретінде шығу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оларға басқа құқықтық көмек көрсету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7.1.3.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мүшелерінің құқықтары мен мүдделерін шек қоятын мемлекеттік органдарының актілеріне Сотқа шағым беру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7.1.4.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Қолданыстағы заңнамаға сәйкес өз мүшелерінің құқықтары мен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заңды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мүдделерінің сақталуын қоғамдық бақылау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7.1.5.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Келіссөздер жүргізу, мәмілелер мен ұжымдық шарттар жасау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7.1.6.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Кәсіподаққа жеке меншіктілік құқығында тиесілі мүлікті иелену, пайдалану және басқару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7.1.7.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Жарғылық мақсаттарға және қолданыстағы заңнамаға сәйкес өз мүшелерінің мүддесіндегі өндірістік және шаруашылық қызметті іске асыру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ҚазҰМУ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әсіподағының міндеттері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7.2.1.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заңнамасын, Жарғы ережелерін және Салалық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іподақ шешімдерін ұстану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7.2.2.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Бас, салалық және өңірлік келісімдердің міндеттерін, сонымен қатар ол қол қойған ұжымдық шарттардың міндеттерін орындау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7.2.3.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құрылымдық бөлімшелеріндегі әлеуметтік-еңбек дауларының алдын алу шараларын қолдану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7.2.4.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мүшелері арасында олардың құқықтық сауаттылығын арттыру бойынша, ұжымдық шарттар жасау кезінде келіссөздер жүргізу дағдысын дамыту бойынша түсіндіру жұмыстарын жүргізу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мүшелері - жұмысшылардың еңбек тәртіптемесін, еңбек тәртібін, сонымен қатар қауіпсіздік ережелері мен еңбекті қорғау ережелерін сақтауға атсалысу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мүшелерінің Қазақстан Республикасының заңнамасымен белгіленген ереуіл, митинг, шеру, пикет және демонстрация ұйымдастыру және өткізу тәртібін ұстануын қамтамасыз ету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7.2.7.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мүшелеріне Кәсіподақ бюджетінің қаражаттарының түскені (кіріс) және жұмсалуы туралы хабарлау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A11" w:rsidRDefault="00D47A11" w:rsidP="00D47A11">
      <w:pPr>
        <w:tabs>
          <w:tab w:val="left" w:pos="2430"/>
          <w:tab w:val="center" w:pos="5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КӘСІПОДАҚТЫҢ ҚАРЖЫСЫ ЖӘНЕ МҮЛКІ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7A11" w:rsidRDefault="00D47A11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МҮШЕЛІК КӘСІПОДАҚТЫҚ ЖАРНАЛАРДЫ ТӨЛЕУ ЖӘНЕ КӘСІПОДАҚ МҮШЕЛЕРІНЕ АҚШАНЫҢ ТҮСУІ ЖӘНЕ ЖҰМСАЛУЫ ТУРАЛЫ ХАБАРЛАУ ТӘРТІБІ</w:t>
      </w: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қаражаттары мен мүлкі мүшелік кәсіполақтық жарналардан, ерікті жәрдемдер мен демеушілік көмектен, сонымен қатар қолданыстағы заңнамамен тыйым салынбаған шаруашылық немесе басқа қызметтен келетін кірістерден құралады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қаржы көздерінен басқа, өзінің жылжымалы және жылжымайтын мүлкіне иелік етеді және өзі басқарады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меншігі болып табылатын мүлкі Қазақстан Республикасының заңдарымен қорғалады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құрылымдық бөлімшелері олардың сайланбалы органдары Кәсіподақ Төрағасы берген сенімхат аясында оперативтік басқару құқығында мүлік пен ақшалай қаражаттарды пайдаланады, иелік етеді және басқарады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және оларды пайдалану туралы Кәсіподақтың мүшелері алдында тұрақты есеп береді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 сайынғы мүшелік кәсіподақтық </w:t>
      </w:r>
      <w:r>
        <w:rPr>
          <w:rFonts w:ascii="Times New Roman" w:hAnsi="Times New Roman" w:cs="Times New Roman"/>
          <w:sz w:val="24"/>
          <w:szCs w:val="24"/>
          <w:lang w:val="kk-KZ"/>
        </w:rPr>
        <w:t>жарналар Кәсіподақ мүшесіне аударылған жалақыдан бір пайыздық көлемде белгіленеді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Кәсіподақтың мүшелері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 бағуға байланысты жұмыстарын тоқтатқан жұмысшылары мүшелік жарналарды төлеуден босатылады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Мүшелік жарналар мен басқа заңды көздерден құралған кәсіподақ бюджетінің қаражаттары аталмыш Жарғымен қарастырылған мақсаттарға пайдаланылады, және келесі шығыс баптары бойынша таратылады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A11" w:rsidRDefault="00D47A11" w:rsidP="00D47A1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Салалық кәсіподаққа Жарғымен, немесе Салалық кәсіподақ Съезімен (Конференциясымен) белгіленетін көлемдегі аударымдар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Штаттық жұмысшылар ұстау және өндірістік-шаруашылық қызметті іске асыру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Кәсіподақтағы мәдени-жаппай және спорт іс-шараларын қаржыландыру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кәсіподақтық жарналардың жалпы жинағынан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пайызға дейін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1" w:rsidRDefault="00D47A11" w:rsidP="00D47A1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Басқа кәсіподақтармен (олардың бірлестіктерімен) ынтымақтасу және әлеуметтік қолдау қорын құру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кәсіподақтық жарналардың жалпы жинағынан 5 пайызға дейін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бухгалтерлік бөлімімен Қазақстан Республикасының «Бухгалетрлік есеп туралы» Заңына сәйкес компьютерлік бағдарламалар мен технологияларды пайдаланып ақшалай және материалдық қаражаттардың есебі жүргізіледі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8.8.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Шаруашылық органдардан кәсіподақтық жарналар тәртібімен қолма-қолсыз ұсталған сомалардан Кәсіподақ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 ол туралы Кәсіподақ Төрағасына үшкүнтізбелік күн ішінде хабарлайды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8.9.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 бюджетінің қаражаттары Кәсіподақтың құрылымдық ұйымынан сенімді өкілге Кәсіподақ Комитеті бекіткен форма бойынша алғытөлемдік есепті ұсыну міндетімен бір айлық мерзімге берілуі мүмкін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8.10.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 w:rsidRPr="00F031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 өзі мүшелік ұйымы болып табылатын Салалық кәсіподақтың қаржылай және мүліктік міндеттері үшін жауапты емес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47A11" w:rsidRDefault="00D47A11" w:rsidP="00D47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7A11" w:rsidRPr="00F25046" w:rsidRDefault="00D47A11" w:rsidP="00D47A11">
      <w:pPr>
        <w:pStyle w:val="aa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 ЖАРҒЫСЫНА ӨЗГЕРІСТЕР МЕН ТОЛЫҚТЫРУЛАР ЕНГІЗУ ТӘРТІБІ</w:t>
      </w:r>
    </w:p>
    <w:p w:rsidR="00F25046" w:rsidRDefault="00F25046" w:rsidP="00F25046">
      <w:pPr>
        <w:pStyle w:val="aa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A11" w:rsidRPr="00F03146" w:rsidRDefault="00D47A11" w:rsidP="00F25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Аталмыш Жарғыға өзгерістер мен толықтырулар енгізу құқығына тек қана Кәсіподақ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Конференци</w:t>
      </w:r>
      <w:proofErr w:type="spellEnd"/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ясы ие</w:t>
      </w:r>
      <w:r w:rsidRPr="00F03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46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ҚазҰМУ 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кәсіподақ Жарғысына өзгерістер мен толықтырулар Конференция делегаттарының абсолюттік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өпшілігімен қабылданады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делегат санының үштен екісі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11" w:rsidRPr="00F25046" w:rsidRDefault="00D47A11" w:rsidP="00F25046">
      <w:pPr>
        <w:pStyle w:val="aa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250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КӘСІПОДАҚ ҚЫЗМЕТІН ҚАЙТА ҰЙЫМДАСТЫРУ ЖӘНЕ ТОҚТАТУ</w:t>
      </w:r>
    </w:p>
    <w:p w:rsidR="00F25046" w:rsidRPr="00F25046" w:rsidRDefault="00F25046" w:rsidP="00F25046">
      <w:pPr>
        <w:pStyle w:val="aa"/>
        <w:spacing w:after="0" w:line="240" w:lineRule="auto"/>
        <w:ind w:left="149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10.1.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кәсіподағының қызметі Кәсіподақ Конференциясының шешімімен, немесе заңмен қарастырылған жағдайларда сот шешімімен қосылу, 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ігу, бөлу, бөліп алу, түрлендіру немесе тарату формасы арқылы тоқтауы мүмкін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 қайта ұйымдастыру кезінде, оның Кәсіподақ мәртебесі мен құрылымы өзгерген жағдайда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Кәсіподақтың құқықтары мен міндеттері оның құқық мирасқорына өтеді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10.3.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Конференцияның Кәсіподақты тарату (қайта ұйымдастыру) туралы шешімі оның төрттен үш қатысушылары (делегаттары) дауыс берген жағдайда қабылданды деп есептеледі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A11" w:rsidRDefault="00D47A11" w:rsidP="00D4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  <w:t xml:space="preserve"> жергілікті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  <w:t>ә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  <w:t>с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  <w:t>іподағының қызметін қайта ұйымдастыру және тоқтату тәртібі Қазақстан Республикасының қолданыстағы заңнамасымен реттеледі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10.5.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Кәсіподақты тарату үшін тарату комиссиясы құрылады, оған Қазақстан Республикасының заңнамасына сәйкес қажетті ұйымдастыру шараларын өткізу мақсатымен Кәсіподақтың барлық сайланбалы органдарының құқықтары өтеді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10.6.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кәсіподаған таратқан жағдайда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оның қалған мүлкі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оның несиегерлерінің барлық талаптарын қанағаттандырған соң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аталмыш Жарғыда анықталған мақ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саттар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ға сәйкес қоғамдық мұқтаждықтарға пайдаланылады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10.7.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Ұлттық бизнес-сәйкестендіру нөмірлерінің тізіліміне мәліметтер енгізуден кейін, Тарату аяқталды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ал ҚазҰМУ </w:t>
      </w:r>
      <w:r w:rsidRPr="00F03146">
        <w:rPr>
          <w:rFonts w:ascii="Times New Roman" w:eastAsia="Times New Roman" w:hAnsi="Times New Roman" w:cs="Times New Roman"/>
          <w:sz w:val="24"/>
          <w:szCs w:val="24"/>
          <w:lang w:val="kk-KZ"/>
        </w:rPr>
        <w:t>АеАҚ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жұмысшыларының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кәсіподағы өз қызметін тоқтатты деп есептеледі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1" w:rsidRDefault="00D47A11" w:rsidP="00D47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болса, онда бұл басқа оның ережелерін қамтымайды. Жарамсыз ереже құқықтық қатынаста ұйғарындысына немесе мағынасы жағынан жақын ережеге алмастырылады.</w:t>
      </w:r>
    </w:p>
    <w:p w:rsidR="00D47A11" w:rsidRDefault="00D47A11" w:rsidP="00D47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11.2. Аталмыш Жарғы Кәсіподақтың заңнамамен белгіленген тәртіпте мемлекеттік қайта тіркелу сәтінен бастап өз күшіне енеді.</w:t>
      </w:r>
    </w:p>
    <w:p w:rsidR="00F03146" w:rsidRDefault="00D47A11" w:rsidP="00D47A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</w:t>
      </w:r>
    </w:p>
    <w:p w:rsidR="00F03146" w:rsidRPr="00F25046" w:rsidRDefault="00F03146" w:rsidP="00D47A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03146" w:rsidRPr="00D45E36" w:rsidRDefault="00F03146" w:rsidP="00F03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5E36">
        <w:rPr>
          <w:rFonts w:ascii="Times New Roman" w:hAnsi="Times New Roman" w:cs="Times New Roman"/>
          <w:b/>
          <w:sz w:val="24"/>
          <w:szCs w:val="24"/>
          <w:lang w:val="kk-KZ"/>
        </w:rPr>
        <w:t>«С.Ж. Асфендияров атындағы ҚазҰМУ»</w:t>
      </w:r>
    </w:p>
    <w:p w:rsidR="00F03146" w:rsidRPr="00D45E36" w:rsidRDefault="00F03146" w:rsidP="00F03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5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5E3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45E36">
        <w:rPr>
          <w:rFonts w:ascii="Times New Roman" w:hAnsi="Times New Roman" w:cs="Times New Roman"/>
          <w:b/>
          <w:color w:val="000000"/>
          <w:sz w:val="24"/>
          <w:szCs w:val="27"/>
          <w:lang w:val="kk-KZ"/>
        </w:rPr>
        <w:t>КеАҚ</w:t>
      </w:r>
      <w:r w:rsidRPr="00D45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жұмысшыларының  Жергілікті кәсіподағы»</w:t>
      </w:r>
    </w:p>
    <w:p w:rsidR="00F03146" w:rsidRDefault="00F03146" w:rsidP="00F03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45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5E36">
        <w:rPr>
          <w:rFonts w:ascii="Times New Roman" w:hAnsi="Times New Roman" w:cs="Times New Roman"/>
          <w:b/>
          <w:sz w:val="24"/>
          <w:szCs w:val="24"/>
          <w:lang w:val="kk-KZ"/>
        </w:rPr>
        <w:tab/>
        <w:t>Қоғамдық бірлестігінің</w:t>
      </w:r>
    </w:p>
    <w:p w:rsidR="00D47A11" w:rsidRDefault="00D47A11" w:rsidP="00F03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Кәсіподақ Төрағасы                                                          </w:t>
      </w:r>
      <w:r w:rsidR="00F031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С.А.Алтынбеков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7A11" w:rsidRDefault="00D47A11" w:rsidP="00D47A1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3146" w:rsidRPr="00F25046" w:rsidRDefault="00F35120" w:rsidP="00F351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F2504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5E36" w:rsidRDefault="00D45E36" w:rsidP="00F351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5E36" w:rsidRPr="00F03146" w:rsidRDefault="00D45E36" w:rsidP="00F351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5120" w:rsidRPr="008B039E" w:rsidRDefault="00F35120" w:rsidP="002C3D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B039E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2C3D26" w:rsidRDefault="00F35120" w:rsidP="002C3D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B039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Внеочередной </w:t>
      </w:r>
    </w:p>
    <w:p w:rsidR="00F35120" w:rsidRPr="008B039E" w:rsidRDefault="002C3D26" w:rsidP="002C3D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отчетно-выборной К</w:t>
      </w:r>
      <w:r w:rsidR="00F35120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F35120" w:rsidRPr="008B039E" w:rsidRDefault="00F35120" w:rsidP="002C3D2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0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DD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3D26">
        <w:rPr>
          <w:rFonts w:ascii="Times New Roman" w:hAnsi="Times New Roman" w:cs="Times New Roman"/>
          <w:b/>
          <w:sz w:val="24"/>
          <w:szCs w:val="24"/>
        </w:rPr>
        <w:t>марта</w:t>
      </w:r>
      <w:r w:rsidRPr="008B039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3D26">
        <w:rPr>
          <w:rFonts w:ascii="Times New Roman" w:hAnsi="Times New Roman" w:cs="Times New Roman"/>
          <w:b/>
          <w:sz w:val="24"/>
          <w:szCs w:val="24"/>
        </w:rPr>
        <w:t>9</w:t>
      </w:r>
      <w:r w:rsidRPr="008B039E">
        <w:rPr>
          <w:rFonts w:ascii="Times New Roman" w:hAnsi="Times New Roman" w:cs="Times New Roman"/>
          <w:b/>
          <w:sz w:val="24"/>
          <w:szCs w:val="24"/>
        </w:rPr>
        <w:t xml:space="preserve"> г., </w:t>
      </w:r>
      <w:r w:rsidR="0090114F">
        <w:rPr>
          <w:rFonts w:ascii="Times New Roman" w:hAnsi="Times New Roman" w:cs="Times New Roman"/>
          <w:b/>
          <w:sz w:val="24"/>
          <w:szCs w:val="24"/>
          <w:lang w:val="en-US"/>
        </w:rPr>
        <w:t>V-</w:t>
      </w:r>
      <w:r w:rsidRPr="008B039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35120" w:rsidRDefault="00F35120" w:rsidP="00F351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281C99" w:rsidRPr="00B57289" w:rsidRDefault="00B57289" w:rsidP="00F351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5120" w:rsidRPr="008B039E" w:rsidRDefault="00F35120" w:rsidP="00F35120">
      <w:pPr>
        <w:pStyle w:val="a3"/>
        <w:tabs>
          <w:tab w:val="left" w:pos="15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r w:rsidRPr="008B039E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F35120" w:rsidRDefault="00F35120" w:rsidP="00F351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t xml:space="preserve">Общественного объединения </w:t>
      </w:r>
    </w:p>
    <w:p w:rsidR="002C3D26" w:rsidRDefault="00F35120" w:rsidP="00F351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9E">
        <w:rPr>
          <w:rFonts w:ascii="Times New Roman" w:hAnsi="Times New Roman" w:cs="Times New Roman"/>
          <w:b/>
          <w:sz w:val="24"/>
          <w:szCs w:val="24"/>
        </w:rPr>
        <w:t xml:space="preserve">«Локальный  профсоюз </w:t>
      </w:r>
      <w:r w:rsidR="00D83E00">
        <w:rPr>
          <w:rFonts w:ascii="Times New Roman" w:hAnsi="Times New Roman" w:cs="Times New Roman"/>
          <w:b/>
          <w:sz w:val="24"/>
          <w:szCs w:val="24"/>
          <w:lang w:val="kk-KZ"/>
        </w:rPr>
        <w:t>работ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26">
        <w:rPr>
          <w:rFonts w:ascii="Times New Roman" w:hAnsi="Times New Roman" w:cs="Times New Roman"/>
          <w:b/>
          <w:sz w:val="24"/>
          <w:szCs w:val="24"/>
        </w:rPr>
        <w:t xml:space="preserve">Некоммерческого Акционерного Общества </w:t>
      </w:r>
    </w:p>
    <w:p w:rsidR="002C3D26" w:rsidRDefault="002C3D26" w:rsidP="002C3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35120">
        <w:rPr>
          <w:rFonts w:ascii="Times New Roman" w:hAnsi="Times New Roman" w:cs="Times New Roman"/>
          <w:b/>
          <w:sz w:val="24"/>
          <w:szCs w:val="24"/>
        </w:rPr>
        <w:t>Каз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F35120">
        <w:rPr>
          <w:rFonts w:ascii="Times New Roman" w:hAnsi="Times New Roman" w:cs="Times New Roman"/>
          <w:b/>
          <w:sz w:val="24"/>
          <w:szCs w:val="24"/>
        </w:rPr>
        <w:t>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F351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35120">
        <w:rPr>
          <w:rFonts w:ascii="Times New Roman" w:hAnsi="Times New Roman" w:cs="Times New Roman"/>
          <w:b/>
          <w:sz w:val="24"/>
          <w:szCs w:val="24"/>
        </w:rPr>
        <w:t>ациональн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35120">
        <w:rPr>
          <w:rFonts w:ascii="Times New Roman" w:hAnsi="Times New Roman" w:cs="Times New Roman"/>
          <w:b/>
          <w:sz w:val="24"/>
          <w:szCs w:val="24"/>
        </w:rPr>
        <w:t>медицинск</w:t>
      </w:r>
      <w:r>
        <w:rPr>
          <w:rFonts w:ascii="Times New Roman" w:hAnsi="Times New Roman" w:cs="Times New Roman"/>
          <w:b/>
          <w:sz w:val="24"/>
          <w:szCs w:val="24"/>
        </w:rPr>
        <w:t>ий университет»</w:t>
      </w:r>
      <w:r w:rsidR="00F351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120" w:rsidRDefault="00F35120" w:rsidP="002C3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С.Д.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Асфендиярова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35120" w:rsidRPr="00313228" w:rsidRDefault="00F35120" w:rsidP="00F35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914ABC" w:rsidRDefault="00F35120" w:rsidP="00914ABC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4AB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r w:rsidR="000A22B2" w:rsidRPr="00914A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5120" w:rsidRDefault="00F35120" w:rsidP="00F3512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Общественное объединение «Локальный профсоюз </w:t>
      </w:r>
      <w:r w:rsidR="00D83E00" w:rsidRPr="00D45E3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</w:t>
      </w:r>
      <w:proofErr w:type="spellStart"/>
      <w:r w:rsidRPr="00D45E36">
        <w:rPr>
          <w:rFonts w:ascii="Times New Roman" w:eastAsia="Times New Roman" w:hAnsi="Times New Roman" w:cs="Times New Roman"/>
          <w:sz w:val="24"/>
          <w:szCs w:val="24"/>
        </w:rPr>
        <w:t>ников</w:t>
      </w:r>
      <w:proofErr w:type="spellEnd"/>
      <w:r w:rsidRPr="00D45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D26" w:rsidRPr="00D45E36">
        <w:rPr>
          <w:rFonts w:ascii="Times New Roman" w:hAnsi="Times New Roman" w:cs="Times New Roman"/>
          <w:sz w:val="24"/>
          <w:szCs w:val="24"/>
        </w:rPr>
        <w:t xml:space="preserve">Некоммерческого Акционерного Общества </w:t>
      </w:r>
      <w:r w:rsidR="002C3D26" w:rsidRPr="00D45E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45E36">
        <w:rPr>
          <w:rFonts w:ascii="Times New Roman" w:eastAsia="Times New Roman" w:hAnsi="Times New Roman" w:cs="Times New Roman"/>
          <w:sz w:val="24"/>
          <w:szCs w:val="24"/>
        </w:rPr>
        <w:t>Казахск</w:t>
      </w:r>
      <w:r w:rsidR="002C3D26" w:rsidRPr="00D45E3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D45E36">
        <w:rPr>
          <w:rFonts w:ascii="Times New Roman" w:eastAsia="Times New Roman" w:hAnsi="Times New Roman" w:cs="Times New Roman"/>
          <w:sz w:val="24"/>
          <w:szCs w:val="24"/>
        </w:rPr>
        <w:t xml:space="preserve"> Национальн</w:t>
      </w:r>
      <w:r w:rsidR="00454B45" w:rsidRPr="00D45E36">
        <w:rPr>
          <w:rFonts w:ascii="Times New Roman" w:eastAsia="Times New Roman" w:hAnsi="Times New Roman" w:cs="Times New Roman"/>
          <w:sz w:val="24"/>
          <w:szCs w:val="24"/>
        </w:rPr>
        <w:t>ый медицинский универ</w:t>
      </w:r>
      <w:r w:rsidR="00454B45">
        <w:rPr>
          <w:rFonts w:ascii="Times New Roman" w:eastAsia="Times New Roman" w:hAnsi="Times New Roman" w:cs="Times New Roman"/>
          <w:sz w:val="24"/>
          <w:szCs w:val="24"/>
        </w:rPr>
        <w:t>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имени С.Д.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Pr="007408C9">
        <w:rPr>
          <w:rFonts w:ascii="Times New Roman" w:eastAsia="Times New Roman" w:hAnsi="Times New Roman" w:cs="Times New Roman"/>
          <w:sz w:val="24"/>
          <w:szCs w:val="24"/>
        </w:rPr>
        <w:t>» (далее «Локальный профсоюз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DDF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243A96">
        <w:rPr>
          <w:rFonts w:ascii="Times New Roman" w:eastAsia="Times New Roman" w:hAnsi="Times New Roman" w:cs="Times New Roman"/>
          <w:sz w:val="24"/>
          <w:szCs w:val="24"/>
        </w:rPr>
        <w:t xml:space="preserve">НАО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КазНМУ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или «Профсоюз») </w:t>
      </w:r>
      <w:r w:rsidR="00914ABC">
        <w:rPr>
          <w:rFonts w:ascii="Times New Roman" w:eastAsia="Times New Roman" w:hAnsi="Times New Roman" w:cs="Times New Roman"/>
          <w:sz w:val="24"/>
          <w:szCs w:val="24"/>
        </w:rPr>
        <w:t>прежнее наименование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объединения «</w:t>
      </w:r>
      <w:r w:rsidR="00914ABC" w:rsidRPr="007408C9">
        <w:rPr>
          <w:rFonts w:ascii="Times New Roman" w:eastAsia="Times New Roman" w:hAnsi="Times New Roman" w:cs="Times New Roman"/>
          <w:sz w:val="24"/>
          <w:szCs w:val="24"/>
        </w:rPr>
        <w:t xml:space="preserve">Локальный профсоюз </w:t>
      </w:r>
      <w:r w:rsidR="00914ABC">
        <w:rPr>
          <w:rFonts w:ascii="Times New Roman" w:eastAsia="Times New Roman" w:hAnsi="Times New Roman" w:cs="Times New Roman"/>
          <w:sz w:val="24"/>
          <w:szCs w:val="24"/>
          <w:lang w:val="kk-KZ"/>
        </w:rPr>
        <w:t>работ</w:t>
      </w:r>
      <w:proofErr w:type="spellStart"/>
      <w:r w:rsidR="00914ABC">
        <w:rPr>
          <w:rFonts w:ascii="Times New Roman" w:eastAsia="Times New Roman" w:hAnsi="Times New Roman" w:cs="Times New Roman"/>
          <w:sz w:val="24"/>
          <w:szCs w:val="24"/>
        </w:rPr>
        <w:t>ников</w:t>
      </w:r>
      <w:proofErr w:type="spellEnd"/>
      <w:r w:rsidR="00914AB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914A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4ABC">
        <w:rPr>
          <w:rFonts w:ascii="Times New Roman" w:eastAsia="Times New Roman" w:hAnsi="Times New Roman" w:cs="Times New Roman"/>
          <w:sz w:val="24"/>
          <w:szCs w:val="24"/>
        </w:rPr>
        <w:t xml:space="preserve">захского Национального медицинского университета имени С.Д. </w:t>
      </w:r>
      <w:proofErr w:type="spellStart"/>
      <w:r w:rsidR="00914ABC"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="00914ABC" w:rsidRPr="007408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A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3777">
        <w:rPr>
          <w:rFonts w:ascii="Times New Roman" w:eastAsia="Times New Roman" w:hAnsi="Times New Roman" w:cs="Times New Roman"/>
          <w:sz w:val="24"/>
          <w:szCs w:val="24"/>
        </w:rPr>
        <w:t xml:space="preserve">БИН </w:t>
      </w:r>
      <w:r>
        <w:rPr>
          <w:rFonts w:ascii="Times New Roman" w:eastAsia="Times New Roman" w:hAnsi="Times New Roman" w:cs="Times New Roman"/>
          <w:sz w:val="24"/>
          <w:szCs w:val="24"/>
        </w:rPr>
        <w:t>951240001996</w:t>
      </w:r>
      <w:r w:rsidR="00914AB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ABC">
        <w:rPr>
          <w:rFonts w:ascii="Times New Roman" w:eastAsia="Times New Roman" w:hAnsi="Times New Roman" w:cs="Times New Roman"/>
          <w:sz w:val="24"/>
          <w:szCs w:val="24"/>
        </w:rPr>
        <w:t>создано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для защиты общих трудовых и производственно-профессиональных интересов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униве</w:t>
      </w:r>
      <w:r w:rsidR="00703F4E">
        <w:rPr>
          <w:rFonts w:ascii="Times New Roman" w:eastAsia="Times New Roman" w:hAnsi="Times New Roman" w:cs="Times New Roman"/>
          <w:sz w:val="24"/>
          <w:szCs w:val="24"/>
        </w:rPr>
        <w:t xml:space="preserve">рситета и других, смежных с ним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  <w:proofErr w:type="gramEnd"/>
    </w:p>
    <w:p w:rsidR="00F35120" w:rsidRPr="007408C9" w:rsidRDefault="00F35120" w:rsidP="00F3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.2. Полное наименование Профсоюза:</w:t>
      </w:r>
    </w:p>
    <w:p w:rsidR="00F35120" w:rsidRPr="007408C9" w:rsidRDefault="00F35120" w:rsidP="00F35120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на государственном языке </w:t>
      </w:r>
      <w:r>
        <w:rPr>
          <w:rFonts w:ascii="Times New Roman" w:eastAsia="Times New Roman" w:hAnsi="Times New Roman" w:cs="Times New Roman"/>
          <w:sz w:val="24"/>
          <w:szCs w:val="24"/>
        </w:rPr>
        <w:t>–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С.Ж. Асфендияров атындағы Қазақ Ұлттық медицина университеті</w:t>
      </w:r>
      <w:r w:rsidR="00243A96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Коммерциялық емес Акционерлік Қоғам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жұмысшыларының  Жергілікті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әсіподағы» Қоғамдық бірлестігі</w:t>
      </w:r>
      <w:r w:rsidR="00703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120" w:rsidRPr="000741F9" w:rsidRDefault="00F35120" w:rsidP="000741F9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- «Общественное объединение «Локальный профсоюз </w:t>
      </w:r>
      <w:r w:rsidR="00D83E00" w:rsidRPr="000741F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</w:t>
      </w:r>
      <w:proofErr w:type="spellStart"/>
      <w:r w:rsidRPr="000741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741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1F9">
        <w:rPr>
          <w:rFonts w:ascii="Times New Roman" w:eastAsia="Times New Roman" w:hAnsi="Times New Roman" w:cs="Times New Roman"/>
          <w:sz w:val="24"/>
          <w:szCs w:val="24"/>
        </w:rPr>
        <w:t>ков</w:t>
      </w:r>
      <w:proofErr w:type="spellEnd"/>
      <w:r w:rsidR="00243A96" w:rsidRPr="000741F9">
        <w:rPr>
          <w:rFonts w:ascii="Times New Roman" w:hAnsi="Times New Roman" w:cs="Times New Roman"/>
          <w:sz w:val="24"/>
          <w:szCs w:val="24"/>
        </w:rPr>
        <w:t xml:space="preserve"> Некоммерческого Акционерного Общества</w:t>
      </w:r>
      <w:r w:rsidRPr="0007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96" w:rsidRPr="000741F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41F9">
        <w:rPr>
          <w:rFonts w:ascii="Times New Roman" w:eastAsia="Times New Roman" w:hAnsi="Times New Roman" w:cs="Times New Roman"/>
          <w:sz w:val="24"/>
          <w:szCs w:val="24"/>
        </w:rPr>
        <w:t>Казахск</w:t>
      </w:r>
      <w:r w:rsidR="00243A96" w:rsidRPr="000741F9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741F9">
        <w:rPr>
          <w:rFonts w:ascii="Times New Roman" w:eastAsia="Times New Roman" w:hAnsi="Times New Roman" w:cs="Times New Roman"/>
          <w:sz w:val="24"/>
          <w:szCs w:val="24"/>
        </w:rPr>
        <w:t xml:space="preserve"> Националь</w:t>
      </w:r>
      <w:r w:rsidR="00243A96" w:rsidRPr="000741F9">
        <w:rPr>
          <w:rFonts w:ascii="Times New Roman" w:eastAsia="Times New Roman" w:hAnsi="Times New Roman" w:cs="Times New Roman"/>
          <w:sz w:val="24"/>
          <w:szCs w:val="24"/>
        </w:rPr>
        <w:t>ный мед</w:t>
      </w:r>
      <w:r w:rsidR="00243A96" w:rsidRPr="000741F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3F4E">
        <w:rPr>
          <w:rFonts w:ascii="Times New Roman" w:eastAsia="Times New Roman" w:hAnsi="Times New Roman" w:cs="Times New Roman"/>
          <w:sz w:val="24"/>
          <w:szCs w:val="24"/>
        </w:rPr>
        <w:t>цинский университет</w:t>
      </w:r>
      <w:r w:rsidR="00243A96" w:rsidRPr="0007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1F9">
        <w:rPr>
          <w:rFonts w:ascii="Times New Roman" w:eastAsia="Times New Roman" w:hAnsi="Times New Roman" w:cs="Times New Roman"/>
          <w:sz w:val="24"/>
          <w:szCs w:val="24"/>
        </w:rPr>
        <w:t xml:space="preserve">имени С.Д. </w:t>
      </w:r>
      <w:proofErr w:type="spellStart"/>
      <w:r w:rsidRPr="000741F9"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Pr="000741F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       Сокращенное наименование:</w:t>
      </w:r>
    </w:p>
    <w:p w:rsidR="00F35120" w:rsidRPr="007408C9" w:rsidRDefault="00F35120" w:rsidP="00F35120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на государственном языке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ҚазҰМУ </w:t>
      </w:r>
      <w:r w:rsidR="00243A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КеАҚ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жұмысшыларының Жергілікті </w:t>
      </w:r>
      <w:proofErr w:type="gramStart"/>
      <w:r w:rsidRPr="007408C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 w:rsidRPr="007408C9">
        <w:rPr>
          <w:rFonts w:ascii="Times New Roman" w:eastAsia="Times New Roman" w:hAnsi="Times New Roman" w:cs="Times New Roman"/>
          <w:sz w:val="24"/>
          <w:szCs w:val="24"/>
          <w:lang w:val="kk-KZ"/>
        </w:rPr>
        <w:t>әсіподағы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120" w:rsidRPr="007408C9" w:rsidRDefault="00F35120" w:rsidP="00F35120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на рус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ском языке «Локальный профсоюз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1.3. Профсоюз, его структурные подразделения и их выборные органы осуществляют свою деятельность в соответствии с Конституцией Республики Казахстан, Законами Респу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лики Казахстан «О профессиональных союзах», «О некоммерческих организациях», «Об общественных объединениях», другим законодательством Республики Казахстан и насто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щим Уставом. </w:t>
      </w:r>
    </w:p>
    <w:p w:rsidR="00F35120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1.4. Локальный профсоюз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КазНМУ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является юридическим лицом. Правоспособность Профсоюза возникает с момента его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регистрации в порядке, установленном законодательными актами.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Профсоюз имеет самостоятельный баланс, расчетный и другие счета в наци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нальной и иностранной валюте в банках, печать, штамп и бланки с указанием своего наим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нования на государственном и русском языках.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Локальный профсоюз является членской организацией Отраслевого профсоюза и выполняет его Устав и решения Исполнительных органов.</w:t>
      </w:r>
    </w:p>
    <w:p w:rsidR="00F35120" w:rsidRDefault="00F35120" w:rsidP="00F35120">
      <w:pPr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Местонахождение Локального профсоюза: Республика Казахстан, индекс </w:t>
      </w:r>
      <w:r w:rsidRPr="00D30021">
        <w:rPr>
          <w:rFonts w:ascii="Times New Roman" w:eastAsia="Times New Roman" w:hAnsi="Times New Roman" w:cs="Times New Roman"/>
          <w:sz w:val="24"/>
          <w:szCs w:val="24"/>
        </w:rPr>
        <w:t>05000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,  город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Pr="00D30021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D3002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1131B6"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C99" w:rsidRDefault="00281C99" w:rsidP="00F3512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45E36" w:rsidRPr="00D45E36" w:rsidRDefault="00D45E36" w:rsidP="00F3512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35120" w:rsidRDefault="001B3B4E" w:rsidP="001B3B4E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2.</w:t>
      </w:r>
      <w:r w:rsidR="00F35120" w:rsidRPr="00980950">
        <w:rPr>
          <w:rFonts w:ascii="Times New Roman" w:eastAsia="Times New Roman" w:hAnsi="Times New Roman" w:cs="Times New Roman"/>
          <w:b/>
          <w:sz w:val="24"/>
          <w:szCs w:val="24"/>
        </w:rPr>
        <w:t>ЦЕЛИ И ПРЕДМЕТ ДЕЯТЕЛЬНОСТИ ПРОФСОЮЗА</w:t>
      </w:r>
    </w:p>
    <w:p w:rsidR="00281C99" w:rsidRPr="00980950" w:rsidRDefault="00281C99" w:rsidP="001B3B4E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7002">
        <w:rPr>
          <w:rFonts w:ascii="Times New Roman" w:eastAsia="Times New Roman" w:hAnsi="Times New Roman" w:cs="Times New Roman"/>
          <w:sz w:val="24"/>
          <w:szCs w:val="24"/>
        </w:rPr>
        <w:tab/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2.1. Основными целями Локального профсоюза являются - защита трудовых, соц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ально-экономических и профессиональных прав и интересов членов Профсоюза, организ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ция взаимовыгодного социального сотрудничества с работодателем, организация Уставной деятельности структурных подразделений Профсоюза и укрепление профсоюзного единства и солидарности.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2.2. Предметом деятельности Профсоюза является:</w:t>
      </w:r>
    </w:p>
    <w:p w:rsidR="00F35120" w:rsidRDefault="00F35120" w:rsidP="00F3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 выполнение Генерального,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отраслевого тарифного и регионального соглаш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ний, ведение переговоров и заключение коллективного договора с работодателем от имени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членов Профсоюза;</w:t>
      </w:r>
    </w:p>
    <w:p w:rsidR="00F35120" w:rsidRDefault="00F35120" w:rsidP="00F3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представление и защита прав и интересов членов Профсоюза в пределах своих полномочий во взаимоотношениях с  органами государственной власти, работодателями, объединениями предпринимателей и общественными организациями;</w:t>
      </w:r>
    </w:p>
    <w:p w:rsidR="00F35120" w:rsidRDefault="00F35120" w:rsidP="00F3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>участие в досудебном разрешении трудовых споров, обращение при необход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>мости в судебные органы с исковыми заявлениями в защиту трудовых прав и интересов св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>их членов Профсоюза, представление их интересов при проведении медиации, в суде, труд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3B73">
        <w:rPr>
          <w:rFonts w:ascii="Times New Roman" w:eastAsia="Times New Roman" w:hAnsi="Times New Roman" w:cs="Times New Roman"/>
          <w:sz w:val="24"/>
          <w:szCs w:val="24"/>
        </w:rPr>
        <w:t xml:space="preserve">вом арбитраже и в государственных органах; </w:t>
      </w:r>
    </w:p>
    <w:p w:rsidR="00F35120" w:rsidRDefault="00F35120" w:rsidP="00F3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</w:t>
      </w:r>
      <w:r w:rsidRPr="00694CE7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общественного </w:t>
      </w:r>
      <w:proofErr w:type="gramStart"/>
      <w:r w:rsidRPr="00694CE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94CE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 и законных инт</w:t>
      </w:r>
      <w:r w:rsidRPr="00694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4CE7">
        <w:rPr>
          <w:rFonts w:ascii="Times New Roman" w:eastAsia="Times New Roman" w:hAnsi="Times New Roman" w:cs="Times New Roman"/>
          <w:sz w:val="24"/>
          <w:szCs w:val="24"/>
        </w:rPr>
        <w:t>ресов своих членов в соответствии с действующим трудовым законодательством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CF5">
        <w:rPr>
          <w:rFonts w:ascii="Times New Roman" w:eastAsia="Times New Roman" w:hAnsi="Times New Roman" w:cs="Times New Roman"/>
          <w:sz w:val="24"/>
          <w:szCs w:val="24"/>
        </w:rPr>
        <w:t>содействие в соблюдении работниками правил трудового распорядка, трудовой дисциплины, а также правил безопасности и охраны труда;</w:t>
      </w:r>
    </w:p>
    <w:p w:rsidR="00F35120" w:rsidRPr="000C2CF5" w:rsidRDefault="00F35120" w:rsidP="00F3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2.2.5. </w:t>
      </w:r>
      <w:r w:rsidRPr="000C2CF5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среди членов Профсоюза с целью повыш</w:t>
      </w:r>
      <w:r w:rsidRPr="000C2CF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их правовой грамотности и </w:t>
      </w:r>
      <w:r w:rsidRPr="000C2CF5">
        <w:rPr>
          <w:rFonts w:ascii="Times New Roman" w:eastAsia="Times New Roman" w:hAnsi="Times New Roman" w:cs="Times New Roman"/>
          <w:sz w:val="24"/>
          <w:szCs w:val="24"/>
        </w:rPr>
        <w:t xml:space="preserve"> культурно-массовых и спортивно-оздоровительных мер</w:t>
      </w:r>
      <w:r w:rsidRPr="000C2C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2CF5">
        <w:rPr>
          <w:rFonts w:ascii="Times New Roman" w:eastAsia="Times New Roman" w:hAnsi="Times New Roman" w:cs="Times New Roman"/>
          <w:sz w:val="24"/>
          <w:szCs w:val="24"/>
        </w:rPr>
        <w:t xml:space="preserve">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в организации.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FFE" w:rsidRPr="00267D6D" w:rsidRDefault="00267D6D" w:rsidP="00267D6D">
      <w:pPr>
        <w:pStyle w:val="aa"/>
        <w:spacing w:after="0" w:line="240" w:lineRule="auto"/>
        <w:ind w:left="206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35120" w:rsidRPr="00267D6D">
        <w:rPr>
          <w:rFonts w:ascii="Times New Roman" w:eastAsia="Times New Roman" w:hAnsi="Times New Roman" w:cs="Times New Roman"/>
          <w:b/>
          <w:sz w:val="24"/>
          <w:szCs w:val="24"/>
        </w:rPr>
        <w:t>ПРОФСОЮЗНОЕ ЧЛЕНСТВО.</w:t>
      </w:r>
    </w:p>
    <w:p w:rsidR="00F35120" w:rsidRPr="007408C9" w:rsidRDefault="00F35120" w:rsidP="007E3F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FFE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</w:t>
      </w:r>
      <w:r w:rsidR="007E3F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ЧЛЕНОВ ПРОФСОЮЗА</w:t>
      </w: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3.1. Членами </w:t>
      </w:r>
      <w:r>
        <w:rPr>
          <w:rFonts w:ascii="Times New Roman" w:eastAsia="Times New Roman" w:hAnsi="Times New Roman" w:cs="Times New Roman"/>
          <w:sz w:val="24"/>
          <w:szCs w:val="24"/>
        </w:rPr>
        <w:t>Локального 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рофсоюза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могут быть граждане Республики Казахстан, иностранные граждане, работающие </w:t>
      </w:r>
      <w:r>
        <w:rPr>
          <w:rFonts w:ascii="Times New Roman" w:eastAsia="Times New Roman" w:hAnsi="Times New Roman" w:cs="Times New Roman"/>
          <w:sz w:val="24"/>
          <w:szCs w:val="24"/>
        </w:rPr>
        <w:t>в Казахском Национальном 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дицинском университете имени С.Д.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Pr="00902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C4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других смежных </w:t>
      </w:r>
      <w:r w:rsidR="000A2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 xml:space="preserve">ним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признающие и соблюдающие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рофсоюза».</w:t>
      </w:r>
    </w:p>
    <w:p w:rsidR="00F35120" w:rsidRDefault="00F35120" w:rsidP="00F35120">
      <w:pPr>
        <w:shd w:val="clear" w:color="auto" w:fill="FFFFFF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3.2. Членство в Профсоюзе является добровольным. Вступление в Профсоюз ос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ществляется по личному заявлению вступающего, поданного в первичную организацию Профсоюза по месту его основной работы.</w:t>
      </w:r>
    </w:p>
    <w:p w:rsidR="00F35120" w:rsidRPr="007408C9" w:rsidRDefault="00F35120" w:rsidP="00F35120">
      <w:pPr>
        <w:shd w:val="clear" w:color="auto" w:fill="FFFFFF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3.3. Членство в Профсоюзе исчисляется со дня подачи заявления о принятии в члены Профсоюза и не прерывается в случаях временного прекращения работы в связи с воспит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нием детей до достижения ими трехлетнего возраста.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3.4. Профсоюзное членство прекращается по заявлению работника в случае, добр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вольного выхода или исключения из Профсоюза.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3.5. Персональный учет членов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Профсоюз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заявлениям уст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новленной им формы, или эти полномочия передаются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структурным подразделениям. 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B370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Члены профсоюза имеют право:</w:t>
      </w:r>
    </w:p>
    <w:p w:rsidR="00F35120" w:rsidRDefault="00F35120" w:rsidP="00F3512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3.6.1.  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принимать участие в собраниях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(конференциях)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120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избирать и быть избранными в </w:t>
      </w:r>
      <w:proofErr w:type="gramStart"/>
      <w:r w:rsidRPr="00C66B13">
        <w:rPr>
          <w:rFonts w:ascii="Times New Roman" w:eastAsia="Times New Roman" w:hAnsi="Times New Roman" w:cs="Times New Roman"/>
          <w:sz w:val="24"/>
          <w:szCs w:val="24"/>
        </w:rPr>
        <w:t>руководящий</w:t>
      </w:r>
      <w:proofErr w:type="gramEnd"/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контрольно-ревизионный </w:t>
      </w:r>
    </w:p>
    <w:p w:rsidR="00F35120" w:rsidRDefault="00F35120" w:rsidP="00F35120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B13">
        <w:rPr>
          <w:rFonts w:ascii="Times New Roman" w:eastAsia="Times New Roman" w:hAnsi="Times New Roman" w:cs="Times New Roman"/>
          <w:sz w:val="24"/>
          <w:szCs w:val="24"/>
        </w:rPr>
        <w:t>органы;</w:t>
      </w:r>
    </w:p>
    <w:p w:rsidR="00F35120" w:rsidRPr="00D1227D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27D">
        <w:rPr>
          <w:rFonts w:ascii="Times New Roman" w:eastAsia="Times New Roman" w:hAnsi="Times New Roman" w:cs="Times New Roman"/>
          <w:sz w:val="24"/>
          <w:szCs w:val="24"/>
        </w:rPr>
        <w:t>участвовать во всех мероприятиях, проводимых Профсоюзом;</w:t>
      </w:r>
    </w:p>
    <w:p w:rsidR="00F35120" w:rsidRPr="00D1227D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27D">
        <w:rPr>
          <w:rFonts w:ascii="Times New Roman" w:eastAsia="Times New Roman" w:hAnsi="Times New Roman" w:cs="Times New Roman"/>
          <w:sz w:val="24"/>
          <w:szCs w:val="24"/>
        </w:rPr>
        <w:t>вносить предложения в любые органы Профсоюза по вопросам, связанным с его деятельностью;</w:t>
      </w:r>
    </w:p>
    <w:p w:rsidR="00F35120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B13">
        <w:rPr>
          <w:rFonts w:ascii="Times New Roman" w:eastAsia="Times New Roman" w:hAnsi="Times New Roman" w:cs="Times New Roman"/>
          <w:sz w:val="24"/>
          <w:szCs w:val="24"/>
        </w:rPr>
        <w:t>получать информацию о деятельности Профсоюза и его структур;</w:t>
      </w:r>
    </w:p>
    <w:p w:rsidR="00F35120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7"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B13">
        <w:rPr>
          <w:rFonts w:ascii="Times New Roman" w:eastAsia="Times New Roman" w:hAnsi="Times New Roman" w:cs="Times New Roman"/>
          <w:sz w:val="24"/>
          <w:szCs w:val="24"/>
        </w:rPr>
        <w:t>пользоваться в установленном порядке имуществом и средствами Профсоюза;</w:t>
      </w:r>
    </w:p>
    <w:p w:rsidR="00F35120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получать от Профсоюза объективную квалифицированную оценку творческих   инициатив и программ, а также поддержку в их реализации; </w:t>
      </w:r>
    </w:p>
    <w:p w:rsidR="00F35120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51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в Профсоюз за получением консультативной, организационной и иной помощью;</w:t>
      </w:r>
    </w:p>
    <w:p w:rsidR="00F35120" w:rsidRPr="00DA2C51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добровольно </w:t>
      </w:r>
      <w:r w:rsidRPr="00DA2C51">
        <w:rPr>
          <w:rFonts w:ascii="Times New Roman" w:eastAsia="Times New Roman" w:hAnsi="Times New Roman" w:cs="Times New Roman"/>
          <w:sz w:val="24"/>
          <w:szCs w:val="24"/>
        </w:rPr>
        <w:t>выйти из Профсоюза;</w:t>
      </w:r>
    </w:p>
    <w:p w:rsidR="00F35120" w:rsidRPr="00C66B13" w:rsidRDefault="00F35120" w:rsidP="00D1227D">
      <w:pPr>
        <w:pStyle w:val="aa"/>
        <w:widowControl w:val="0"/>
        <w:numPr>
          <w:ilvl w:val="2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8A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защитой своих законных прав со стороны Профсоюза, просить Профсоюз представлять свои интересы в государственных органах власти и органах местн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го самоуправления, в судах, общественных объединениях, в отношениях с юридическими и физическими лицами.</w:t>
      </w:r>
    </w:p>
    <w:p w:rsidR="00F35120" w:rsidRDefault="00F35120" w:rsidP="00F35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3.7.  </w:t>
      </w:r>
      <w:r w:rsidR="00B3700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Члены Профсоюза обязаны:</w:t>
      </w:r>
    </w:p>
    <w:p w:rsidR="00F35120" w:rsidRDefault="00F35120" w:rsidP="00F35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3.7.1.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выполнять требования действующего законодательства, положения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става, решения руководящих и контролирующих органов Профсоюза;</w:t>
      </w:r>
    </w:p>
    <w:p w:rsidR="00F35120" w:rsidRDefault="00F35120" w:rsidP="00F3512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3.7.2.</w:t>
      </w:r>
      <w:r w:rsidRPr="008A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регулярно уплачивать членские взносы;</w:t>
      </w:r>
    </w:p>
    <w:p w:rsidR="00F35120" w:rsidRDefault="00F35120" w:rsidP="00F3512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3.7.3.</w:t>
      </w:r>
      <w:r w:rsidRPr="008A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вести и пропагандировать здоровый образ жизни;</w:t>
      </w:r>
    </w:p>
    <w:p w:rsidR="00F35120" w:rsidRDefault="00F35120" w:rsidP="00F351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3.7.4.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F35120" w:rsidRDefault="00F35120" w:rsidP="00F351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3.7.5.</w:t>
      </w:r>
      <w:r w:rsidRPr="008A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своей деятельностью укреплению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Профсоюза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</w:p>
    <w:p w:rsidR="00F35120" w:rsidRPr="00C66B13" w:rsidRDefault="00F35120" w:rsidP="00F351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66B13">
        <w:rPr>
          <w:rFonts w:ascii="Times New Roman" w:eastAsia="Times New Roman" w:hAnsi="Times New Roman" w:cs="Times New Roman"/>
          <w:sz w:val="24"/>
          <w:szCs w:val="24"/>
        </w:rPr>
        <w:t>стоящих перед ним задач.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3.8. Члены Профсоюза могут быть поощрены за активную работу объявлением им благодарности или  вручением Почетной грамоты, а также награждены ценным подарком и премированы за счет профсоюзного бюджета.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3.9.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За невыполнение Устава к члену Профсоюза могут быть применены меры во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действия: выговор, лишение права на профсоюзные льготы и  исключение из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3.10. Вопрос об ответственности члена Профсоюза  решается выборным органом структурной организации Профсоюза или исполнительным органом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3.11. Решение об исключении или наложении взыскания принимается в присутствии члена Профсоюза. При неявке на собрание или заседание, без уважительных причин,  реш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ние принимается  без участия  члена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Выбывший или исключенный из Профсоюза не имеет права на профсоюзное имущество и уплаченные им взносы.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35120" w:rsidRPr="00F36976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976">
        <w:rPr>
          <w:rFonts w:ascii="Times New Roman" w:eastAsia="Times New Roman" w:hAnsi="Times New Roman" w:cs="Times New Roman"/>
          <w:b/>
          <w:sz w:val="24"/>
          <w:szCs w:val="24"/>
        </w:rPr>
        <w:t>4. ОРГАНИЗАЦИОННАЯ  СТРУКТУРА ПРОФСОЮЗА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4.1. Основой Локального профсоюза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являются его члены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4.2. Деятельность Профсоюза строится на основе внутрисоюзной дисциплины, оп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рающейся на демократию и активность своих членов.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4.3. В соответствии со своими функциями органы Профсоюза определяют свою орг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низационную структуру и порядок работы.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4.4. В состав структуры Профсоюза могут входить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первичные организации и другие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структурные подразделения, созданные на основе действующего законодательства и насто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щего Устава.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4.5. Заседания исполнительных и других органов Профсоюза считаются правомочн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ми, если в заседании участвует более половины их членов, собрания и конференции - при участии в их работе более двух третей участников.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4.6.  Решения собраний, конференций, органов управления Профсоюза, кроме спец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ально оговоренных в Уставе случаев, принимаются простым большинством голосов, опред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ляемых от количества принимавших участие в голосовании (при наличии кворума). 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4.7.  Взаимоотношения между Профсоюзом и его структурными подразделениями  строятся на основе настоящего Устава, договоров и доверенностей, выдаваемых исполн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тельным органом Профсоюза избранным в них органам или должностным лицам.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E3FFE" w:rsidRPr="00267D6D" w:rsidRDefault="00267D6D" w:rsidP="002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35120" w:rsidRPr="00267D6D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РУКОВОДЯЩИЕ ОРГАНЫ ПРОФСОЮЗА. </w:t>
      </w:r>
    </w:p>
    <w:p w:rsidR="00F35120" w:rsidRPr="007408C9" w:rsidRDefault="00F35120" w:rsidP="007E3FFE">
      <w:pPr>
        <w:pStyle w:val="aa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FFE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ФОРМИРОВАНИЯ,</w:t>
      </w:r>
      <w:r w:rsidR="007E3F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КОМПЕТЕНЦИЯ И СРОКИ ПОЛНОМОЧИЙ</w:t>
      </w: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166E99" w:rsidRDefault="00F35120" w:rsidP="00166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5.1. Высшим органом управления Локального профсоюза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работников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BD063C">
        <w:rPr>
          <w:rFonts w:ascii="Times New Roman" w:eastAsia="Times New Roman" w:hAnsi="Times New Roman" w:cs="Times New Roman"/>
          <w:b/>
          <w:sz w:val="24"/>
          <w:szCs w:val="24"/>
        </w:rPr>
        <w:t>Конференция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Профсоюза.</w:t>
      </w:r>
    </w:p>
    <w:p w:rsidR="00F35120" w:rsidRDefault="00281C99" w:rsidP="00F35120">
      <w:pPr>
        <w:shd w:val="clear" w:color="auto" w:fill="FFFFFF"/>
        <w:spacing w:after="0" w:line="216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5.2.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5120" w:rsidRPr="00EF6B6C">
        <w:rPr>
          <w:rFonts w:ascii="Times New Roman" w:eastAsia="Times New Roman" w:hAnsi="Times New Roman" w:cs="Times New Roman"/>
          <w:sz w:val="24"/>
          <w:szCs w:val="24"/>
        </w:rPr>
        <w:t xml:space="preserve">К исключительной компетенции 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>Конференции Профсоюза</w:t>
      </w:r>
      <w:r w:rsidR="00F35120" w:rsidRPr="00EF6B6C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F35120" w:rsidRPr="00281C99" w:rsidRDefault="00281C99" w:rsidP="00281C9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5.2.1.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утверждение Устава, внесение изменений и дополнений в Устав;</w:t>
      </w:r>
    </w:p>
    <w:p w:rsidR="00F35120" w:rsidRPr="00281C99" w:rsidRDefault="00281C99" w:rsidP="00281C9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5.2.2.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реорганизация и ликвидация Профсоюза;</w:t>
      </w:r>
    </w:p>
    <w:p w:rsidR="00D1227D" w:rsidRDefault="00281C99" w:rsidP="00281C99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5.2.3.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выборы руководящих исполнительных органов Профсоюза - членов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5120" w:rsidRPr="00D1227D" w:rsidRDefault="00F35120" w:rsidP="00D122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D1227D">
        <w:rPr>
          <w:rFonts w:ascii="Times New Roman" w:eastAsia="Times New Roman" w:hAnsi="Times New Roman" w:cs="Times New Roman"/>
          <w:sz w:val="24"/>
          <w:szCs w:val="24"/>
        </w:rPr>
        <w:t>Председателя и членов Контрольно-ревизионной комиссии, определение их компетенции, порядка формирования и прекращения полномочий;</w:t>
      </w:r>
    </w:p>
    <w:p w:rsidR="00F35120" w:rsidRPr="00281C99" w:rsidRDefault="00281C99" w:rsidP="00281C9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MS Mincho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5.2.4.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ежегодного отчета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  Профсоюза;</w:t>
      </w:r>
    </w:p>
    <w:p w:rsidR="00F35120" w:rsidRPr="00281C99" w:rsidRDefault="00281C99" w:rsidP="00281C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5.2.5.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определение порядка и периодичности представления финансовой отчетности  Профсоюза, а также порядка проведения проверки Контрольно-ревизионной комиссией и утверждения их результатов;</w:t>
      </w:r>
    </w:p>
    <w:p w:rsidR="00F35120" w:rsidRPr="00281C99" w:rsidRDefault="00281C99" w:rsidP="00281C9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5.2.6.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утверждение основных направлений деятельности, утверждение долгосрочных программ и проектов;</w:t>
      </w:r>
    </w:p>
    <w:p w:rsidR="00F35120" w:rsidRPr="00281C99" w:rsidRDefault="00281C99" w:rsidP="00281C9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5.2.7.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утверждение символики и атрибутики Профсоюза с последующей регистрацией в установленном порядке.</w:t>
      </w:r>
    </w:p>
    <w:p w:rsidR="00F35120" w:rsidRPr="007408C9" w:rsidRDefault="00F35120" w:rsidP="00F35120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81C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Делегатами конференции </w:t>
      </w:r>
      <w:r>
        <w:rPr>
          <w:rFonts w:ascii="Times New Roman" w:eastAsia="Times New Roman" w:hAnsi="Times New Roman" w:cs="Times New Roman"/>
          <w:sz w:val="24"/>
          <w:szCs w:val="24"/>
        </w:rPr>
        <w:t>Локального 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рофсоюза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ляются выборные представители от его структурных подразделений. Норма представител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ства делегатов Конференции от структурных подразделений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t>Комитетом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союза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120" w:rsidRPr="007408C9" w:rsidRDefault="00F35120" w:rsidP="00F351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5.4. Отчетно-выборная Конференция Профсоюза созывается по решению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Профсоюза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не реже одного раза в пять лет.</w:t>
      </w:r>
    </w:p>
    <w:p w:rsidR="00F35120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5.5. Внеочередная Конференция Профсоюза созывается по требованию не менее 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ной трети структурных подразделений, входящих в Профсоюз или по решению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Профсоюза.</w:t>
      </w:r>
    </w:p>
    <w:p w:rsidR="00281C99" w:rsidRPr="007408C9" w:rsidRDefault="00281C99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В период между Конференциями главным Исполнительным органом управления Профсоюзом является </w:t>
      </w:r>
      <w:r w:rsidR="00756864">
        <w:rPr>
          <w:rFonts w:ascii="Times New Roman" w:eastAsia="Times New Roman" w:hAnsi="Times New Roman" w:cs="Times New Roman"/>
          <w:b/>
          <w:sz w:val="24"/>
          <w:szCs w:val="24"/>
        </w:rPr>
        <w:t>Исполнительный</w:t>
      </w:r>
      <w:r w:rsidR="00243A96" w:rsidRPr="007568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063C">
        <w:rPr>
          <w:rFonts w:ascii="Times New Roman" w:eastAsia="Times New Roman" w:hAnsi="Times New Roman" w:cs="Times New Roman"/>
          <w:b/>
          <w:sz w:val="24"/>
          <w:szCs w:val="24"/>
        </w:rPr>
        <w:t>Комитет</w:t>
      </w:r>
      <w:r w:rsidR="000A2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22B2" w:rsidRPr="000A22B2">
        <w:rPr>
          <w:rFonts w:ascii="Times New Roman" w:eastAsia="Times New Roman" w:hAnsi="Times New Roman" w:cs="Times New Roman"/>
          <w:sz w:val="24"/>
          <w:szCs w:val="24"/>
        </w:rPr>
        <w:t>(далее - «Исполком»</w:t>
      </w:r>
      <w:r w:rsidR="000A22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03F4E" w:rsidRPr="00E84C36">
        <w:rPr>
          <w:rFonts w:ascii="Times New Roman" w:eastAsia="Times New Roman" w:hAnsi="Times New Roman" w:cs="Times New Roman"/>
          <w:sz w:val="24"/>
          <w:szCs w:val="24"/>
        </w:rPr>
        <w:t>или «Комитет»</w:t>
      </w:r>
      <w:r w:rsidR="00703F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торый избирается Конференцией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срок в пять лет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амена выбывших членов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осуществлят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ся прямым делегированием представителей от соответствующих стру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турных организаций Профсоюза, с утверждением их кандидатур на заседании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Профсоюза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120" w:rsidRPr="007408C9" w:rsidRDefault="00F35120" w:rsidP="00F351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1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Заседания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 проводятся не реже одного раза в </w:t>
      </w:r>
      <w:r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120" w:rsidRPr="007408C9" w:rsidRDefault="00281C99" w:rsidP="00F3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 xml:space="preserve">Комитет 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 выполняет следующие руководящие функции:</w:t>
      </w:r>
    </w:p>
    <w:p w:rsidR="00F35120" w:rsidRPr="00756864" w:rsidRDefault="00756864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1C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5.8.1.</w:t>
      </w:r>
      <w:r w:rsidR="00281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представляет и отстаивает интересы Профсоюза и его членов в государственных, хозяйственных, общественных и иных организациях;</w:t>
      </w:r>
    </w:p>
    <w:p w:rsidR="00756864" w:rsidRPr="00281C99" w:rsidRDefault="00281C99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5.8.2.</w:t>
      </w:r>
      <w:r w:rsidR="00756864" w:rsidRPr="00281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организационной структуры,  решает вопросы подбора и </w:t>
      </w:r>
    </w:p>
    <w:p w:rsidR="00F35120" w:rsidRPr="00756864" w:rsidRDefault="00F35120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утверждения состава выборных органов структурных подразделений Профсоюза, а также прекращения их полномочий;</w:t>
      </w:r>
    </w:p>
    <w:p w:rsidR="00F35120" w:rsidRPr="00756864" w:rsidRDefault="00756864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5.8.3.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выдает и отзывает доверенности полномочных представителей;</w:t>
      </w:r>
    </w:p>
    <w:p w:rsidR="00F35120" w:rsidRPr="00756864" w:rsidRDefault="00756864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5.8.4.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утверждает и контролирует исполнение смет и бюджетов Профсоюза;</w:t>
      </w:r>
    </w:p>
    <w:p w:rsidR="00756864" w:rsidRPr="00756864" w:rsidRDefault="00756864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5.8.5.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 xml:space="preserve">утверждает, исходя из практической необходимости и </w:t>
      </w:r>
      <w:proofErr w:type="gramStart"/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proofErr w:type="gramEnd"/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возможстей</w:t>
      </w:r>
      <w:proofErr w:type="spellEnd"/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5120" w:rsidRPr="00756864" w:rsidRDefault="00F35120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структуру и штаты аппарата Профсоюза;</w:t>
      </w:r>
    </w:p>
    <w:p w:rsidR="00756864" w:rsidRPr="00756864" w:rsidRDefault="00756864" w:rsidP="00756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5.8.6.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 xml:space="preserve">заслушивает отчеты руководителей выборных органов структурных </w:t>
      </w:r>
      <w:proofErr w:type="spellStart"/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756864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</w:p>
    <w:p w:rsidR="00F35120" w:rsidRPr="00756864" w:rsidRDefault="00F35120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Профсоюза, информации представителей работодателя по решению социально-экономических и других вопросов в рамках Устава Профсоюза и действующего законод</w:t>
      </w:r>
      <w:r w:rsidRPr="007568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6864">
        <w:rPr>
          <w:rFonts w:ascii="Times New Roman" w:eastAsia="Times New Roman" w:hAnsi="Times New Roman" w:cs="Times New Roman"/>
          <w:sz w:val="24"/>
          <w:szCs w:val="24"/>
        </w:rPr>
        <w:t>тельства;</w:t>
      </w:r>
    </w:p>
    <w:p w:rsidR="00F35120" w:rsidRPr="00756864" w:rsidRDefault="00281C99" w:rsidP="0075686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6864">
        <w:rPr>
          <w:rFonts w:ascii="Times New Roman" w:eastAsia="Times New Roman" w:hAnsi="Times New Roman" w:cs="Times New Roman"/>
          <w:sz w:val="24"/>
          <w:szCs w:val="24"/>
        </w:rPr>
        <w:t xml:space="preserve">5.8.7.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решает вопросы порядка проведения и формы конференций, митингов, шествий и общественный акций, не противоречащих законодательству Республики Казахстан;</w:t>
      </w:r>
    </w:p>
    <w:p w:rsidR="00F35120" w:rsidRPr="00756864" w:rsidRDefault="00281C99" w:rsidP="0075686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6864">
        <w:rPr>
          <w:rFonts w:ascii="Times New Roman" w:eastAsia="Times New Roman" w:hAnsi="Times New Roman" w:cs="Times New Roman"/>
          <w:sz w:val="24"/>
          <w:szCs w:val="24"/>
        </w:rPr>
        <w:t xml:space="preserve">5.8.8. </w:t>
      </w:r>
      <w:r w:rsidR="00F35120" w:rsidRPr="00756864">
        <w:rPr>
          <w:rFonts w:ascii="Times New Roman" w:eastAsia="Times New Roman" w:hAnsi="Times New Roman" w:cs="Times New Roman"/>
          <w:sz w:val="24"/>
          <w:szCs w:val="24"/>
        </w:rPr>
        <w:t>решает вопросы создания и вхождения в различные объединения профсоюзов, взаимодействия с другими юридическими лицами на договорной основе;</w:t>
      </w:r>
    </w:p>
    <w:p w:rsidR="00756864" w:rsidRPr="00281C99" w:rsidRDefault="00281C99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5.8.9.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отчитывается на Конференции Профсоюза о своей работе и выполняет другие </w:t>
      </w:r>
    </w:p>
    <w:p w:rsidR="00F35120" w:rsidRPr="00756864" w:rsidRDefault="00F35120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функции, исходя из требований настоящего Устава.</w:t>
      </w:r>
    </w:p>
    <w:p w:rsidR="00F35120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5.9. </w:t>
      </w:r>
      <w:r w:rsidRPr="00BD063C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Локального профсоюза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83E00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избирается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срок в пять лет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на Конференции, или на заседании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Профсоюза, в работе которых имеет постоянное представительство, или делегируется по должности.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5.10.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Председатель подотчетен  </w:t>
      </w:r>
      <w:r>
        <w:rPr>
          <w:rFonts w:ascii="Times New Roman" w:eastAsia="Times New Roman" w:hAnsi="Times New Roman" w:cs="Times New Roman"/>
          <w:sz w:val="24"/>
          <w:szCs w:val="24"/>
        </w:rPr>
        <w:t>Комитету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и Конференции Профсоюза.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очное прекращение полномочий Председателя Профсоюза проводится по решению Конференции не менее чем </w:t>
      </w:r>
      <w:r>
        <w:rPr>
          <w:rFonts w:ascii="Times New Roman" w:eastAsia="Times New Roman" w:hAnsi="Times New Roman" w:cs="Times New Roman"/>
          <w:sz w:val="24"/>
          <w:szCs w:val="24"/>
        </w:rPr>
        <w:t>в две трети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голосов.</w:t>
      </w:r>
    </w:p>
    <w:p w:rsidR="00F35120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5.11.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осуществляет общее руководство Профсоюзом, </w:t>
      </w:r>
      <w:r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ом и в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полняет следующие руководящие функции:</w:t>
      </w:r>
    </w:p>
    <w:p w:rsidR="00D1227D" w:rsidRPr="00D1227D" w:rsidRDefault="00D1227D" w:rsidP="00D1227D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5.11.1. </w:t>
      </w:r>
      <w:r w:rsidRPr="00D1227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Профсоюз в органах власти, хозяйственного управления, </w:t>
      </w:r>
    </w:p>
    <w:p w:rsidR="00D1227D" w:rsidRPr="00756864" w:rsidRDefault="00D1227D" w:rsidP="00D1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756864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756864">
        <w:rPr>
          <w:rFonts w:ascii="Times New Roman" w:eastAsia="Times New Roman" w:hAnsi="Times New Roman" w:cs="Times New Roman"/>
          <w:sz w:val="24"/>
          <w:szCs w:val="24"/>
        </w:rPr>
        <w:t xml:space="preserve"> и других структурах; </w:t>
      </w:r>
    </w:p>
    <w:p w:rsidR="00756864" w:rsidRDefault="00D1227D" w:rsidP="00D1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5.11.2. </w:t>
      </w:r>
      <w:r w:rsidR="00F35120" w:rsidRPr="00BD063C">
        <w:rPr>
          <w:rFonts w:ascii="Times New Roman" w:eastAsia="Times New Roman" w:hAnsi="Times New Roman" w:cs="Times New Roman"/>
          <w:sz w:val="24"/>
          <w:szCs w:val="24"/>
        </w:rPr>
        <w:t xml:space="preserve">заключает с органами хозяйственного и иного управления соглашения и </w:t>
      </w:r>
    </w:p>
    <w:p w:rsidR="00F35120" w:rsidRPr="00756864" w:rsidRDefault="00F35120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договоры, контролирует их выполнение;</w:t>
      </w:r>
    </w:p>
    <w:p w:rsidR="00756864" w:rsidRPr="00D1227D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27D">
        <w:rPr>
          <w:rFonts w:ascii="Times New Roman" w:eastAsia="Times New Roman" w:hAnsi="Times New Roman" w:cs="Times New Roman"/>
          <w:sz w:val="24"/>
          <w:szCs w:val="24"/>
        </w:rPr>
        <w:t xml:space="preserve">действует от имени Профсоюза без доверенности, выдает доверенности </w:t>
      </w:r>
    </w:p>
    <w:p w:rsidR="00F35120" w:rsidRPr="00756864" w:rsidRDefault="00F35120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с правом передоверия;</w:t>
      </w:r>
    </w:p>
    <w:p w:rsidR="00F35120" w:rsidRPr="00D1227D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27D">
        <w:rPr>
          <w:rFonts w:ascii="Times New Roman" w:eastAsia="Times New Roman" w:hAnsi="Times New Roman" w:cs="Times New Roman"/>
          <w:sz w:val="24"/>
          <w:szCs w:val="24"/>
        </w:rPr>
        <w:t>комплектует и организует работу аппарата;</w:t>
      </w:r>
    </w:p>
    <w:p w:rsidR="008D5781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3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контроль планирования, исполнения бюджетов и других </w:t>
      </w:r>
      <w:r w:rsidR="00DD1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781">
        <w:rPr>
          <w:rFonts w:ascii="Times New Roman" w:eastAsia="Times New Roman" w:hAnsi="Times New Roman" w:cs="Times New Roman"/>
          <w:sz w:val="24"/>
          <w:szCs w:val="24"/>
        </w:rPr>
        <w:t>средств;</w:t>
      </w:r>
    </w:p>
    <w:p w:rsidR="00F35120" w:rsidRPr="00BD063C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3C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структурных подразделений Профсоюза;</w:t>
      </w:r>
    </w:p>
    <w:p w:rsidR="00F35120" w:rsidRPr="00BD063C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3C">
        <w:rPr>
          <w:rFonts w:ascii="Times New Roman" w:eastAsia="Times New Roman" w:hAnsi="Times New Roman" w:cs="Times New Roman"/>
          <w:sz w:val="24"/>
          <w:szCs w:val="24"/>
        </w:rPr>
        <w:t>организует обучение профсоюзных кадров и актива;</w:t>
      </w:r>
    </w:p>
    <w:p w:rsidR="008D5781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3C">
        <w:rPr>
          <w:rFonts w:ascii="Times New Roman" w:eastAsia="Times New Roman" w:hAnsi="Times New Roman" w:cs="Times New Roman"/>
          <w:sz w:val="24"/>
          <w:szCs w:val="24"/>
        </w:rPr>
        <w:t>обеспечивает подготовку и проведение Конференций и заседаний Коми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</w:rPr>
        <w:t>тета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</w:rPr>
        <w:t xml:space="preserve"> Профсоюза, организует контроль выполнения их решений;</w:t>
      </w:r>
    </w:p>
    <w:p w:rsidR="008D5781" w:rsidRDefault="00F35120" w:rsidP="00D1227D">
      <w:pPr>
        <w:pStyle w:val="aa"/>
        <w:numPr>
          <w:ilvl w:val="2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3C">
        <w:rPr>
          <w:rFonts w:ascii="Times New Roman" w:eastAsia="Times New Roman" w:hAnsi="Times New Roman" w:cs="Times New Roman"/>
          <w:sz w:val="24"/>
          <w:szCs w:val="24"/>
        </w:rPr>
        <w:t xml:space="preserve">распоряжается имуществом Профсоюза и </w:t>
      </w:r>
      <w:proofErr w:type="gramStart"/>
      <w:r w:rsidRPr="00BD063C">
        <w:rPr>
          <w:rFonts w:ascii="Times New Roman" w:eastAsia="Times New Roman" w:hAnsi="Times New Roman" w:cs="Times New Roman"/>
          <w:sz w:val="24"/>
          <w:szCs w:val="24"/>
        </w:rPr>
        <w:t>членскими</w:t>
      </w:r>
      <w:proofErr w:type="gramEnd"/>
      <w:r w:rsidRPr="00BD063C">
        <w:rPr>
          <w:rFonts w:ascii="Times New Roman" w:eastAsia="Times New Roman" w:hAnsi="Times New Roman" w:cs="Times New Roman"/>
          <w:sz w:val="24"/>
          <w:szCs w:val="24"/>
        </w:rPr>
        <w:t xml:space="preserve"> профсоюзными 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781">
        <w:rPr>
          <w:rFonts w:ascii="Times New Roman" w:eastAsia="Times New Roman" w:hAnsi="Times New Roman" w:cs="Times New Roman"/>
          <w:sz w:val="24"/>
          <w:szCs w:val="24"/>
        </w:rPr>
        <w:t>взносами;</w:t>
      </w:r>
    </w:p>
    <w:p w:rsidR="008D5781" w:rsidRDefault="00F35120" w:rsidP="00F35120">
      <w:pPr>
        <w:spacing w:after="0" w:line="240" w:lineRule="auto"/>
        <w:ind w:left="1428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5.11.10.</w:t>
      </w:r>
      <w:r w:rsidR="00E8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7DF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взаимодействие с Отраслевым профсоюзом, другими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7DF">
        <w:rPr>
          <w:rFonts w:ascii="Times New Roman" w:eastAsia="Times New Roman" w:hAnsi="Times New Roman" w:cs="Times New Roman"/>
          <w:sz w:val="24"/>
          <w:szCs w:val="24"/>
        </w:rPr>
        <w:t>профсою</w:t>
      </w:r>
      <w:proofErr w:type="spellEnd"/>
    </w:p>
    <w:p w:rsidR="00F35120" w:rsidRPr="00D837DF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7DF">
        <w:rPr>
          <w:rFonts w:ascii="Times New Roman" w:eastAsia="Times New Roman" w:hAnsi="Times New Roman" w:cs="Times New Roman"/>
          <w:sz w:val="24"/>
          <w:szCs w:val="24"/>
        </w:rPr>
        <w:t>зами</w:t>
      </w:r>
      <w:proofErr w:type="spellEnd"/>
      <w:r w:rsidRPr="00D837DF">
        <w:rPr>
          <w:rFonts w:ascii="Times New Roman" w:eastAsia="Times New Roman" w:hAnsi="Times New Roman" w:cs="Times New Roman"/>
          <w:sz w:val="24"/>
          <w:szCs w:val="24"/>
        </w:rPr>
        <w:t xml:space="preserve"> и их объединениями;</w:t>
      </w:r>
    </w:p>
    <w:p w:rsidR="00F35120" w:rsidRDefault="00F35120" w:rsidP="00F3512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5.11.11.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издает </w:t>
      </w:r>
      <w:r w:rsidRPr="00D45E36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944AEA" w:rsidRPr="00D45E36">
        <w:rPr>
          <w:rFonts w:ascii="Times New Roman" w:eastAsia="Times New Roman" w:hAnsi="Times New Roman" w:cs="Times New Roman"/>
          <w:sz w:val="24"/>
          <w:szCs w:val="24"/>
        </w:rPr>
        <w:t xml:space="preserve"> (приказы)</w:t>
      </w:r>
      <w:r w:rsidRPr="00D45E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обладает правом первой подписи.</w:t>
      </w:r>
    </w:p>
    <w:p w:rsidR="00756864" w:rsidRDefault="00756864" w:rsidP="00F3512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5.11.12. </w:t>
      </w:r>
      <w:r w:rsidRPr="002F1B2F">
        <w:rPr>
          <w:rFonts w:ascii="Times New Roman" w:eastAsia="Times New Roman" w:hAnsi="Times New Roman" w:cs="Times New Roman"/>
          <w:sz w:val="24"/>
          <w:szCs w:val="24"/>
        </w:rPr>
        <w:t>организует текущую работу Профсоюза и его структурных подразделений;</w:t>
      </w:r>
    </w:p>
    <w:p w:rsidR="00756864" w:rsidRDefault="00756864" w:rsidP="00F3512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5.11.13. </w:t>
      </w:r>
      <w:r w:rsidRPr="0075686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 рамках действующего законодательства  </w:t>
      </w:r>
      <w:proofErr w:type="gramStart"/>
      <w:r w:rsidRPr="00756864">
        <w:rPr>
          <w:rFonts w:ascii="Times New Roman" w:eastAsia="Times New Roman" w:hAnsi="Times New Roman" w:cs="Times New Roman"/>
          <w:sz w:val="24"/>
          <w:szCs w:val="24"/>
        </w:rPr>
        <w:t>производственную</w:t>
      </w:r>
      <w:proofErr w:type="gramEnd"/>
      <w:r w:rsidRPr="007568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56864" w:rsidRPr="007408C9" w:rsidRDefault="00756864" w:rsidP="0075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64">
        <w:rPr>
          <w:rFonts w:ascii="Times New Roman" w:eastAsia="Times New Roman" w:hAnsi="Times New Roman" w:cs="Times New Roman"/>
          <w:sz w:val="24"/>
          <w:szCs w:val="24"/>
        </w:rPr>
        <w:t>хозяйственную или иную деятельность;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20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64D">
        <w:rPr>
          <w:rFonts w:ascii="Times New Roman" w:eastAsia="Times New Roman" w:hAnsi="Times New Roman" w:cs="Times New Roman"/>
          <w:b/>
          <w:sz w:val="24"/>
          <w:szCs w:val="24"/>
        </w:rPr>
        <w:t>Структурными подразделениями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Локального профсоюза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первичные профсоюзные организации и профсоюзные группы, создава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мые без образования юридического лица.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5.13.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Высшим органом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Профсоюза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является общее с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брание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конференция).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Выборны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AE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ервичной организации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Профсоюза явля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тся - </w:t>
      </w:r>
      <w:r w:rsidR="00E84C36">
        <w:rPr>
          <w:rFonts w:ascii="Times New Roman" w:eastAsia="Times New Roman" w:hAnsi="Times New Roman" w:cs="Times New Roman"/>
          <w:sz w:val="24"/>
          <w:szCs w:val="24"/>
        </w:rPr>
        <w:t>Профсою</w:t>
      </w:r>
      <w:r w:rsidR="00E84C3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44AEA">
        <w:rPr>
          <w:rFonts w:ascii="Times New Roman" w:eastAsia="Times New Roman" w:hAnsi="Times New Roman" w:cs="Times New Roman"/>
          <w:sz w:val="24"/>
          <w:szCs w:val="24"/>
        </w:rPr>
        <w:t xml:space="preserve">ный </w:t>
      </w:r>
      <w:proofErr w:type="spellStart"/>
      <w:r w:rsidR="00944AEA">
        <w:rPr>
          <w:rFonts w:ascii="Times New Roman" w:eastAsia="Times New Roman" w:hAnsi="Times New Roman" w:cs="Times New Roman"/>
          <w:sz w:val="24"/>
          <w:szCs w:val="24"/>
        </w:rPr>
        <w:t>комитетет</w:t>
      </w:r>
      <w:proofErr w:type="spellEnd"/>
      <w:r w:rsidR="00E84C36">
        <w:rPr>
          <w:rFonts w:ascii="Times New Roman" w:eastAsia="Times New Roman" w:hAnsi="Times New Roman" w:cs="Times New Roman"/>
          <w:sz w:val="24"/>
          <w:szCs w:val="24"/>
        </w:rPr>
        <w:t xml:space="preserve"> (или «Профком»)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, избираем</w:t>
      </w:r>
      <w:r w:rsidR="00944AE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на общем собрании (конференции) сроком на </w:t>
      </w:r>
      <w:r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Работой </w:t>
      </w:r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944AEA">
        <w:rPr>
          <w:rFonts w:ascii="Times New Roman" w:eastAsia="Times New Roman" w:hAnsi="Times New Roman" w:cs="Times New Roman"/>
          <w:sz w:val="24"/>
          <w:szCs w:val="24"/>
        </w:rPr>
        <w:t>кома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руководит профорганизатор, который является полномочным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ставителем Профсоюза и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делегируется в состав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Локального профсоюза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по выборной должности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Профорганизатор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выполняет следующие функции: </w:t>
      </w:r>
    </w:p>
    <w:p w:rsidR="008D5781" w:rsidRPr="00281C99" w:rsidRDefault="00281C99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5.15.1.</w:t>
      </w:r>
      <w:r w:rsidR="006B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реализует, в соответствии с законодательством и настоящим Уставом, </w:t>
      </w:r>
      <w:proofErr w:type="gramStart"/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781">
        <w:rPr>
          <w:rFonts w:ascii="Times New Roman" w:eastAsia="Times New Roman" w:hAnsi="Times New Roman" w:cs="Times New Roman"/>
          <w:sz w:val="24"/>
          <w:szCs w:val="24"/>
        </w:rPr>
        <w:t>права по защите членов Профсоюза;</w:t>
      </w:r>
    </w:p>
    <w:p w:rsidR="00F35120" w:rsidRPr="00281C99" w:rsidRDefault="00281C99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5.15.2.</w:t>
      </w:r>
      <w:r w:rsidR="006B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осуществляет общественный контроль выполнения коллективного договора;</w:t>
      </w:r>
    </w:p>
    <w:p w:rsidR="00F35120" w:rsidRPr="00281C99" w:rsidRDefault="00281C99" w:rsidP="0028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5.15.3.</w:t>
      </w:r>
      <w:r w:rsidR="006B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 xml:space="preserve">ходатайствует перед Председателем Профсоюза об оказании </w:t>
      </w:r>
      <w:proofErr w:type="gramStart"/>
      <w:r w:rsidR="00F35120" w:rsidRPr="00281C99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proofErr w:type="gramEnd"/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(благотворительной) помощи членам Профсоюза и их семьям; </w:t>
      </w:r>
    </w:p>
    <w:p w:rsidR="00F35120" w:rsidRPr="006B1026" w:rsidRDefault="006B1026" w:rsidP="006B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5.15.4. </w:t>
      </w:r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 xml:space="preserve">выполняет другие поручения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 xml:space="preserve"> и Председателя Профсоюза. 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В состав </w:t>
      </w:r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944AEA">
        <w:rPr>
          <w:rFonts w:ascii="Times New Roman" w:eastAsia="Times New Roman" w:hAnsi="Times New Roman" w:cs="Times New Roman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обязательном порядке входят общественный инспектор по охране труда и медиатор по трудовым спорам.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первичных организациях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 численностью не менее трех человек, по согласованию с Председателем Профсоюза, могут создаваться профсоюзные группы во главе с профгруппоргом. Срок полномочий профгруппорга устанавливается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AEA" w:rsidRPr="00D45E36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944AEA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Структурные подразделения Профсоюза имеют право:</w:t>
      </w:r>
    </w:p>
    <w:p w:rsidR="00F35120" w:rsidRPr="006B1026" w:rsidRDefault="006B1026" w:rsidP="006B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5.18.1. </w:t>
      </w:r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>участвовать в формировании выборных органов Профсоюза;</w:t>
      </w:r>
    </w:p>
    <w:p w:rsidR="008D5781" w:rsidRPr="006B1026" w:rsidRDefault="006B1026" w:rsidP="006B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5.18.2. </w:t>
      </w:r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поддержкой при отстаивании обоснованных прав и интересов 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781">
        <w:rPr>
          <w:rFonts w:ascii="Times New Roman" w:eastAsia="Times New Roman" w:hAnsi="Times New Roman" w:cs="Times New Roman"/>
          <w:sz w:val="24"/>
          <w:szCs w:val="24"/>
        </w:rPr>
        <w:t>членов Профсоюза;</w:t>
      </w:r>
    </w:p>
    <w:p w:rsidR="008D5781" w:rsidRPr="006B1026" w:rsidRDefault="006B1026" w:rsidP="006B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5.18.3. </w:t>
      </w:r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>получать информацию и вносить предложения по работе, структуре выбор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</w:rPr>
        <w:t xml:space="preserve"> органов,  другим вопросам внутрисоюзной деятельности;</w:t>
      </w:r>
    </w:p>
    <w:p w:rsidR="008D5781" w:rsidRPr="006B1026" w:rsidRDefault="006B1026" w:rsidP="006B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5.18.4. </w:t>
      </w:r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 согласованию с Председателем Профсоюза </w:t>
      </w:r>
      <w:proofErr w:type="gramStart"/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="00F35120" w:rsidRPr="006B1026">
        <w:rPr>
          <w:rFonts w:ascii="Times New Roman" w:eastAsia="Times New Roman" w:hAnsi="Times New Roman" w:cs="Times New Roman"/>
          <w:sz w:val="24"/>
          <w:szCs w:val="24"/>
        </w:rPr>
        <w:t xml:space="preserve"> внутреннюю </w:t>
      </w:r>
    </w:p>
    <w:p w:rsidR="00F35120" w:rsidRPr="008D5781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781">
        <w:rPr>
          <w:rFonts w:ascii="Times New Roman" w:eastAsia="Times New Roman" w:hAnsi="Times New Roman" w:cs="Times New Roman"/>
          <w:sz w:val="24"/>
          <w:szCs w:val="24"/>
        </w:rPr>
        <w:t>структуру.</w:t>
      </w:r>
    </w:p>
    <w:p w:rsidR="00F35120" w:rsidRPr="007408C9" w:rsidRDefault="00F35120" w:rsidP="00F3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0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Структурные подразделения Профсоюза и их выборные органы обязаны:</w:t>
      </w:r>
    </w:p>
    <w:p w:rsidR="008D5781" w:rsidRDefault="006B1026" w:rsidP="006B10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DDF">
        <w:rPr>
          <w:rFonts w:ascii="Times New Roman" w:eastAsia="Times New Roman" w:hAnsi="Times New Roman" w:cs="Times New Roman"/>
          <w:sz w:val="24"/>
          <w:szCs w:val="24"/>
        </w:rPr>
        <w:t>5.19.1.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DD1DDF">
        <w:rPr>
          <w:rFonts w:ascii="Times New Roman" w:eastAsia="Times New Roman" w:hAnsi="Times New Roman" w:cs="Times New Roman"/>
          <w:sz w:val="24"/>
          <w:szCs w:val="24"/>
        </w:rPr>
        <w:t xml:space="preserve">выполнять решения Конференций и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="00F35120" w:rsidRPr="00DD1DDF">
        <w:rPr>
          <w:rFonts w:ascii="Times New Roman" w:eastAsia="Times New Roman" w:hAnsi="Times New Roman" w:cs="Times New Roman"/>
          <w:sz w:val="24"/>
          <w:szCs w:val="24"/>
        </w:rPr>
        <w:t xml:space="preserve"> Профсоюза, принятые в </w:t>
      </w:r>
      <w:proofErr w:type="spellStart"/>
      <w:r w:rsidR="00F35120" w:rsidRPr="00DD1DDF">
        <w:rPr>
          <w:rFonts w:ascii="Times New Roman" w:eastAsia="Times New Roman" w:hAnsi="Times New Roman" w:cs="Times New Roman"/>
          <w:sz w:val="24"/>
          <w:szCs w:val="24"/>
        </w:rPr>
        <w:t>соот</w:t>
      </w:r>
      <w:proofErr w:type="spellEnd"/>
    </w:p>
    <w:p w:rsidR="00F35120" w:rsidRPr="00DD1DDF" w:rsidRDefault="00F35120" w:rsidP="008D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DDF">
        <w:rPr>
          <w:rFonts w:ascii="Times New Roman" w:eastAsia="Times New Roman" w:hAnsi="Times New Roman" w:cs="Times New Roman"/>
          <w:sz w:val="24"/>
          <w:szCs w:val="24"/>
        </w:rPr>
        <w:t>ветствии</w:t>
      </w:r>
      <w:proofErr w:type="spellEnd"/>
      <w:r w:rsidRPr="00DD1DDF">
        <w:rPr>
          <w:rFonts w:ascii="Times New Roman" w:eastAsia="Times New Roman" w:hAnsi="Times New Roman" w:cs="Times New Roman"/>
          <w:sz w:val="24"/>
          <w:szCs w:val="24"/>
        </w:rPr>
        <w:t xml:space="preserve"> с настоящим Уставом и при необходимости отчитываться  по вопросам своей профсоюзной деятельности;</w:t>
      </w:r>
    </w:p>
    <w:p w:rsidR="00F35120" w:rsidRPr="00DD1DDF" w:rsidRDefault="00DD1DDF" w:rsidP="00B3700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5.19.2.</w:t>
      </w:r>
      <w:r w:rsidR="006B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DD1DDF">
        <w:rPr>
          <w:rFonts w:ascii="Times New Roman" w:eastAsia="Times New Roman" w:hAnsi="Times New Roman" w:cs="Times New Roman"/>
          <w:sz w:val="24"/>
          <w:szCs w:val="24"/>
        </w:rPr>
        <w:t xml:space="preserve">выполнять положения Устава Локального профсоюза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36" w:rsidRPr="00DD1DDF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E3FFE" w:rsidRPr="007E3FFE" w:rsidRDefault="00F35120" w:rsidP="007E3FFE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E33">
        <w:rPr>
          <w:rFonts w:ascii="Times New Roman" w:eastAsia="Times New Roman" w:hAnsi="Times New Roman" w:cs="Times New Roman"/>
          <w:b/>
          <w:sz w:val="24"/>
          <w:szCs w:val="24"/>
        </w:rPr>
        <w:t>ПОРЯДОК, СРОКИ ОТЧЕТНОСТИ</w:t>
      </w:r>
    </w:p>
    <w:p w:rsidR="007E3FFE" w:rsidRDefault="007E3FFE" w:rsidP="007E3FFE">
      <w:pPr>
        <w:pStyle w:val="aa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ПРОФСОЮЗНЫХ ОРГАНОВ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35120" w:rsidRPr="007408C9">
        <w:rPr>
          <w:rFonts w:ascii="Times New Roman" w:eastAsia="Times New Roman" w:hAnsi="Times New Roman" w:cs="Times New Roman"/>
          <w:b/>
          <w:sz w:val="24"/>
          <w:szCs w:val="24"/>
        </w:rPr>
        <w:t>ОСУЩЕСТВЛЕНИЕ КОНТРОЛЯ</w:t>
      </w:r>
    </w:p>
    <w:p w:rsidR="00F35120" w:rsidRPr="007408C9" w:rsidRDefault="00F35120" w:rsidP="007E3FFE">
      <w:pPr>
        <w:pStyle w:val="aa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ЗА ИХ ДЕЯТЕЛЬНОСТЬЮ</w:t>
      </w: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6.1. Профсоюзные органы формируются на собраниях, конференциях, а также по принципу прямого делегирования, при котором организация избирает по определенной кв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те, установленной Конференцией или </w:t>
      </w:r>
      <w:r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ом Профсоюза, своих представителей в соо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ветствующий профсоюзный орган с правом их отзыва и замены.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6.2. Порядок выборов, утверждения и прекращения полномочий профсоюзных 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ководителей определяет собрание, конференция, а в период между ними профсоюзный 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ган, в который проходят выборы или </w:t>
      </w:r>
      <w:r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6.3. При выборах избранным считается кандидат, получивший наибольшее число голосов по отношению к другим кандидатам, но не менее половины голосов, принявших участие в голосовании, при наличии кворума.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6.4. Решение о форме голосования (закрытое или открытое) принимается собрани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ми, конференциями или выборными органами. Закрытое голосование проводится с испол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зованием  бюллетеней.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6.5. Выборы </w:t>
      </w:r>
      <w:r w:rsidR="000A22B2">
        <w:rPr>
          <w:rFonts w:ascii="Times New Roman" w:eastAsia="Times New Roman" w:hAnsi="Times New Roman" w:cs="Times New Roman"/>
          <w:sz w:val="24"/>
          <w:szCs w:val="24"/>
        </w:rPr>
        <w:t>Исполкома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 проводятся по мере необходимости, но не реже одного раза в пять лет.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евизионная комиссия Профсоюза избираются на срок в пять лет в том же порядке, что и другие профсоюзные органы.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евизионная комиссия Профсоюза  подотчетна только избравшей ее Конференции. В своей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ревизионная  комиссия руководствуется Уст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рофсоюза и Положением, утвержденным на Конференции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6.8.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ревизионной комиссии в пределах ее компетенции являю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ся обязательными для соответствующих исполнительных органов Профсоюза.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6.9. Члены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ревизионной комиссии пользуются правом совещательного голоса на заседаниях соответствующих выборных профсоюзных органов.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6.10.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евизионная комиссия проводит обязательные проверки не реже одного раза в год.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6.11. 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ревизионной комиссии участвуют в работе Конф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ренции Профсоюза в качестве ее участника (делегата) по должности.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20" w:rsidRPr="007408C9" w:rsidRDefault="00F35120" w:rsidP="00D1227D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ПРОФСОЮЗА.</w:t>
      </w:r>
    </w:p>
    <w:p w:rsidR="00F35120" w:rsidRPr="007408C9" w:rsidRDefault="00F35120" w:rsidP="00F35120">
      <w:pPr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ВЫПОЛНЕНИЕ РЕШЕНИЙ ОРГАНОВ СОЦИАЛЬНОГО ПАРТНЕРСТВА</w:t>
      </w:r>
    </w:p>
    <w:p w:rsidR="00F35120" w:rsidRPr="007408C9" w:rsidRDefault="00F35120" w:rsidP="00F35120">
      <w:pPr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И ОТРАСЛЕВОГО ПРОФСОЮЗА</w:t>
      </w: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7.1. Локальный профсоюз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7.1.1. Представлять и защищать права и интересы своих членов, а также быть пре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ставителями работников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 сферы услуг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во взаимоотношениях с государственн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ми органами, работодателями и иными общественными организациями;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7.1.2. Предъявлять в суд иски в защиту прав и интересов своих членов, выступать в качестве их представителя при проведении медиации, в суде, трудовом арбитраже, в гос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дарственных органах, оказывать им иную правовую помощь;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7.1.3. Обжаловать в суд акты государственных органов, ущемляющие права и зако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ные интересы членов Профсоюза;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7.1.4. Осуществлять общественный контроль за соблюдение прав и законных интер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сов своих членов в соответствии с действующим законодательством;</w:t>
      </w:r>
    </w:p>
    <w:p w:rsidR="00F35120" w:rsidRPr="007408C9" w:rsidRDefault="00D1227D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7.1.5. Вести переговоры, заключать соглашения и коллективные договоры;</w:t>
      </w:r>
    </w:p>
    <w:p w:rsidR="00F35120" w:rsidRPr="007408C9" w:rsidRDefault="00D1227D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>
        <w:rPr>
          <w:rFonts w:ascii="Times New Roman" w:eastAsia="Times New Roman" w:hAnsi="Times New Roman" w:cs="Times New Roman"/>
          <w:sz w:val="24"/>
          <w:szCs w:val="24"/>
        </w:rPr>
        <w:t>7.1.6.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 Владеть, пользоваться и распоряжаться имуществом, принадлежащим Профс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юзу на праве собственности;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Осуществлять производственную и хозяйственную деятельность в интересах своих членов в соответствии с уставными целями и действующим законодательством.</w:t>
      </w:r>
    </w:p>
    <w:p w:rsidR="00F35120" w:rsidRPr="007408C9" w:rsidRDefault="00D1227D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F35120" w:rsidRPr="007408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Локальный профсоюз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7.2.1. Соблюдать законодательство Республики Казахстан, положения Устава и реш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ния Отраслевого профсоюза;</w:t>
      </w:r>
    </w:p>
    <w:p w:rsidR="00F35120" w:rsidRPr="007408C9" w:rsidRDefault="00D1227D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7.2.2. Выполнять обязательства генерального, отраслевого и регионального соглаш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ний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>, а также подписанных им коллективных договоров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7.2.3. Принимать меры по предупреждению социально-трудовых конфликтов в стру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турных подразделениях Профсоюза;</w:t>
      </w:r>
    </w:p>
    <w:p w:rsidR="00F35120" w:rsidRPr="007408C9" w:rsidRDefault="00D1227D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7.2.4. Проводить  разъяснительную работу среди членов Профсоюза по повышению их правовой грамотности, развитию умения вести переговоры при заключении коллективных договоров;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7.2.5. Содействовать соблюдению работниками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членами Профсоюза правил труд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вого распорядка и трудовой дисциплины, а также правил безопасности и охраны труда;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7.2.6. Обеспечивать соблюдение членами Профсоюза установленного законодател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ством Республики Казахстан порядка организации и проведения забастовок, митингов, ш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ствий, пикетов и демонстраций;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7.2.7. Информировать членов Профсоюза о поступлении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(доходах)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и расходовании средств бюджета</w:t>
      </w:r>
      <w:r w:rsidRPr="0068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рофсоюз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120" w:rsidRDefault="00F35120" w:rsidP="00F35120">
      <w:pPr>
        <w:tabs>
          <w:tab w:val="left" w:pos="2430"/>
          <w:tab w:val="center" w:pos="5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8. ФИНАНСЫ И ИМУЩЕСТВО ПРОФСОЮЗА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ПОРЯДОК УПЛАТЫ ЧЛЕНСКИХ ПРОФСОЮЗНЫХ ВЗНОСОВ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6F7F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ИНФОРМИР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ЧЛЕНОВ ПРОФСОЮЗА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О ПОСТУПЛЕНИИ И РАСХОДОВАНИИ ДЕНЕГ</w:t>
      </w:r>
    </w:p>
    <w:p w:rsidR="00F35120" w:rsidRPr="007408C9" w:rsidRDefault="00F35120" w:rsidP="00F35120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>8.1. Средства и имущество Профсоюза формируются из членских профсоюзных взн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сов, добровольных пожертвований и спонсорской помощи, а также доходов от хозяйстве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ной или иной деятельности, не запрещенной действующим законодательством.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8.2. Профсоюз, кроме финансовых средств, владеет и самостоятельно распоряжается своим движимым и недвижимым имуществом. Имущество Профсоюза является его со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ственностью и охраняется законами Республики Казахстан.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  <w:t>8.3. Структурные подразделения Профсоюза их выборные органы пользуются, влад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ют и распоряжаются имуществом и денежными средствами на праве оперативного управл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ния, в пределах доверенности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выданной Председателем профсоюза,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и регулярно </w:t>
      </w:r>
      <w:proofErr w:type="gramStart"/>
      <w:r w:rsidRPr="007408C9">
        <w:rPr>
          <w:rFonts w:ascii="Times New Roman" w:eastAsia="Times New Roman" w:hAnsi="Times New Roman" w:cs="Times New Roman"/>
          <w:sz w:val="24"/>
          <w:szCs w:val="24"/>
        </w:rPr>
        <w:t>отчитыв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ются  об</w:t>
      </w:r>
      <w:proofErr w:type="gramEnd"/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их использовании перед членами Профсоюза.</w:t>
      </w:r>
    </w:p>
    <w:p w:rsidR="00F35120" w:rsidRPr="0067238E" w:rsidRDefault="00F35120" w:rsidP="00F3512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238E">
        <w:rPr>
          <w:rFonts w:ascii="Times New Roman" w:hAnsi="Times New Roman" w:cs="Times New Roman"/>
          <w:sz w:val="24"/>
          <w:szCs w:val="24"/>
        </w:rPr>
        <w:t>Ежемесячные членские профсоюзные взносы устанавливаются в размере одного процента  от начисленной члену Профсоюза заработной платы.</w:t>
      </w:r>
    </w:p>
    <w:p w:rsidR="00F35120" w:rsidRPr="007408C9" w:rsidRDefault="00F35120" w:rsidP="00F35120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Члены Профсоюза – работники, прекратившие работу в связи с воспитанием 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тей, освобождаются от уплаты членских  взносов. 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8.6.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Средства профсоюзного бюджета, сформированные из членских взносов и других законных источников, используются на цели, предусмотренные настоящим Уставом, и ра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пределяются по следующим статьям расходов:</w:t>
      </w:r>
    </w:p>
    <w:p w:rsidR="00F35120" w:rsidRPr="00160D36" w:rsidRDefault="00F35120" w:rsidP="00160D36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36">
        <w:rPr>
          <w:rFonts w:ascii="Times New Roman" w:eastAsia="Times New Roman" w:hAnsi="Times New Roman" w:cs="Times New Roman"/>
          <w:sz w:val="24"/>
          <w:szCs w:val="24"/>
        </w:rPr>
        <w:t>отчисления Отраслевому профсоюзу в размере, установленном Уставом, или Съездом (Конференцией) Отраслевого профсоюза;</w:t>
      </w:r>
    </w:p>
    <w:p w:rsidR="00F35120" w:rsidRDefault="00F35120" w:rsidP="00160D3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1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штатных работников и производственно-хозяйственную деятел</w:t>
      </w:r>
      <w:r w:rsidRPr="0035641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6416">
        <w:rPr>
          <w:rFonts w:ascii="Times New Roman" w:eastAsia="Times New Roman" w:hAnsi="Times New Roman" w:cs="Times New Roman"/>
          <w:sz w:val="24"/>
          <w:szCs w:val="24"/>
        </w:rPr>
        <w:t xml:space="preserve">ность, финансирование культурно-массовых и спортивных мероприятий в Профсоюзе - от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35641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 w:rsidRPr="00356416">
        <w:rPr>
          <w:rFonts w:ascii="Times New Roman" w:eastAsia="Times New Roman" w:hAnsi="Times New Roman" w:cs="Times New Roman"/>
          <w:sz w:val="24"/>
          <w:szCs w:val="24"/>
        </w:rPr>
        <w:t xml:space="preserve"> процентов от валового сбора профсоюзных взносов;</w:t>
      </w:r>
    </w:p>
    <w:p w:rsidR="00F35120" w:rsidRPr="00356416" w:rsidRDefault="00F35120" w:rsidP="00160D3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16">
        <w:rPr>
          <w:rFonts w:ascii="Times New Roman" w:eastAsia="Times New Roman" w:hAnsi="Times New Roman" w:cs="Times New Roman"/>
          <w:sz w:val="24"/>
          <w:szCs w:val="24"/>
        </w:rPr>
        <w:t>сотрудничество с другими профсоюзами (их объединениями) и формирование фонда социальной поддержки - до 5 процентов от валового сбора профсоюзных взносов.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Бухгалтерией Профсоюза производится учет денежных и материальных сре</w:t>
      </w:r>
      <w:proofErr w:type="gramStart"/>
      <w:r w:rsidRPr="007408C9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7408C9">
        <w:rPr>
          <w:rFonts w:ascii="Times New Roman" w:eastAsia="Times New Roman" w:hAnsi="Times New Roman" w:cs="Times New Roman"/>
          <w:sz w:val="24"/>
          <w:szCs w:val="24"/>
        </w:rPr>
        <w:t>оответствии с Законом Республики Казахстан «О бухгалтерском учете» с использованием компьютерных бухгалтерских программ и технологий.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8.8.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При поступлении от хозяйственных органов, сумм удержанных безналичным 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рядком профсоюзных вносов, бухгалтерия Профсоюза в течение трех календарных дней 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формирует об этом Председателя Профсоюза. 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 Средства профсоюзного бюджета могут выдаваться доверенному лицу от стру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турной организации Профсоюза в подотчет сроком на один месяц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с обязательностью пред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ставления им авансового отчета по форме, утвержденной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Комитетом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Профсоюза.</w:t>
      </w:r>
    </w:p>
    <w:p w:rsidR="00F35120" w:rsidRPr="007408C9" w:rsidRDefault="00F35120" w:rsidP="00F351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35D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8.10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 Локальный профсоюз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не отвечает по финансовым и имущественным обязательствам Отраслевого профсоюза, членской организацией которого он является.</w:t>
      </w:r>
    </w:p>
    <w:p w:rsidR="00F35120" w:rsidRPr="007408C9" w:rsidRDefault="00F35120" w:rsidP="00F351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5120" w:rsidRPr="00160D36" w:rsidRDefault="00160D36" w:rsidP="0016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2002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35120" w:rsidRPr="00160D36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И ДОПОЛНЕНИЙ</w:t>
      </w:r>
    </w:p>
    <w:p w:rsidR="00F35120" w:rsidRDefault="00F35120" w:rsidP="00160D36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547A">
        <w:rPr>
          <w:rFonts w:ascii="Times New Roman" w:eastAsia="Times New Roman" w:hAnsi="Times New Roman" w:cs="Times New Roman"/>
          <w:b/>
          <w:sz w:val="24"/>
          <w:szCs w:val="24"/>
        </w:rPr>
        <w:t>В УСТАВ ПРОФСОЮЗА</w:t>
      </w:r>
    </w:p>
    <w:p w:rsidR="007E3FFE" w:rsidRPr="007E3FFE" w:rsidRDefault="007E3FFE" w:rsidP="00160D36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.1. Право на внесение изменений и дополнений в настоящий Устав принадлежит 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ключительно Конференции Профсоюза.</w:t>
      </w:r>
    </w:p>
    <w:p w:rsidR="00F35120" w:rsidRPr="007408C9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.2.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дополнения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Локального п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рофсоюза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абсолютным большинством голосов делегатов Конференции (</w:t>
      </w:r>
      <w:r>
        <w:rPr>
          <w:rFonts w:ascii="Times New Roman" w:eastAsia="Times New Roman" w:hAnsi="Times New Roman" w:cs="Times New Roman"/>
          <w:sz w:val="24"/>
          <w:szCs w:val="24"/>
        </w:rPr>
        <w:t>две трети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от числа делегатов).</w:t>
      </w:r>
    </w:p>
    <w:p w:rsidR="00F35120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3FFE" w:rsidRPr="007E3FFE" w:rsidRDefault="007E3FFE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5120" w:rsidRPr="007408C9" w:rsidRDefault="00F35120" w:rsidP="00F3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408C9">
        <w:rPr>
          <w:rFonts w:ascii="Times New Roman" w:eastAsia="Times New Roman" w:hAnsi="Times New Roman" w:cs="Times New Roman"/>
          <w:b/>
          <w:sz w:val="24"/>
          <w:szCs w:val="24"/>
        </w:rPr>
        <w:t>. РЕОРГАНИЗАЦИЯ И ПРЕКРАЩЕНИЕ ДЕЯТЕЛЬНОСТИ ПРОФСОЮЗА</w:t>
      </w:r>
    </w:p>
    <w:p w:rsidR="00F35120" w:rsidRPr="007408C9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20" w:rsidRDefault="00835D63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35120" w:rsidRPr="009862F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Локального профсоюза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="00F35120" w:rsidRPr="009862FA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прекращена путем реорганизации в форме слияния, присоединения, разделения, выделения, преобразования или ликвидации по решению Конференции 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 xml:space="preserve">Профсоюза, </w:t>
      </w:r>
      <w:r w:rsidR="00F35120" w:rsidRPr="009862FA">
        <w:rPr>
          <w:rFonts w:ascii="Times New Roman" w:eastAsia="Times New Roman" w:hAnsi="Times New Roman" w:cs="Times New Roman"/>
          <w:sz w:val="24"/>
          <w:szCs w:val="24"/>
        </w:rPr>
        <w:t>либо решением с</w:t>
      </w:r>
      <w:r w:rsidR="00F35120" w:rsidRPr="00986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35120" w:rsidRPr="009862FA">
        <w:rPr>
          <w:rFonts w:ascii="Times New Roman" w:eastAsia="Times New Roman" w:hAnsi="Times New Roman" w:cs="Times New Roman"/>
          <w:sz w:val="24"/>
          <w:szCs w:val="24"/>
        </w:rPr>
        <w:t xml:space="preserve">да, в предусмотренных  законом случаях.  </w:t>
      </w:r>
    </w:p>
    <w:p w:rsidR="00F35120" w:rsidRPr="009862FA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При проведении р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еорганизаци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Профсоюза, в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случае изменения статуса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союза 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структуры, все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и обязанност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 xml:space="preserve"> Профсоюза переход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7408C9">
        <w:rPr>
          <w:rFonts w:ascii="Times New Roman" w:eastAsia="Times New Roman" w:hAnsi="Times New Roman" w:cs="Times New Roman"/>
          <w:sz w:val="24"/>
          <w:szCs w:val="24"/>
        </w:rPr>
        <w:t>к его правопреемнику.</w:t>
      </w:r>
    </w:p>
    <w:p w:rsidR="00F35120" w:rsidRPr="009862FA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.3. Решение Конференции о ликвидации (реорганизации) Профсоюза считается принятым, если за него проголосовали три четверти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участников (делегатов). </w:t>
      </w:r>
    </w:p>
    <w:p w:rsidR="00F35120" w:rsidRPr="009862FA" w:rsidRDefault="00F35120" w:rsidP="00F3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862F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Порядок реорганизации и прекращения деятельности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Локального профсоюза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9862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регулируется действующим законодательством Республики К</w:t>
      </w:r>
      <w:r w:rsidRPr="009862FA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9862FA">
        <w:rPr>
          <w:rFonts w:ascii="Times New Roman" w:eastAsia="Times New Roman" w:hAnsi="Times New Roman" w:cs="Times New Roman"/>
          <w:snapToGrid w:val="0"/>
          <w:sz w:val="24"/>
          <w:szCs w:val="24"/>
        </w:rPr>
        <w:t>захстан.</w:t>
      </w:r>
    </w:p>
    <w:p w:rsidR="00F35120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. Для ликвидации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Профсоюза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создается ликвидационная комиссия, к которой п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реходят права всех выборных органов Профсоюза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ения ею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необходимы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ганизационных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Республики Казахстан.</w:t>
      </w:r>
    </w:p>
    <w:p w:rsidR="00F35120" w:rsidRPr="009862FA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.6. В случае ликвидации </w:t>
      </w:r>
      <w:r w:rsidRPr="00986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Локального профсоюза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работников</w:t>
      </w:r>
      <w:r w:rsidR="00160D3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D042C" w:rsidRPr="00E84C36">
        <w:rPr>
          <w:rFonts w:ascii="Times New Roman" w:eastAsia="Times New Roman" w:hAnsi="Times New Roman" w:cs="Times New Roman"/>
          <w:sz w:val="24"/>
          <w:szCs w:val="24"/>
          <w:lang w:val="kk-KZ"/>
        </w:rPr>
        <w:t>НАО</w:t>
      </w:r>
      <w:r w:rsidR="001D04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КазНМУ</w:t>
      </w:r>
      <w:r w:rsidRPr="009862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его оставшееся имущество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после удовлетворения требований всех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кредиторов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на общественные нужды в соответствии с целями,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ыми в настоящем Уставе.</w:t>
      </w:r>
    </w:p>
    <w:p w:rsidR="00F35120" w:rsidRDefault="00F35120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proofErr w:type="gramStart"/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Ликвидация считается завершенной, а Локальный профсоюз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работников </w:t>
      </w:r>
      <w:r w:rsidR="00D1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4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0D36">
        <w:rPr>
          <w:rFonts w:ascii="Times New Roman" w:eastAsia="Times New Roman" w:hAnsi="Times New Roman" w:cs="Times New Roman"/>
          <w:sz w:val="24"/>
          <w:szCs w:val="24"/>
          <w:lang w:val="kk-KZ"/>
        </w:rPr>
        <w:t>КазНМУ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прекратившим свою деятельность после внесения об этом сведений в Национал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62FA">
        <w:rPr>
          <w:rFonts w:ascii="Times New Roman" w:eastAsia="Times New Roman" w:hAnsi="Times New Roman" w:cs="Times New Roman"/>
          <w:sz w:val="24"/>
          <w:szCs w:val="24"/>
        </w:rPr>
        <w:t>ный реестр бизнес-идентификационных номеров.</w:t>
      </w:r>
      <w:proofErr w:type="gramEnd"/>
    </w:p>
    <w:p w:rsidR="007E3FFE" w:rsidRPr="007E3FFE" w:rsidRDefault="007E3FFE" w:rsidP="00F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F35120" w:rsidRPr="007E3FFE" w:rsidRDefault="00F35120" w:rsidP="007E3FFE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E3FFE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7E3FFE" w:rsidRPr="007E3FFE" w:rsidRDefault="007E3FFE" w:rsidP="007E3FFE">
      <w:pPr>
        <w:pStyle w:val="aa"/>
        <w:spacing w:after="0" w:line="240" w:lineRule="auto"/>
        <w:ind w:left="149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5120" w:rsidRPr="00F640D6" w:rsidRDefault="00835D63" w:rsidP="00520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51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5120" w:rsidRPr="007408C9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35120" w:rsidRPr="0098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Если одно из положений настоящего Устава становится недействительным, то 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 xml:space="preserve">это не затрагивает остальных </w:t>
      </w:r>
      <w:r w:rsidR="00F3512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его 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положений.</w:t>
      </w:r>
      <w:r w:rsidR="00F3512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Недействительное положение заменяется допустимым в правовом отношении или близким по смыслу положением.</w:t>
      </w:r>
    </w:p>
    <w:p w:rsidR="00F35120" w:rsidRPr="00F640D6" w:rsidRDefault="00835D63" w:rsidP="00F35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</w:t>
      </w:r>
      <w:r w:rsidR="00F3512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="00F3512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. Настоящий Устав вступает в силу с момента государственной </w:t>
      </w:r>
      <w:r w:rsidR="00F3512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пере</w:t>
      </w:r>
      <w:r w:rsidR="00F35120" w:rsidRPr="00F64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регистрации Профсоюза в установленном законодательством порядке.</w:t>
      </w:r>
    </w:p>
    <w:p w:rsidR="00F35120" w:rsidRDefault="00F35120" w:rsidP="00F351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2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E3FFE" w:rsidRDefault="007E3FFE" w:rsidP="00F351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3FFE" w:rsidRPr="007E3FFE" w:rsidRDefault="007E3FFE" w:rsidP="00F351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3FFE" w:rsidRDefault="00EA739A" w:rsidP="00EA739A">
      <w:pPr>
        <w:spacing w:after="0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835D63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EA739A">
        <w:rPr>
          <w:rFonts w:ascii="Times New Roman" w:hAnsi="Times New Roman" w:cs="Times New Roman"/>
          <w:b/>
          <w:sz w:val="24"/>
          <w:szCs w:val="28"/>
        </w:rPr>
        <w:t xml:space="preserve">Председатель </w:t>
      </w:r>
    </w:p>
    <w:p w:rsidR="00EA739A" w:rsidRPr="00EA739A" w:rsidRDefault="00EA739A" w:rsidP="007E3FFE">
      <w:pPr>
        <w:spacing w:after="0"/>
        <w:ind w:firstLine="696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A739A">
        <w:rPr>
          <w:rFonts w:ascii="Times New Roman" w:hAnsi="Times New Roman" w:cs="Times New Roman"/>
          <w:b/>
          <w:sz w:val="24"/>
          <w:szCs w:val="28"/>
        </w:rPr>
        <w:t xml:space="preserve">ОО  «Локальный профсоюз работников                                                                                                        </w:t>
      </w:r>
    </w:p>
    <w:p w:rsidR="004921AE" w:rsidRPr="00B37002" w:rsidRDefault="0014280E" w:rsidP="00B37002">
      <w:pPr>
        <w:spacing w:after="0"/>
        <w:ind w:left="69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КазНМУ</w:t>
      </w:r>
      <w:proofErr w:type="spellEnd"/>
      <w:r w:rsidR="00EA739A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им.</w:t>
      </w:r>
      <w:r w:rsidR="00D45E3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D45E36">
        <w:rPr>
          <w:rFonts w:ascii="Times New Roman" w:hAnsi="Times New Roman" w:cs="Times New Roman"/>
          <w:b/>
          <w:sz w:val="24"/>
          <w:szCs w:val="28"/>
        </w:rPr>
        <w:t>С.Д.Асфендиярова</w:t>
      </w:r>
      <w:proofErr w:type="spellEnd"/>
      <w:r w:rsidR="00EA739A" w:rsidRPr="00EA739A">
        <w:rPr>
          <w:rFonts w:ascii="Times New Roman" w:hAnsi="Times New Roman" w:cs="Times New Roman"/>
          <w:b/>
          <w:sz w:val="24"/>
          <w:szCs w:val="28"/>
        </w:rPr>
        <w:t xml:space="preserve">»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proofErr w:type="spellStart"/>
      <w:r w:rsidR="00B37002">
        <w:rPr>
          <w:rFonts w:ascii="Times New Roman" w:hAnsi="Times New Roman" w:cs="Times New Roman"/>
          <w:b/>
          <w:sz w:val="24"/>
          <w:szCs w:val="28"/>
        </w:rPr>
        <w:t>С.А.Алтынбеков</w:t>
      </w:r>
      <w:proofErr w:type="spellEnd"/>
    </w:p>
    <w:sectPr w:rsidR="004921AE" w:rsidRPr="00B37002" w:rsidSect="00356416">
      <w:footerReference w:type="default" r:id="rId9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BB" w:rsidRDefault="00286BBB" w:rsidP="00FF5DDB">
      <w:pPr>
        <w:spacing w:after="0" w:line="240" w:lineRule="auto"/>
      </w:pPr>
      <w:r>
        <w:separator/>
      </w:r>
    </w:p>
  </w:endnote>
  <w:endnote w:type="continuationSeparator" w:id="0">
    <w:p w:rsidR="00286BBB" w:rsidRDefault="00286BBB" w:rsidP="00FF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370136"/>
      <w:docPartObj>
        <w:docPartGallery w:val="Page Numbers (Bottom of Page)"/>
        <w:docPartUnique/>
      </w:docPartObj>
    </w:sdtPr>
    <w:sdtContent>
      <w:p w:rsidR="0072737A" w:rsidRDefault="007273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6F">
          <w:rPr>
            <w:noProof/>
          </w:rPr>
          <w:t>17</w:t>
        </w:r>
        <w:r>
          <w:fldChar w:fldCharType="end"/>
        </w:r>
      </w:p>
    </w:sdtContent>
  </w:sdt>
  <w:p w:rsidR="0072737A" w:rsidRDefault="007273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BB" w:rsidRDefault="00286BBB" w:rsidP="00FF5DDB">
      <w:pPr>
        <w:spacing w:after="0" w:line="240" w:lineRule="auto"/>
      </w:pPr>
      <w:r>
        <w:separator/>
      </w:r>
    </w:p>
  </w:footnote>
  <w:footnote w:type="continuationSeparator" w:id="0">
    <w:p w:rsidR="00286BBB" w:rsidRDefault="00286BBB" w:rsidP="00FF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56"/>
    <w:multiLevelType w:val="hybridMultilevel"/>
    <w:tmpl w:val="72B28C02"/>
    <w:lvl w:ilvl="0" w:tplc="8D72B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456A2"/>
    <w:multiLevelType w:val="hybridMultilevel"/>
    <w:tmpl w:val="346A3B68"/>
    <w:lvl w:ilvl="0" w:tplc="75720F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7406"/>
    <w:multiLevelType w:val="hybridMultilevel"/>
    <w:tmpl w:val="96FA8BF4"/>
    <w:lvl w:ilvl="0" w:tplc="A4EED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34FDF"/>
    <w:multiLevelType w:val="hybridMultilevel"/>
    <w:tmpl w:val="1B20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13BD"/>
    <w:multiLevelType w:val="multilevel"/>
    <w:tmpl w:val="BA50060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0E440077"/>
    <w:multiLevelType w:val="hybridMultilevel"/>
    <w:tmpl w:val="D59C7E70"/>
    <w:lvl w:ilvl="0" w:tplc="6A002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E378C"/>
    <w:multiLevelType w:val="hybridMultilevel"/>
    <w:tmpl w:val="6A1297E8"/>
    <w:lvl w:ilvl="0" w:tplc="957AF478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7">
    <w:nsid w:val="1B1E0A9C"/>
    <w:multiLevelType w:val="hybridMultilevel"/>
    <w:tmpl w:val="C98484E6"/>
    <w:lvl w:ilvl="0" w:tplc="0419000F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919A2"/>
    <w:multiLevelType w:val="multilevel"/>
    <w:tmpl w:val="316A0DF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21BA04C2"/>
    <w:multiLevelType w:val="multilevel"/>
    <w:tmpl w:val="772AF9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5CD658F"/>
    <w:multiLevelType w:val="multilevel"/>
    <w:tmpl w:val="D57CACD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26C92A89"/>
    <w:multiLevelType w:val="multilevel"/>
    <w:tmpl w:val="0F4C13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2AAC4A2E"/>
    <w:multiLevelType w:val="hybridMultilevel"/>
    <w:tmpl w:val="7B5C0C02"/>
    <w:lvl w:ilvl="0" w:tplc="E9FAB9A4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0420D18"/>
    <w:multiLevelType w:val="hybridMultilevel"/>
    <w:tmpl w:val="6A4E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1CB9"/>
    <w:multiLevelType w:val="multilevel"/>
    <w:tmpl w:val="23CCC4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AC43EAF"/>
    <w:multiLevelType w:val="multilevel"/>
    <w:tmpl w:val="215C15F2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>
    <w:nsid w:val="437824EE"/>
    <w:multiLevelType w:val="multilevel"/>
    <w:tmpl w:val="EBE078B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45371F61"/>
    <w:multiLevelType w:val="multilevel"/>
    <w:tmpl w:val="EAC40F0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4C25BA4"/>
    <w:multiLevelType w:val="multilevel"/>
    <w:tmpl w:val="F1946D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9">
    <w:nsid w:val="5ED155BA"/>
    <w:multiLevelType w:val="multilevel"/>
    <w:tmpl w:val="36E2D37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1AE0F80"/>
    <w:multiLevelType w:val="multilevel"/>
    <w:tmpl w:val="9EDE59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1">
    <w:nsid w:val="66B03E9C"/>
    <w:multiLevelType w:val="multilevel"/>
    <w:tmpl w:val="5A0628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CAA7F5E"/>
    <w:multiLevelType w:val="multilevel"/>
    <w:tmpl w:val="3300F53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7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19"/>
  </w:num>
  <w:num w:numId="13">
    <w:abstractNumId w:val="17"/>
  </w:num>
  <w:num w:numId="14">
    <w:abstractNumId w:val="10"/>
  </w:num>
  <w:num w:numId="15">
    <w:abstractNumId w:val="22"/>
  </w:num>
  <w:num w:numId="16">
    <w:abstractNumId w:val="4"/>
  </w:num>
  <w:num w:numId="17">
    <w:abstractNumId w:val="5"/>
  </w:num>
  <w:num w:numId="18">
    <w:abstractNumId w:val="18"/>
  </w:num>
  <w:num w:numId="19">
    <w:abstractNumId w:val="21"/>
  </w:num>
  <w:num w:numId="20">
    <w:abstractNumId w:val="8"/>
  </w:num>
  <w:num w:numId="21">
    <w:abstractNumId w:val="3"/>
  </w:num>
  <w:num w:numId="22">
    <w:abstractNumId w:val="14"/>
  </w:num>
  <w:num w:numId="23">
    <w:abstractNumId w:val="16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5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5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E38"/>
    <w:rsid w:val="00000C88"/>
    <w:rsid w:val="00006F30"/>
    <w:rsid w:val="000125AF"/>
    <w:rsid w:val="00020245"/>
    <w:rsid w:val="00022310"/>
    <w:rsid w:val="0002635E"/>
    <w:rsid w:val="00026AF6"/>
    <w:rsid w:val="00030BBD"/>
    <w:rsid w:val="000369EA"/>
    <w:rsid w:val="00040005"/>
    <w:rsid w:val="00044242"/>
    <w:rsid w:val="00046A1A"/>
    <w:rsid w:val="00050D4D"/>
    <w:rsid w:val="00050F15"/>
    <w:rsid w:val="0005200A"/>
    <w:rsid w:val="00054DC1"/>
    <w:rsid w:val="00055AB8"/>
    <w:rsid w:val="00056720"/>
    <w:rsid w:val="000607B2"/>
    <w:rsid w:val="00064DCE"/>
    <w:rsid w:val="00066273"/>
    <w:rsid w:val="00071F49"/>
    <w:rsid w:val="000741F9"/>
    <w:rsid w:val="000821EC"/>
    <w:rsid w:val="00083927"/>
    <w:rsid w:val="0008446F"/>
    <w:rsid w:val="00085CC2"/>
    <w:rsid w:val="000869A7"/>
    <w:rsid w:val="000869C6"/>
    <w:rsid w:val="000926C1"/>
    <w:rsid w:val="0009340E"/>
    <w:rsid w:val="00096941"/>
    <w:rsid w:val="00097357"/>
    <w:rsid w:val="000A22B2"/>
    <w:rsid w:val="000A5713"/>
    <w:rsid w:val="000A62F7"/>
    <w:rsid w:val="000B0C79"/>
    <w:rsid w:val="000B119C"/>
    <w:rsid w:val="000B607C"/>
    <w:rsid w:val="000B6ABA"/>
    <w:rsid w:val="000C0EA3"/>
    <w:rsid w:val="000C1782"/>
    <w:rsid w:val="000C2CF5"/>
    <w:rsid w:val="000C6355"/>
    <w:rsid w:val="000D7903"/>
    <w:rsid w:val="000E575D"/>
    <w:rsid w:val="000F0FE3"/>
    <w:rsid w:val="000F362E"/>
    <w:rsid w:val="00104812"/>
    <w:rsid w:val="00106D14"/>
    <w:rsid w:val="001131B6"/>
    <w:rsid w:val="001215EC"/>
    <w:rsid w:val="00122A25"/>
    <w:rsid w:val="00124921"/>
    <w:rsid w:val="001265ED"/>
    <w:rsid w:val="001276DE"/>
    <w:rsid w:val="001303D7"/>
    <w:rsid w:val="00140025"/>
    <w:rsid w:val="00140E65"/>
    <w:rsid w:val="00140EBA"/>
    <w:rsid w:val="0014280E"/>
    <w:rsid w:val="00152287"/>
    <w:rsid w:val="00153F0D"/>
    <w:rsid w:val="00154C57"/>
    <w:rsid w:val="001556B6"/>
    <w:rsid w:val="00160D36"/>
    <w:rsid w:val="00163CA1"/>
    <w:rsid w:val="00165502"/>
    <w:rsid w:val="00166E99"/>
    <w:rsid w:val="001722B5"/>
    <w:rsid w:val="001722E0"/>
    <w:rsid w:val="00173306"/>
    <w:rsid w:val="0017345D"/>
    <w:rsid w:val="00185718"/>
    <w:rsid w:val="00187DA0"/>
    <w:rsid w:val="0019103B"/>
    <w:rsid w:val="00191964"/>
    <w:rsid w:val="00192AEE"/>
    <w:rsid w:val="0019519C"/>
    <w:rsid w:val="00195E1A"/>
    <w:rsid w:val="00196C18"/>
    <w:rsid w:val="001A22B6"/>
    <w:rsid w:val="001A22EC"/>
    <w:rsid w:val="001A2804"/>
    <w:rsid w:val="001B005A"/>
    <w:rsid w:val="001B00A4"/>
    <w:rsid w:val="001B3B4E"/>
    <w:rsid w:val="001B4662"/>
    <w:rsid w:val="001B4E33"/>
    <w:rsid w:val="001B547A"/>
    <w:rsid w:val="001B78A1"/>
    <w:rsid w:val="001C0A81"/>
    <w:rsid w:val="001C1353"/>
    <w:rsid w:val="001C2DD4"/>
    <w:rsid w:val="001C37DC"/>
    <w:rsid w:val="001C69F1"/>
    <w:rsid w:val="001D042C"/>
    <w:rsid w:val="001D0915"/>
    <w:rsid w:val="001D54A9"/>
    <w:rsid w:val="001D5B4C"/>
    <w:rsid w:val="001E0827"/>
    <w:rsid w:val="001E2E38"/>
    <w:rsid w:val="001E6CF0"/>
    <w:rsid w:val="001F55AE"/>
    <w:rsid w:val="001F5650"/>
    <w:rsid w:val="001F583F"/>
    <w:rsid w:val="001F7616"/>
    <w:rsid w:val="00200272"/>
    <w:rsid w:val="00201EB1"/>
    <w:rsid w:val="00203731"/>
    <w:rsid w:val="002047FB"/>
    <w:rsid w:val="0020650E"/>
    <w:rsid w:val="002079D7"/>
    <w:rsid w:val="002104B5"/>
    <w:rsid w:val="00210A8F"/>
    <w:rsid w:val="00211B6A"/>
    <w:rsid w:val="00211E55"/>
    <w:rsid w:val="00211EBE"/>
    <w:rsid w:val="002125EF"/>
    <w:rsid w:val="002129BE"/>
    <w:rsid w:val="00213EF1"/>
    <w:rsid w:val="0022095D"/>
    <w:rsid w:val="00225CFA"/>
    <w:rsid w:val="0022668C"/>
    <w:rsid w:val="00230308"/>
    <w:rsid w:val="00230421"/>
    <w:rsid w:val="002310FF"/>
    <w:rsid w:val="00232CD9"/>
    <w:rsid w:val="002338F2"/>
    <w:rsid w:val="00234E78"/>
    <w:rsid w:val="00235F53"/>
    <w:rsid w:val="0024032A"/>
    <w:rsid w:val="00243A96"/>
    <w:rsid w:val="00245341"/>
    <w:rsid w:val="00245AC7"/>
    <w:rsid w:val="00254B1F"/>
    <w:rsid w:val="00254C7A"/>
    <w:rsid w:val="00254E20"/>
    <w:rsid w:val="00255333"/>
    <w:rsid w:val="002554CE"/>
    <w:rsid w:val="00255A66"/>
    <w:rsid w:val="0026100F"/>
    <w:rsid w:val="002625C4"/>
    <w:rsid w:val="002655FD"/>
    <w:rsid w:val="00267BF0"/>
    <w:rsid w:val="00267D6D"/>
    <w:rsid w:val="0027122C"/>
    <w:rsid w:val="0027410E"/>
    <w:rsid w:val="00277178"/>
    <w:rsid w:val="002771D1"/>
    <w:rsid w:val="00280C8B"/>
    <w:rsid w:val="00281929"/>
    <w:rsid w:val="00281C99"/>
    <w:rsid w:val="00283400"/>
    <w:rsid w:val="00285E89"/>
    <w:rsid w:val="00286BBB"/>
    <w:rsid w:val="00287F7A"/>
    <w:rsid w:val="002915AF"/>
    <w:rsid w:val="00293E74"/>
    <w:rsid w:val="002A5B67"/>
    <w:rsid w:val="002A615B"/>
    <w:rsid w:val="002A6EC9"/>
    <w:rsid w:val="002A77C3"/>
    <w:rsid w:val="002B281E"/>
    <w:rsid w:val="002B3204"/>
    <w:rsid w:val="002B4307"/>
    <w:rsid w:val="002C0E1B"/>
    <w:rsid w:val="002C3D26"/>
    <w:rsid w:val="002D4AE5"/>
    <w:rsid w:val="002D56B7"/>
    <w:rsid w:val="002D7AA5"/>
    <w:rsid w:val="002E1DD0"/>
    <w:rsid w:val="002E2061"/>
    <w:rsid w:val="002E6F8C"/>
    <w:rsid w:val="002E706C"/>
    <w:rsid w:val="002F1B2F"/>
    <w:rsid w:val="002F2EE7"/>
    <w:rsid w:val="002F4AF1"/>
    <w:rsid w:val="002F5EC9"/>
    <w:rsid w:val="00301959"/>
    <w:rsid w:val="0030233C"/>
    <w:rsid w:val="00303272"/>
    <w:rsid w:val="003052B8"/>
    <w:rsid w:val="00307824"/>
    <w:rsid w:val="00311951"/>
    <w:rsid w:val="00315432"/>
    <w:rsid w:val="003167EC"/>
    <w:rsid w:val="00317059"/>
    <w:rsid w:val="00335C52"/>
    <w:rsid w:val="0033614A"/>
    <w:rsid w:val="00337725"/>
    <w:rsid w:val="00341EBF"/>
    <w:rsid w:val="00345E99"/>
    <w:rsid w:val="00347277"/>
    <w:rsid w:val="00351D37"/>
    <w:rsid w:val="00356416"/>
    <w:rsid w:val="003625DC"/>
    <w:rsid w:val="00362FB8"/>
    <w:rsid w:val="00367E36"/>
    <w:rsid w:val="003729A5"/>
    <w:rsid w:val="0037740A"/>
    <w:rsid w:val="00377A60"/>
    <w:rsid w:val="00380593"/>
    <w:rsid w:val="00384CED"/>
    <w:rsid w:val="00384E6B"/>
    <w:rsid w:val="00384F7F"/>
    <w:rsid w:val="00386D83"/>
    <w:rsid w:val="00387E02"/>
    <w:rsid w:val="003936D5"/>
    <w:rsid w:val="00393C4C"/>
    <w:rsid w:val="00394723"/>
    <w:rsid w:val="003A6F4C"/>
    <w:rsid w:val="003B23FE"/>
    <w:rsid w:val="003B3800"/>
    <w:rsid w:val="003B6CBE"/>
    <w:rsid w:val="003C5197"/>
    <w:rsid w:val="003C6DE5"/>
    <w:rsid w:val="003C7D68"/>
    <w:rsid w:val="003D08C6"/>
    <w:rsid w:val="003D5710"/>
    <w:rsid w:val="003D72AF"/>
    <w:rsid w:val="003E145F"/>
    <w:rsid w:val="003E149B"/>
    <w:rsid w:val="003E18AC"/>
    <w:rsid w:val="003E511C"/>
    <w:rsid w:val="003E5577"/>
    <w:rsid w:val="003E6FD2"/>
    <w:rsid w:val="003F0B91"/>
    <w:rsid w:val="003F655E"/>
    <w:rsid w:val="003F74B5"/>
    <w:rsid w:val="00400E60"/>
    <w:rsid w:val="00401A2B"/>
    <w:rsid w:val="00402E33"/>
    <w:rsid w:val="004046E3"/>
    <w:rsid w:val="004048B3"/>
    <w:rsid w:val="00405AB6"/>
    <w:rsid w:val="00414587"/>
    <w:rsid w:val="00414A38"/>
    <w:rsid w:val="00415435"/>
    <w:rsid w:val="00416CE5"/>
    <w:rsid w:val="0042653C"/>
    <w:rsid w:val="0042725D"/>
    <w:rsid w:val="00431850"/>
    <w:rsid w:val="004351A2"/>
    <w:rsid w:val="004379F4"/>
    <w:rsid w:val="004469F6"/>
    <w:rsid w:val="004535A9"/>
    <w:rsid w:val="0045363A"/>
    <w:rsid w:val="00454B45"/>
    <w:rsid w:val="00464029"/>
    <w:rsid w:val="00466FFA"/>
    <w:rsid w:val="00467301"/>
    <w:rsid w:val="00481F85"/>
    <w:rsid w:val="0048438D"/>
    <w:rsid w:val="00485388"/>
    <w:rsid w:val="00485E38"/>
    <w:rsid w:val="00487432"/>
    <w:rsid w:val="00491C9F"/>
    <w:rsid w:val="00491FF3"/>
    <w:rsid w:val="004921AE"/>
    <w:rsid w:val="00493104"/>
    <w:rsid w:val="00493552"/>
    <w:rsid w:val="004956EA"/>
    <w:rsid w:val="004A4E6A"/>
    <w:rsid w:val="004A7629"/>
    <w:rsid w:val="004B1BA7"/>
    <w:rsid w:val="004B2F1E"/>
    <w:rsid w:val="004B4B94"/>
    <w:rsid w:val="004B5F88"/>
    <w:rsid w:val="004B6513"/>
    <w:rsid w:val="004B77B5"/>
    <w:rsid w:val="004C20DF"/>
    <w:rsid w:val="004C3EAA"/>
    <w:rsid w:val="004C4E3D"/>
    <w:rsid w:val="004C579D"/>
    <w:rsid w:val="004C68B7"/>
    <w:rsid w:val="004C6A34"/>
    <w:rsid w:val="004D219B"/>
    <w:rsid w:val="004D2D79"/>
    <w:rsid w:val="004D4AEE"/>
    <w:rsid w:val="004D562E"/>
    <w:rsid w:val="004D6F47"/>
    <w:rsid w:val="004F1725"/>
    <w:rsid w:val="004F1A65"/>
    <w:rsid w:val="004F53C6"/>
    <w:rsid w:val="004F545E"/>
    <w:rsid w:val="004F5D56"/>
    <w:rsid w:val="00505F01"/>
    <w:rsid w:val="00507941"/>
    <w:rsid w:val="0051143B"/>
    <w:rsid w:val="00514FF9"/>
    <w:rsid w:val="00515234"/>
    <w:rsid w:val="00517393"/>
    <w:rsid w:val="005204E7"/>
    <w:rsid w:val="0052093F"/>
    <w:rsid w:val="005232D6"/>
    <w:rsid w:val="00523E51"/>
    <w:rsid w:val="00525620"/>
    <w:rsid w:val="00526396"/>
    <w:rsid w:val="005268D3"/>
    <w:rsid w:val="0053404C"/>
    <w:rsid w:val="00535F3D"/>
    <w:rsid w:val="00546F8C"/>
    <w:rsid w:val="005472F3"/>
    <w:rsid w:val="00547643"/>
    <w:rsid w:val="005516EB"/>
    <w:rsid w:val="005571F7"/>
    <w:rsid w:val="0056098B"/>
    <w:rsid w:val="00562D2E"/>
    <w:rsid w:val="00563882"/>
    <w:rsid w:val="00567477"/>
    <w:rsid w:val="00573FD4"/>
    <w:rsid w:val="005766E1"/>
    <w:rsid w:val="00581343"/>
    <w:rsid w:val="0058460B"/>
    <w:rsid w:val="00584756"/>
    <w:rsid w:val="00584CB3"/>
    <w:rsid w:val="00586C5E"/>
    <w:rsid w:val="00590AB4"/>
    <w:rsid w:val="00592291"/>
    <w:rsid w:val="005A3090"/>
    <w:rsid w:val="005B2A49"/>
    <w:rsid w:val="005B2CDC"/>
    <w:rsid w:val="005B3FBB"/>
    <w:rsid w:val="005B53F2"/>
    <w:rsid w:val="005B60D1"/>
    <w:rsid w:val="005C0327"/>
    <w:rsid w:val="005C7ED1"/>
    <w:rsid w:val="005D445C"/>
    <w:rsid w:val="005D4AE0"/>
    <w:rsid w:val="005D6D4F"/>
    <w:rsid w:val="005F6E29"/>
    <w:rsid w:val="00600CFA"/>
    <w:rsid w:val="00601347"/>
    <w:rsid w:val="00601B09"/>
    <w:rsid w:val="00605475"/>
    <w:rsid w:val="006124B7"/>
    <w:rsid w:val="006163F1"/>
    <w:rsid w:val="00620975"/>
    <w:rsid w:val="00620B11"/>
    <w:rsid w:val="0062394D"/>
    <w:rsid w:val="00624EFD"/>
    <w:rsid w:val="0062544F"/>
    <w:rsid w:val="00625493"/>
    <w:rsid w:val="0062799B"/>
    <w:rsid w:val="006336DA"/>
    <w:rsid w:val="00634C32"/>
    <w:rsid w:val="006409AC"/>
    <w:rsid w:val="00641253"/>
    <w:rsid w:val="006413AE"/>
    <w:rsid w:val="0064234F"/>
    <w:rsid w:val="0064289F"/>
    <w:rsid w:val="00643223"/>
    <w:rsid w:val="00647A4F"/>
    <w:rsid w:val="00650320"/>
    <w:rsid w:val="00650A68"/>
    <w:rsid w:val="0065287B"/>
    <w:rsid w:val="00654C3E"/>
    <w:rsid w:val="00655C4F"/>
    <w:rsid w:val="00655CCB"/>
    <w:rsid w:val="0066223B"/>
    <w:rsid w:val="00663B16"/>
    <w:rsid w:val="00665F54"/>
    <w:rsid w:val="00670053"/>
    <w:rsid w:val="00670DA5"/>
    <w:rsid w:val="0067238E"/>
    <w:rsid w:val="006768F3"/>
    <w:rsid w:val="00683BF5"/>
    <w:rsid w:val="00691DA8"/>
    <w:rsid w:val="00693D4A"/>
    <w:rsid w:val="00694CE7"/>
    <w:rsid w:val="00694FF0"/>
    <w:rsid w:val="00697297"/>
    <w:rsid w:val="006A38B2"/>
    <w:rsid w:val="006A5641"/>
    <w:rsid w:val="006A5EB1"/>
    <w:rsid w:val="006A7111"/>
    <w:rsid w:val="006B1026"/>
    <w:rsid w:val="006B2DC6"/>
    <w:rsid w:val="006B2F20"/>
    <w:rsid w:val="006B6E97"/>
    <w:rsid w:val="006C10AB"/>
    <w:rsid w:val="006C1E1A"/>
    <w:rsid w:val="006C321A"/>
    <w:rsid w:val="006C3771"/>
    <w:rsid w:val="006C4C87"/>
    <w:rsid w:val="006D2A4E"/>
    <w:rsid w:val="006D4DDF"/>
    <w:rsid w:val="006D6D2A"/>
    <w:rsid w:val="006E1B90"/>
    <w:rsid w:val="006E2A01"/>
    <w:rsid w:val="006E48B3"/>
    <w:rsid w:val="006E6350"/>
    <w:rsid w:val="006E6978"/>
    <w:rsid w:val="006F05F9"/>
    <w:rsid w:val="006F0764"/>
    <w:rsid w:val="006F5D40"/>
    <w:rsid w:val="006F7F5D"/>
    <w:rsid w:val="00703F4E"/>
    <w:rsid w:val="00706C5F"/>
    <w:rsid w:val="00707C80"/>
    <w:rsid w:val="00707F34"/>
    <w:rsid w:val="007102D9"/>
    <w:rsid w:val="0071211B"/>
    <w:rsid w:val="007141F3"/>
    <w:rsid w:val="0071623F"/>
    <w:rsid w:val="00722161"/>
    <w:rsid w:val="0072737A"/>
    <w:rsid w:val="007339B4"/>
    <w:rsid w:val="00734FB8"/>
    <w:rsid w:val="007408C9"/>
    <w:rsid w:val="00741098"/>
    <w:rsid w:val="007425C2"/>
    <w:rsid w:val="00751D39"/>
    <w:rsid w:val="00753EDE"/>
    <w:rsid w:val="0075618A"/>
    <w:rsid w:val="00756864"/>
    <w:rsid w:val="007638A8"/>
    <w:rsid w:val="0076540E"/>
    <w:rsid w:val="007659DE"/>
    <w:rsid w:val="00766B8E"/>
    <w:rsid w:val="00767A8F"/>
    <w:rsid w:val="00767F8C"/>
    <w:rsid w:val="007727EB"/>
    <w:rsid w:val="007771B3"/>
    <w:rsid w:val="007802EF"/>
    <w:rsid w:val="00781335"/>
    <w:rsid w:val="00784FD0"/>
    <w:rsid w:val="007866B4"/>
    <w:rsid w:val="007873A3"/>
    <w:rsid w:val="00797C01"/>
    <w:rsid w:val="00797C17"/>
    <w:rsid w:val="007A40E7"/>
    <w:rsid w:val="007B3DE6"/>
    <w:rsid w:val="007B444D"/>
    <w:rsid w:val="007B54E7"/>
    <w:rsid w:val="007B79BB"/>
    <w:rsid w:val="007C0037"/>
    <w:rsid w:val="007C077E"/>
    <w:rsid w:val="007C0FFF"/>
    <w:rsid w:val="007C6788"/>
    <w:rsid w:val="007D0FA7"/>
    <w:rsid w:val="007D1351"/>
    <w:rsid w:val="007D34B7"/>
    <w:rsid w:val="007D5EA9"/>
    <w:rsid w:val="007D6168"/>
    <w:rsid w:val="007D6288"/>
    <w:rsid w:val="007E1A9A"/>
    <w:rsid w:val="007E3FFE"/>
    <w:rsid w:val="007E576F"/>
    <w:rsid w:val="007F36B0"/>
    <w:rsid w:val="007F3A9C"/>
    <w:rsid w:val="007F5521"/>
    <w:rsid w:val="007F7315"/>
    <w:rsid w:val="00806098"/>
    <w:rsid w:val="00806B7D"/>
    <w:rsid w:val="00806C6F"/>
    <w:rsid w:val="00807967"/>
    <w:rsid w:val="00811176"/>
    <w:rsid w:val="0081149F"/>
    <w:rsid w:val="00813523"/>
    <w:rsid w:val="008175D3"/>
    <w:rsid w:val="00822869"/>
    <w:rsid w:val="0082337E"/>
    <w:rsid w:val="00830132"/>
    <w:rsid w:val="008340F1"/>
    <w:rsid w:val="00834921"/>
    <w:rsid w:val="00835D63"/>
    <w:rsid w:val="00841CAA"/>
    <w:rsid w:val="00843E2F"/>
    <w:rsid w:val="00843F1C"/>
    <w:rsid w:val="00844F3F"/>
    <w:rsid w:val="008471FE"/>
    <w:rsid w:val="00847F59"/>
    <w:rsid w:val="008524EC"/>
    <w:rsid w:val="008533FB"/>
    <w:rsid w:val="00853B35"/>
    <w:rsid w:val="00857CBC"/>
    <w:rsid w:val="00862C5C"/>
    <w:rsid w:val="00863EA4"/>
    <w:rsid w:val="008648C7"/>
    <w:rsid w:val="00864B2B"/>
    <w:rsid w:val="00867F01"/>
    <w:rsid w:val="008725EB"/>
    <w:rsid w:val="00872C63"/>
    <w:rsid w:val="00873941"/>
    <w:rsid w:val="00875687"/>
    <w:rsid w:val="008770BE"/>
    <w:rsid w:val="00880DB3"/>
    <w:rsid w:val="00881DA0"/>
    <w:rsid w:val="0088210F"/>
    <w:rsid w:val="00883CBC"/>
    <w:rsid w:val="00887075"/>
    <w:rsid w:val="00891201"/>
    <w:rsid w:val="008A11EE"/>
    <w:rsid w:val="008A221C"/>
    <w:rsid w:val="008A341E"/>
    <w:rsid w:val="008B039E"/>
    <w:rsid w:val="008B0594"/>
    <w:rsid w:val="008B2D99"/>
    <w:rsid w:val="008B3BDB"/>
    <w:rsid w:val="008C0246"/>
    <w:rsid w:val="008C0834"/>
    <w:rsid w:val="008C1DEF"/>
    <w:rsid w:val="008C350F"/>
    <w:rsid w:val="008C5C98"/>
    <w:rsid w:val="008D075D"/>
    <w:rsid w:val="008D217A"/>
    <w:rsid w:val="008D5027"/>
    <w:rsid w:val="008D5781"/>
    <w:rsid w:val="008D6963"/>
    <w:rsid w:val="008E026A"/>
    <w:rsid w:val="008E4277"/>
    <w:rsid w:val="008F2715"/>
    <w:rsid w:val="008F43C4"/>
    <w:rsid w:val="008F49F8"/>
    <w:rsid w:val="008F714E"/>
    <w:rsid w:val="0090114F"/>
    <w:rsid w:val="00902876"/>
    <w:rsid w:val="00902C45"/>
    <w:rsid w:val="009135D5"/>
    <w:rsid w:val="00914ABC"/>
    <w:rsid w:val="00920740"/>
    <w:rsid w:val="00920E37"/>
    <w:rsid w:val="00923780"/>
    <w:rsid w:val="009244B3"/>
    <w:rsid w:val="0092497E"/>
    <w:rsid w:val="0092532D"/>
    <w:rsid w:val="00927562"/>
    <w:rsid w:val="0093064B"/>
    <w:rsid w:val="00930F1D"/>
    <w:rsid w:val="009316C3"/>
    <w:rsid w:val="00931809"/>
    <w:rsid w:val="00931ACF"/>
    <w:rsid w:val="00933781"/>
    <w:rsid w:val="009400FA"/>
    <w:rsid w:val="00940F56"/>
    <w:rsid w:val="00941C33"/>
    <w:rsid w:val="00944AEA"/>
    <w:rsid w:val="00947682"/>
    <w:rsid w:val="00947AD0"/>
    <w:rsid w:val="00950269"/>
    <w:rsid w:val="009600B4"/>
    <w:rsid w:val="009626B6"/>
    <w:rsid w:val="00962E44"/>
    <w:rsid w:val="00963884"/>
    <w:rsid w:val="009638C0"/>
    <w:rsid w:val="00965629"/>
    <w:rsid w:val="009658AC"/>
    <w:rsid w:val="009658FA"/>
    <w:rsid w:val="009727C6"/>
    <w:rsid w:val="00974667"/>
    <w:rsid w:val="00975643"/>
    <w:rsid w:val="00975850"/>
    <w:rsid w:val="00977B7F"/>
    <w:rsid w:val="00980950"/>
    <w:rsid w:val="00982894"/>
    <w:rsid w:val="00983B84"/>
    <w:rsid w:val="009858AB"/>
    <w:rsid w:val="009862FA"/>
    <w:rsid w:val="00991105"/>
    <w:rsid w:val="0099115D"/>
    <w:rsid w:val="009944E3"/>
    <w:rsid w:val="0099765F"/>
    <w:rsid w:val="00997BA8"/>
    <w:rsid w:val="009A5633"/>
    <w:rsid w:val="009A5AF7"/>
    <w:rsid w:val="009A70FC"/>
    <w:rsid w:val="009B12DC"/>
    <w:rsid w:val="009B230B"/>
    <w:rsid w:val="009B2D70"/>
    <w:rsid w:val="009B3190"/>
    <w:rsid w:val="009B365E"/>
    <w:rsid w:val="009B472A"/>
    <w:rsid w:val="009B7890"/>
    <w:rsid w:val="009C0408"/>
    <w:rsid w:val="009C1F9B"/>
    <w:rsid w:val="009C3D6B"/>
    <w:rsid w:val="009C6944"/>
    <w:rsid w:val="009D18EF"/>
    <w:rsid w:val="009D288C"/>
    <w:rsid w:val="009D7FD1"/>
    <w:rsid w:val="009E17AB"/>
    <w:rsid w:val="009E2ACA"/>
    <w:rsid w:val="009E2CC3"/>
    <w:rsid w:val="009F0019"/>
    <w:rsid w:val="009F00AB"/>
    <w:rsid w:val="009F364D"/>
    <w:rsid w:val="009F3924"/>
    <w:rsid w:val="009F6819"/>
    <w:rsid w:val="009F7EAC"/>
    <w:rsid w:val="00A065F6"/>
    <w:rsid w:val="00A106E6"/>
    <w:rsid w:val="00A10FFD"/>
    <w:rsid w:val="00A207A0"/>
    <w:rsid w:val="00A215A0"/>
    <w:rsid w:val="00A2202F"/>
    <w:rsid w:val="00A30947"/>
    <w:rsid w:val="00A32B0B"/>
    <w:rsid w:val="00A36B18"/>
    <w:rsid w:val="00A51331"/>
    <w:rsid w:val="00A526CE"/>
    <w:rsid w:val="00A53E20"/>
    <w:rsid w:val="00A55E9D"/>
    <w:rsid w:val="00A57A42"/>
    <w:rsid w:val="00A60F71"/>
    <w:rsid w:val="00A613DB"/>
    <w:rsid w:val="00A61C22"/>
    <w:rsid w:val="00A63913"/>
    <w:rsid w:val="00A63E56"/>
    <w:rsid w:val="00A63ED2"/>
    <w:rsid w:val="00A6520D"/>
    <w:rsid w:val="00A72155"/>
    <w:rsid w:val="00A727B7"/>
    <w:rsid w:val="00A73416"/>
    <w:rsid w:val="00A74167"/>
    <w:rsid w:val="00A76472"/>
    <w:rsid w:val="00A76662"/>
    <w:rsid w:val="00A878F1"/>
    <w:rsid w:val="00AA061A"/>
    <w:rsid w:val="00AA7739"/>
    <w:rsid w:val="00AB2D4B"/>
    <w:rsid w:val="00AB44FC"/>
    <w:rsid w:val="00AB6626"/>
    <w:rsid w:val="00AB72EC"/>
    <w:rsid w:val="00AC31C4"/>
    <w:rsid w:val="00AC783F"/>
    <w:rsid w:val="00AD0550"/>
    <w:rsid w:val="00AD2DA1"/>
    <w:rsid w:val="00AD4C20"/>
    <w:rsid w:val="00AD5103"/>
    <w:rsid w:val="00AD5F41"/>
    <w:rsid w:val="00AE2A65"/>
    <w:rsid w:val="00AE6AB6"/>
    <w:rsid w:val="00AF18AF"/>
    <w:rsid w:val="00AF2C46"/>
    <w:rsid w:val="00AF4A90"/>
    <w:rsid w:val="00AF53D0"/>
    <w:rsid w:val="00B02AB2"/>
    <w:rsid w:val="00B0447B"/>
    <w:rsid w:val="00B073C8"/>
    <w:rsid w:val="00B17990"/>
    <w:rsid w:val="00B215FD"/>
    <w:rsid w:val="00B2297B"/>
    <w:rsid w:val="00B23E8C"/>
    <w:rsid w:val="00B259D1"/>
    <w:rsid w:val="00B26043"/>
    <w:rsid w:val="00B326E6"/>
    <w:rsid w:val="00B37002"/>
    <w:rsid w:val="00B446BC"/>
    <w:rsid w:val="00B44B1D"/>
    <w:rsid w:val="00B46944"/>
    <w:rsid w:val="00B509F6"/>
    <w:rsid w:val="00B50E3C"/>
    <w:rsid w:val="00B5116C"/>
    <w:rsid w:val="00B569D9"/>
    <w:rsid w:val="00B57289"/>
    <w:rsid w:val="00B64AFF"/>
    <w:rsid w:val="00B66F1E"/>
    <w:rsid w:val="00B750A2"/>
    <w:rsid w:val="00B75973"/>
    <w:rsid w:val="00B75A8E"/>
    <w:rsid w:val="00B764F7"/>
    <w:rsid w:val="00B768A4"/>
    <w:rsid w:val="00B77098"/>
    <w:rsid w:val="00B771D4"/>
    <w:rsid w:val="00B81A00"/>
    <w:rsid w:val="00B83777"/>
    <w:rsid w:val="00B87A55"/>
    <w:rsid w:val="00B904FC"/>
    <w:rsid w:val="00B91067"/>
    <w:rsid w:val="00B9498D"/>
    <w:rsid w:val="00BA694A"/>
    <w:rsid w:val="00BB00D1"/>
    <w:rsid w:val="00BB09CF"/>
    <w:rsid w:val="00BB0F02"/>
    <w:rsid w:val="00BB4A24"/>
    <w:rsid w:val="00BC0F0A"/>
    <w:rsid w:val="00BC3F8C"/>
    <w:rsid w:val="00BC4BBA"/>
    <w:rsid w:val="00BC4D5F"/>
    <w:rsid w:val="00BC5313"/>
    <w:rsid w:val="00BD063C"/>
    <w:rsid w:val="00BD0946"/>
    <w:rsid w:val="00BD1C3B"/>
    <w:rsid w:val="00BD3C1E"/>
    <w:rsid w:val="00BD5570"/>
    <w:rsid w:val="00BE38D9"/>
    <w:rsid w:val="00BE4FEF"/>
    <w:rsid w:val="00BE6700"/>
    <w:rsid w:val="00BE6861"/>
    <w:rsid w:val="00BF0F2A"/>
    <w:rsid w:val="00BF1E8F"/>
    <w:rsid w:val="00C075BA"/>
    <w:rsid w:val="00C131C1"/>
    <w:rsid w:val="00C143B4"/>
    <w:rsid w:val="00C14677"/>
    <w:rsid w:val="00C207AA"/>
    <w:rsid w:val="00C21334"/>
    <w:rsid w:val="00C2186C"/>
    <w:rsid w:val="00C23619"/>
    <w:rsid w:val="00C24F21"/>
    <w:rsid w:val="00C25AB2"/>
    <w:rsid w:val="00C25C06"/>
    <w:rsid w:val="00C26AF7"/>
    <w:rsid w:val="00C26B2E"/>
    <w:rsid w:val="00C26E8A"/>
    <w:rsid w:val="00C27BF1"/>
    <w:rsid w:val="00C3070C"/>
    <w:rsid w:val="00C34A68"/>
    <w:rsid w:val="00C35BEA"/>
    <w:rsid w:val="00C37096"/>
    <w:rsid w:val="00C411B9"/>
    <w:rsid w:val="00C45DB0"/>
    <w:rsid w:val="00C462CF"/>
    <w:rsid w:val="00C53772"/>
    <w:rsid w:val="00C56C44"/>
    <w:rsid w:val="00C56D82"/>
    <w:rsid w:val="00C60E9E"/>
    <w:rsid w:val="00C64A7E"/>
    <w:rsid w:val="00C66B13"/>
    <w:rsid w:val="00C66CF9"/>
    <w:rsid w:val="00C66D84"/>
    <w:rsid w:val="00C70604"/>
    <w:rsid w:val="00C71D12"/>
    <w:rsid w:val="00C77A9F"/>
    <w:rsid w:val="00C827C7"/>
    <w:rsid w:val="00C86FEB"/>
    <w:rsid w:val="00C87C68"/>
    <w:rsid w:val="00C900C7"/>
    <w:rsid w:val="00C91A1C"/>
    <w:rsid w:val="00CA09A2"/>
    <w:rsid w:val="00CA13C0"/>
    <w:rsid w:val="00CA3852"/>
    <w:rsid w:val="00CA728D"/>
    <w:rsid w:val="00CB2669"/>
    <w:rsid w:val="00CB316F"/>
    <w:rsid w:val="00CB456A"/>
    <w:rsid w:val="00CB4E51"/>
    <w:rsid w:val="00CB5EDA"/>
    <w:rsid w:val="00CC09DF"/>
    <w:rsid w:val="00CC100E"/>
    <w:rsid w:val="00CC1862"/>
    <w:rsid w:val="00CC5FCC"/>
    <w:rsid w:val="00CD075B"/>
    <w:rsid w:val="00CD183A"/>
    <w:rsid w:val="00CE2425"/>
    <w:rsid w:val="00CE2C3C"/>
    <w:rsid w:val="00CE349C"/>
    <w:rsid w:val="00CE4A0E"/>
    <w:rsid w:val="00CE5EC5"/>
    <w:rsid w:val="00CE6992"/>
    <w:rsid w:val="00CF378F"/>
    <w:rsid w:val="00CF78B0"/>
    <w:rsid w:val="00D00C8B"/>
    <w:rsid w:val="00D01BB6"/>
    <w:rsid w:val="00D0248B"/>
    <w:rsid w:val="00D03E0C"/>
    <w:rsid w:val="00D121F8"/>
    <w:rsid w:val="00D1227D"/>
    <w:rsid w:val="00D14663"/>
    <w:rsid w:val="00D17E7D"/>
    <w:rsid w:val="00D200CD"/>
    <w:rsid w:val="00D21765"/>
    <w:rsid w:val="00D23CEA"/>
    <w:rsid w:val="00D24869"/>
    <w:rsid w:val="00D25DEB"/>
    <w:rsid w:val="00D27D14"/>
    <w:rsid w:val="00D30021"/>
    <w:rsid w:val="00D3200A"/>
    <w:rsid w:val="00D32062"/>
    <w:rsid w:val="00D33A84"/>
    <w:rsid w:val="00D37563"/>
    <w:rsid w:val="00D37837"/>
    <w:rsid w:val="00D424A6"/>
    <w:rsid w:val="00D44066"/>
    <w:rsid w:val="00D44D17"/>
    <w:rsid w:val="00D45E36"/>
    <w:rsid w:val="00D46B0D"/>
    <w:rsid w:val="00D47A11"/>
    <w:rsid w:val="00D505CE"/>
    <w:rsid w:val="00D55315"/>
    <w:rsid w:val="00D5592A"/>
    <w:rsid w:val="00D66256"/>
    <w:rsid w:val="00D6666A"/>
    <w:rsid w:val="00D80163"/>
    <w:rsid w:val="00D837DF"/>
    <w:rsid w:val="00D83E00"/>
    <w:rsid w:val="00D85DB2"/>
    <w:rsid w:val="00D86BDC"/>
    <w:rsid w:val="00D87877"/>
    <w:rsid w:val="00D9758B"/>
    <w:rsid w:val="00DA2C51"/>
    <w:rsid w:val="00DA45EB"/>
    <w:rsid w:val="00DA7A44"/>
    <w:rsid w:val="00DB0E5C"/>
    <w:rsid w:val="00DB1B31"/>
    <w:rsid w:val="00DB7528"/>
    <w:rsid w:val="00DB7F21"/>
    <w:rsid w:val="00DC1AB0"/>
    <w:rsid w:val="00DC7AAF"/>
    <w:rsid w:val="00DC7DC2"/>
    <w:rsid w:val="00DD1DDF"/>
    <w:rsid w:val="00DD271C"/>
    <w:rsid w:val="00DD40AE"/>
    <w:rsid w:val="00DD5054"/>
    <w:rsid w:val="00DD578E"/>
    <w:rsid w:val="00DD7436"/>
    <w:rsid w:val="00DD75D8"/>
    <w:rsid w:val="00DE1948"/>
    <w:rsid w:val="00DE1B8B"/>
    <w:rsid w:val="00DE599C"/>
    <w:rsid w:val="00DE6E53"/>
    <w:rsid w:val="00DF3B73"/>
    <w:rsid w:val="00E001A2"/>
    <w:rsid w:val="00E02B57"/>
    <w:rsid w:val="00E03EA5"/>
    <w:rsid w:val="00E066CF"/>
    <w:rsid w:val="00E07A86"/>
    <w:rsid w:val="00E1094A"/>
    <w:rsid w:val="00E11DC5"/>
    <w:rsid w:val="00E13B39"/>
    <w:rsid w:val="00E14263"/>
    <w:rsid w:val="00E14433"/>
    <w:rsid w:val="00E17F6D"/>
    <w:rsid w:val="00E20144"/>
    <w:rsid w:val="00E277E2"/>
    <w:rsid w:val="00E34F35"/>
    <w:rsid w:val="00E40614"/>
    <w:rsid w:val="00E40B17"/>
    <w:rsid w:val="00E420B4"/>
    <w:rsid w:val="00E4374D"/>
    <w:rsid w:val="00E43FA4"/>
    <w:rsid w:val="00E452BD"/>
    <w:rsid w:val="00E463BE"/>
    <w:rsid w:val="00E528B9"/>
    <w:rsid w:val="00E54B8B"/>
    <w:rsid w:val="00E54D92"/>
    <w:rsid w:val="00E54E98"/>
    <w:rsid w:val="00E56CDB"/>
    <w:rsid w:val="00E56F85"/>
    <w:rsid w:val="00E57735"/>
    <w:rsid w:val="00E607C6"/>
    <w:rsid w:val="00E61ED1"/>
    <w:rsid w:val="00E6263B"/>
    <w:rsid w:val="00E62F65"/>
    <w:rsid w:val="00E66AD8"/>
    <w:rsid w:val="00E708E4"/>
    <w:rsid w:val="00E71CEC"/>
    <w:rsid w:val="00E72DE2"/>
    <w:rsid w:val="00E745CC"/>
    <w:rsid w:val="00E7480A"/>
    <w:rsid w:val="00E77D4D"/>
    <w:rsid w:val="00E83A35"/>
    <w:rsid w:val="00E845F2"/>
    <w:rsid w:val="00E84C36"/>
    <w:rsid w:val="00E86083"/>
    <w:rsid w:val="00E87017"/>
    <w:rsid w:val="00E94BE7"/>
    <w:rsid w:val="00E95C6D"/>
    <w:rsid w:val="00E97C51"/>
    <w:rsid w:val="00EA003D"/>
    <w:rsid w:val="00EA275B"/>
    <w:rsid w:val="00EA739A"/>
    <w:rsid w:val="00EB5096"/>
    <w:rsid w:val="00EB72DE"/>
    <w:rsid w:val="00EC09FA"/>
    <w:rsid w:val="00EC28CF"/>
    <w:rsid w:val="00ED5469"/>
    <w:rsid w:val="00EE29ED"/>
    <w:rsid w:val="00EE6633"/>
    <w:rsid w:val="00EE6BD1"/>
    <w:rsid w:val="00EF1C8A"/>
    <w:rsid w:val="00EF48B4"/>
    <w:rsid w:val="00EF533A"/>
    <w:rsid w:val="00EF6B6C"/>
    <w:rsid w:val="00F03146"/>
    <w:rsid w:val="00F113DF"/>
    <w:rsid w:val="00F12A2C"/>
    <w:rsid w:val="00F134CC"/>
    <w:rsid w:val="00F1449E"/>
    <w:rsid w:val="00F14A71"/>
    <w:rsid w:val="00F1725A"/>
    <w:rsid w:val="00F177D3"/>
    <w:rsid w:val="00F232E6"/>
    <w:rsid w:val="00F25046"/>
    <w:rsid w:val="00F25713"/>
    <w:rsid w:val="00F277FA"/>
    <w:rsid w:val="00F310C2"/>
    <w:rsid w:val="00F3475E"/>
    <w:rsid w:val="00F34E76"/>
    <w:rsid w:val="00F35120"/>
    <w:rsid w:val="00F36976"/>
    <w:rsid w:val="00F36EAB"/>
    <w:rsid w:val="00F42704"/>
    <w:rsid w:val="00F44306"/>
    <w:rsid w:val="00F455F1"/>
    <w:rsid w:val="00F463D0"/>
    <w:rsid w:val="00F47E91"/>
    <w:rsid w:val="00F51165"/>
    <w:rsid w:val="00F51E2C"/>
    <w:rsid w:val="00F52C52"/>
    <w:rsid w:val="00F557DB"/>
    <w:rsid w:val="00F55C26"/>
    <w:rsid w:val="00F56E6C"/>
    <w:rsid w:val="00F601F8"/>
    <w:rsid w:val="00F604D7"/>
    <w:rsid w:val="00F635AF"/>
    <w:rsid w:val="00F640D6"/>
    <w:rsid w:val="00F677C7"/>
    <w:rsid w:val="00F709D9"/>
    <w:rsid w:val="00F76501"/>
    <w:rsid w:val="00F818E1"/>
    <w:rsid w:val="00F908AC"/>
    <w:rsid w:val="00FA01A0"/>
    <w:rsid w:val="00FA4434"/>
    <w:rsid w:val="00FA5BCC"/>
    <w:rsid w:val="00FA70B8"/>
    <w:rsid w:val="00FB1DFE"/>
    <w:rsid w:val="00FB2169"/>
    <w:rsid w:val="00FB3B10"/>
    <w:rsid w:val="00FB57E9"/>
    <w:rsid w:val="00FB7BB6"/>
    <w:rsid w:val="00FC221A"/>
    <w:rsid w:val="00FD0AB1"/>
    <w:rsid w:val="00FD5553"/>
    <w:rsid w:val="00FD5A4C"/>
    <w:rsid w:val="00FE2940"/>
    <w:rsid w:val="00FE3FB1"/>
    <w:rsid w:val="00FE4F27"/>
    <w:rsid w:val="00FF0998"/>
    <w:rsid w:val="00FF1E22"/>
    <w:rsid w:val="00FF2D50"/>
    <w:rsid w:val="00FF5B53"/>
    <w:rsid w:val="00FF5DDB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E3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DDB"/>
  </w:style>
  <w:style w:type="paragraph" w:styleId="a6">
    <w:name w:val="footer"/>
    <w:basedOn w:val="a"/>
    <w:link w:val="a7"/>
    <w:uiPriority w:val="99"/>
    <w:unhideWhenUsed/>
    <w:rsid w:val="00FF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DDB"/>
  </w:style>
  <w:style w:type="paragraph" w:styleId="a8">
    <w:name w:val="Balloon Text"/>
    <w:basedOn w:val="a"/>
    <w:link w:val="a9"/>
    <w:uiPriority w:val="99"/>
    <w:semiHidden/>
    <w:unhideWhenUsed/>
    <w:rsid w:val="002F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E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E3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F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DDB"/>
  </w:style>
  <w:style w:type="paragraph" w:styleId="a6">
    <w:name w:val="footer"/>
    <w:basedOn w:val="a"/>
    <w:link w:val="a7"/>
    <w:uiPriority w:val="99"/>
    <w:unhideWhenUsed/>
    <w:rsid w:val="00FF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DDB"/>
  </w:style>
  <w:style w:type="paragraph" w:styleId="a8">
    <w:name w:val="Balloon Text"/>
    <w:basedOn w:val="a"/>
    <w:link w:val="a9"/>
    <w:uiPriority w:val="99"/>
    <w:semiHidden/>
    <w:unhideWhenUsed/>
    <w:rsid w:val="002F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E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6D10-BA6A-49B8-9902-C813F85B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17</Pages>
  <Words>7719</Words>
  <Characters>44003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183</cp:revision>
  <cp:lastPrinted>2019-05-02T12:12:00Z</cp:lastPrinted>
  <dcterms:created xsi:type="dcterms:W3CDTF">2015-02-07T05:16:00Z</dcterms:created>
  <dcterms:modified xsi:type="dcterms:W3CDTF">2019-05-02T12:12:00Z</dcterms:modified>
</cp:coreProperties>
</file>