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06" w:rsidRPr="00662D1A" w:rsidRDefault="00002906" w:rsidP="001F49FF">
      <w:pPr>
        <w:pStyle w:val="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2D1A">
        <w:rPr>
          <w:rFonts w:ascii="Times New Roman" w:hAnsi="Times New Roman"/>
          <w:b/>
          <w:sz w:val="24"/>
          <w:szCs w:val="24"/>
        </w:rPr>
        <w:t>ГЕНЕРАЛЬНОЕ СОГЛАШЕНИЕ</w:t>
      </w:r>
    </w:p>
    <w:p w:rsidR="00002906" w:rsidRPr="00662D1A" w:rsidRDefault="00002906" w:rsidP="001F4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Правительством Республики Казахстан, республиканскими объединениями работников и республиканскими объединениями работодателей на 2018 – 2020 годы</w:t>
      </w:r>
    </w:p>
    <w:p w:rsidR="00887070" w:rsidRPr="000F33A8" w:rsidRDefault="00887070" w:rsidP="00662D1A">
      <w:pPr>
        <w:pStyle w:val="a4"/>
        <w:jc w:val="both"/>
        <w:rPr>
          <w:rFonts w:ascii="Times New Roman" w:hAnsi="Times New Roman"/>
          <w:color w:val="17365D"/>
          <w:sz w:val="24"/>
          <w:szCs w:val="24"/>
        </w:rPr>
      </w:pPr>
    </w:p>
    <w:p w:rsidR="00002906" w:rsidRPr="00662D1A" w:rsidRDefault="003E0A9D" w:rsidP="00B27A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 xml:space="preserve">В </w:t>
      </w:r>
      <w:r w:rsidR="00CA42B3" w:rsidRPr="00662D1A">
        <w:rPr>
          <w:rFonts w:ascii="Times New Roman" w:hAnsi="Times New Roman"/>
          <w:sz w:val="24"/>
          <w:szCs w:val="24"/>
        </w:rPr>
        <w:t xml:space="preserve">рамках реализации </w:t>
      </w:r>
      <w:r w:rsidR="00740546" w:rsidRPr="00662D1A">
        <w:rPr>
          <w:rFonts w:ascii="Times New Roman" w:hAnsi="Times New Roman"/>
          <w:sz w:val="24"/>
          <w:szCs w:val="24"/>
        </w:rPr>
        <w:t>Послани</w:t>
      </w:r>
      <w:r w:rsidR="00CA42B3" w:rsidRPr="00662D1A">
        <w:rPr>
          <w:rFonts w:ascii="Times New Roman" w:hAnsi="Times New Roman"/>
          <w:sz w:val="24"/>
          <w:szCs w:val="24"/>
        </w:rPr>
        <w:t>я</w:t>
      </w:r>
      <w:r w:rsidR="00FC6A7C" w:rsidRPr="00662D1A">
        <w:rPr>
          <w:rFonts w:ascii="Times New Roman" w:hAnsi="Times New Roman"/>
          <w:sz w:val="24"/>
          <w:szCs w:val="24"/>
        </w:rPr>
        <w:t xml:space="preserve"> Президент</w:t>
      </w:r>
      <w:r w:rsidR="00733BF2" w:rsidRPr="00662D1A">
        <w:rPr>
          <w:rFonts w:ascii="Times New Roman" w:hAnsi="Times New Roman"/>
          <w:sz w:val="24"/>
          <w:szCs w:val="24"/>
        </w:rPr>
        <w:t>а</w:t>
      </w:r>
      <w:r w:rsidR="00FC6A7C" w:rsidRPr="00662D1A">
        <w:rPr>
          <w:rFonts w:ascii="Times New Roman" w:hAnsi="Times New Roman"/>
          <w:sz w:val="24"/>
          <w:szCs w:val="24"/>
        </w:rPr>
        <w:t xml:space="preserve"> Республики Казахстан</w:t>
      </w:r>
      <w:r w:rsidR="00740546" w:rsidRPr="00662D1A">
        <w:rPr>
          <w:rFonts w:ascii="Times New Roman" w:hAnsi="Times New Roman"/>
          <w:sz w:val="24"/>
          <w:szCs w:val="24"/>
        </w:rPr>
        <w:t xml:space="preserve"> «Третья модернизация Казахстана: глобальная </w:t>
      </w:r>
      <w:proofErr w:type="spellStart"/>
      <w:r w:rsidR="00740546" w:rsidRPr="00662D1A">
        <w:rPr>
          <w:rFonts w:ascii="Times New Roman" w:hAnsi="Times New Roman"/>
          <w:sz w:val="24"/>
          <w:szCs w:val="24"/>
        </w:rPr>
        <w:t>конкурентоспособность</w:t>
      </w:r>
      <w:proofErr w:type="gramStart"/>
      <w:r w:rsidR="00740546" w:rsidRPr="00662D1A">
        <w:rPr>
          <w:rFonts w:ascii="Times New Roman" w:hAnsi="Times New Roman"/>
          <w:sz w:val="24"/>
          <w:szCs w:val="24"/>
        </w:rPr>
        <w:t>»</w:t>
      </w:r>
      <w:r w:rsidR="0091331E" w:rsidRPr="00662D1A">
        <w:rPr>
          <w:rFonts w:ascii="Times New Roman" w:hAnsi="Times New Roman"/>
          <w:sz w:val="24"/>
          <w:szCs w:val="24"/>
        </w:rPr>
        <w:t>П</w:t>
      </w:r>
      <w:proofErr w:type="gramEnd"/>
      <w:r w:rsidR="0091331E" w:rsidRPr="00662D1A">
        <w:rPr>
          <w:rFonts w:ascii="Times New Roman" w:hAnsi="Times New Roman"/>
          <w:sz w:val="24"/>
          <w:szCs w:val="24"/>
        </w:rPr>
        <w:t>равительство</w:t>
      </w:r>
      <w:proofErr w:type="spellEnd"/>
      <w:r w:rsidR="0091331E" w:rsidRPr="00662D1A">
        <w:rPr>
          <w:rFonts w:ascii="Times New Roman" w:hAnsi="Times New Roman"/>
          <w:sz w:val="24"/>
          <w:szCs w:val="24"/>
        </w:rPr>
        <w:t xml:space="preserve"> Республики Казахстан, республиканские объединения работодателей и республиканские объединения работников, именуемые в дальнейшем </w:t>
      </w:r>
      <w:proofErr w:type="spellStart"/>
      <w:r w:rsidR="0091331E" w:rsidRPr="00662D1A">
        <w:rPr>
          <w:rFonts w:ascii="Times New Roman" w:hAnsi="Times New Roman"/>
          <w:sz w:val="24"/>
          <w:szCs w:val="24"/>
        </w:rPr>
        <w:t>Сторонами</w:t>
      </w:r>
      <w:r w:rsidR="00714D9B" w:rsidRPr="00662D1A">
        <w:rPr>
          <w:rFonts w:ascii="Times New Roman" w:hAnsi="Times New Roman"/>
          <w:sz w:val="24"/>
          <w:szCs w:val="24"/>
        </w:rPr>
        <w:t>,</w:t>
      </w:r>
      <w:r w:rsidR="00FC6A7C" w:rsidRPr="00662D1A">
        <w:rPr>
          <w:rFonts w:ascii="Times New Roman" w:hAnsi="Times New Roman"/>
          <w:sz w:val="24"/>
          <w:szCs w:val="24"/>
        </w:rPr>
        <w:t>считают</w:t>
      </w:r>
      <w:proofErr w:type="spellEnd"/>
      <w:r w:rsidR="00FC6A7C" w:rsidRPr="00662D1A">
        <w:rPr>
          <w:rFonts w:ascii="Times New Roman" w:hAnsi="Times New Roman"/>
          <w:sz w:val="24"/>
          <w:szCs w:val="24"/>
        </w:rPr>
        <w:t xml:space="preserve">, что </w:t>
      </w:r>
      <w:r w:rsidR="00733BF2" w:rsidRPr="00662D1A">
        <w:rPr>
          <w:rFonts w:ascii="Times New Roman" w:hAnsi="Times New Roman"/>
          <w:sz w:val="24"/>
          <w:szCs w:val="24"/>
        </w:rPr>
        <w:t>необходимо</w:t>
      </w:r>
      <w:r w:rsidR="00002906" w:rsidRPr="00662D1A">
        <w:rPr>
          <w:rFonts w:ascii="Times New Roman" w:hAnsi="Times New Roman"/>
          <w:sz w:val="24"/>
          <w:szCs w:val="24"/>
        </w:rPr>
        <w:t xml:space="preserve"> приступить к более масштабной и фундаментальной работе</w:t>
      </w:r>
      <w:r w:rsidR="00733BF2" w:rsidRPr="00662D1A">
        <w:rPr>
          <w:rFonts w:ascii="Times New Roman" w:hAnsi="Times New Roman"/>
          <w:sz w:val="24"/>
          <w:szCs w:val="24"/>
        </w:rPr>
        <w:t xml:space="preserve"> по всем направлениям социально-экономического развития страны</w:t>
      </w:r>
      <w:r w:rsidR="00002906" w:rsidRPr="00662D1A">
        <w:rPr>
          <w:rFonts w:ascii="Times New Roman" w:hAnsi="Times New Roman"/>
          <w:sz w:val="24"/>
          <w:szCs w:val="24"/>
        </w:rPr>
        <w:t>.</w:t>
      </w:r>
    </w:p>
    <w:p w:rsidR="00FC2DC8" w:rsidRPr="00662D1A" w:rsidRDefault="00CA42B3" w:rsidP="00B27A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 xml:space="preserve">В этой связи </w:t>
      </w:r>
      <w:r w:rsidR="0091331E" w:rsidRPr="00662D1A">
        <w:rPr>
          <w:rFonts w:ascii="Times New Roman" w:hAnsi="Times New Roman"/>
          <w:sz w:val="24"/>
          <w:szCs w:val="24"/>
        </w:rPr>
        <w:t>Стороны</w:t>
      </w:r>
      <w:r w:rsidR="00FC2DC8" w:rsidRPr="00662D1A">
        <w:rPr>
          <w:rFonts w:ascii="Times New Roman" w:hAnsi="Times New Roman"/>
          <w:sz w:val="24"/>
          <w:szCs w:val="24"/>
        </w:rPr>
        <w:t>, действуя на основе неукоснительного соблюдения Конституции Республики Казахстан, законодательства Республики Казахстан,</w:t>
      </w:r>
    </w:p>
    <w:p w:rsidR="00FC2DC8" w:rsidRPr="00662D1A" w:rsidRDefault="00FC2DC8" w:rsidP="00B27A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в рамках реализации Стратегии «Казахстан – 2050», Треть</w:t>
      </w:r>
      <w:r w:rsidR="00CA42B3" w:rsidRPr="00662D1A">
        <w:rPr>
          <w:rFonts w:ascii="Times New Roman" w:hAnsi="Times New Roman"/>
          <w:sz w:val="24"/>
          <w:szCs w:val="24"/>
        </w:rPr>
        <w:t>ей</w:t>
      </w:r>
      <w:r w:rsidRPr="00662D1A">
        <w:rPr>
          <w:rFonts w:ascii="Times New Roman" w:hAnsi="Times New Roman"/>
          <w:sz w:val="24"/>
          <w:szCs w:val="24"/>
        </w:rPr>
        <w:t xml:space="preserve"> модернизаци</w:t>
      </w:r>
      <w:r w:rsidR="00CA42B3" w:rsidRPr="00662D1A">
        <w:rPr>
          <w:rFonts w:ascii="Times New Roman" w:hAnsi="Times New Roman"/>
          <w:sz w:val="24"/>
          <w:szCs w:val="24"/>
        </w:rPr>
        <w:t>и</w:t>
      </w:r>
      <w:r w:rsidRPr="00662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D1A">
        <w:rPr>
          <w:rFonts w:ascii="Times New Roman" w:hAnsi="Times New Roman"/>
          <w:sz w:val="24"/>
          <w:szCs w:val="24"/>
        </w:rPr>
        <w:t>Казахстанаи</w:t>
      </w:r>
      <w:proofErr w:type="spellEnd"/>
      <w:r w:rsidRPr="00662D1A">
        <w:rPr>
          <w:rFonts w:ascii="Times New Roman" w:hAnsi="Times New Roman"/>
          <w:sz w:val="24"/>
          <w:szCs w:val="24"/>
        </w:rPr>
        <w:t xml:space="preserve"> программной статьи </w:t>
      </w:r>
      <w:r w:rsidR="00733BF2" w:rsidRPr="00662D1A">
        <w:rPr>
          <w:rFonts w:ascii="Times New Roman" w:hAnsi="Times New Roman"/>
          <w:sz w:val="24"/>
          <w:szCs w:val="24"/>
        </w:rPr>
        <w:t>Президента Республики Казахстан</w:t>
      </w:r>
      <w:r w:rsidRPr="00662D1A">
        <w:rPr>
          <w:rFonts w:ascii="Times New Roman" w:hAnsi="Times New Roman"/>
          <w:sz w:val="24"/>
          <w:szCs w:val="24"/>
        </w:rPr>
        <w:t xml:space="preserve"> «Взгляд в будущее: модернизация общественного сознания»,</w:t>
      </w:r>
    </w:p>
    <w:p w:rsidR="00FC2DC8" w:rsidRPr="00662D1A" w:rsidRDefault="00FC2DC8" w:rsidP="00B27A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руководствуясь принципами развития социального партнерства, коллективно-договорного регулирования социально-трудовых отношений и недопущения дискриминации при реализации трудовых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возраста или физических недостатков, а также принадлежности к общественным объединениям,</w:t>
      </w:r>
    </w:p>
    <w:p w:rsidR="00FC2DC8" w:rsidRPr="00662D1A" w:rsidRDefault="00FC2DC8" w:rsidP="00B27A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обязуясь соблюдать договоренности, до</w:t>
      </w:r>
      <w:r w:rsidR="0091331E" w:rsidRPr="00662D1A">
        <w:rPr>
          <w:rFonts w:ascii="Times New Roman" w:hAnsi="Times New Roman"/>
          <w:sz w:val="24"/>
          <w:szCs w:val="24"/>
        </w:rPr>
        <w:t xml:space="preserve">стигнутые в ходе трехсторонних </w:t>
      </w:r>
      <w:r w:rsidRPr="00662D1A">
        <w:rPr>
          <w:rFonts w:ascii="Times New Roman" w:hAnsi="Times New Roman"/>
          <w:sz w:val="24"/>
          <w:szCs w:val="24"/>
        </w:rPr>
        <w:t xml:space="preserve">переговоров и консультаций на всех уровнях социального партнерства, </w:t>
      </w:r>
    </w:p>
    <w:p w:rsidR="003B0755" w:rsidRPr="00662D1A" w:rsidRDefault="00FC2DC8" w:rsidP="00662D1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 xml:space="preserve">на основании Трудового кодекса Республики Казахстан заключили настоящее Генеральное соглашение на 2018 – 2020 годы (далее - Соглашение), определяющее согласованные позиции Сторон по основным направлениям регулирования социально-трудовых отношений </w:t>
      </w:r>
      <w:r w:rsidR="00733BF2" w:rsidRPr="00662D1A">
        <w:rPr>
          <w:rFonts w:ascii="Times New Roman" w:hAnsi="Times New Roman"/>
          <w:sz w:val="24"/>
          <w:szCs w:val="24"/>
        </w:rPr>
        <w:t>и связ</w:t>
      </w:r>
      <w:r w:rsidR="00714D9B" w:rsidRPr="00662D1A">
        <w:rPr>
          <w:rFonts w:ascii="Times New Roman" w:hAnsi="Times New Roman"/>
          <w:sz w:val="24"/>
          <w:szCs w:val="24"/>
        </w:rPr>
        <w:t>анные с ними экономические отношения</w:t>
      </w:r>
      <w:r w:rsidR="00733BF2" w:rsidRPr="00662D1A">
        <w:rPr>
          <w:rFonts w:ascii="Times New Roman" w:hAnsi="Times New Roman"/>
          <w:sz w:val="24"/>
          <w:szCs w:val="24"/>
        </w:rPr>
        <w:t xml:space="preserve"> в</w:t>
      </w:r>
      <w:r w:rsidRPr="00662D1A">
        <w:rPr>
          <w:rFonts w:ascii="Times New Roman" w:hAnsi="Times New Roman"/>
          <w:sz w:val="24"/>
          <w:szCs w:val="24"/>
        </w:rPr>
        <w:t xml:space="preserve"> 2018 –</w:t>
      </w:r>
      <w:r w:rsidR="00714D9B" w:rsidRPr="00662D1A">
        <w:rPr>
          <w:rFonts w:ascii="Times New Roman" w:hAnsi="Times New Roman"/>
          <w:sz w:val="24"/>
          <w:szCs w:val="24"/>
        </w:rPr>
        <w:t xml:space="preserve"> 2020 годах и совместные действия</w:t>
      </w:r>
      <w:r w:rsidRPr="00662D1A">
        <w:rPr>
          <w:rFonts w:ascii="Times New Roman" w:hAnsi="Times New Roman"/>
          <w:sz w:val="24"/>
          <w:szCs w:val="24"/>
        </w:rPr>
        <w:t xml:space="preserve"> его реализации.</w:t>
      </w:r>
    </w:p>
    <w:p w:rsidR="006900CF" w:rsidRPr="00662D1A" w:rsidRDefault="006900CF" w:rsidP="001F4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</w:t>
      </w:r>
    </w:p>
    <w:p w:rsidR="006900CF" w:rsidRPr="00662D1A" w:rsidRDefault="006900CF" w:rsidP="00662D1A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Ускоренная технологическая модернизация экономики</w:t>
      </w:r>
    </w:p>
    <w:p w:rsidR="00AE7D8D" w:rsidRPr="00662D1A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 xml:space="preserve">Стороны обязались прилагать совместные усилия, направленные </w:t>
      </w:r>
      <w:proofErr w:type="gramStart"/>
      <w:r w:rsidRPr="00662D1A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="006900CF" w:rsidRPr="00662D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0CF" w:rsidRPr="00662D1A" w:rsidRDefault="006900CF" w:rsidP="001F49FF">
      <w:pPr>
        <w:pStyle w:val="1"/>
        <w:numPr>
          <w:ilvl w:val="0"/>
          <w:numId w:val="1"/>
        </w:numPr>
        <w:tabs>
          <w:tab w:val="left" w:pos="993"/>
        </w:tabs>
        <w:ind w:left="0" w:firstLine="568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Содействие созданию новых индустрий с применением цифровых технологий</w:t>
      </w:r>
      <w:r w:rsidRPr="00662D1A">
        <w:rPr>
          <w:rFonts w:ascii="Times New Roman" w:hAnsi="Times New Roman"/>
          <w:sz w:val="24"/>
          <w:szCs w:val="24"/>
        </w:rPr>
        <w:t>.</w:t>
      </w:r>
    </w:p>
    <w:p w:rsidR="006900CF" w:rsidRPr="00662D1A" w:rsidRDefault="006900CF" w:rsidP="001F49FF">
      <w:pPr>
        <w:pStyle w:val="a5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Расширение конкурентных преимуще</w:t>
      </w:r>
      <w:proofErr w:type="gramStart"/>
      <w:r w:rsidRPr="00662D1A">
        <w:rPr>
          <w:rFonts w:ascii="Times New Roman" w:eastAsia="Arial Unicode MS" w:hAnsi="Times New Roman"/>
          <w:sz w:val="24"/>
          <w:szCs w:val="24"/>
        </w:rPr>
        <w:t>ств тр</w:t>
      </w:r>
      <w:proofErr w:type="gramEnd"/>
      <w:r w:rsidRPr="00662D1A">
        <w:rPr>
          <w:rFonts w:ascii="Times New Roman" w:eastAsia="Arial Unicode MS" w:hAnsi="Times New Roman"/>
          <w:sz w:val="24"/>
          <w:szCs w:val="24"/>
        </w:rPr>
        <w:t>адиционных базовых отраслей отечественной экономики за счет внедрения элементов Четвертой промышленной революции.</w:t>
      </w:r>
    </w:p>
    <w:p w:rsidR="006900CF" w:rsidRPr="00662D1A" w:rsidRDefault="006900CF" w:rsidP="001F49FF">
      <w:pPr>
        <w:pStyle w:val="a5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Эффективное регулирование рынка труда за счет обеспечения баланса спроса и предложения в условиях технологического обновления и </w:t>
      </w:r>
      <w:proofErr w:type="spellStart"/>
      <w:r w:rsidRPr="00662D1A">
        <w:rPr>
          <w:rFonts w:ascii="Times New Roman" w:eastAsia="Arial Unicode MS" w:hAnsi="Times New Roman"/>
          <w:sz w:val="24"/>
          <w:szCs w:val="24"/>
        </w:rPr>
        <w:t>цифровизации</w:t>
      </w:r>
      <w:proofErr w:type="spellEnd"/>
      <w:r w:rsidRPr="00662D1A">
        <w:rPr>
          <w:rFonts w:ascii="Times New Roman" w:eastAsia="Arial Unicode MS" w:hAnsi="Times New Roman"/>
          <w:sz w:val="24"/>
          <w:szCs w:val="24"/>
        </w:rPr>
        <w:t xml:space="preserve"> экономики.</w:t>
      </w:r>
    </w:p>
    <w:p w:rsidR="003B0755" w:rsidRPr="00662D1A" w:rsidRDefault="00146519" w:rsidP="001F49FF">
      <w:pPr>
        <w:pStyle w:val="a5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</w:t>
      </w:r>
      <w:r w:rsidR="00C24288" w:rsidRPr="00662D1A">
        <w:rPr>
          <w:rFonts w:ascii="Times New Roman" w:hAnsi="Times New Roman" w:cs="Times New Roman"/>
          <w:sz w:val="24"/>
          <w:szCs w:val="24"/>
        </w:rPr>
        <w:t>.</w:t>
      </w:r>
    </w:p>
    <w:p w:rsidR="00AE7D8D" w:rsidRPr="00662D1A" w:rsidRDefault="00AE7D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Для обеспечения реализации вышеуказанных целей Стороны договорились</w:t>
      </w:r>
      <w:r w:rsidR="006900CF" w:rsidRPr="00662D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Адаптировать национальное законодательство для обеспечения технологической модернизации экономики.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Создавать благоприятные условия для внедрения инноваций и элементов Четвертой промышленной революции в целях технологического перевооружения отраслей экономики.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Содействовать трансферту передовых зарубежных технологий и привлечению мировых высокопроизводительных компаний.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Развивать инфо-коммуникационную инфраструктуру для ускоренного включения бизнеса и населения в технологическую модернизацию экономики.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Обеспечить повышение компетенций трудовых ресурсов и гибкие </w:t>
      </w:r>
      <w:proofErr w:type="spellStart"/>
      <w:r w:rsidRPr="00662D1A">
        <w:rPr>
          <w:rFonts w:ascii="Times New Roman" w:eastAsia="Arial Unicode MS" w:hAnsi="Times New Roman"/>
          <w:sz w:val="24"/>
          <w:szCs w:val="24"/>
        </w:rPr>
        <w:t>перетоки</w:t>
      </w:r>
      <w:proofErr w:type="spellEnd"/>
      <w:r w:rsidRPr="00662D1A">
        <w:rPr>
          <w:rFonts w:ascii="Times New Roman" w:eastAsia="Arial Unicode MS" w:hAnsi="Times New Roman"/>
          <w:sz w:val="24"/>
          <w:szCs w:val="24"/>
        </w:rPr>
        <w:t xml:space="preserve"> кадров внутри и между предприятиями, отраслями и регионами для недопущения социальной дестабилизации и падения доходов населения.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Стимулировать привлечение внутренних и внешних инвестиций для технологического обновления отраслей экономики.</w:t>
      </w:r>
    </w:p>
    <w:p w:rsidR="00146519" w:rsidRPr="00662D1A" w:rsidRDefault="00146519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lastRenderedPageBreak/>
        <w:t>Принимать меры по улучшению инвестиционного климата за счет модернизации регулирования и взаимодействия инвесторов с государством.</w:t>
      </w:r>
    </w:p>
    <w:p w:rsidR="006900CF" w:rsidRPr="00662D1A" w:rsidRDefault="00146519" w:rsidP="00662D1A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Направлять инвестиции в производства для поддержки высокоэффективных проектов.</w:t>
      </w:r>
    </w:p>
    <w:p w:rsidR="00AE7D8D" w:rsidRPr="00662D1A" w:rsidRDefault="006900CF" w:rsidP="001F49FF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Правительство принимает на себя обязательства: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Обеспечивать разработку нормативных правовых актов для поддержки инноваций и привлечения инвестиций.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Осуществить эффективную координацию реализации Национальной экспортной стратегии, Национальной инвестиционной стратегии и Программы «Цифровой Казахстан».</w:t>
      </w:r>
    </w:p>
    <w:p w:rsidR="006900CF" w:rsidRPr="00662D1A" w:rsidRDefault="006900CF" w:rsidP="001F49FF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Создавать условия для трудовой мобильности и управляемого </w:t>
      </w:r>
      <w:proofErr w:type="spellStart"/>
      <w:r w:rsidRPr="00662D1A">
        <w:rPr>
          <w:rFonts w:ascii="Times New Roman" w:eastAsia="Arial Unicode MS" w:hAnsi="Times New Roman"/>
          <w:sz w:val="24"/>
          <w:szCs w:val="24"/>
        </w:rPr>
        <w:t>перетока</w:t>
      </w:r>
      <w:proofErr w:type="spellEnd"/>
      <w:r w:rsidRPr="00662D1A">
        <w:rPr>
          <w:rFonts w:ascii="Times New Roman" w:eastAsia="Arial Unicode MS" w:hAnsi="Times New Roman"/>
          <w:sz w:val="24"/>
          <w:szCs w:val="24"/>
        </w:rPr>
        <w:t xml:space="preserve"> трудовых ресурсов в рамках модернизации экономики через заключение </w:t>
      </w:r>
      <w:r w:rsidR="00714D9B" w:rsidRPr="00662D1A">
        <w:rPr>
          <w:rFonts w:ascii="Times New Roman" w:eastAsia="Arial Unicode MS" w:hAnsi="Times New Roman"/>
          <w:sz w:val="24"/>
          <w:szCs w:val="24"/>
        </w:rPr>
        <w:t>д</w:t>
      </w:r>
      <w:r w:rsidRPr="00662D1A">
        <w:rPr>
          <w:rFonts w:ascii="Times New Roman" w:eastAsia="Arial Unicode MS" w:hAnsi="Times New Roman"/>
          <w:sz w:val="24"/>
          <w:szCs w:val="24"/>
        </w:rPr>
        <w:t>орожных ка</w:t>
      </w:r>
      <w:proofErr w:type="gramStart"/>
      <w:r w:rsidRPr="00662D1A">
        <w:rPr>
          <w:rFonts w:ascii="Times New Roman" w:eastAsia="Arial Unicode MS" w:hAnsi="Times New Roman"/>
          <w:sz w:val="24"/>
          <w:szCs w:val="24"/>
        </w:rPr>
        <w:t>рт с кр</w:t>
      </w:r>
      <w:proofErr w:type="gramEnd"/>
      <w:r w:rsidRPr="00662D1A">
        <w:rPr>
          <w:rFonts w:ascii="Times New Roman" w:eastAsia="Arial Unicode MS" w:hAnsi="Times New Roman"/>
          <w:sz w:val="24"/>
          <w:szCs w:val="24"/>
        </w:rPr>
        <w:t>упными предприятиями и использование всех инструментов Программы развития продуктивной занятости и массового предпринимательства.</w:t>
      </w:r>
    </w:p>
    <w:p w:rsidR="00AE7D8D" w:rsidRPr="00662D1A" w:rsidRDefault="006900CF" w:rsidP="00662D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Р</w:t>
      </w:r>
      <w:r w:rsidRPr="00662D1A">
        <w:rPr>
          <w:rFonts w:ascii="Times New Roman" w:hAnsi="Times New Roman"/>
          <w:b/>
          <w:i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1C27FD" w:rsidRPr="00662D1A" w:rsidRDefault="001C27FD" w:rsidP="001C27FD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Координировать работ</w:t>
      </w:r>
      <w:r w:rsidRPr="00662D1A">
        <w:rPr>
          <w:rFonts w:ascii="Times New Roman" w:eastAsia="Arial Unicode MS" w:hAnsi="Times New Roman"/>
          <w:sz w:val="24"/>
          <w:szCs w:val="24"/>
          <w:lang w:val="kk-KZ"/>
        </w:rPr>
        <w:t>у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 по самостоятельному инвестированию компаниями в образование и подготовку своих кадров при внедрении новых технологий, в том числе цифровых.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Проводить экспертизу проектов нормативных правовых актов в области инноваций и привлечения инвестиций.</w:t>
      </w:r>
    </w:p>
    <w:p w:rsidR="006900CF" w:rsidRPr="00662D1A" w:rsidRDefault="006900CF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Привлекать предприятия к проведению ускоренного обновления основных средств с учетом внедрения передовых технологий.</w:t>
      </w:r>
    </w:p>
    <w:p w:rsidR="003B0755" w:rsidRPr="00662D1A" w:rsidRDefault="006900CF" w:rsidP="00662D1A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Способствовать выстраиванию системы управления </w:t>
      </w:r>
      <w:proofErr w:type="spellStart"/>
      <w:r w:rsidRPr="00662D1A">
        <w:rPr>
          <w:rFonts w:ascii="Times New Roman" w:eastAsia="Arial Unicode MS" w:hAnsi="Times New Roman"/>
          <w:sz w:val="24"/>
          <w:szCs w:val="24"/>
        </w:rPr>
        <w:t>перетоками</w:t>
      </w:r>
      <w:proofErr w:type="spellEnd"/>
      <w:r w:rsidRPr="00662D1A">
        <w:rPr>
          <w:rFonts w:ascii="Times New Roman" w:eastAsia="Arial Unicode MS" w:hAnsi="Times New Roman"/>
          <w:sz w:val="24"/>
          <w:szCs w:val="24"/>
        </w:rPr>
        <w:t xml:space="preserve"> трудовых ресурсов для недопущения напряженности на рынке труда, в том числе за счет </w:t>
      </w:r>
      <w:r w:rsidR="00C24288" w:rsidRPr="00662D1A">
        <w:rPr>
          <w:rFonts w:ascii="Times New Roman" w:eastAsia="Arial Unicode MS" w:hAnsi="Times New Roman"/>
          <w:sz w:val="24"/>
          <w:szCs w:val="24"/>
        </w:rPr>
        <w:t xml:space="preserve">оказания работодателям мер </w:t>
      </w:r>
      <w:proofErr w:type="spellStart"/>
      <w:r w:rsidR="00497625" w:rsidRPr="00662D1A">
        <w:rPr>
          <w:rFonts w:ascii="Times New Roman" w:eastAsia="Arial Unicode MS" w:hAnsi="Times New Roman"/>
          <w:sz w:val="24"/>
          <w:szCs w:val="24"/>
        </w:rPr>
        <w:t>содействияпо</w:t>
      </w:r>
      <w:proofErr w:type="spellEnd"/>
      <w:r w:rsidR="00497625" w:rsidRPr="00662D1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62D1A">
        <w:rPr>
          <w:rFonts w:ascii="Times New Roman" w:eastAsia="Arial Unicode MS" w:hAnsi="Times New Roman"/>
          <w:sz w:val="24"/>
          <w:szCs w:val="24"/>
        </w:rPr>
        <w:t>обеспечению развития компетенций потенциально высвобождаемых кадров.</w:t>
      </w:r>
    </w:p>
    <w:p w:rsidR="00AE7D8D" w:rsidRPr="00662D1A" w:rsidRDefault="006900CF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>Республиканские объединения работников принимают на себя обязательства:</w:t>
      </w:r>
    </w:p>
    <w:p w:rsidR="00263C5C" w:rsidRPr="00662D1A" w:rsidRDefault="006900CF" w:rsidP="00263C5C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С</w:t>
      </w:r>
      <w:r w:rsidR="00263C5C" w:rsidRPr="00662D1A">
        <w:rPr>
          <w:rFonts w:ascii="Times New Roman" w:hAnsi="Times New Roman"/>
          <w:sz w:val="24"/>
          <w:szCs w:val="24"/>
        </w:rPr>
        <w:t xml:space="preserve">пособствовать выстраиванию системы управления </w:t>
      </w:r>
      <w:proofErr w:type="spellStart"/>
      <w:r w:rsidR="00263C5C" w:rsidRPr="00662D1A">
        <w:rPr>
          <w:rFonts w:ascii="Times New Roman" w:hAnsi="Times New Roman"/>
          <w:sz w:val="24"/>
          <w:szCs w:val="24"/>
        </w:rPr>
        <w:t>перетоками</w:t>
      </w:r>
      <w:proofErr w:type="spellEnd"/>
      <w:r w:rsidR="00263C5C" w:rsidRPr="00662D1A">
        <w:rPr>
          <w:rFonts w:ascii="Times New Roman" w:hAnsi="Times New Roman"/>
          <w:sz w:val="24"/>
          <w:szCs w:val="24"/>
        </w:rPr>
        <w:t xml:space="preserve"> трудовых ресурсов для недопущения напряженности на рынке труда путем:</w:t>
      </w:r>
    </w:p>
    <w:p w:rsidR="00263C5C" w:rsidRPr="00662D1A" w:rsidRDefault="00263C5C" w:rsidP="00263C5C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- проведения широкой информационно-разъяснительной работы среди трудовых коллективов о вызовах для рынка труда, связанных с технологическим обновлением экономики;</w:t>
      </w:r>
    </w:p>
    <w:p w:rsidR="00714D9B" w:rsidRPr="00662D1A" w:rsidRDefault="00263C5C" w:rsidP="00662D1A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- выработки предложений по снижению напряженности на рынке труда в рамках технологической модернизации (автоматизации, </w:t>
      </w:r>
      <w:r w:rsidR="005A63CF" w:rsidRPr="00662D1A">
        <w:rPr>
          <w:rFonts w:ascii="Times New Roman" w:hAnsi="Times New Roman" w:cs="Times New Roman"/>
          <w:sz w:val="24"/>
          <w:szCs w:val="24"/>
        </w:rPr>
        <w:t>роботизации</w:t>
      </w:r>
      <w:r w:rsidR="00662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2D1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662D1A">
        <w:rPr>
          <w:rFonts w:ascii="Times New Roman" w:hAnsi="Times New Roman" w:cs="Times New Roman"/>
          <w:sz w:val="24"/>
          <w:szCs w:val="24"/>
        </w:rPr>
        <w:t>) производства.</w:t>
      </w:r>
    </w:p>
    <w:p w:rsidR="006900CF" w:rsidRPr="00662D1A" w:rsidRDefault="006900CF" w:rsidP="002779E0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</w:t>
      </w:r>
    </w:p>
    <w:p w:rsidR="006900CF" w:rsidRPr="00662D1A" w:rsidRDefault="006900CF" w:rsidP="00662D1A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Кардинальное улучшение бизнес среды</w:t>
      </w:r>
    </w:p>
    <w:p w:rsidR="00AE7D8D" w:rsidRPr="00662D1A" w:rsidRDefault="00AE7D8D" w:rsidP="00662D1A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 xml:space="preserve">Стороны обязались прилагать совместные усилия, направленные </w:t>
      </w:r>
      <w:proofErr w:type="gramStart"/>
      <w:r w:rsidRPr="00662D1A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="006900CF" w:rsidRPr="00662D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0CF" w:rsidRPr="00662D1A" w:rsidRDefault="006900CF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малого и среднего предпринимательства как основы увеличения объемов производства товаров, работ и услуг и создания новых рабочих мест.</w:t>
      </w:r>
    </w:p>
    <w:p w:rsidR="006900CF" w:rsidRPr="00662D1A" w:rsidRDefault="006900CF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hAnsi="Times New Roman" w:cs="Times New Roman"/>
          <w:sz w:val="24"/>
          <w:szCs w:val="24"/>
        </w:rPr>
        <w:t>Снижение всех видов издержек и барьеров</w:t>
      </w:r>
      <w:r w:rsidR="000D57FE" w:rsidRPr="00662D1A">
        <w:rPr>
          <w:rFonts w:ascii="Times New Roman" w:hAnsi="Times New Roman" w:cs="Times New Roman"/>
          <w:sz w:val="24"/>
          <w:szCs w:val="24"/>
        </w:rPr>
        <w:t xml:space="preserve"> для открытия и ведения бизнеса.</w:t>
      </w:r>
    </w:p>
    <w:p w:rsidR="006900CF" w:rsidRPr="00662D1A" w:rsidRDefault="006900CF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hAnsi="Times New Roman" w:cs="Times New Roman"/>
          <w:sz w:val="24"/>
          <w:szCs w:val="24"/>
        </w:rPr>
        <w:t>Предотвращение ценовых и тарифных сговоров для свободы предпринимательства и развития конкуренции.</w:t>
      </w:r>
    </w:p>
    <w:p w:rsidR="006900CF" w:rsidRPr="00662D1A" w:rsidRDefault="006900CF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государства в экономике</w:t>
      </w:r>
      <w:r w:rsidR="00053BE2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C80005" w:rsidRPr="00662D1A">
        <w:rPr>
          <w:rFonts w:ascii="Times New Roman" w:hAnsi="Times New Roman" w:cs="Times New Roman"/>
          <w:sz w:val="24"/>
          <w:szCs w:val="24"/>
        </w:rPr>
        <w:t>оздание эффективного частного сектора экономики и развитие государственно-частного партнерства</w:t>
      </w:r>
      <w:r w:rsidR="00497625" w:rsidRPr="00662D1A">
        <w:rPr>
          <w:rFonts w:ascii="Times New Roman" w:hAnsi="Times New Roman" w:cs="Times New Roman"/>
          <w:sz w:val="24"/>
          <w:szCs w:val="24"/>
        </w:rPr>
        <w:t>.</w:t>
      </w:r>
    </w:p>
    <w:p w:rsidR="00AE7D8D" w:rsidRPr="00662D1A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Для обеспечения реализации вышеуказанных целей Стороны договорились</w:t>
      </w:r>
      <w:r w:rsidR="006900CF" w:rsidRPr="00662D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0CF" w:rsidRPr="00662D1A" w:rsidRDefault="006900CF" w:rsidP="00146519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Обеспечить эффективную реализацию Программы развития продуктивной занятости и массового предпринимательства, в том числе в части обучения основам бизнеса и предоставления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 xml:space="preserve"> населению.</w:t>
      </w:r>
    </w:p>
    <w:p w:rsidR="00146519" w:rsidRPr="00662D1A" w:rsidRDefault="00146519" w:rsidP="00146519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приоритетные сектор</w:t>
      </w:r>
      <w:r w:rsidR="00497625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обеспечивающие ее диверсификацию и рост конкурентоспособности.</w:t>
      </w:r>
    </w:p>
    <w:p w:rsidR="004C4162" w:rsidRPr="00662D1A" w:rsidRDefault="004C4162" w:rsidP="00714D9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Разрабатывать предложения по улучшению </w:t>
      </w:r>
      <w:proofErr w:type="gramStart"/>
      <w:r w:rsidRPr="00662D1A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662D1A">
        <w:rPr>
          <w:rFonts w:ascii="Times New Roman" w:hAnsi="Times New Roman" w:cs="Times New Roman"/>
          <w:sz w:val="24"/>
          <w:szCs w:val="24"/>
        </w:rPr>
        <w:t>.</w:t>
      </w:r>
    </w:p>
    <w:p w:rsidR="006900CF" w:rsidRPr="00662D1A" w:rsidRDefault="006900CF" w:rsidP="001F49FF">
      <w:pPr>
        <w:pStyle w:val="1"/>
        <w:ind w:firstLine="0"/>
        <w:rPr>
          <w:rFonts w:ascii="Times New Roman" w:eastAsia="Arial Unicode MS" w:hAnsi="Times New Roman"/>
          <w:sz w:val="24"/>
          <w:szCs w:val="24"/>
        </w:rPr>
      </w:pPr>
    </w:p>
    <w:p w:rsidR="004C4162" w:rsidRPr="00662D1A" w:rsidRDefault="006900CF" w:rsidP="004C4162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Правительство принимает на себя обязательства:</w:t>
      </w:r>
    </w:p>
    <w:p w:rsidR="004C4162" w:rsidRPr="00662D1A" w:rsidRDefault="004C4162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Принять совместные системные меры по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дерегулированию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 xml:space="preserve"> бизнеса.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Принимать меры по стимулированию деловой активности частного сектора и улучшению </w:t>
      </w:r>
      <w:proofErr w:type="gramStart"/>
      <w:r w:rsidRPr="00662D1A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662D1A">
        <w:rPr>
          <w:rFonts w:ascii="Times New Roman" w:hAnsi="Times New Roman" w:cs="Times New Roman"/>
          <w:sz w:val="24"/>
          <w:szCs w:val="24"/>
        </w:rPr>
        <w:t>.</w:t>
      </w:r>
    </w:p>
    <w:p w:rsidR="00D32358" w:rsidRPr="00662D1A" w:rsidRDefault="00D32358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Выработать предложения и рекомендации по созданию и развитию в республике саморегулируемых организаций.</w:t>
      </w:r>
    </w:p>
    <w:p w:rsidR="004C4162" w:rsidRPr="00662D1A" w:rsidRDefault="004C4162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Продолжить работу по поэтапной передаче некоторых несвойственных государству функций в конкурентную среду и саморегулируемым организациям.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Обеспечить либерализацию процедур контроля и надзора за деятельностью субъектов частного бизнеса.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Оптимизировать процессы оказания государственных услуг через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>, сократить сроки и перечни документов при предоставлении государственных услуг.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Стимулировать повышение качества продуктов и услуг за счет ускоренной гармонизации национальных стандартов с международными</w:t>
      </w:r>
      <w:r w:rsidR="00D32358" w:rsidRPr="00662D1A"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Pr="00662D1A">
        <w:rPr>
          <w:rFonts w:ascii="Times New Roman" w:hAnsi="Times New Roman" w:cs="Times New Roman"/>
          <w:sz w:val="24"/>
          <w:szCs w:val="24"/>
        </w:rPr>
        <w:t>, обеспечить развитие инфраструктуры сертификации.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Обеспечить расширение мер государственной поддержки малого и среднего предпринимательства.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Ускорить приватизацию государственных активов и обеспечить ее прозрачность и эффективность.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Расширить перечень государственных услуг, передаваемых в аутсорсинг бизнесу.</w:t>
      </w:r>
    </w:p>
    <w:p w:rsidR="00616D1A" w:rsidRPr="00662D1A" w:rsidRDefault="00616D1A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hAnsi="Times New Roman" w:cs="Times New Roman"/>
          <w:sz w:val="24"/>
          <w:szCs w:val="24"/>
        </w:rPr>
        <w:t>Проводить регулярную ревизию национального законодательства на предмет выявления норм, препятствующих конкуренции.</w:t>
      </w:r>
    </w:p>
    <w:p w:rsidR="00616D1A" w:rsidRPr="00662D1A" w:rsidRDefault="00616D1A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ценовой политики, направленной на дальнейшую либерализацию ценообразования, обеспечивая при этом ценовую доступность для населения социально значимых продовольственных товаров и регулируемых услуг, снижение уровня инфляции.</w:t>
      </w:r>
    </w:p>
    <w:p w:rsidR="00616D1A" w:rsidRPr="00662D1A" w:rsidRDefault="00616D1A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мониторинг цен на социально значимые продовольственные товары, регулируемые услуги и тарифы. В случаях необоснованного роста</w:t>
      </w:r>
      <w:r w:rsidR="00106B83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социально значимые продовольственные товары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диверсификацию товаров первой необходимости через созданные в регионах социально-предпринимательские корпорации.</w:t>
      </w:r>
    </w:p>
    <w:p w:rsidR="00616D1A" w:rsidRPr="00662D1A" w:rsidRDefault="00616D1A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регулирование субъектов естественных монополий в части обеспечения предсказуемости и стабильности уровней тарифов.</w:t>
      </w:r>
    </w:p>
    <w:p w:rsidR="001F49FF" w:rsidRPr="00662D1A" w:rsidRDefault="00616D1A" w:rsidP="00662D1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тарифную политику на основе достижения баланса интересов потребителями субъектами естественных монополий.</w:t>
      </w:r>
    </w:p>
    <w:p w:rsidR="00AE7D8D" w:rsidRPr="00662D1A" w:rsidRDefault="006900CF" w:rsidP="001F49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Р</w:t>
      </w:r>
      <w:r w:rsidRPr="00662D1A">
        <w:rPr>
          <w:rFonts w:ascii="Times New Roman" w:hAnsi="Times New Roman"/>
          <w:b/>
          <w:i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6900CF" w:rsidRPr="00662D1A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Выступать оператором </w:t>
      </w:r>
      <w:proofErr w:type="gramStart"/>
      <w:r w:rsidRPr="00662D1A">
        <w:rPr>
          <w:rFonts w:ascii="Times New Roman" w:hAnsi="Times New Roman" w:cs="Times New Roman"/>
          <w:sz w:val="24"/>
          <w:szCs w:val="24"/>
        </w:rPr>
        <w:t>реализации соответствующих направлений Программы развития продуктивной занятости</w:t>
      </w:r>
      <w:proofErr w:type="gramEnd"/>
      <w:r w:rsidRPr="00662D1A">
        <w:rPr>
          <w:rFonts w:ascii="Times New Roman" w:hAnsi="Times New Roman" w:cs="Times New Roman"/>
          <w:sz w:val="24"/>
          <w:szCs w:val="24"/>
        </w:rPr>
        <w:t xml:space="preserve"> и массового предпринимательства.</w:t>
      </w:r>
    </w:p>
    <w:p w:rsidR="006900CF" w:rsidRPr="00662D1A" w:rsidRDefault="006900CF" w:rsidP="00662D1A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Организовывать обучение предпринимателей и оказывать им консалтинговые услуги по открытию и ведению бизнеса.</w:t>
      </w:r>
    </w:p>
    <w:p w:rsidR="006900CF" w:rsidRPr="00662D1A" w:rsidRDefault="006900CF" w:rsidP="00662D1A">
      <w:pPr>
        <w:pStyle w:val="1"/>
        <w:tabs>
          <w:tab w:val="left" w:pos="851"/>
          <w:tab w:val="left" w:pos="1134"/>
        </w:tabs>
        <w:ind w:firstLine="0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>Республиканские объединения работников принимают на себя обязательства:</w:t>
      </w:r>
    </w:p>
    <w:p w:rsidR="003B0755" w:rsidRPr="00662D1A" w:rsidRDefault="006900CF" w:rsidP="00662D1A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 Вырабатывать предложения по улучшению </w:t>
      </w:r>
      <w:proofErr w:type="gramStart"/>
      <w:r w:rsidRPr="00662D1A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662D1A">
        <w:rPr>
          <w:rFonts w:ascii="Times New Roman" w:hAnsi="Times New Roman" w:cs="Times New Roman"/>
          <w:sz w:val="24"/>
          <w:szCs w:val="24"/>
        </w:rPr>
        <w:t>, в том числе в части регулирования трудовых отношений.</w:t>
      </w:r>
    </w:p>
    <w:p w:rsidR="006900CF" w:rsidRPr="00662D1A" w:rsidRDefault="006900CF" w:rsidP="001F4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1A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900CF" w:rsidRPr="00662D1A" w:rsidRDefault="006900CF" w:rsidP="001F4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1A">
        <w:rPr>
          <w:rFonts w:ascii="Times New Roman" w:hAnsi="Times New Roman" w:cs="Times New Roman"/>
          <w:b/>
          <w:sz w:val="24"/>
          <w:szCs w:val="24"/>
        </w:rPr>
        <w:t>Содействие формальной и продуктивной занятости населения</w:t>
      </w:r>
    </w:p>
    <w:p w:rsidR="006900CF" w:rsidRPr="00662D1A" w:rsidRDefault="006900CF" w:rsidP="00662D1A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1A">
        <w:rPr>
          <w:rFonts w:ascii="Times New Roman" w:hAnsi="Times New Roman" w:cs="Times New Roman"/>
          <w:b/>
          <w:sz w:val="24"/>
          <w:szCs w:val="24"/>
        </w:rPr>
        <w:t>и повышению производительности труда</w:t>
      </w:r>
    </w:p>
    <w:p w:rsidR="0091331E" w:rsidRPr="00662D1A" w:rsidRDefault="00AE7D8D" w:rsidP="00662D1A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 xml:space="preserve">Стороны обязались прилагать совместные усилия, направленные </w:t>
      </w:r>
      <w:proofErr w:type="gramStart"/>
      <w:r w:rsidRPr="00662D1A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="006900CF" w:rsidRPr="00662D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Создание новых высококачественных рабочих мест, характеризующихся высокой производительностью, безопасными условиями труда, </w:t>
      </w:r>
      <w:r w:rsidR="00B67BC7" w:rsidRPr="00662D1A">
        <w:rPr>
          <w:rFonts w:ascii="Times New Roman" w:hAnsi="Times New Roman" w:cs="Times New Roman"/>
          <w:sz w:val="24"/>
          <w:szCs w:val="24"/>
        </w:rPr>
        <w:t xml:space="preserve">регулированием </w:t>
      </w:r>
      <w:proofErr w:type="gramStart"/>
      <w:r w:rsidRPr="00662D1A">
        <w:rPr>
          <w:rFonts w:ascii="Times New Roman" w:hAnsi="Times New Roman" w:cs="Times New Roman"/>
          <w:sz w:val="24"/>
          <w:szCs w:val="24"/>
        </w:rPr>
        <w:t>размер</w:t>
      </w:r>
      <w:r w:rsidR="00B67BC7" w:rsidRPr="00662D1A">
        <w:rPr>
          <w:rFonts w:ascii="Times New Roman" w:hAnsi="Times New Roman" w:cs="Times New Roman"/>
          <w:sz w:val="24"/>
          <w:szCs w:val="24"/>
        </w:rPr>
        <w:t>ов</w:t>
      </w:r>
      <w:r w:rsidRPr="00662D1A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proofErr w:type="gramEnd"/>
      <w:r w:rsidRPr="00662D1A">
        <w:rPr>
          <w:rFonts w:ascii="Times New Roman" w:hAnsi="Times New Roman" w:cs="Times New Roman"/>
          <w:sz w:val="24"/>
          <w:szCs w:val="24"/>
        </w:rPr>
        <w:t>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Обеспечение формальной и продуктивной занятости.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lastRenderedPageBreak/>
        <w:t>Повышение качества трудовых ресурсов через развитие Национальной системы квалификаций.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Модернизацию инфраструктуры рынка труда для обеспечения мобильности трудовых ресурсов.</w:t>
      </w:r>
    </w:p>
    <w:p w:rsidR="00D32358" w:rsidRPr="00662D1A" w:rsidRDefault="006900CF" w:rsidP="0058451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67BC7" w:rsidRPr="00662D1A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62D1A">
        <w:rPr>
          <w:rFonts w:ascii="Times New Roman" w:hAnsi="Times New Roman" w:cs="Times New Roman"/>
          <w:sz w:val="24"/>
          <w:szCs w:val="24"/>
        </w:rPr>
        <w:t xml:space="preserve"> условий для привлечения высококвалифицированной иностранной рабочей силы.</w:t>
      </w:r>
    </w:p>
    <w:p w:rsidR="00AE7D8D" w:rsidRPr="00662D1A" w:rsidRDefault="00AE7D8D" w:rsidP="00662D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Для обеспечения реализации вышеуказанных целей Стороны договорились</w:t>
      </w:r>
      <w:r w:rsidR="006900CF" w:rsidRPr="00662D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Принимать меры по совершенствованию механизмов регулирования занятости, в том числе стимулировать формализацию занятости.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Адаптировать содержание системы образования под потребности развития экономики на основе профессиональных стандартов и создать условия для развития компетенций трудовых ресурсов.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Осуществлять меры, направленные на обеспечение непрерывного профессионального развития работников, профессиональной подготовки и переподготовки кадров с учетом технологического обновления экономики.</w:t>
      </w:r>
    </w:p>
    <w:p w:rsidR="006900CF" w:rsidRPr="00662D1A" w:rsidRDefault="006900CF" w:rsidP="00662D1A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 Использовать цифровые подходы для модернизации инфраструктуры рынка труда.</w:t>
      </w:r>
    </w:p>
    <w:p w:rsidR="00AE7D8D" w:rsidRPr="00662D1A" w:rsidRDefault="006900CF" w:rsidP="001F49FF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Правительство принимает на себя обязательства: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Привлекать Стороны к разработке и совершенствованию нормативных правовых актов в сфере рынка труда с учетом мнения Сторон.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Осуществлять общую координацию и мониторинг реализации Программы развития продуктивной занятости и массового предпринимательства.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 Принять Дорожную карту по формализации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 xml:space="preserve"> лиц и выработать комплекс системных и тактических мер для легализации трудовых отношений и сокращения неформальной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Выстроить Национальную систему прогнозирования развития трудовых ресурсов, проводить мониторинг и анализ ситуации на рынке труда, прогноз спроса и предложения рабочей силы.</w:t>
      </w:r>
    </w:p>
    <w:p w:rsidR="006900CF" w:rsidRPr="00662D1A" w:rsidRDefault="006900CF" w:rsidP="009C4287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Обеспечить координацию работы Сторон по развитию Национальной системы квалификаций.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Совершенствовать систему профессиональной ориентации населения путем предоставления доступа к всеобъемлющей информации по рынку труда, в том числе с использованием информационных технологий.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Провести трансформацию центров занятости населения и улучшить их деятельность для обеспечения большего охвата лиц, ищущих работу.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Совершенствовать порядок определения потребности экономики в иностранной рабочей силе и формирования квот.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Принимать меры по повышению </w:t>
      </w:r>
      <w:proofErr w:type="gramStart"/>
      <w:r w:rsidRPr="00662D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2D1A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законодательства.</w:t>
      </w:r>
    </w:p>
    <w:p w:rsidR="00AE7D8D" w:rsidRPr="00662D1A" w:rsidRDefault="006900CF" w:rsidP="001F49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Р</w:t>
      </w:r>
      <w:r w:rsidRPr="00662D1A">
        <w:rPr>
          <w:rFonts w:ascii="Times New Roman" w:hAnsi="Times New Roman"/>
          <w:b/>
          <w:i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С</w:t>
      </w:r>
      <w:r w:rsidR="00B67BC7" w:rsidRPr="00662D1A">
        <w:rPr>
          <w:rFonts w:ascii="Times New Roman" w:hAnsi="Times New Roman" w:cs="Times New Roman"/>
          <w:sz w:val="24"/>
          <w:szCs w:val="24"/>
        </w:rPr>
        <w:t>одейств</w:t>
      </w:r>
      <w:r w:rsidRPr="00662D1A">
        <w:rPr>
          <w:rFonts w:ascii="Times New Roman" w:hAnsi="Times New Roman" w:cs="Times New Roman"/>
          <w:sz w:val="24"/>
          <w:szCs w:val="24"/>
        </w:rPr>
        <w:t>овать участи</w:t>
      </w:r>
      <w:r w:rsidR="00B67BC7" w:rsidRPr="00662D1A">
        <w:rPr>
          <w:rFonts w:ascii="Times New Roman" w:hAnsi="Times New Roman" w:cs="Times New Roman"/>
          <w:sz w:val="24"/>
          <w:szCs w:val="24"/>
        </w:rPr>
        <w:t>ю</w:t>
      </w:r>
      <w:r w:rsidRPr="00662D1A">
        <w:rPr>
          <w:rFonts w:ascii="Times New Roman" w:hAnsi="Times New Roman" w:cs="Times New Roman"/>
          <w:sz w:val="24"/>
          <w:szCs w:val="24"/>
        </w:rPr>
        <w:t xml:space="preserve"> бизнеса в модернизации профессионального образования и разработке профессиональных стандартов.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Обеспечить внедрение независимой сертификации квалификаций.</w:t>
      </w:r>
    </w:p>
    <w:p w:rsidR="006900CF" w:rsidRPr="00662D1A" w:rsidRDefault="00B67BC7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Содействовать</w:t>
      </w:r>
      <w:r w:rsidR="006900CF" w:rsidRPr="00662D1A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Pr="00662D1A">
        <w:rPr>
          <w:rFonts w:ascii="Times New Roman" w:hAnsi="Times New Roman" w:cs="Times New Roman"/>
          <w:sz w:val="24"/>
          <w:szCs w:val="24"/>
        </w:rPr>
        <w:t>ю</w:t>
      </w:r>
      <w:r w:rsidR="006900CF" w:rsidRPr="00662D1A">
        <w:rPr>
          <w:rFonts w:ascii="Times New Roman" w:hAnsi="Times New Roman" w:cs="Times New Roman"/>
          <w:sz w:val="24"/>
          <w:szCs w:val="24"/>
        </w:rPr>
        <w:t xml:space="preserve"> дуального обучения на предприятиях и распространени</w:t>
      </w:r>
      <w:r w:rsidR="004F2B60" w:rsidRPr="00662D1A">
        <w:rPr>
          <w:rFonts w:ascii="Times New Roman" w:hAnsi="Times New Roman" w:cs="Times New Roman"/>
          <w:sz w:val="24"/>
          <w:szCs w:val="24"/>
        </w:rPr>
        <w:t>ю</w:t>
      </w:r>
      <w:r w:rsidR="006900CF" w:rsidRPr="00662D1A">
        <w:rPr>
          <w:rFonts w:ascii="Times New Roman" w:hAnsi="Times New Roman" w:cs="Times New Roman"/>
          <w:sz w:val="24"/>
          <w:szCs w:val="24"/>
        </w:rPr>
        <w:t xml:space="preserve"> института наставничества.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Вносить предложения для формирования и размещения государственного заказа на подготовку кадров в соответствии с потребностями работодателей.</w:t>
      </w:r>
    </w:p>
    <w:p w:rsidR="006900CF" w:rsidRPr="00662D1A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Принимать участие в разработке и обновлении образовательных программ.</w:t>
      </w:r>
    </w:p>
    <w:p w:rsidR="006900CF" w:rsidRPr="00662D1A" w:rsidRDefault="002B055C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Содействовать</w:t>
      </w:r>
      <w:r w:rsidR="006900CF" w:rsidRPr="00662D1A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4F2B60" w:rsidRPr="00662D1A">
        <w:rPr>
          <w:rFonts w:ascii="Times New Roman" w:hAnsi="Times New Roman" w:cs="Times New Roman"/>
          <w:sz w:val="24"/>
          <w:szCs w:val="24"/>
        </w:rPr>
        <w:t>ю</w:t>
      </w:r>
      <w:r w:rsidR="006900CF" w:rsidRPr="00662D1A">
        <w:rPr>
          <w:rFonts w:ascii="Times New Roman" w:hAnsi="Times New Roman" w:cs="Times New Roman"/>
          <w:sz w:val="24"/>
          <w:szCs w:val="24"/>
        </w:rPr>
        <w:t xml:space="preserve"> частных агентств занятости в трудоустройство граждан.</w:t>
      </w:r>
    </w:p>
    <w:p w:rsidR="006900CF" w:rsidRPr="00662D1A" w:rsidRDefault="007601BD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Проводить информационно-разъяснительную работу среди субъектов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предпринимательствапо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 xml:space="preserve"> </w:t>
      </w:r>
      <w:r w:rsidR="006900CF" w:rsidRPr="00662D1A">
        <w:rPr>
          <w:rFonts w:ascii="Times New Roman" w:hAnsi="Times New Roman" w:cs="Times New Roman"/>
          <w:sz w:val="24"/>
          <w:szCs w:val="24"/>
        </w:rPr>
        <w:t>легализации трудовых отношений.</w:t>
      </w:r>
    </w:p>
    <w:p w:rsidR="006878CF" w:rsidRPr="00662D1A" w:rsidRDefault="00C80005" w:rsidP="00662D1A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</w:t>
      </w:r>
      <w:proofErr w:type="spellStart"/>
      <w:r w:rsidRPr="00662D1A">
        <w:rPr>
          <w:rFonts w:ascii="Times New Roman" w:hAnsi="Times New Roman" w:cs="Times New Roman"/>
          <w:sz w:val="24"/>
          <w:szCs w:val="24"/>
        </w:rPr>
        <w:t>акиматами</w:t>
      </w:r>
      <w:proofErr w:type="spellEnd"/>
      <w:r w:rsidRPr="00662D1A">
        <w:rPr>
          <w:rFonts w:ascii="Times New Roman" w:hAnsi="Times New Roman" w:cs="Times New Roman"/>
          <w:sz w:val="24"/>
          <w:szCs w:val="24"/>
        </w:rPr>
        <w:t xml:space="preserve"> разработать дорожные карты на крупных предприятиях </w:t>
      </w:r>
      <w:r w:rsidR="00B67BC7" w:rsidRPr="00662D1A">
        <w:rPr>
          <w:rFonts w:ascii="Times New Roman" w:hAnsi="Times New Roman" w:cs="Times New Roman"/>
          <w:sz w:val="24"/>
          <w:szCs w:val="24"/>
        </w:rPr>
        <w:t xml:space="preserve">по </w:t>
      </w:r>
      <w:r w:rsidRPr="00662D1A">
        <w:rPr>
          <w:rFonts w:ascii="Times New Roman" w:hAnsi="Times New Roman" w:cs="Times New Roman"/>
          <w:sz w:val="24"/>
          <w:szCs w:val="24"/>
        </w:rPr>
        <w:t>переподготовк</w:t>
      </w:r>
      <w:r w:rsidR="00B67BC7" w:rsidRPr="00662D1A">
        <w:rPr>
          <w:rFonts w:ascii="Times New Roman" w:hAnsi="Times New Roman" w:cs="Times New Roman"/>
          <w:sz w:val="24"/>
          <w:szCs w:val="24"/>
        </w:rPr>
        <w:t>е</w:t>
      </w:r>
      <w:r w:rsidRPr="00662D1A">
        <w:rPr>
          <w:rFonts w:ascii="Times New Roman" w:hAnsi="Times New Roman" w:cs="Times New Roman"/>
          <w:sz w:val="24"/>
          <w:szCs w:val="24"/>
        </w:rPr>
        <w:t xml:space="preserve"> сокращаемых работников и их дальнейш</w:t>
      </w:r>
      <w:r w:rsidR="00B67BC7" w:rsidRPr="00662D1A">
        <w:rPr>
          <w:rFonts w:ascii="Times New Roman" w:hAnsi="Times New Roman" w:cs="Times New Roman"/>
          <w:sz w:val="24"/>
          <w:szCs w:val="24"/>
        </w:rPr>
        <w:t xml:space="preserve">ему </w:t>
      </w:r>
      <w:r w:rsidRPr="00662D1A">
        <w:rPr>
          <w:rFonts w:ascii="Times New Roman" w:hAnsi="Times New Roman" w:cs="Times New Roman"/>
          <w:sz w:val="24"/>
          <w:szCs w:val="24"/>
        </w:rPr>
        <w:t>трудоустройств</w:t>
      </w:r>
      <w:r w:rsidR="00B67BC7" w:rsidRPr="00662D1A">
        <w:rPr>
          <w:rFonts w:ascii="Times New Roman" w:hAnsi="Times New Roman" w:cs="Times New Roman"/>
          <w:sz w:val="24"/>
          <w:szCs w:val="24"/>
        </w:rPr>
        <w:t>у</w:t>
      </w:r>
      <w:r w:rsidRPr="00662D1A">
        <w:rPr>
          <w:rFonts w:ascii="Times New Roman" w:hAnsi="Times New Roman" w:cs="Times New Roman"/>
          <w:sz w:val="24"/>
          <w:szCs w:val="24"/>
        </w:rPr>
        <w:t>.</w:t>
      </w:r>
    </w:p>
    <w:p w:rsidR="0091331E" w:rsidRPr="00662D1A" w:rsidRDefault="006900CF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>Республиканские объединения работников принимают на себя обязательства:</w:t>
      </w:r>
    </w:p>
    <w:p w:rsidR="00AC001A" w:rsidRPr="00662D1A" w:rsidRDefault="00AC001A" w:rsidP="00AC00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3.</w:t>
      </w:r>
      <w:r w:rsidR="00016538" w:rsidRPr="00662D1A">
        <w:rPr>
          <w:rFonts w:ascii="Times New Roman" w:eastAsia="Arial Unicode MS" w:hAnsi="Times New Roman"/>
          <w:sz w:val="24"/>
          <w:szCs w:val="24"/>
        </w:rPr>
        <w:t>2</w:t>
      </w:r>
      <w:r w:rsidR="00C45C40" w:rsidRPr="00662D1A">
        <w:rPr>
          <w:rFonts w:ascii="Times New Roman" w:eastAsia="Arial Unicode MS" w:hAnsi="Times New Roman"/>
          <w:sz w:val="24"/>
          <w:szCs w:val="24"/>
        </w:rPr>
        <w:t>7</w:t>
      </w:r>
      <w:r w:rsidRPr="00662D1A">
        <w:rPr>
          <w:rFonts w:ascii="Times New Roman" w:eastAsia="Arial Unicode MS" w:hAnsi="Times New Roman"/>
          <w:sz w:val="24"/>
          <w:szCs w:val="24"/>
        </w:rPr>
        <w:t>. Участвовать в формировании отраслевых рамок квалификаций, профессиональных стандартов и стимулировать работников к саморазвитию для реализации принципа «обучение в течение жизни».</w:t>
      </w:r>
    </w:p>
    <w:p w:rsidR="00AC001A" w:rsidRPr="00662D1A" w:rsidRDefault="00AC001A" w:rsidP="00AC00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3.</w:t>
      </w:r>
      <w:r w:rsidR="00C45C40" w:rsidRPr="00662D1A">
        <w:rPr>
          <w:rFonts w:ascii="Times New Roman" w:eastAsia="Arial Unicode MS" w:hAnsi="Times New Roman"/>
          <w:sz w:val="24"/>
          <w:szCs w:val="24"/>
        </w:rPr>
        <w:t>28</w:t>
      </w:r>
      <w:r w:rsidRPr="00662D1A">
        <w:rPr>
          <w:rFonts w:ascii="Times New Roman" w:eastAsia="Arial Unicode MS" w:hAnsi="Times New Roman"/>
          <w:sz w:val="24"/>
          <w:szCs w:val="24"/>
        </w:rPr>
        <w:t>. Реализовать комплекс мер по повышению престижности рабочих профессий.</w:t>
      </w:r>
    </w:p>
    <w:p w:rsidR="00CE71C8" w:rsidRPr="00662D1A" w:rsidRDefault="00AC001A" w:rsidP="00AC00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3.</w:t>
      </w:r>
      <w:r w:rsidR="00C45C40" w:rsidRPr="00662D1A">
        <w:rPr>
          <w:rFonts w:ascii="Times New Roman" w:eastAsia="Arial Unicode MS" w:hAnsi="Times New Roman"/>
          <w:sz w:val="24"/>
          <w:szCs w:val="24"/>
        </w:rPr>
        <w:t>29</w:t>
      </w:r>
      <w:r w:rsidRPr="00662D1A">
        <w:rPr>
          <w:rFonts w:ascii="Times New Roman" w:eastAsia="Arial Unicode MS" w:hAnsi="Times New Roman"/>
          <w:sz w:val="24"/>
          <w:szCs w:val="24"/>
        </w:rPr>
        <w:t>. Принимать участие в разработке и формировании государственных программ обеспечения занятости, направленных на создание условий для достойной жизни.</w:t>
      </w:r>
    </w:p>
    <w:p w:rsidR="007601BD" w:rsidRPr="00662D1A" w:rsidRDefault="007601BD" w:rsidP="00662D1A">
      <w:pPr>
        <w:pStyle w:val="1"/>
        <w:ind w:firstLine="0"/>
        <w:rPr>
          <w:rFonts w:ascii="Times New Roman" w:eastAsia="Arial Unicode MS" w:hAnsi="Times New Roman"/>
          <w:b/>
          <w:sz w:val="24"/>
          <w:szCs w:val="24"/>
        </w:rPr>
      </w:pPr>
    </w:p>
    <w:p w:rsidR="000C718D" w:rsidRPr="00662D1A" w:rsidRDefault="000C718D" w:rsidP="001F49FF">
      <w:pPr>
        <w:pStyle w:val="1"/>
        <w:ind w:firstLine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62D1A">
        <w:rPr>
          <w:rFonts w:ascii="Times New Roman" w:eastAsia="Arial Unicode MS" w:hAnsi="Times New Roman"/>
          <w:b/>
          <w:sz w:val="24"/>
          <w:szCs w:val="24"/>
        </w:rPr>
        <w:t>Раздел I</w:t>
      </w:r>
      <w:r w:rsidR="006900CF" w:rsidRPr="00662D1A">
        <w:rPr>
          <w:rFonts w:ascii="Times New Roman" w:eastAsia="Arial Unicode MS" w:hAnsi="Times New Roman"/>
          <w:b/>
          <w:sz w:val="24"/>
          <w:szCs w:val="24"/>
        </w:rPr>
        <w:t>V</w:t>
      </w:r>
    </w:p>
    <w:p w:rsidR="000C718D" w:rsidRPr="00662D1A" w:rsidRDefault="000C718D" w:rsidP="00662D1A">
      <w:pPr>
        <w:pStyle w:val="1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62D1A">
        <w:rPr>
          <w:rFonts w:ascii="Times New Roman" w:eastAsia="Arial Unicode MS" w:hAnsi="Times New Roman"/>
          <w:b/>
          <w:sz w:val="24"/>
          <w:szCs w:val="24"/>
        </w:rPr>
        <w:t>Улучшение качества человеческого капитала</w:t>
      </w:r>
    </w:p>
    <w:p w:rsidR="000C718D" w:rsidRPr="00662D1A" w:rsidRDefault="000C718D" w:rsidP="00662D1A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 xml:space="preserve">Стороны обязались прилагать совместные усилия, направленные </w:t>
      </w:r>
      <w:proofErr w:type="gramStart"/>
      <w:r w:rsidRPr="00662D1A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662D1A">
        <w:rPr>
          <w:rFonts w:ascii="Times New Roman" w:hAnsi="Times New Roman"/>
          <w:b/>
          <w:i/>
          <w:sz w:val="24"/>
          <w:szCs w:val="24"/>
        </w:rPr>
        <w:t>: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.1. Проведение необходимых мер для </w:t>
      </w:r>
      <w:r w:rsidR="005909CA" w:rsidRPr="00662D1A">
        <w:rPr>
          <w:rFonts w:ascii="Times New Roman" w:eastAsia="Arial Unicode MS" w:hAnsi="Times New Roman"/>
          <w:sz w:val="24"/>
          <w:szCs w:val="24"/>
        </w:rPr>
        <w:t>определения системы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 образования центральным звеном новой модели экономического роста, в том числе:</w:t>
      </w:r>
    </w:p>
    <w:p w:rsidR="000C718D" w:rsidRPr="00662D1A" w:rsidRDefault="000C718D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интеграция образования в глобальную среду;</w:t>
      </w:r>
    </w:p>
    <w:p w:rsidR="000C718D" w:rsidRPr="00662D1A" w:rsidRDefault="000C718D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достижение всеохватывающего и востребованного образования с учетом технологических навыков;</w:t>
      </w:r>
    </w:p>
    <w:p w:rsidR="000C718D" w:rsidRPr="00662D1A" w:rsidRDefault="000C718D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обеспечение отраслей экономики конкурентоспособными кадрами с высшим и послевузовским образованием, интеграция образования, науки и инноваций;</w:t>
      </w:r>
    </w:p>
    <w:p w:rsidR="000C718D" w:rsidRPr="00662D1A" w:rsidRDefault="000C718D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повышение престижа системы технического и профессионального образования.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.2. Модернизацию национальной системы здравоохранения, ориентированной на эффективность, финансовую устойчивость и поддержку социально-экономического роста, </w:t>
      </w:r>
      <w:proofErr w:type="gramStart"/>
      <w:r w:rsidR="000C718D" w:rsidRPr="00662D1A">
        <w:rPr>
          <w:rFonts w:ascii="Times New Roman" w:eastAsia="Arial Unicode MS" w:hAnsi="Times New Roman"/>
          <w:sz w:val="24"/>
          <w:szCs w:val="24"/>
        </w:rPr>
        <w:t>через</w:t>
      </w:r>
      <w:proofErr w:type="gramEnd"/>
      <w:r w:rsidR="000C718D" w:rsidRPr="00662D1A">
        <w:rPr>
          <w:rFonts w:ascii="Times New Roman" w:eastAsia="Arial Unicode MS" w:hAnsi="Times New Roman"/>
          <w:sz w:val="24"/>
          <w:szCs w:val="24"/>
        </w:rPr>
        <w:t>:</w:t>
      </w:r>
    </w:p>
    <w:p w:rsidR="000C718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внедрение новой политики по охране здоровья общества на основе интегрированного подхода к профилактике и управлению болезнями;</w:t>
      </w:r>
    </w:p>
    <w:p w:rsidR="000C718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повышение эффективности управления и финансирования системы здравоохранения;</w:t>
      </w:r>
    </w:p>
    <w:p w:rsidR="000C718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модернизацию медицинского и фармацевтического образования и науки;</w:t>
      </w:r>
    </w:p>
    <w:p w:rsidR="000C718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- обеспечение необходимой </w:t>
      </w:r>
      <w:proofErr w:type="spellStart"/>
      <w:r w:rsidRPr="00662D1A">
        <w:rPr>
          <w:rFonts w:ascii="Times New Roman" w:eastAsia="Arial Unicode MS" w:hAnsi="Times New Roman"/>
          <w:sz w:val="24"/>
          <w:szCs w:val="24"/>
        </w:rPr>
        <w:t>цифровизацией</w:t>
      </w:r>
      <w:proofErr w:type="spellEnd"/>
      <w:r w:rsidRPr="00662D1A">
        <w:rPr>
          <w:rFonts w:ascii="Times New Roman" w:eastAsia="Arial Unicode MS" w:hAnsi="Times New Roman"/>
          <w:sz w:val="24"/>
          <w:szCs w:val="24"/>
        </w:rPr>
        <w:t xml:space="preserve"> и информатизацией системы здравоохранения.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.3. Дальнейшую </w:t>
      </w:r>
      <w:r w:rsidR="000C718D" w:rsidRPr="00662D1A">
        <w:rPr>
          <w:rFonts w:ascii="Times New Roman" w:hAnsi="Times New Roman"/>
          <w:sz w:val="24"/>
          <w:szCs w:val="24"/>
        </w:rPr>
        <w:t>модернизацию системы социального страхования, социального и пенсионного обеспечения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, в том числе</w:t>
      </w:r>
      <w:r w:rsidR="000C718D" w:rsidRPr="00662D1A">
        <w:rPr>
          <w:rFonts w:ascii="Times New Roman" w:hAnsi="Times New Roman"/>
          <w:sz w:val="24"/>
          <w:szCs w:val="24"/>
        </w:rPr>
        <w:t>:</w:t>
      </w:r>
    </w:p>
    <w:p w:rsidR="000C718D" w:rsidRPr="00662D1A" w:rsidRDefault="000C718D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повышение качества жизни</w:t>
      </w:r>
      <w:r w:rsidR="004F2B60" w:rsidRPr="00662D1A">
        <w:rPr>
          <w:rFonts w:ascii="Times New Roman" w:hAnsi="Times New Roman"/>
          <w:sz w:val="24"/>
          <w:szCs w:val="24"/>
        </w:rPr>
        <w:t>,</w:t>
      </w:r>
      <w:r w:rsidRPr="00662D1A">
        <w:rPr>
          <w:rFonts w:ascii="Times New Roman" w:hAnsi="Times New Roman"/>
          <w:sz w:val="24"/>
          <w:szCs w:val="24"/>
        </w:rPr>
        <w:t xml:space="preserve"> ориентированн</w:t>
      </w:r>
      <w:r w:rsidR="004F2B60" w:rsidRPr="00662D1A">
        <w:rPr>
          <w:rFonts w:ascii="Times New Roman" w:hAnsi="Times New Roman"/>
          <w:sz w:val="24"/>
          <w:szCs w:val="24"/>
        </w:rPr>
        <w:t>ое</w:t>
      </w:r>
      <w:r w:rsidRPr="00662D1A">
        <w:rPr>
          <w:rFonts w:ascii="Times New Roman" w:hAnsi="Times New Roman"/>
          <w:sz w:val="24"/>
          <w:szCs w:val="24"/>
        </w:rPr>
        <w:t xml:space="preserve"> на поэтапное улучшение минимальных социальных стандартов для населения и норм социального обеспечения, обеспечивающих полную социальную защищенность;</w:t>
      </w:r>
    </w:p>
    <w:p w:rsidR="007601B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ф</w:t>
      </w:r>
      <w:r w:rsidRPr="00662D1A">
        <w:rPr>
          <w:rFonts w:ascii="Times New Roman" w:eastAsia="Arial Unicode MS" w:hAnsi="Times New Roman"/>
          <w:sz w:val="24"/>
          <w:szCs w:val="24"/>
        </w:rPr>
        <w:t>ормирование конкурентной среды в сфере социального обслуживания в целях повышения качества социальных услуг;</w:t>
      </w:r>
    </w:p>
    <w:p w:rsidR="000C718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дальнейшее развитие пенсионной системы и социального страхования, сфокусированное на стимулирование продуктивной и формализованной занятости;</w:t>
      </w:r>
    </w:p>
    <w:p w:rsidR="000C718D" w:rsidRPr="00662D1A" w:rsidRDefault="000C718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усиление адресности при оказании социальной помощи малообеспеченным слоям населения;</w:t>
      </w:r>
    </w:p>
    <w:p w:rsidR="001F49FF" w:rsidRPr="00662D1A" w:rsidRDefault="000C718D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усиление адресности, доступности и качества специальных социальных услуг.</w:t>
      </w:r>
    </w:p>
    <w:p w:rsidR="000C718D" w:rsidRPr="00662D1A" w:rsidRDefault="000C718D" w:rsidP="00662D1A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Для обеспечения реализации вышеуказанных целей Стороны договорились: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>.4. Содействовать реализации проекта «Бесплатное профессионально-техническое образование для всех».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>.</w:t>
      </w:r>
      <w:r w:rsidRPr="00662D1A">
        <w:rPr>
          <w:rFonts w:ascii="Times New Roman" w:hAnsi="Times New Roman"/>
          <w:sz w:val="24"/>
          <w:szCs w:val="24"/>
        </w:rPr>
        <w:t>5</w:t>
      </w:r>
      <w:r w:rsidR="000C718D" w:rsidRPr="00662D1A">
        <w:rPr>
          <w:rFonts w:ascii="Times New Roman" w:hAnsi="Times New Roman"/>
          <w:sz w:val="24"/>
          <w:szCs w:val="24"/>
        </w:rPr>
        <w:t>. Создавать необходимые условия для продвижения концепции «обучение в течение всей жизни» и выравнивания условий обучения для учащихся в удаленных, сельских регионах.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.6. </w:t>
      </w:r>
      <w:r w:rsidR="00D2346D" w:rsidRPr="00662D1A">
        <w:rPr>
          <w:rFonts w:ascii="Times New Roman" w:hAnsi="Times New Roman"/>
          <w:sz w:val="24"/>
          <w:szCs w:val="24"/>
        </w:rPr>
        <w:t>Содействовать обновлению содержания технического и профессионального образования с учетом запросов индустриально-инновационного развития страны.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lastRenderedPageBreak/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.7. </w:t>
      </w:r>
      <w:r w:rsidR="00D2346D" w:rsidRPr="00662D1A">
        <w:rPr>
          <w:rFonts w:ascii="Times New Roman" w:hAnsi="Times New Roman"/>
          <w:sz w:val="24"/>
          <w:szCs w:val="24"/>
        </w:rPr>
        <w:t>Расширять государственно-частное партнерство и привлечение частных инвестиции в сферу образования.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.8. </w:t>
      </w:r>
      <w:r w:rsidR="00D2346D" w:rsidRPr="00662D1A">
        <w:rPr>
          <w:rFonts w:ascii="Times New Roman" w:hAnsi="Times New Roman"/>
          <w:sz w:val="24"/>
          <w:szCs w:val="24"/>
        </w:rPr>
        <w:t>Содействовать созданию условий для коммерциализации результатов научных исследований и технологий.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.9. </w:t>
      </w:r>
      <w:r w:rsidR="00D2346D" w:rsidRPr="00662D1A">
        <w:rPr>
          <w:rFonts w:ascii="Times New Roman" w:hAnsi="Times New Roman"/>
          <w:sz w:val="24"/>
          <w:szCs w:val="24"/>
        </w:rPr>
        <w:t>Содействовать повышению престижа и мотивации педагогических кадров.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.10. </w:t>
      </w:r>
      <w:r w:rsidR="00D2346D" w:rsidRPr="00662D1A">
        <w:rPr>
          <w:rFonts w:ascii="Times New Roman" w:hAnsi="Times New Roman"/>
          <w:sz w:val="24"/>
          <w:szCs w:val="24"/>
        </w:rPr>
        <w:t>Обеспечить дальнейшее развитие инфраструктуры здравоохранения и образования на основе государственно-частного партнерства и современных информационно-коммуникационных технологий.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.11. </w:t>
      </w:r>
      <w:proofErr w:type="gramStart"/>
      <w:r w:rsidR="00D2346D" w:rsidRPr="00662D1A">
        <w:rPr>
          <w:rFonts w:ascii="Times New Roman" w:hAnsi="Times New Roman"/>
          <w:sz w:val="24"/>
          <w:szCs w:val="24"/>
        </w:rPr>
        <w:t xml:space="preserve">Содействовать повышению доступности, качества, безопасности, эффективности, устойчивости и </w:t>
      </w:r>
      <w:proofErr w:type="spellStart"/>
      <w:r w:rsidR="00D2346D" w:rsidRPr="00662D1A">
        <w:rPr>
          <w:rFonts w:ascii="Times New Roman" w:hAnsi="Times New Roman"/>
          <w:sz w:val="24"/>
          <w:szCs w:val="24"/>
        </w:rPr>
        <w:t>пациентоориентированности</w:t>
      </w:r>
      <w:proofErr w:type="spellEnd"/>
      <w:r w:rsidR="00D2346D" w:rsidRPr="00662D1A">
        <w:rPr>
          <w:rFonts w:ascii="Times New Roman" w:hAnsi="Times New Roman"/>
          <w:sz w:val="24"/>
          <w:szCs w:val="24"/>
        </w:rPr>
        <w:t xml:space="preserve"> системы здравоохранения</w:t>
      </w:r>
      <w:r w:rsidR="004F2B60" w:rsidRPr="00662D1A">
        <w:rPr>
          <w:rFonts w:ascii="Times New Roman" w:hAnsi="Times New Roman"/>
          <w:sz w:val="24"/>
          <w:szCs w:val="24"/>
        </w:rPr>
        <w:t>,</w:t>
      </w:r>
      <w:r w:rsidR="00D2346D" w:rsidRPr="00662D1A">
        <w:rPr>
          <w:rFonts w:ascii="Times New Roman" w:hAnsi="Times New Roman"/>
          <w:sz w:val="24"/>
          <w:szCs w:val="24"/>
        </w:rPr>
        <w:t xml:space="preserve"> основанной на комплексной </w:t>
      </w:r>
      <w:proofErr w:type="spellStart"/>
      <w:r w:rsidR="00D2346D" w:rsidRPr="00662D1A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2346D" w:rsidRPr="00662D1A">
        <w:rPr>
          <w:rFonts w:ascii="Times New Roman" w:hAnsi="Times New Roman"/>
          <w:sz w:val="24"/>
          <w:szCs w:val="24"/>
        </w:rPr>
        <w:t xml:space="preserve"> данных и процессов.</w:t>
      </w:r>
      <w:proofErr w:type="gramEnd"/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.12.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Проводить на постоянной основе информационно-разъяснительную работу по вопросам обязательного медицинского социального страхования, социального и пенсионного обеспечения</w:t>
      </w:r>
      <w:r w:rsidR="00D2346D" w:rsidRPr="00662D1A">
        <w:rPr>
          <w:rFonts w:ascii="Times New Roman" w:hAnsi="Times New Roman"/>
          <w:sz w:val="24"/>
          <w:szCs w:val="24"/>
        </w:rPr>
        <w:t>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.13.</w:t>
      </w:r>
      <w:r w:rsidR="00D2346D" w:rsidRPr="00662D1A">
        <w:rPr>
          <w:rFonts w:ascii="Times New Roman" w:hAnsi="Times New Roman"/>
          <w:sz w:val="24"/>
          <w:szCs w:val="24"/>
        </w:rPr>
        <w:t xml:space="preserve"> Содействовать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совершенствованию методики определения величины прожиточного минимума, а также внедрению медианного дохода для оценки нуждаемости граждан.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.14.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Изучить сложившуюся практику и подготовить предложения по повышению эффективности и доступности действующих механизмов социального обеспечения.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.15.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Совершенствовать качество минимальных социальных стандартов. Осуществлять регулярную оценку (мониторинг) качества минимальных социальных стандартов и их соответствия международным стандартам и нормативам</w:t>
      </w:r>
      <w:r w:rsidR="00D2346D" w:rsidRPr="00662D1A">
        <w:rPr>
          <w:rFonts w:ascii="Times New Roman" w:hAnsi="Times New Roman"/>
          <w:sz w:val="24"/>
          <w:szCs w:val="24"/>
        </w:rPr>
        <w:t>.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.16. </w:t>
      </w:r>
      <w:r w:rsidR="00D2346D" w:rsidRPr="00662D1A">
        <w:rPr>
          <w:rFonts w:ascii="Times New Roman" w:hAnsi="Times New Roman"/>
          <w:sz w:val="24"/>
          <w:szCs w:val="24"/>
        </w:rPr>
        <w:t>Совмещать социальные гарантии государства, социальную ответственность бизнеса и личную ответственность граждан.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</w:t>
      </w:r>
      <w:r w:rsidR="000C718D" w:rsidRPr="00662D1A">
        <w:rPr>
          <w:rFonts w:ascii="Times New Roman" w:hAnsi="Times New Roman"/>
          <w:sz w:val="24"/>
          <w:szCs w:val="24"/>
        </w:rPr>
        <w:t xml:space="preserve">.17. </w:t>
      </w:r>
      <w:proofErr w:type="gramStart"/>
      <w:r w:rsidR="00D2346D" w:rsidRPr="00662D1A">
        <w:rPr>
          <w:rFonts w:ascii="Times New Roman" w:eastAsia="Arial Unicode MS" w:hAnsi="Times New Roman"/>
          <w:sz w:val="24"/>
          <w:szCs w:val="24"/>
        </w:rPr>
        <w:t>О</w:t>
      </w:r>
      <w:r w:rsidR="00D2346D" w:rsidRPr="00662D1A">
        <w:rPr>
          <w:rFonts w:ascii="Times New Roman" w:hAnsi="Times New Roman"/>
          <w:sz w:val="24"/>
          <w:szCs w:val="24"/>
        </w:rPr>
        <w:t xml:space="preserve">казывать </w:t>
      </w:r>
      <w:r w:rsidR="00964D8F" w:rsidRPr="00662D1A">
        <w:rPr>
          <w:rFonts w:ascii="Times New Roman" w:hAnsi="Times New Roman"/>
          <w:sz w:val="24"/>
          <w:szCs w:val="24"/>
        </w:rPr>
        <w:t>меры</w:t>
      </w:r>
      <w:proofErr w:type="gramEnd"/>
      <w:r w:rsidR="00964D8F" w:rsidRPr="00662D1A">
        <w:rPr>
          <w:rFonts w:ascii="Times New Roman" w:hAnsi="Times New Roman"/>
          <w:sz w:val="24"/>
          <w:szCs w:val="24"/>
        </w:rPr>
        <w:t xml:space="preserve"> социальной поддержки лицам</w:t>
      </w:r>
      <w:r w:rsidR="00D2346D" w:rsidRPr="00662D1A">
        <w:rPr>
          <w:rFonts w:ascii="Times New Roman" w:hAnsi="Times New Roman"/>
          <w:sz w:val="24"/>
          <w:szCs w:val="24"/>
        </w:rPr>
        <w:t xml:space="preserve"> из числа инвалидов и участников </w:t>
      </w:r>
      <w:r w:rsidR="00B67BC7" w:rsidRPr="00662D1A">
        <w:rPr>
          <w:rFonts w:ascii="Times New Roman" w:hAnsi="Times New Roman"/>
          <w:sz w:val="24"/>
          <w:szCs w:val="24"/>
        </w:rPr>
        <w:t>В</w:t>
      </w:r>
      <w:r w:rsidR="00D2346D" w:rsidRPr="00662D1A">
        <w:rPr>
          <w:rFonts w:ascii="Times New Roman" w:hAnsi="Times New Roman"/>
          <w:sz w:val="24"/>
          <w:szCs w:val="24"/>
        </w:rPr>
        <w:t xml:space="preserve">еликой </w:t>
      </w:r>
      <w:r w:rsidR="00B67BC7" w:rsidRPr="00662D1A">
        <w:rPr>
          <w:rFonts w:ascii="Times New Roman" w:hAnsi="Times New Roman"/>
          <w:sz w:val="24"/>
          <w:szCs w:val="24"/>
        </w:rPr>
        <w:t>О</w:t>
      </w:r>
      <w:r w:rsidR="00D2346D" w:rsidRPr="00662D1A">
        <w:rPr>
          <w:rFonts w:ascii="Times New Roman" w:hAnsi="Times New Roman"/>
          <w:sz w:val="24"/>
          <w:szCs w:val="24"/>
        </w:rPr>
        <w:t xml:space="preserve">течественной </w:t>
      </w:r>
      <w:r w:rsidR="00B67BC7" w:rsidRPr="00662D1A">
        <w:rPr>
          <w:rFonts w:ascii="Times New Roman" w:hAnsi="Times New Roman"/>
          <w:sz w:val="24"/>
          <w:szCs w:val="24"/>
        </w:rPr>
        <w:t>В</w:t>
      </w:r>
      <w:r w:rsidR="00D2346D" w:rsidRPr="00662D1A">
        <w:rPr>
          <w:rFonts w:ascii="Times New Roman" w:hAnsi="Times New Roman"/>
          <w:sz w:val="24"/>
          <w:szCs w:val="24"/>
        </w:rPr>
        <w:t>ойны, лиц, приравненных к ним (предоставление бесплатного или льготного проезда в общественном транспорте, ремонт жилья, обеспечение топливом, зубопротезирование, предоставление путевок на санаторно-курортное лечение, оказание материальной помощи др.)</w:t>
      </w:r>
      <w:r w:rsidR="00964D8F" w:rsidRPr="00662D1A">
        <w:rPr>
          <w:rFonts w:ascii="Times New Roman" w:hAnsi="Times New Roman"/>
          <w:sz w:val="24"/>
          <w:szCs w:val="24"/>
        </w:rPr>
        <w:t>,</w:t>
      </w:r>
      <w:r w:rsidR="002B055C" w:rsidRPr="00662D1A">
        <w:rPr>
          <w:rFonts w:ascii="Times New Roman" w:hAnsi="Times New Roman"/>
          <w:sz w:val="24"/>
          <w:szCs w:val="24"/>
        </w:rPr>
        <w:t xml:space="preserve"> исходя из возможностей</w:t>
      </w:r>
      <w:r w:rsidR="00D2346D" w:rsidRPr="00662D1A">
        <w:rPr>
          <w:rFonts w:ascii="Times New Roman" w:hAnsi="Times New Roman"/>
          <w:sz w:val="24"/>
          <w:szCs w:val="24"/>
        </w:rPr>
        <w:t>.</w:t>
      </w:r>
    </w:p>
    <w:p w:rsidR="000C718D" w:rsidRPr="00662D1A" w:rsidRDefault="00CE71C8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.18. </w:t>
      </w:r>
      <w:r w:rsidR="00D2346D" w:rsidRPr="00662D1A">
        <w:rPr>
          <w:rFonts w:ascii="Times New Roman" w:hAnsi="Times New Roman"/>
          <w:sz w:val="24"/>
          <w:szCs w:val="24"/>
        </w:rPr>
        <w:t>Р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еализовывать обязательства Республики Казахстан </w:t>
      </w:r>
      <w:proofErr w:type="gramStart"/>
      <w:r w:rsidR="00D2346D" w:rsidRPr="00662D1A">
        <w:rPr>
          <w:rFonts w:ascii="Times New Roman" w:eastAsia="Arial Unicode MS" w:hAnsi="Times New Roman"/>
          <w:sz w:val="24"/>
          <w:szCs w:val="24"/>
        </w:rPr>
        <w:t>по выполнению положений ко</w:t>
      </w:r>
      <w:r w:rsidR="00FB2E6A" w:rsidRPr="00662D1A">
        <w:rPr>
          <w:rFonts w:ascii="Times New Roman" w:eastAsia="Arial Unicode MS" w:hAnsi="Times New Roman"/>
          <w:sz w:val="24"/>
          <w:szCs w:val="24"/>
        </w:rPr>
        <w:t>нвен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ции о правах инвалидов в соответствии с руководящими принципами комитета ООН по правам</w:t>
      </w:r>
      <w:proofErr w:type="gramEnd"/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человека, в том числе </w:t>
      </w:r>
      <w:r w:rsidR="00013572" w:rsidRPr="00662D1A">
        <w:rPr>
          <w:rFonts w:ascii="Times New Roman" w:eastAsia="Arial Unicode MS" w:hAnsi="Times New Roman"/>
          <w:sz w:val="24"/>
          <w:szCs w:val="24"/>
        </w:rPr>
        <w:t>по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созданию доступной среды  для людей с ограниченными возможностями</w:t>
      </w:r>
      <w:r w:rsidR="00D2346D" w:rsidRPr="00662D1A">
        <w:rPr>
          <w:rFonts w:ascii="Times New Roman" w:hAnsi="Times New Roman"/>
          <w:sz w:val="24"/>
          <w:szCs w:val="24"/>
        </w:rPr>
        <w:t>.</w:t>
      </w:r>
    </w:p>
    <w:p w:rsidR="00D2346D" w:rsidRPr="00662D1A" w:rsidRDefault="00CE71C8" w:rsidP="00D2346D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.19.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Осуществлять меры по реализации концепции семейной и гендерной политики в Республике Казахстан до 2030, направленные </w:t>
      </w:r>
      <w:proofErr w:type="gramStart"/>
      <w:r w:rsidR="00D2346D" w:rsidRPr="00662D1A">
        <w:rPr>
          <w:rFonts w:ascii="Times New Roman" w:eastAsia="Arial Unicode MS" w:hAnsi="Times New Roman"/>
          <w:sz w:val="24"/>
          <w:szCs w:val="24"/>
        </w:rPr>
        <w:t>на</w:t>
      </w:r>
      <w:proofErr w:type="gramEnd"/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: </w:t>
      </w:r>
    </w:p>
    <w:p w:rsidR="00D2346D" w:rsidRPr="00662D1A" w:rsidRDefault="00D2346D" w:rsidP="00D2346D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- обеспечение охраны материнства и детства, социальной поддержки женщин, решение гендерных проблем в сфере социально-трудовых отношений; </w:t>
      </w:r>
    </w:p>
    <w:p w:rsidR="00D2346D" w:rsidRPr="00662D1A" w:rsidRDefault="00D2346D" w:rsidP="00D2346D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- поддержку мужчин и женщин, занимающихся уходом за детьми и их воспитанием на равных правах; </w:t>
      </w:r>
    </w:p>
    <w:p w:rsidR="001F49FF" w:rsidRPr="00662D1A" w:rsidRDefault="00D2346D" w:rsidP="00662D1A">
      <w:pPr>
        <w:pStyle w:val="1"/>
        <w:ind w:firstLine="709"/>
        <w:rPr>
          <w:rFonts w:ascii="Times New Roman" w:hAnsi="Times New Roman"/>
          <w:b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увеличение представительства женщин на уровень принятия решений</w:t>
      </w:r>
      <w:r w:rsidRPr="00662D1A">
        <w:rPr>
          <w:rFonts w:ascii="Times New Roman" w:hAnsi="Times New Roman"/>
          <w:sz w:val="24"/>
          <w:szCs w:val="24"/>
        </w:rPr>
        <w:t>.</w:t>
      </w:r>
    </w:p>
    <w:p w:rsidR="000C718D" w:rsidRPr="00662D1A" w:rsidRDefault="000C718D" w:rsidP="00451BA7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Правительство принимает на себя обязательства:</w:t>
      </w:r>
    </w:p>
    <w:p w:rsidR="00D2346D" w:rsidRPr="00662D1A" w:rsidRDefault="00D2346D" w:rsidP="00D2346D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4.20. Реализовать меры по целенаправленности учебных программ на развитие способностей критического мышления и навыков самостоятельного поиска информации.</w:t>
      </w:r>
    </w:p>
    <w:p w:rsidR="00D2346D" w:rsidRPr="00662D1A" w:rsidRDefault="00D2346D" w:rsidP="00D2346D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4.21. Сократить разрыв в качестве образования между городскими и сельскими школами.</w:t>
      </w:r>
    </w:p>
    <w:p w:rsidR="000C718D" w:rsidRPr="00662D1A" w:rsidRDefault="00CE71C8" w:rsidP="001F49FF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.22.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Обеспечить поэтапное внедрение </w:t>
      </w:r>
      <w:proofErr w:type="spellStart"/>
      <w:r w:rsidR="00D2346D" w:rsidRPr="00662D1A">
        <w:rPr>
          <w:rFonts w:ascii="Times New Roman" w:eastAsia="Arial Unicode MS" w:hAnsi="Times New Roman"/>
          <w:sz w:val="24"/>
          <w:szCs w:val="24"/>
        </w:rPr>
        <w:t>трехязычия</w:t>
      </w:r>
      <w:proofErr w:type="spellEnd"/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на всех уровнях образования.</w:t>
      </w:r>
    </w:p>
    <w:p w:rsidR="000C718D" w:rsidRPr="00662D1A" w:rsidRDefault="00CE71C8" w:rsidP="001F49FF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.23.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>Обеспечить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бесплатным образованием безработную и </w:t>
      </w:r>
      <w:proofErr w:type="spellStart"/>
      <w:r w:rsidR="00D2346D" w:rsidRPr="00662D1A">
        <w:rPr>
          <w:rFonts w:ascii="Times New Roman" w:eastAsia="Arial Unicode MS" w:hAnsi="Times New Roman"/>
          <w:sz w:val="24"/>
          <w:szCs w:val="24"/>
        </w:rPr>
        <w:t>самозанятую</w:t>
      </w:r>
      <w:proofErr w:type="spellEnd"/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молодежь, а также людей трудоспособного возраста, не имеющих профессионального образования.</w:t>
      </w:r>
    </w:p>
    <w:p w:rsidR="000C718D" w:rsidRPr="00662D1A" w:rsidRDefault="00CE71C8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4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.24.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Реализовать меры по развитию системы профессионального образования для подготовки специалистов новых произво</w:t>
      </w:r>
      <w:proofErr w:type="gramStart"/>
      <w:r w:rsidR="00D2346D" w:rsidRPr="00662D1A">
        <w:rPr>
          <w:rFonts w:ascii="Times New Roman" w:eastAsia="Arial Unicode MS" w:hAnsi="Times New Roman"/>
          <w:sz w:val="24"/>
          <w:szCs w:val="24"/>
        </w:rPr>
        <w:t>дств в р</w:t>
      </w:r>
      <w:proofErr w:type="gramEnd"/>
      <w:r w:rsidR="00D2346D" w:rsidRPr="00662D1A">
        <w:rPr>
          <w:rFonts w:ascii="Times New Roman" w:eastAsia="Arial Unicode MS" w:hAnsi="Times New Roman"/>
          <w:sz w:val="24"/>
          <w:szCs w:val="24"/>
        </w:rPr>
        <w:t>амках обозначенной экономики.</w:t>
      </w:r>
    </w:p>
    <w:p w:rsidR="009C4287" w:rsidRPr="00662D1A" w:rsidRDefault="009C4287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4.25. </w:t>
      </w:r>
      <w:r w:rsidRPr="00662D1A">
        <w:rPr>
          <w:rFonts w:ascii="Times New Roman" w:hAnsi="Times New Roman"/>
          <w:sz w:val="24"/>
          <w:szCs w:val="24"/>
        </w:rPr>
        <w:t xml:space="preserve">Формировать государственный образовательный заказ на подготовку кадров с учетом реальной потребности рынка труда в трудовых ресурсах и обеспечить </w:t>
      </w:r>
      <w:r w:rsidRPr="00662D1A">
        <w:rPr>
          <w:rFonts w:ascii="Times New Roman" w:hAnsi="Times New Roman"/>
          <w:sz w:val="24"/>
          <w:szCs w:val="24"/>
        </w:rPr>
        <w:lastRenderedPageBreak/>
        <w:t>соответствие содержания образовательных программ требованиям профессиональных стандартов.</w:t>
      </w:r>
    </w:p>
    <w:p w:rsidR="000C718D" w:rsidRPr="00662D1A" w:rsidRDefault="009C4287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 xml:space="preserve">4.26.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Усилить контроль и требования в отношении кадрового состава высших учебных заведений, уровня их материально-технического обеспечения и образовательных программ.</w:t>
      </w:r>
    </w:p>
    <w:p w:rsidR="000C718D" w:rsidRPr="00662D1A" w:rsidRDefault="009C4287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4.27.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Предоставить в системе обязательного медицинского социального страхования частным медицинским организациям равные условия для развития конкуренции.</w:t>
      </w:r>
    </w:p>
    <w:p w:rsidR="000C718D" w:rsidRPr="00662D1A" w:rsidRDefault="009C4287" w:rsidP="001F49FF">
      <w:pPr>
        <w:pStyle w:val="1"/>
        <w:tabs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4.28.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Обеспечить участие в системе обязательного медицинского социального страхования соц</w:t>
      </w:r>
      <w:r w:rsidR="00964D8F" w:rsidRPr="00662D1A">
        <w:rPr>
          <w:rFonts w:ascii="Times New Roman" w:eastAsia="Arial Unicode MS" w:hAnsi="Times New Roman"/>
          <w:sz w:val="24"/>
          <w:szCs w:val="24"/>
        </w:rPr>
        <w:t>иально уязвимых слоев населения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за счет государства, начиная с </w:t>
      </w:r>
      <w:r w:rsidR="00964D8F" w:rsidRPr="00662D1A">
        <w:rPr>
          <w:rFonts w:ascii="Times New Roman" w:eastAsia="Arial Unicode MS" w:hAnsi="Times New Roman"/>
          <w:sz w:val="24"/>
          <w:szCs w:val="24"/>
        </w:rPr>
        <w:br/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2020 года </w:t>
      </w:r>
      <w:proofErr w:type="gramStart"/>
      <w:r w:rsidR="00D2346D" w:rsidRPr="00662D1A">
        <w:rPr>
          <w:rFonts w:ascii="Times New Roman" w:eastAsia="Arial Unicode MS" w:hAnsi="Times New Roman"/>
          <w:sz w:val="24"/>
          <w:szCs w:val="24"/>
        </w:rPr>
        <w:t>согласно сроков</w:t>
      </w:r>
      <w:proofErr w:type="gramEnd"/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реализации системы обязательного социального медицинского страхования.</w:t>
      </w:r>
    </w:p>
    <w:p w:rsidR="000C718D" w:rsidRPr="00662D1A" w:rsidRDefault="009C4287" w:rsidP="001F49FF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 xml:space="preserve">4.29.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Проводить широкую информационно-разъяснительную работу по проводимым реформам в сфере здравоохранения.</w:t>
      </w:r>
    </w:p>
    <w:p w:rsidR="000C718D" w:rsidRPr="00662D1A" w:rsidRDefault="009C4287" w:rsidP="001F49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4.30.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На законодательном уровне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 поэтапно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 ввести регулирование цен на все лекарственные средства.</w:t>
      </w:r>
    </w:p>
    <w:p w:rsidR="00CC6C1E" w:rsidRPr="00662D1A" w:rsidRDefault="009C4287" w:rsidP="00CC6C1E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4.31. </w:t>
      </w:r>
      <w:r w:rsidR="00CC6C1E" w:rsidRPr="00662D1A">
        <w:rPr>
          <w:rFonts w:ascii="Times New Roman" w:eastAsia="Arial Unicode MS" w:hAnsi="Times New Roman"/>
          <w:sz w:val="24"/>
          <w:szCs w:val="24"/>
        </w:rPr>
        <w:t>Обеспечивать формирование и реализацию государственной политики основанной на социальных гарантиях, социальной ответственности бизнеса и личной ответственности граждан:</w:t>
      </w:r>
    </w:p>
    <w:p w:rsidR="00CC6C1E" w:rsidRPr="00662D1A" w:rsidRDefault="00CC6C1E" w:rsidP="00CC6C1E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по повышению уровня социальной защиты граждан посредством предоставления адресности социальной помощи и социальной поддержки малообеспеченных слоев населения;</w:t>
      </w:r>
    </w:p>
    <w:p w:rsidR="00CC6C1E" w:rsidRPr="00662D1A" w:rsidRDefault="00CC6C1E" w:rsidP="00CC6C1E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- по повышению уровня социальной обеспеченности работников всех уровней за счет диверсификации источников социальных выплат.</w:t>
      </w:r>
    </w:p>
    <w:p w:rsidR="000C718D" w:rsidRPr="00662D1A" w:rsidRDefault="009C4287" w:rsidP="00CC6C1E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4.32.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Проводить технические консультации и изучение условий по ратификации конвенции Международной </w:t>
      </w:r>
      <w:r w:rsidR="00964D8F" w:rsidRPr="00662D1A">
        <w:rPr>
          <w:rFonts w:ascii="Times New Roman" w:eastAsia="Arial Unicode MS" w:hAnsi="Times New Roman"/>
          <w:sz w:val="24"/>
          <w:szCs w:val="24"/>
        </w:rPr>
        <w:t>о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рганизации </w:t>
      </w:r>
      <w:r w:rsidR="00D543FC" w:rsidRPr="00662D1A">
        <w:rPr>
          <w:rFonts w:ascii="Times New Roman" w:eastAsia="Arial Unicode MS" w:hAnsi="Times New Roman"/>
          <w:sz w:val="24"/>
          <w:szCs w:val="24"/>
          <w:lang w:val="kk-KZ"/>
        </w:rPr>
        <w:t>т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руда № 102 «О минимальных нормах социального обеспечения»</w:t>
      </w:r>
      <w:r w:rsidR="00D2346D" w:rsidRPr="00662D1A">
        <w:rPr>
          <w:rFonts w:ascii="Times New Roman" w:hAnsi="Times New Roman"/>
          <w:sz w:val="24"/>
          <w:szCs w:val="24"/>
        </w:rPr>
        <w:t>.</w:t>
      </w:r>
    </w:p>
    <w:p w:rsidR="00D2346D" w:rsidRPr="00662D1A" w:rsidRDefault="009C4287" w:rsidP="00D2346D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4.33. </w:t>
      </w:r>
      <w:r w:rsidR="00D2346D" w:rsidRPr="00662D1A">
        <w:rPr>
          <w:rFonts w:ascii="Times New Roman" w:hAnsi="Times New Roman"/>
          <w:sz w:val="24"/>
          <w:szCs w:val="24"/>
        </w:rPr>
        <w:t>Оказывать государственную адресную социальную помощь малообеспеченным гражданам и семьям.</w:t>
      </w:r>
    </w:p>
    <w:p w:rsidR="00D2346D" w:rsidRPr="00662D1A" w:rsidRDefault="009C4287" w:rsidP="00D23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4.34. </w:t>
      </w:r>
      <w:r w:rsidR="00D2346D" w:rsidRPr="00662D1A">
        <w:rPr>
          <w:rFonts w:ascii="Times New Roman" w:eastAsia="Arial Unicode MS" w:hAnsi="Times New Roman" w:cs="Times New Roman"/>
          <w:sz w:val="24"/>
          <w:szCs w:val="24"/>
        </w:rPr>
        <w:t>П</w:t>
      </w:r>
      <w:r w:rsidR="00D2346D" w:rsidRPr="00662D1A">
        <w:rPr>
          <w:rFonts w:ascii="Times New Roman" w:hAnsi="Times New Roman" w:cs="Times New Roman"/>
          <w:sz w:val="24"/>
          <w:szCs w:val="24"/>
        </w:rPr>
        <w:t>родолжить работу по обеспечению социальной защиты работающего населения в случае наступления социального риска путем: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 xml:space="preserve">- сохранения финансовой устойчивости системы обязательного социального страхования; 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A">
        <w:rPr>
          <w:rFonts w:ascii="Times New Roman" w:hAnsi="Times New Roman" w:cs="Times New Roman"/>
          <w:sz w:val="24"/>
          <w:szCs w:val="24"/>
        </w:rPr>
        <w:t>- повышения ответственности за соблюдение требований законодательства о социальном обеспечении (своевременная и полная уплата обязательных пенсионных взносов, обязательных профессиональных пенсионных взносов и социальных отчислений);</w:t>
      </w:r>
    </w:p>
    <w:p w:rsidR="006878CF" w:rsidRPr="00662D1A" w:rsidRDefault="00D2346D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обеспечения максимального охвата обязательным страхованием работника от несчастных случаев при исполнении им трудовых (служебных) обязанностей.</w:t>
      </w:r>
    </w:p>
    <w:p w:rsidR="000C718D" w:rsidRPr="00662D1A" w:rsidRDefault="000C718D" w:rsidP="00662D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 w:cs="Times New Roman"/>
          <w:b/>
          <w:i/>
          <w:sz w:val="24"/>
          <w:szCs w:val="24"/>
        </w:rPr>
        <w:t>Р</w:t>
      </w:r>
      <w:r w:rsidRPr="00662D1A">
        <w:rPr>
          <w:rFonts w:ascii="Times New Roman" w:hAnsi="Times New Roman" w:cs="Times New Roman"/>
          <w:b/>
          <w:i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A35F18" w:rsidRPr="00662D1A" w:rsidRDefault="009C4287" w:rsidP="00A35F18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4.35. </w:t>
      </w:r>
      <w:r w:rsidR="00A35F18" w:rsidRPr="00662D1A">
        <w:rPr>
          <w:rFonts w:ascii="Times New Roman" w:hAnsi="Times New Roman"/>
          <w:sz w:val="24"/>
          <w:szCs w:val="24"/>
        </w:rPr>
        <w:t>Содействовать в подготовке кадров, обладающих специализ</w:t>
      </w:r>
      <w:r w:rsidR="00964D8F" w:rsidRPr="00662D1A">
        <w:rPr>
          <w:rFonts w:ascii="Times New Roman" w:hAnsi="Times New Roman"/>
          <w:sz w:val="24"/>
          <w:szCs w:val="24"/>
        </w:rPr>
        <w:t>ированными отраслевыми навыками</w:t>
      </w:r>
      <w:r w:rsidR="00A35F18" w:rsidRPr="00662D1A">
        <w:rPr>
          <w:rFonts w:ascii="Times New Roman" w:hAnsi="Times New Roman"/>
          <w:sz w:val="24"/>
          <w:szCs w:val="24"/>
        </w:rPr>
        <w:t xml:space="preserve"> и высокой квалификацией:</w:t>
      </w:r>
    </w:p>
    <w:p w:rsidR="00D2346D" w:rsidRPr="00662D1A" w:rsidRDefault="00A35F18" w:rsidP="00A35F1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- организаци</w:t>
      </w:r>
      <w:r w:rsidR="00964D8F" w:rsidRPr="00662D1A">
        <w:rPr>
          <w:rFonts w:ascii="Times New Roman" w:hAnsi="Times New Roman"/>
          <w:sz w:val="24"/>
          <w:szCs w:val="24"/>
        </w:rPr>
        <w:t>и</w:t>
      </w:r>
      <w:r w:rsidRPr="00662D1A">
        <w:rPr>
          <w:rFonts w:ascii="Times New Roman" w:hAnsi="Times New Roman"/>
          <w:sz w:val="24"/>
          <w:szCs w:val="24"/>
        </w:rPr>
        <w:t xml:space="preserve"> опережающего профессионального обучения, подготовки и переподготовки работников, обучения основам предпринимательства.</w:t>
      </w:r>
    </w:p>
    <w:p w:rsidR="00D2346D" w:rsidRPr="00662D1A" w:rsidRDefault="009C4287" w:rsidP="00D23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4.36. </w:t>
      </w:r>
      <w:r w:rsidR="00A35F18" w:rsidRPr="00662D1A">
        <w:rPr>
          <w:rFonts w:ascii="Times New Roman" w:hAnsi="Times New Roman"/>
          <w:sz w:val="24"/>
          <w:szCs w:val="24"/>
        </w:rPr>
        <w:t xml:space="preserve">Содействовать развитию внутрипроизводственного обучения работников организаций, а также опережающего профессионального обучения работников. </w:t>
      </w:r>
    </w:p>
    <w:p w:rsidR="00A35F18" w:rsidRPr="00662D1A" w:rsidRDefault="009C4287" w:rsidP="00A35F18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 xml:space="preserve">4.37. </w:t>
      </w:r>
      <w:r w:rsidR="00A35F18" w:rsidRPr="00662D1A">
        <w:rPr>
          <w:rFonts w:ascii="Times New Roman" w:eastAsia="Arial Unicode MS" w:hAnsi="Times New Roman"/>
          <w:sz w:val="24"/>
          <w:szCs w:val="24"/>
        </w:rPr>
        <w:t xml:space="preserve">Содействовать </w:t>
      </w:r>
      <w:r w:rsidR="00A35F18" w:rsidRPr="00662D1A">
        <w:rPr>
          <w:rFonts w:ascii="Times New Roman" w:hAnsi="Times New Roman"/>
          <w:sz w:val="24"/>
          <w:szCs w:val="24"/>
        </w:rPr>
        <w:t>привлечению частных инвестиций в образование и здравоохранение.</w:t>
      </w:r>
    </w:p>
    <w:p w:rsidR="00A35F18" w:rsidRPr="00662D1A" w:rsidRDefault="009C4287" w:rsidP="00662D1A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4.38. </w:t>
      </w:r>
      <w:r w:rsidR="00A35F18" w:rsidRPr="00662D1A">
        <w:rPr>
          <w:rFonts w:ascii="Times New Roman" w:hAnsi="Times New Roman"/>
          <w:sz w:val="24"/>
          <w:szCs w:val="24"/>
        </w:rPr>
        <w:t>Способствовать развитию человеческого капитала посредством разработки использования политики и практики по повышению возможности и трудоспособности человека.</w:t>
      </w:r>
    </w:p>
    <w:p w:rsidR="000C718D" w:rsidRPr="00662D1A" w:rsidRDefault="000C718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>Республиканские объединения работников принимают на себя обязательства:</w:t>
      </w:r>
    </w:p>
    <w:p w:rsidR="00D2346D" w:rsidRPr="00662D1A" w:rsidRDefault="009C4287" w:rsidP="00D2346D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lastRenderedPageBreak/>
        <w:t xml:space="preserve">4.39. </w:t>
      </w:r>
      <w:r w:rsidR="00D2346D" w:rsidRPr="00662D1A">
        <w:rPr>
          <w:rFonts w:ascii="Times New Roman" w:hAnsi="Times New Roman"/>
          <w:sz w:val="24"/>
          <w:szCs w:val="24"/>
        </w:rPr>
        <w:t xml:space="preserve">Проводить мероприятия по повышению престижа системы образования на непрерывность обучения на протяжении всей жизни и качества образования и </w:t>
      </w:r>
      <w:r w:rsidR="005909CA" w:rsidRPr="00662D1A">
        <w:rPr>
          <w:rFonts w:ascii="Times New Roman" w:hAnsi="Times New Roman"/>
          <w:sz w:val="24"/>
          <w:szCs w:val="24"/>
        </w:rPr>
        <w:t xml:space="preserve">подготовки </w:t>
      </w:r>
      <w:r w:rsidR="00D2346D" w:rsidRPr="00662D1A">
        <w:rPr>
          <w:rFonts w:ascii="Times New Roman" w:hAnsi="Times New Roman"/>
          <w:sz w:val="24"/>
          <w:szCs w:val="24"/>
        </w:rPr>
        <w:t>педагогических кадров.</w:t>
      </w:r>
    </w:p>
    <w:p w:rsidR="00D2346D" w:rsidRPr="00662D1A" w:rsidRDefault="009C4287" w:rsidP="00D2346D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4.40.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 xml:space="preserve">Проводить </w:t>
      </w:r>
      <w:r w:rsidR="00D2346D" w:rsidRPr="00662D1A">
        <w:rPr>
          <w:rFonts w:ascii="Times New Roman" w:hAnsi="Times New Roman"/>
          <w:sz w:val="24"/>
          <w:szCs w:val="24"/>
        </w:rPr>
        <w:t xml:space="preserve">мероприятия </w:t>
      </w:r>
      <w:r w:rsidR="00D2346D" w:rsidRPr="00662D1A">
        <w:rPr>
          <w:rFonts w:ascii="Times New Roman" w:eastAsia="Arial Unicode MS" w:hAnsi="Times New Roman"/>
          <w:sz w:val="24"/>
          <w:szCs w:val="24"/>
        </w:rPr>
        <w:t>по разъяснению основ принципа солидарной ответственности гражданина, работодателя и государства за охрану здоровья населения.</w:t>
      </w:r>
    </w:p>
    <w:p w:rsidR="00CE71C8" w:rsidRPr="00662D1A" w:rsidRDefault="009C4287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4.41. </w:t>
      </w:r>
      <w:r w:rsidR="005909CA" w:rsidRPr="00662D1A">
        <w:rPr>
          <w:rFonts w:ascii="Times New Roman" w:eastAsia="Arial Unicode MS" w:hAnsi="Times New Roman"/>
          <w:sz w:val="24"/>
          <w:szCs w:val="24"/>
        </w:rPr>
        <w:t>Проводить совместные семинары с социальными партнерами по разъяснению основ законодательства в сфере социального страхования, социального и пенсионного обеспечения.</w:t>
      </w:r>
    </w:p>
    <w:p w:rsidR="00D2346D" w:rsidRPr="00662D1A" w:rsidRDefault="00D2346D" w:rsidP="00D234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V</w:t>
      </w:r>
    </w:p>
    <w:p w:rsidR="00D2346D" w:rsidRPr="00662D1A" w:rsidRDefault="00D2346D" w:rsidP="00D234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Условия и охрана труда, промышленная </w:t>
      </w:r>
    </w:p>
    <w:p w:rsidR="00D2346D" w:rsidRPr="00662D1A" w:rsidRDefault="00D2346D" w:rsidP="00662D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 экологическая безопасность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Стороны обязались прилагать совместные усилия, направленные </w:t>
      </w:r>
      <w:proofErr w:type="gramStart"/>
      <w:r w:rsidRPr="00662D1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662D1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5.1. Обеспечение приоритета сохранения жизни и здоровья </w:t>
      </w:r>
      <w:r w:rsidR="00964D8F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работников.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5.2. Создание благоприятных условий </w:t>
      </w:r>
      <w:proofErr w:type="spellStart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трудав</w:t>
      </w:r>
      <w:proofErr w:type="spellEnd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процессе</w:t>
      </w:r>
      <w:proofErr w:type="gramEnd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трудовой деятельности для </w:t>
      </w:r>
      <w:proofErr w:type="spellStart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реализацииправа</w:t>
      </w:r>
      <w:proofErr w:type="spellEnd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работников на достойный труд</w:t>
      </w:r>
      <w:r w:rsidR="00263C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5.3. Разработку и реализацию нормативных правовых актов в области охраны </w:t>
      </w:r>
      <w:proofErr w:type="spellStart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труда</w:t>
      </w:r>
      <w:proofErr w:type="gramStart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,п</w:t>
      </w:r>
      <w:proofErr w:type="gramEnd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ромышленной</w:t>
      </w:r>
      <w:proofErr w:type="spellEnd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экологической безопасности, а также государственных программ улучшения условий и охраны труда</w:t>
      </w:r>
      <w:r w:rsidR="00263C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5.4. Повышение эффективности внутреннего </w:t>
      </w:r>
      <w:proofErr w:type="gramStart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соблюдением безопасности и охраны труда </w:t>
      </w:r>
      <w:r w:rsidR="00964D8F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предприятиях</w:t>
      </w:r>
      <w:r w:rsidR="00263C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5.5. Развитие и углубление сотрудничества по обеспечению промышленной и экологической безопасности</w:t>
      </w:r>
      <w:r w:rsidR="00263C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5.6.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Обеспечение реализации государственной политики в области промышленной и экологической безопасности.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5.7.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Снижение негативного воздействия на окружающую среду отходов производства и потребления.</w:t>
      </w:r>
    </w:p>
    <w:p w:rsidR="00861FE1" w:rsidRPr="00662D1A" w:rsidRDefault="00D2346D" w:rsidP="00662D1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5.8.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Обеспечение экологической безопасности и улучшение качества окружающей среды.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Для обеспечения реализации вышеуказанных целей Стороны договорились:</w:t>
      </w:r>
    </w:p>
    <w:p w:rsidR="002B055C" w:rsidRPr="00662D1A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5.9. </w:t>
      </w:r>
      <w:r w:rsidRPr="00662D1A">
        <w:rPr>
          <w:rFonts w:ascii="Times New Roman" w:hAnsi="Times New Roman"/>
          <w:sz w:val="24"/>
          <w:szCs w:val="24"/>
        </w:rPr>
        <w:t xml:space="preserve">Осуществлять взаимодействие органов государственного контроля и надзора, объединений работодателей и профессиональных союзов по осуществлению государственного и общественного </w:t>
      </w:r>
      <w:proofErr w:type="gramStart"/>
      <w:r w:rsidRPr="00662D1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62D1A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по вопросам безопасности и охран</w:t>
      </w:r>
      <w:r w:rsidR="00964D8F" w:rsidRPr="00662D1A">
        <w:rPr>
          <w:rFonts w:ascii="Times New Roman" w:hAnsi="Times New Roman"/>
          <w:sz w:val="24"/>
          <w:szCs w:val="24"/>
        </w:rPr>
        <w:t>ы</w:t>
      </w:r>
      <w:r w:rsidRPr="00662D1A">
        <w:rPr>
          <w:rFonts w:ascii="Times New Roman" w:hAnsi="Times New Roman"/>
          <w:sz w:val="24"/>
          <w:szCs w:val="24"/>
        </w:rPr>
        <w:t xml:space="preserve"> труда.</w:t>
      </w:r>
    </w:p>
    <w:p w:rsidR="002B055C" w:rsidRPr="00662D1A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Совершенствовать систему управ</w:t>
      </w:r>
      <w:r w:rsidR="00964D8F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ления профессиональными рисками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целях предотвращения или снижения опасностей, угрожающих здоровью и безопасности работников.</w:t>
      </w:r>
    </w:p>
    <w:p w:rsidR="00661B7C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Развивать систему мониторинга состояния условий и охраны труда, включая совершенствование статистической отчетности.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5.12.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еализовывать мероприятия по сохранению жизни и здоровья работников, включая меры профилактики, раннего выявления професси</w:t>
      </w:r>
      <w:r w:rsidR="00131D4D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заболеваний и по внедрению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управления профессиональными рисками в повседневную производственную практику.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5.13. 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Содействовать проведению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научно-исследовательских и аналитических работ, направленных на предотвращение или снижение опасностей, угрожающих здоровью и безопасности работников, улучшение условий работы и охраны труда на предприятиях.</w:t>
      </w:r>
    </w:p>
    <w:p w:rsidR="00D2346D" w:rsidRPr="00662D1A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5.14.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Содействовать в проведении апробации и внедрения результатов научных исследований в производственных условиях на предприятиях и организациях республики.</w:t>
      </w:r>
    </w:p>
    <w:p w:rsidR="00D2346D" w:rsidRPr="00662D1A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5.15.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производственных советов по безопасности и охране труда в организациях для совместных действий по обеспечению требований охраны труда, предупреждению производственного травматизма и профессиональных заболеваний.</w:t>
      </w:r>
    </w:p>
    <w:p w:rsidR="00D2346D" w:rsidRPr="00662D1A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5.16.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Проводить совместную работу в научно-технических советах, технических комитетах и рабочих группах по разработке технических регламентов, государственных нормативов и стандартов в сфере безопасности и охраны труда.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Организовывать научные исследования, использовать новые инновационные технологии и результаты научных исследований в области охраны труда, промышленной и экологической безопасности для снижения производственного травматизма и профессиональных заболеваний.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5.18.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Принять меры по продвижению 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екомендации Международной организации труда о ВИЧ/ СПИДе и сфере труда (№ 200).</w:t>
      </w:r>
    </w:p>
    <w:p w:rsidR="00D2346D" w:rsidRPr="00662D1A" w:rsidRDefault="00D2346D" w:rsidP="00812A2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5.19.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по реализации Конвенции Междунар</w:t>
      </w:r>
      <w:r w:rsidR="00812A26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организации труда № 187 «Об основах, содействующих безопасности и гигиене труда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5.20.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Проводить симпозиумы, научно-практические конференции, семинары, совещания и другие мероприятия по проблемам обеспечения безопасности и охраны труда, промышленной и экологической безопасности, представляющим взаимный интерес.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5.21.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Распространить среди вс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ех групп населения экологические знания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способствовать формированию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экологически мотивированных культурных навыков.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5.2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Сохранять и развивать особо охраняемые природные территории.</w:t>
      </w:r>
    </w:p>
    <w:p w:rsidR="00D2346D" w:rsidRPr="00662D1A" w:rsidRDefault="00D2346D" w:rsidP="00662D1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5.2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Обеспечить эффективное участие общественных объединений, некоммерческих организаций и </w:t>
      </w:r>
      <w:proofErr w:type="gramStart"/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бизнес-сообщества</w:t>
      </w:r>
      <w:proofErr w:type="gramEnd"/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решении вопросов, связанных с охраной окружающей среды и обеспечением экологической безопасности.</w:t>
      </w:r>
    </w:p>
    <w:p w:rsidR="00D2346D" w:rsidRPr="00662D1A" w:rsidRDefault="00D2346D" w:rsidP="00D2346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Правительство принимает на себя обязательства:</w:t>
      </w:r>
    </w:p>
    <w:p w:rsidR="002B055C" w:rsidRPr="00662D1A" w:rsidRDefault="002B055C" w:rsidP="002B055C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5.24. Совершенствовать систему обязательного социального страхования от несчастных случаев на производстве и профессион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альных заболеваний, формирования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страховых тарифов в зависимости от состояния условий и охраны труда на рабочих местах.</w:t>
      </w:r>
    </w:p>
    <w:p w:rsidR="00CC6C1E" w:rsidRPr="00662D1A" w:rsidRDefault="002B055C" w:rsidP="00CC6C1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5.25. </w:t>
      </w:r>
      <w:r w:rsidR="00CC6C1E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Совершенствовать подходы в предоставлении сокращенной продолжительности рабочего времени и дополнительного оплачиваемого ежегодного трудового отпуска в зависимости от  фактического состояния условий труда на рабочем месте.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5.2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>Совершенствовать систему подготовки и переподготовки специалистов в сфере охраны труда с учетом соответствующих профессиональных стандартов и использования современных технологий.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5.2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Совершенствовать нормативную правовую базу в целях </w:t>
      </w:r>
      <w:proofErr w:type="gramStart"/>
      <w:r w:rsidR="002B055C" w:rsidRPr="00662D1A">
        <w:rPr>
          <w:rFonts w:ascii="Times New Roman" w:eastAsia="Arial Unicode MS" w:hAnsi="Times New Roman"/>
          <w:sz w:val="24"/>
          <w:szCs w:val="24"/>
        </w:rPr>
        <w:t>повышения эффективности систем оценки условий труда</w:t>
      </w:r>
      <w:proofErr w:type="gramEnd"/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 и улучшения здоровья работающих, выявления и оценки профессиональных рисков и управления ими.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5.2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8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технические консультации по ратификации Конвенции Международной организации труда № 184 «О безопасности и гигиене труда в сельском хозяйстве».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29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 решать правовые, экономические, организационные и иные вопросы обеспечения промышленной и экологической безопасности.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5.3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нормативно-технические документы, соблюдение которых обеспечивает промышленную и экологическую безопасность, с учетом необходимой гармонизации с международными нормами и стандартами.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661B7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механизм дистанционного надзора за опасными производственными объектами.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661B7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управления рисками на основе классификации опасности производства.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661B7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процедуру аттестации и проверку знаний руководителей, специалистов и работников организаций, эксплуатирующих опасные производственные объекты.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661B7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эффективность функционирования системы промышленного и экологического надзора.</w:t>
      </w:r>
    </w:p>
    <w:p w:rsidR="007B4D65" w:rsidRPr="00662D1A" w:rsidRDefault="00D2346D" w:rsidP="00662D1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</w:t>
      </w:r>
      <w:r w:rsidR="00661B7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международное сотрудничество в области охраны окружающей среды и обеспечения экологической безопасности.</w:t>
      </w:r>
    </w:p>
    <w:p w:rsidR="00D2346D" w:rsidRPr="00662D1A" w:rsidRDefault="00D2346D" w:rsidP="00D234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Р</w:t>
      </w:r>
      <w:r w:rsidR="00662D1A">
        <w:rPr>
          <w:rFonts w:ascii="Times New Roman" w:hAnsi="Times New Roman"/>
          <w:b/>
          <w:i/>
          <w:sz w:val="24"/>
          <w:szCs w:val="24"/>
        </w:rPr>
        <w:t xml:space="preserve">еспубликанские </w:t>
      </w:r>
      <w:proofErr w:type="spellStart"/>
      <w:r w:rsidR="00662D1A">
        <w:rPr>
          <w:rFonts w:ascii="Times New Roman" w:hAnsi="Times New Roman"/>
          <w:b/>
          <w:i/>
          <w:sz w:val="24"/>
          <w:szCs w:val="24"/>
        </w:rPr>
        <w:t>об</w:t>
      </w:r>
      <w:r w:rsidRPr="00662D1A">
        <w:rPr>
          <w:rFonts w:ascii="Times New Roman" w:hAnsi="Times New Roman"/>
          <w:b/>
          <w:i/>
          <w:sz w:val="24"/>
          <w:szCs w:val="24"/>
        </w:rPr>
        <w:t>единения</w:t>
      </w:r>
      <w:proofErr w:type="spellEnd"/>
      <w:r w:rsidRPr="00662D1A">
        <w:rPr>
          <w:rFonts w:ascii="Times New Roman" w:hAnsi="Times New Roman"/>
          <w:b/>
          <w:i/>
          <w:sz w:val="24"/>
          <w:szCs w:val="24"/>
        </w:rPr>
        <w:t xml:space="preserve"> работодателей принимают на себя обязательства:</w:t>
      </w:r>
    </w:p>
    <w:p w:rsidR="002B055C" w:rsidRPr="00662D1A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5.36. </w:t>
      </w:r>
      <w:r w:rsidRPr="00662D1A">
        <w:rPr>
          <w:rFonts w:ascii="Times New Roman" w:eastAsia="Arial Unicode MS" w:hAnsi="Times New Roman"/>
          <w:sz w:val="24"/>
          <w:szCs w:val="24"/>
        </w:rPr>
        <w:t>Принимать меры по созданию новых рабочих мест с высокой производительностью, безопасными условиями труда.</w:t>
      </w:r>
    </w:p>
    <w:p w:rsidR="002B055C" w:rsidRPr="00662D1A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5.37. </w:t>
      </w:r>
      <w:r w:rsidRPr="00662D1A">
        <w:rPr>
          <w:rFonts w:ascii="Times New Roman" w:eastAsia="Arial Unicode MS" w:hAnsi="Times New Roman"/>
          <w:sz w:val="24"/>
          <w:szCs w:val="24"/>
        </w:rPr>
        <w:t>Реализовывать комплекс мер, направленных на снижение производственного травматизма и предотвращение возникновения профессиональных заболеваний.</w:t>
      </w:r>
    </w:p>
    <w:p w:rsidR="007B4D65" w:rsidRPr="00662D1A" w:rsidRDefault="007B4D65" w:rsidP="007B4D6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5.38.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>Внедрять передовой отечественный и зарубежный опыт работы по улучшению условий и охраны труда.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39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>Принимать меры по организации встреч с трудовыми коллективами по вопросам обязательного медицинского социального страхования, социального и пенсионного обеспечения.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5.4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0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Способствовать созданию приемлемых трудовых и социальных условий для своих работников в соответствии с </w:t>
      </w:r>
      <w:r w:rsidR="00D81C32" w:rsidRPr="00662D1A">
        <w:rPr>
          <w:rFonts w:ascii="Times New Roman" w:eastAsia="Arial Unicode MS" w:hAnsi="Times New Roman"/>
          <w:sz w:val="24"/>
          <w:szCs w:val="24"/>
        </w:rPr>
        <w:t>к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онвенциями Международной </w:t>
      </w:r>
      <w:r w:rsidR="00131D4D" w:rsidRPr="00662D1A">
        <w:rPr>
          <w:rFonts w:ascii="Times New Roman" w:eastAsia="Arial Unicode MS" w:hAnsi="Times New Roman"/>
          <w:sz w:val="24"/>
          <w:szCs w:val="24"/>
        </w:rPr>
        <w:t>о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рганизации </w:t>
      </w:r>
      <w:r w:rsidR="00131D4D" w:rsidRPr="00662D1A">
        <w:rPr>
          <w:rFonts w:ascii="Times New Roman" w:eastAsia="Arial Unicode MS" w:hAnsi="Times New Roman"/>
          <w:sz w:val="24"/>
          <w:szCs w:val="24"/>
        </w:rPr>
        <w:t>т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t xml:space="preserve">руда </w:t>
      </w:r>
      <w:r w:rsidR="002B055C" w:rsidRPr="00662D1A">
        <w:rPr>
          <w:rFonts w:ascii="Times New Roman" w:eastAsia="Arial Unicode MS" w:hAnsi="Times New Roman"/>
          <w:sz w:val="24"/>
          <w:szCs w:val="24"/>
        </w:rPr>
        <w:br/>
        <w:t>№ 187 «Об основах, содействующих безопасности и гигиене труда».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5.4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1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="002B055C" w:rsidRPr="0066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меры по проведению превентивных мероприятий, направленных на обучение, комплексную подготовку персонала по охране труда с использованием современных технологий и повышение правовой культуры по охране труда, снижение производственного травматизма и профессиональной заболеваемости.</w:t>
      </w:r>
    </w:p>
    <w:p w:rsidR="00E0457B" w:rsidRPr="00662D1A" w:rsidRDefault="00E22FBF" w:rsidP="00E045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5.42. 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Проводить в соответствии с законодательством медицинские осмотры работников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2B055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своевременное и полное выполнение рекомендаций по результатам периодических медицинских осмотров работников.</w:t>
      </w:r>
    </w:p>
    <w:p w:rsidR="00E0457B" w:rsidRPr="00662D1A" w:rsidRDefault="00E22FBF" w:rsidP="00E045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5.43. </w:t>
      </w:r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Своевременно проводить аттестацию рабочих мест по условиям труда и предоставлять работникам предусмотренные законодательством льготы и компенсаций за тяжелые, вредные и (или) опасные условия труда.</w:t>
      </w:r>
    </w:p>
    <w:p w:rsidR="00D2346D" w:rsidRPr="00662D1A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5.4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4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Проводить работу по добровольному декларированию на соответствие требованиям трудового законодательства.</w:t>
      </w:r>
    </w:p>
    <w:p w:rsidR="00D2346D" w:rsidRPr="00662D1A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5.4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Соблюдать требования промышленной и экологической </w:t>
      </w:r>
      <w:r w:rsidR="00131D4D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безопасности, установленные</w:t>
      </w:r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технических регламентах, правилах, инструкциях и иных нормативных правовых актах Республики Казахстан.</w:t>
      </w:r>
    </w:p>
    <w:p w:rsidR="00D2346D" w:rsidRPr="00662D1A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5.4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Снижать </w:t>
      </w:r>
      <w:proofErr w:type="gramStart"/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негативное</w:t>
      </w:r>
      <w:proofErr w:type="gramEnd"/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воздействиефакторов</w:t>
      </w:r>
      <w:proofErr w:type="spellEnd"/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техногенного характера на окружающую среду.</w:t>
      </w:r>
    </w:p>
    <w:p w:rsidR="00861FE1" w:rsidRPr="00662D1A" w:rsidRDefault="00D2346D" w:rsidP="00662D1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5.4</w:t>
      </w:r>
      <w:r w:rsidR="00661B7C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Обеспечить подготовку, переподготовку и проверку знаний специалистов, </w:t>
      </w:r>
      <w:proofErr w:type="spellStart"/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работниковв</w:t>
      </w:r>
      <w:proofErr w:type="spellEnd"/>
      <w:r w:rsidR="001C1DF2"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области промышленной безопасности.</w:t>
      </w:r>
    </w:p>
    <w:p w:rsidR="00D2346D" w:rsidRPr="00662D1A" w:rsidRDefault="00D2346D" w:rsidP="00D2346D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Республиканские объединения работников принимают на себя обязательства:</w:t>
      </w:r>
    </w:p>
    <w:p w:rsidR="00D2346D" w:rsidRPr="00662D1A" w:rsidRDefault="00D2346D" w:rsidP="00D2346D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1C1DF2" w:rsidRPr="00662D1A" w:rsidRDefault="001C1DF2" w:rsidP="001C1DF2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5.48. </w:t>
      </w:r>
      <w:r w:rsidRPr="00662D1A">
        <w:rPr>
          <w:rFonts w:ascii="Times New Roman" w:eastAsia="Arial Unicode MS" w:hAnsi="Times New Roman"/>
          <w:sz w:val="24"/>
          <w:szCs w:val="24"/>
        </w:rPr>
        <w:t>Совершенствовать систему подготовки и переподготовки технических инспекторов по охране труда с учетом соответствующ</w:t>
      </w:r>
      <w:r w:rsidR="00681FB8" w:rsidRPr="00662D1A">
        <w:rPr>
          <w:rFonts w:ascii="Times New Roman" w:eastAsia="Arial Unicode MS" w:hAnsi="Times New Roman"/>
          <w:sz w:val="24"/>
          <w:szCs w:val="24"/>
        </w:rPr>
        <w:t>их профессиональных стандартов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 с использованием современных технологий.</w:t>
      </w:r>
    </w:p>
    <w:p w:rsidR="001C1DF2" w:rsidRPr="00662D1A" w:rsidRDefault="001C1DF2" w:rsidP="001C1DF2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5.49. </w:t>
      </w:r>
      <w:r w:rsidRPr="00662D1A">
        <w:rPr>
          <w:rFonts w:ascii="Times New Roman" w:eastAsia="Arial Unicode MS" w:hAnsi="Times New Roman"/>
          <w:sz w:val="24"/>
          <w:szCs w:val="24"/>
        </w:rPr>
        <w:t>Участвовать в создании и работе производственных советов</w:t>
      </w:r>
      <w:r w:rsidR="00681FB8" w:rsidRPr="00662D1A">
        <w:rPr>
          <w:rFonts w:ascii="Times New Roman" w:eastAsia="Arial Unicode MS" w:hAnsi="Times New Roman"/>
          <w:sz w:val="24"/>
          <w:szCs w:val="24"/>
        </w:rPr>
        <w:t xml:space="preserve"> по безопасности и охране труда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 с целью обеспечения совместных действий</w:t>
      </w:r>
      <w:r w:rsidR="00681FB8" w:rsidRPr="00662D1A">
        <w:rPr>
          <w:rFonts w:ascii="Times New Roman" w:eastAsia="Arial Unicode MS" w:hAnsi="Times New Roman"/>
          <w:sz w:val="24"/>
          <w:szCs w:val="24"/>
        </w:rPr>
        <w:t>,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 направленных на соблюдение требований охраны труда, предупреждение производственного травматизма и профессиональных заболеваний.</w:t>
      </w:r>
    </w:p>
    <w:p w:rsidR="007B4D65" w:rsidRPr="00662D1A" w:rsidRDefault="007B4D65" w:rsidP="007B4D6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5.50. 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Участвовать в организации мероприятий по улучшению условий труда и санитарно-гигиенических условий работников, а также проведении профилактических мероприятий по предупреждению производственного травматизма и профессиональных заболеваний.</w:t>
      </w:r>
    </w:p>
    <w:p w:rsidR="00E22FBF" w:rsidRPr="00662D1A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5.51. 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Осуществлять с работодателем совместный контроль и эффективное взаимодействие в области охраны труда, промышленной и экологической безопасности.</w:t>
      </w:r>
    </w:p>
    <w:p w:rsidR="00E22FBF" w:rsidRPr="00662D1A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5.52. 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Способствовать осуществлению лечебно-профилактических мероприятий по оздоровлению работников, прежде всего занятых во вредных условиях труда, в частности</w:t>
      </w:r>
      <w:r w:rsidR="00681FB8" w:rsidRPr="00662D1A">
        <w:rPr>
          <w:rFonts w:ascii="Times New Roman" w:eastAsia="Arial Unicode MS" w:hAnsi="Times New Roman"/>
          <w:sz w:val="24"/>
          <w:szCs w:val="24"/>
        </w:rPr>
        <w:t>,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 xml:space="preserve"> в санаториях-профилакториях, санаторно-курортных учреждениях путем участия в финансировании.</w:t>
      </w:r>
    </w:p>
    <w:p w:rsidR="00E22FBF" w:rsidRPr="00662D1A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5.53. 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Проводить информационно-разъяснительную работу среди членов профсоюзных организаций на предмет соблюдения нормативных правовых актов в области безопасности и охраны труда.</w:t>
      </w:r>
    </w:p>
    <w:p w:rsidR="00E22FBF" w:rsidRPr="00662D1A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2D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5.54. </w:t>
      </w:r>
      <w:r w:rsidR="001C1DF2" w:rsidRPr="00662D1A">
        <w:rPr>
          <w:rFonts w:ascii="Times New Roman" w:hAnsi="Times New Roman"/>
          <w:sz w:val="24"/>
          <w:szCs w:val="24"/>
        </w:rPr>
        <w:t>Незамедлительно информировать администрацию организации об авариях, инцидентах на опасном производственном объекте.</w:t>
      </w:r>
    </w:p>
    <w:p w:rsidR="006878CF" w:rsidRPr="00662D1A" w:rsidRDefault="00D2346D" w:rsidP="00662D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5.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55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1C1DF2" w:rsidRPr="00662D1A">
        <w:rPr>
          <w:rFonts w:ascii="Times New Roman" w:hAnsi="Times New Roman"/>
          <w:sz w:val="24"/>
          <w:szCs w:val="24"/>
        </w:rPr>
        <w:t>Формировать экологическую культуру, развитие экологического образования и воспитания.</w:t>
      </w:r>
    </w:p>
    <w:p w:rsidR="00CE71C8" w:rsidRPr="00662D1A" w:rsidRDefault="00CE71C8" w:rsidP="00CE71C8">
      <w:pPr>
        <w:pStyle w:val="1"/>
        <w:ind w:firstLine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62D1A">
        <w:rPr>
          <w:rFonts w:ascii="Times New Roman" w:eastAsia="Arial Unicode MS" w:hAnsi="Times New Roman"/>
          <w:b/>
          <w:sz w:val="24"/>
          <w:szCs w:val="24"/>
        </w:rPr>
        <w:t>Раздел VI</w:t>
      </w:r>
    </w:p>
    <w:p w:rsidR="000C718D" w:rsidRPr="00662D1A" w:rsidRDefault="000C718D" w:rsidP="00662D1A">
      <w:pPr>
        <w:pStyle w:val="1"/>
        <w:ind w:firstLine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62D1A">
        <w:rPr>
          <w:rFonts w:ascii="Times New Roman" w:eastAsia="Arial Unicode MS" w:hAnsi="Times New Roman"/>
          <w:b/>
          <w:sz w:val="24"/>
          <w:szCs w:val="24"/>
        </w:rPr>
        <w:t>Социальное партнерство</w:t>
      </w:r>
    </w:p>
    <w:p w:rsidR="000C718D" w:rsidRPr="00662D1A" w:rsidRDefault="000C718D" w:rsidP="001F49FF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 xml:space="preserve">Стороны обязались прилагать совместные усилия, направленные </w:t>
      </w:r>
      <w:proofErr w:type="gramStart"/>
      <w:r w:rsidRPr="00662D1A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662D1A">
        <w:rPr>
          <w:rFonts w:ascii="Times New Roman" w:hAnsi="Times New Roman"/>
          <w:b/>
          <w:i/>
          <w:sz w:val="24"/>
          <w:szCs w:val="24"/>
        </w:rPr>
        <w:t>: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.1. Проведение консультаций, мониторинг и анализ опыта заключения соглашений на отраслевом, региональном уровнях, коллективных договоров, а также практики работы  органов социального партнерства с рассмотрением результатов анализа на заседаниях Республиканской трехсторонней комиссии по социальному партнерству и регулированию социальных и трудовых отношений (далее - Комиссия).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.2. Изучение и распространени</w:t>
      </w:r>
      <w:r w:rsidR="0007276D" w:rsidRPr="00662D1A">
        <w:rPr>
          <w:rFonts w:ascii="Times New Roman" w:eastAsia="Arial Unicode MS" w:hAnsi="Times New Roman"/>
          <w:sz w:val="24"/>
          <w:szCs w:val="24"/>
        </w:rPr>
        <w:t xml:space="preserve">е международного опыта, </w:t>
      </w:r>
      <w:proofErr w:type="spellStart"/>
      <w:r w:rsidR="0007276D" w:rsidRPr="00662D1A">
        <w:rPr>
          <w:rFonts w:ascii="Times New Roman" w:eastAsia="Arial Unicode MS" w:hAnsi="Times New Roman"/>
          <w:sz w:val="24"/>
          <w:szCs w:val="24"/>
        </w:rPr>
        <w:t>включая</w:t>
      </w:r>
      <w:r w:rsidR="00784B06" w:rsidRPr="00662D1A">
        <w:rPr>
          <w:rFonts w:ascii="Times New Roman" w:eastAsia="Arial Unicode MS" w:hAnsi="Times New Roman"/>
          <w:sz w:val="24"/>
          <w:szCs w:val="24"/>
        </w:rPr>
        <w:t>опыт</w:t>
      </w:r>
      <w:proofErr w:type="spellEnd"/>
      <w:r w:rsidR="00784B06" w:rsidRPr="00662D1A">
        <w:rPr>
          <w:rFonts w:ascii="Times New Roman" w:eastAsia="Arial Unicode MS" w:hAnsi="Times New Roman"/>
          <w:sz w:val="24"/>
          <w:szCs w:val="24"/>
        </w:rPr>
        <w:t xml:space="preserve">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стран ОЭСР, работы трехсторонних органов (комиссий) </w:t>
      </w:r>
      <w:r w:rsidR="00784B06" w:rsidRPr="00662D1A">
        <w:rPr>
          <w:rFonts w:ascii="Times New Roman" w:eastAsia="Arial Unicode MS" w:hAnsi="Times New Roman"/>
          <w:sz w:val="24"/>
          <w:szCs w:val="24"/>
        </w:rPr>
        <w:t>по регулированию социальных и трудовых отношений</w:t>
      </w:r>
      <w:r w:rsidR="0007276D" w:rsidRPr="00662D1A">
        <w:rPr>
          <w:rFonts w:ascii="Times New Roman" w:eastAsia="Arial Unicode MS" w:hAnsi="Times New Roman"/>
          <w:sz w:val="24"/>
          <w:szCs w:val="24"/>
        </w:rPr>
        <w:t xml:space="preserve">, содействие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развитию социального партнерства и его институтов на отраслевом и региональном уровнях.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.3. Постоянное освещение в средствах массовой информации договоренностей, достигнутых во время консультаций и переговоров сторон социальн</w:t>
      </w:r>
      <w:r w:rsidR="009E1937" w:rsidRPr="00662D1A">
        <w:rPr>
          <w:rFonts w:ascii="Times New Roman" w:eastAsia="Arial Unicode MS" w:hAnsi="Times New Roman"/>
          <w:sz w:val="24"/>
          <w:szCs w:val="24"/>
        </w:rPr>
        <w:t>ого партнерства, и обнародование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 информации о состоянии выполнения взятых на себя обязательств.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9E1937" w:rsidRPr="00662D1A">
        <w:rPr>
          <w:rFonts w:ascii="Times New Roman" w:eastAsia="Arial Unicode MS" w:hAnsi="Times New Roman"/>
          <w:sz w:val="24"/>
          <w:szCs w:val="24"/>
        </w:rPr>
        <w:t xml:space="preserve">.4. Проведение всех зависящих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мер по урегулированию коллективных трудовых споров, противодействию нарушениям в сфере трудовых отношений.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.5. Проведение совместных работ по развитию </w:t>
      </w:r>
      <w:r w:rsidR="00784B06" w:rsidRPr="00662D1A">
        <w:rPr>
          <w:rFonts w:ascii="Times New Roman" w:eastAsia="Arial Unicode MS" w:hAnsi="Times New Roman"/>
          <w:sz w:val="24"/>
          <w:szCs w:val="24"/>
        </w:rPr>
        <w:t>принципов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 социальной ответственности </w:t>
      </w:r>
      <w:r w:rsidR="00784B06" w:rsidRPr="00662D1A">
        <w:rPr>
          <w:rFonts w:ascii="Times New Roman" w:eastAsia="Arial Unicode MS" w:hAnsi="Times New Roman"/>
          <w:sz w:val="24"/>
          <w:szCs w:val="24"/>
        </w:rPr>
        <w:t>сторон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.6. Соблюдение законодательных и общепризнанных международных норм и правил о невмешательстве в деяте</w:t>
      </w:r>
      <w:r w:rsidR="0007276D" w:rsidRPr="00662D1A">
        <w:rPr>
          <w:rFonts w:ascii="Times New Roman" w:eastAsia="Arial Unicode MS" w:hAnsi="Times New Roman"/>
          <w:sz w:val="24"/>
          <w:szCs w:val="24"/>
        </w:rPr>
        <w:t xml:space="preserve">льность профессиональных </w:t>
      </w:r>
      <w:proofErr w:type="spellStart"/>
      <w:r w:rsidR="0007276D" w:rsidRPr="00662D1A">
        <w:rPr>
          <w:rFonts w:ascii="Times New Roman" w:eastAsia="Arial Unicode MS" w:hAnsi="Times New Roman"/>
          <w:sz w:val="24"/>
          <w:szCs w:val="24"/>
        </w:rPr>
        <w:t>союзов</w:t>
      </w:r>
      <w:r w:rsidR="009E1937" w:rsidRPr="00662D1A">
        <w:rPr>
          <w:rFonts w:ascii="Times New Roman" w:eastAsia="Arial Unicode MS" w:hAnsi="Times New Roman"/>
          <w:sz w:val="24"/>
          <w:szCs w:val="24"/>
        </w:rPr>
        <w:t>и</w:t>
      </w:r>
      <w:proofErr w:type="spellEnd"/>
      <w:r w:rsidR="009E1937" w:rsidRPr="00662D1A">
        <w:rPr>
          <w:rFonts w:ascii="Times New Roman" w:eastAsia="Arial Unicode MS" w:hAnsi="Times New Roman"/>
          <w:sz w:val="24"/>
          <w:szCs w:val="24"/>
        </w:rPr>
        <w:t xml:space="preserve"> объединений работодателей, </w:t>
      </w:r>
      <w:proofErr w:type="spellStart"/>
      <w:r w:rsidR="009E1937" w:rsidRPr="00662D1A">
        <w:rPr>
          <w:rFonts w:ascii="Times New Roman" w:eastAsia="Arial Unicode MS" w:hAnsi="Times New Roman"/>
          <w:sz w:val="24"/>
          <w:szCs w:val="24"/>
        </w:rPr>
        <w:t>непрепятствование</w:t>
      </w:r>
      <w:proofErr w:type="spellEnd"/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 их созданию и функционированию.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.7. Содействие реализации трудовых стандартов Международной организацией труда.</w:t>
      </w:r>
    </w:p>
    <w:p w:rsidR="003B0755" w:rsidRPr="00662D1A" w:rsidRDefault="00D2346D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.8. Обеспечение реализации принципов достойного труда в Республике Казахстан</w:t>
      </w:r>
      <w:r w:rsidR="009E1937" w:rsidRPr="00662D1A">
        <w:rPr>
          <w:rFonts w:ascii="Times New Roman" w:eastAsia="Arial Unicode MS" w:hAnsi="Times New Roman"/>
          <w:sz w:val="24"/>
          <w:szCs w:val="24"/>
        </w:rPr>
        <w:t>, реализация</w:t>
      </w:r>
      <w:r w:rsidR="00286589" w:rsidRPr="00662D1A">
        <w:rPr>
          <w:rFonts w:ascii="Times New Roman" w:eastAsia="Arial Unicode MS" w:hAnsi="Times New Roman"/>
          <w:sz w:val="24"/>
          <w:szCs w:val="24"/>
        </w:rPr>
        <w:t xml:space="preserve"> комплекса мер, обеспечивающих повышение уровня реальной заработной платы, совершенствование политики доходов и повышение уровня жизни населения.</w:t>
      </w:r>
    </w:p>
    <w:p w:rsidR="000C718D" w:rsidRPr="00662D1A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Для обеспечения реализации вышеуказанных целей Стороны договорились:</w:t>
      </w:r>
    </w:p>
    <w:p w:rsidR="000C718D" w:rsidRPr="00662D1A" w:rsidRDefault="00D2346D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</w:t>
      </w:r>
      <w:r w:rsidR="000C718D" w:rsidRPr="00662D1A">
        <w:rPr>
          <w:rFonts w:ascii="Times New Roman" w:hAnsi="Times New Roman"/>
          <w:sz w:val="24"/>
          <w:szCs w:val="24"/>
        </w:rPr>
        <w:t>.9.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0C718D" w:rsidRPr="00662D1A" w:rsidRDefault="00D2346D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</w:t>
      </w:r>
      <w:r w:rsidR="000C718D" w:rsidRPr="00662D1A">
        <w:rPr>
          <w:rFonts w:ascii="Times New Roman" w:hAnsi="Times New Roman"/>
          <w:sz w:val="24"/>
          <w:szCs w:val="24"/>
        </w:rPr>
        <w:t>.10. Сформировать открытую информационную базу отраслевых соглашений, заключенных на отраслевых и региональных уровнях социального партнерства.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.11. Реализовать меры, направленные на улучшение показателей слагаемого фактора «Эффективность рынка труда» Глобального индекса конкурентоспособности Всемирного экономического форума (далее – ГИК ВЭФ).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.12. Обмениваться информацией о выявленных фактах нарушений конвенций Международной организации труда, других международных договоров, участником которых является Казахстан, и национального законодательства по обеспечению прав и гарантий деятельности профсоюзов, организаций работодателей, их объединений с целью принятия мер к их устранению</w:t>
      </w:r>
      <w:r w:rsidR="00784B06" w:rsidRPr="00662D1A">
        <w:rPr>
          <w:rFonts w:ascii="Times New Roman" w:eastAsia="Arial Unicode MS" w:hAnsi="Times New Roman"/>
          <w:sz w:val="24"/>
          <w:szCs w:val="24"/>
        </w:rPr>
        <w:t>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.13.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Содействовать 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 xml:space="preserve">расширению </w:t>
      </w:r>
      <w:proofErr w:type="spellStart"/>
      <w:r w:rsidR="001C1DF2" w:rsidRPr="00662D1A">
        <w:rPr>
          <w:rFonts w:ascii="Times New Roman" w:eastAsia="Arial Unicode MS" w:hAnsi="Times New Roman"/>
          <w:sz w:val="24"/>
          <w:szCs w:val="24"/>
        </w:rPr>
        <w:t>охвата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коллективно</w:t>
      </w:r>
      <w:proofErr w:type="spellEnd"/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-договорного регулирования социально-трудовых отношений </w:t>
      </w:r>
      <w:r w:rsidR="00784B06" w:rsidRPr="00662D1A">
        <w:rPr>
          <w:rFonts w:ascii="Times New Roman" w:eastAsia="Arial Unicode MS" w:hAnsi="Times New Roman"/>
          <w:sz w:val="24"/>
          <w:szCs w:val="24"/>
        </w:rPr>
        <w:t>на предприятиях и в организациях страны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.14.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Организовывать и совершенствовать условия конкурса по социальной ответственности бизнеса «</w:t>
      </w:r>
      <w:proofErr w:type="spellStart"/>
      <w:r w:rsidR="00DB1868" w:rsidRPr="00662D1A">
        <w:rPr>
          <w:rFonts w:ascii="Times New Roman" w:eastAsia="Arial Unicode MS" w:hAnsi="Times New Roman"/>
          <w:sz w:val="24"/>
          <w:szCs w:val="24"/>
        </w:rPr>
        <w:t>Парыз</w:t>
      </w:r>
      <w:proofErr w:type="spellEnd"/>
      <w:r w:rsidR="00DB1868" w:rsidRPr="00662D1A">
        <w:rPr>
          <w:rFonts w:ascii="Times New Roman" w:eastAsia="Arial Unicode MS" w:hAnsi="Times New Roman"/>
          <w:sz w:val="24"/>
          <w:szCs w:val="24"/>
        </w:rPr>
        <w:t>».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lastRenderedPageBreak/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.15.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Обеспечивать совместное участие в разработке и рассмотрении законопроектов в области социально-трудовых отношений и их рассмотрение на заседаниях Комиссии.</w:t>
      </w:r>
    </w:p>
    <w:p w:rsidR="00FA67EC" w:rsidRPr="00662D1A" w:rsidRDefault="00D2346D" w:rsidP="00FA67EC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.16. </w:t>
      </w:r>
      <w:proofErr w:type="gramStart"/>
      <w:r w:rsidR="00FA67EC" w:rsidRPr="00662D1A">
        <w:rPr>
          <w:rFonts w:ascii="Times New Roman" w:eastAsia="Arial Unicode MS" w:hAnsi="Times New Roman"/>
          <w:sz w:val="24"/>
          <w:szCs w:val="24"/>
        </w:rPr>
        <w:t>Сформировать на паритетной основе группу наблюдателей из числа представителей республиканских объединений работодателей, республиканских объединений профессиональных союзов и уполномоченного государственного органа по труду для участия в разработке и принятии соглашений на отраслевом и региональном уровнях.</w:t>
      </w:r>
      <w:proofErr w:type="gramEnd"/>
    </w:p>
    <w:p w:rsidR="003330BD" w:rsidRPr="00662D1A" w:rsidRDefault="00FA67EC" w:rsidP="00FA67EC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Сформированная группа наблюдателей по участию в разработке и принятию соглашений отдельно по отраслям и регионам на уровне области, города республиканского значения и столицы ежег</w:t>
      </w:r>
      <w:r w:rsidR="009E1937" w:rsidRPr="00662D1A">
        <w:rPr>
          <w:rFonts w:ascii="Times New Roman" w:eastAsia="Arial Unicode MS" w:hAnsi="Times New Roman"/>
          <w:sz w:val="24"/>
          <w:szCs w:val="24"/>
        </w:rPr>
        <w:t>одно на полугодовой основе представляе</w:t>
      </w:r>
      <w:r w:rsidRPr="00662D1A">
        <w:rPr>
          <w:rFonts w:ascii="Times New Roman" w:eastAsia="Arial Unicode MS" w:hAnsi="Times New Roman"/>
          <w:sz w:val="24"/>
          <w:szCs w:val="24"/>
        </w:rPr>
        <w:t>т на рассмотрение в Комиссию информацию о проводимой работе</w:t>
      </w:r>
      <w:r w:rsidR="003330BD" w:rsidRPr="00662D1A">
        <w:rPr>
          <w:rFonts w:ascii="Times New Roman" w:eastAsia="Arial Unicode MS" w:hAnsi="Times New Roman"/>
          <w:sz w:val="24"/>
          <w:szCs w:val="24"/>
        </w:rPr>
        <w:t>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.17.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Объявить в 2018 году и провести совместную </w:t>
      </w:r>
      <w:r w:rsidR="00DB1868" w:rsidRPr="00662D1A">
        <w:rPr>
          <w:rFonts w:ascii="Times New Roman" w:hAnsi="Times New Roman"/>
          <w:sz w:val="24"/>
          <w:szCs w:val="24"/>
        </w:rPr>
        <w:t>акцию «Заключите трудовой договор».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.18. </w:t>
      </w:r>
      <w:r w:rsidR="00DB1868" w:rsidRPr="00662D1A">
        <w:rPr>
          <w:rFonts w:ascii="Times New Roman" w:hAnsi="Times New Roman"/>
          <w:sz w:val="24"/>
          <w:szCs w:val="24"/>
        </w:rPr>
        <w:t>Принимать комплекс упреждающих мер по</w:t>
      </w:r>
      <w:r w:rsidR="00784B06" w:rsidRPr="00662D1A">
        <w:rPr>
          <w:rFonts w:ascii="Times New Roman" w:hAnsi="Times New Roman"/>
          <w:sz w:val="24"/>
          <w:szCs w:val="24"/>
        </w:rPr>
        <w:t xml:space="preserve"> профилактике</w:t>
      </w:r>
      <w:r w:rsidR="00F30A87" w:rsidRPr="00662D1A">
        <w:rPr>
          <w:rFonts w:ascii="Times New Roman" w:hAnsi="Times New Roman"/>
          <w:sz w:val="24"/>
          <w:szCs w:val="24"/>
        </w:rPr>
        <w:t>,</w:t>
      </w:r>
      <w:r w:rsidR="00DB1868" w:rsidRPr="00662D1A">
        <w:rPr>
          <w:rFonts w:ascii="Times New Roman" w:hAnsi="Times New Roman"/>
          <w:sz w:val="24"/>
          <w:szCs w:val="24"/>
        </w:rPr>
        <w:t xml:space="preserve"> предупреждению и предотвращению социально-трудовых конфликтов.</w:t>
      </w:r>
    </w:p>
    <w:p w:rsidR="000C718D" w:rsidRPr="00662D1A" w:rsidRDefault="00D2346D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</w:t>
      </w:r>
      <w:r w:rsidR="000C718D" w:rsidRPr="00662D1A">
        <w:rPr>
          <w:rFonts w:ascii="Times New Roman" w:hAnsi="Times New Roman"/>
          <w:sz w:val="24"/>
          <w:szCs w:val="24"/>
        </w:rPr>
        <w:t xml:space="preserve">.19.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Проводить на ежегодной основе анализ исполнения Генерального, отраслевых и региональных соглашений, коллективных договоров.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.20.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Проводить анализ функционирования системы социального партнерства и осуществлять в рамках трехсторонних комиссий по социальному партнерству рассмотрение  результатов анализа и опыта.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.21.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Продолжить совместную работу по подготовке предложений, направленных на совершенствование нормативной правовой базы, обеспечивающей функционирование и развитие системы социального партнерства,  коллективно-договорного  регулирования социально-трудовых отношений и повышения эффективности  разрешения коллективных трудовых споров.</w:t>
      </w:r>
    </w:p>
    <w:p w:rsidR="000C718D" w:rsidRPr="00662D1A" w:rsidRDefault="00D2346D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.22.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Проводить обмен информацией, документами и материалами, статистическими данными по вопросам, определенны</w:t>
      </w:r>
      <w:r w:rsidR="009E1937" w:rsidRPr="00662D1A">
        <w:rPr>
          <w:rFonts w:ascii="Times New Roman" w:eastAsia="Arial Unicode MS" w:hAnsi="Times New Roman"/>
          <w:sz w:val="24"/>
          <w:szCs w:val="24"/>
        </w:rPr>
        <w:t>м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настоящим Соглашением, для выполнения взятых на себя обязательств и осуществления взаимного контроля.</w:t>
      </w:r>
    </w:p>
    <w:p w:rsidR="00DB1868" w:rsidRPr="00662D1A" w:rsidRDefault="00D2346D" w:rsidP="00DB186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.23.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Обеспечить реализацию нормативов по труду и расширение охвата предприятий системой нормирования труда.</w:t>
      </w:r>
    </w:p>
    <w:p w:rsidR="00CE71C8" w:rsidRPr="00662D1A" w:rsidRDefault="00DB1868" w:rsidP="00CE71C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6.24. </w:t>
      </w:r>
      <w:r w:rsidR="00CE71C8" w:rsidRPr="00662D1A">
        <w:rPr>
          <w:rFonts w:ascii="Times New Roman" w:eastAsia="Arial Unicode MS" w:hAnsi="Times New Roman"/>
          <w:sz w:val="24"/>
          <w:szCs w:val="24"/>
        </w:rPr>
        <w:t>Соблюдать принципы равенства и возможностей в области оплаты труда между иностранными и отечественными работниками при выполнении равнозначных работ и соответствующей одинаковой квалификации.</w:t>
      </w:r>
    </w:p>
    <w:p w:rsidR="00CE71C8" w:rsidRPr="00662D1A" w:rsidRDefault="00DB1868" w:rsidP="00CE71C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6.25.</w:t>
      </w:r>
      <w:r w:rsidR="00CE71C8" w:rsidRPr="00662D1A">
        <w:rPr>
          <w:rFonts w:ascii="Times New Roman" w:eastAsia="Arial Unicode MS" w:hAnsi="Times New Roman"/>
          <w:sz w:val="24"/>
          <w:szCs w:val="24"/>
        </w:rPr>
        <w:t>Проводить консультации по разработке согласованных предложений по основным принципам системы оплаты труда в отраслях экономики.</w:t>
      </w:r>
    </w:p>
    <w:p w:rsidR="00CE71C8" w:rsidRPr="00662D1A" w:rsidRDefault="00DB1868" w:rsidP="00CE71C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6.26. </w:t>
      </w:r>
      <w:r w:rsidR="00CE71C8" w:rsidRPr="00662D1A">
        <w:rPr>
          <w:rFonts w:ascii="Times New Roman" w:eastAsia="Arial Unicode MS" w:hAnsi="Times New Roman"/>
          <w:sz w:val="24"/>
          <w:szCs w:val="24"/>
        </w:rPr>
        <w:t>Предусматривать соответствующие обязательства по оплате труда в соглашениях и коллективных договорах, в том числе обеспечить включение отраслевых коэффициентов, классифицирующих  условия труда по степени вредности и опасности.</w:t>
      </w:r>
    </w:p>
    <w:p w:rsidR="00CE71C8" w:rsidRPr="00662D1A" w:rsidRDefault="00DB1868" w:rsidP="00CE71C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6.27. </w:t>
      </w:r>
      <w:r w:rsidR="00CE71C8" w:rsidRPr="00662D1A">
        <w:rPr>
          <w:rFonts w:ascii="Times New Roman" w:eastAsia="Arial Unicode MS" w:hAnsi="Times New Roman"/>
          <w:sz w:val="24"/>
          <w:szCs w:val="24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труда.</w:t>
      </w:r>
    </w:p>
    <w:p w:rsidR="00CE71C8" w:rsidRPr="00662D1A" w:rsidRDefault="00DB1868" w:rsidP="00CE71C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6.28. </w:t>
      </w:r>
      <w:r w:rsidR="00CE71C8" w:rsidRPr="00662D1A">
        <w:rPr>
          <w:rFonts w:ascii="Times New Roman" w:eastAsia="Arial Unicode MS" w:hAnsi="Times New Roman"/>
          <w:sz w:val="24"/>
          <w:szCs w:val="24"/>
        </w:rPr>
        <w:t>Взаимодействовать в решении вопросов по реализации права на своевременную и полную оплату труда с органами исполнительной власти, органами государственного надзора.</w:t>
      </w:r>
    </w:p>
    <w:p w:rsidR="00CE71C8" w:rsidRPr="00662D1A" w:rsidRDefault="00DB1868" w:rsidP="00CE71C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6.29. </w:t>
      </w:r>
      <w:r w:rsidR="00CE71C8" w:rsidRPr="00662D1A">
        <w:rPr>
          <w:rFonts w:ascii="Times New Roman" w:eastAsia="Arial Unicode MS" w:hAnsi="Times New Roman"/>
          <w:sz w:val="24"/>
          <w:szCs w:val="24"/>
        </w:rPr>
        <w:t>Проводить анализ и оценку состояния реализации законодательства по вопросам оплаты труда, вносить предложения по его усовершенствованию.</w:t>
      </w:r>
    </w:p>
    <w:p w:rsidR="000C718D" w:rsidRPr="00662D1A" w:rsidRDefault="00C21519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6.30. Продолжить работу по проведению технических консультаций по ратификации Конвенции Международной организации труда №131 «Об установлении минимальной заработной платы».</w:t>
      </w:r>
    </w:p>
    <w:p w:rsidR="000C718D" w:rsidRPr="00662D1A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/>
          <w:b/>
          <w:i/>
          <w:sz w:val="24"/>
          <w:szCs w:val="24"/>
        </w:rPr>
        <w:t>Правительство принимает на себя обязательства:</w:t>
      </w:r>
    </w:p>
    <w:p w:rsidR="000C718D" w:rsidRPr="00662D1A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DB1868" w:rsidRPr="00662D1A" w:rsidRDefault="00C21519" w:rsidP="00DB186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lastRenderedPageBreak/>
        <w:t xml:space="preserve">6.31. 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Обеспечивать </w:t>
      </w:r>
      <w:r w:rsidR="00D81C32" w:rsidRPr="00662D1A">
        <w:rPr>
          <w:rFonts w:ascii="Times New Roman" w:eastAsia="Arial Unicode MS" w:hAnsi="Times New Roman"/>
          <w:sz w:val="24"/>
          <w:szCs w:val="24"/>
        </w:rPr>
        <w:t>формирование и реализацию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государственной политики в сфере регулирования социально-трудовых отношений и связанных с ними экономических отношений в формах обмена информацией, консультаций, переговоров, совещаний, рабочих встреч.</w:t>
      </w:r>
    </w:p>
    <w:p w:rsidR="00DB1868" w:rsidRPr="00662D1A" w:rsidRDefault="00C21519" w:rsidP="00DB1868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6.32. 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Координиро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>вать социальное партнерство и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 xml:space="preserve"> содействовать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эффективно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му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социально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му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диалог</w:t>
      </w:r>
      <w:r w:rsidR="001C1DF2" w:rsidRPr="00662D1A">
        <w:rPr>
          <w:rFonts w:ascii="Times New Roman" w:eastAsia="Arial Unicode MS" w:hAnsi="Times New Roman"/>
          <w:sz w:val="24"/>
          <w:szCs w:val="24"/>
        </w:rPr>
        <w:t>у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на республиканском, отраслевом и региональных уровнях.</w:t>
      </w:r>
    </w:p>
    <w:p w:rsidR="000C718D" w:rsidRPr="00662D1A" w:rsidRDefault="00C21519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6.33. </w:t>
      </w:r>
      <w:proofErr w:type="spellStart"/>
      <w:r w:rsidR="00DB1868" w:rsidRPr="00662D1A">
        <w:rPr>
          <w:rFonts w:ascii="Times New Roman" w:hAnsi="Times New Roman"/>
          <w:sz w:val="24"/>
          <w:szCs w:val="24"/>
        </w:rPr>
        <w:t>Пров</w:t>
      </w:r>
      <w:r w:rsidR="00D81C32" w:rsidRPr="00662D1A">
        <w:rPr>
          <w:rFonts w:ascii="Times New Roman" w:hAnsi="Times New Roman"/>
          <w:sz w:val="24"/>
          <w:szCs w:val="24"/>
        </w:rPr>
        <w:t>одить</w:t>
      </w:r>
      <w:r w:rsidR="00D81C32" w:rsidRPr="00662D1A">
        <w:rPr>
          <w:rFonts w:ascii="Times New Roman" w:eastAsia="Arial Unicode MS" w:hAnsi="Times New Roman"/>
          <w:sz w:val="24"/>
          <w:szCs w:val="24"/>
        </w:rPr>
        <w:t>технические</w:t>
      </w:r>
      <w:proofErr w:type="spellEnd"/>
      <w:r w:rsidR="00D81C32" w:rsidRPr="00662D1A">
        <w:rPr>
          <w:rFonts w:ascii="Times New Roman" w:eastAsia="Arial Unicode MS" w:hAnsi="Times New Roman"/>
          <w:sz w:val="24"/>
          <w:szCs w:val="24"/>
        </w:rPr>
        <w:t xml:space="preserve"> консультации</w:t>
      </w:r>
      <w:r w:rsidR="00DB1868" w:rsidRPr="00662D1A">
        <w:rPr>
          <w:rFonts w:ascii="Times New Roman" w:eastAsia="Arial Unicode MS" w:hAnsi="Times New Roman"/>
          <w:sz w:val="24"/>
          <w:szCs w:val="24"/>
        </w:rPr>
        <w:t xml:space="preserve"> по ратификации Конвенции Международной организации труда № 154 «О содействии коллективным переговорам».</w:t>
      </w:r>
    </w:p>
    <w:p w:rsidR="000C718D" w:rsidRPr="00662D1A" w:rsidRDefault="000C71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1A">
        <w:rPr>
          <w:rFonts w:ascii="Times New Roman" w:eastAsia="Arial Unicode MS" w:hAnsi="Times New Roman" w:cs="Times New Roman"/>
          <w:b/>
          <w:i/>
          <w:sz w:val="24"/>
          <w:szCs w:val="24"/>
        </w:rPr>
        <w:t>Р</w:t>
      </w:r>
      <w:r w:rsidRPr="00662D1A">
        <w:rPr>
          <w:rFonts w:ascii="Times New Roman" w:hAnsi="Times New Roman" w:cs="Times New Roman"/>
          <w:b/>
          <w:i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0C718D" w:rsidRPr="00662D1A" w:rsidRDefault="00C21519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6.34.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Способствовать созданию условий для свободной деятельности представителей работников в организациях в соответствии с </w:t>
      </w:r>
      <w:r w:rsidR="00D81C32" w:rsidRPr="00662D1A">
        <w:rPr>
          <w:rFonts w:ascii="Times New Roman" w:eastAsia="Arial Unicode MS" w:hAnsi="Times New Roman"/>
          <w:sz w:val="24"/>
          <w:szCs w:val="24"/>
        </w:rPr>
        <w:t>к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онвенциями Международной </w:t>
      </w:r>
      <w:r w:rsidR="00D81C32" w:rsidRPr="00662D1A">
        <w:rPr>
          <w:rFonts w:ascii="Times New Roman" w:eastAsia="Arial Unicode MS" w:hAnsi="Times New Roman"/>
          <w:sz w:val="24"/>
          <w:szCs w:val="24"/>
        </w:rPr>
        <w:t>о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 xml:space="preserve">рганизации </w:t>
      </w:r>
      <w:r w:rsidR="00D81C32" w:rsidRPr="00662D1A">
        <w:rPr>
          <w:rFonts w:ascii="Times New Roman" w:eastAsia="Arial Unicode MS" w:hAnsi="Times New Roman"/>
          <w:sz w:val="24"/>
          <w:szCs w:val="24"/>
        </w:rPr>
        <w:t>т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руда № 87 «О свободе ассоциаций и защите права на организацию», № 135 «О защите прав представителей трудящихся на предприятиях и предоставляемых им возможностях».</w:t>
      </w:r>
    </w:p>
    <w:p w:rsidR="000C718D" w:rsidRPr="00662D1A" w:rsidRDefault="00C21519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6.35.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Принимать меры по организации постоянных встреч с трудовыми коллективами по вопросам регулирования трудовых отношений и производственной деятельности предприятий.</w:t>
      </w:r>
    </w:p>
    <w:p w:rsidR="000C718D" w:rsidRPr="00662D1A" w:rsidRDefault="00C21519" w:rsidP="001F49FF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 xml:space="preserve">6.36. </w:t>
      </w:r>
      <w:r w:rsidR="000C718D" w:rsidRPr="00662D1A">
        <w:rPr>
          <w:rFonts w:ascii="Times New Roman" w:hAnsi="Times New Roman"/>
          <w:sz w:val="24"/>
          <w:szCs w:val="24"/>
        </w:rPr>
        <w:t>Проводить постоянные мероприятия по повышению правовой грамотности работодателей в сфере регулирования трудовых отношений.</w:t>
      </w:r>
    </w:p>
    <w:p w:rsidR="00661B7C" w:rsidRPr="00662D1A" w:rsidRDefault="005432F0" w:rsidP="00661B7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</w:t>
      </w:r>
      <w:r w:rsidR="00661B7C" w:rsidRPr="00662D1A">
        <w:rPr>
          <w:rFonts w:ascii="Times New Roman" w:hAnsi="Times New Roman"/>
          <w:sz w:val="24"/>
          <w:szCs w:val="24"/>
        </w:rPr>
        <w:t>.3</w:t>
      </w:r>
      <w:r w:rsidR="003C68DA" w:rsidRPr="00662D1A">
        <w:rPr>
          <w:rFonts w:ascii="Times New Roman" w:hAnsi="Times New Roman"/>
          <w:sz w:val="24"/>
          <w:szCs w:val="24"/>
        </w:rPr>
        <w:t>7.</w:t>
      </w:r>
      <w:r w:rsidR="00661B7C" w:rsidRPr="00662D1A">
        <w:rPr>
          <w:rFonts w:ascii="Times New Roman" w:hAnsi="Times New Roman"/>
          <w:sz w:val="24"/>
          <w:szCs w:val="24"/>
        </w:rPr>
        <w:t xml:space="preserve"> Проводить среди работодателей обучение и разъяснение трудового законодательства, обучающие тренинги по развитию навыков умения вести переговоры и достижению консенсуса в трудовых конфликтах.</w:t>
      </w:r>
    </w:p>
    <w:p w:rsidR="00661B7C" w:rsidRPr="00662D1A" w:rsidRDefault="005432F0" w:rsidP="00661B7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</w:t>
      </w:r>
      <w:r w:rsidR="00661B7C" w:rsidRPr="00662D1A">
        <w:rPr>
          <w:rFonts w:ascii="Times New Roman" w:hAnsi="Times New Roman"/>
          <w:sz w:val="24"/>
          <w:szCs w:val="24"/>
        </w:rPr>
        <w:t>.3</w:t>
      </w:r>
      <w:r w:rsidR="003C68DA" w:rsidRPr="00662D1A">
        <w:rPr>
          <w:rFonts w:ascii="Times New Roman" w:hAnsi="Times New Roman"/>
          <w:sz w:val="24"/>
          <w:szCs w:val="24"/>
        </w:rPr>
        <w:t>8.</w:t>
      </w:r>
      <w:r w:rsidR="00661B7C" w:rsidRPr="00662D1A">
        <w:rPr>
          <w:rFonts w:ascii="Times New Roman" w:hAnsi="Times New Roman"/>
          <w:sz w:val="24"/>
          <w:szCs w:val="24"/>
        </w:rPr>
        <w:t xml:space="preserve">  При возникновении коллективного трудового спора принимать меры по соблюдению примирительных процедур.</w:t>
      </w:r>
    </w:p>
    <w:p w:rsidR="00B57742" w:rsidRPr="00662D1A" w:rsidRDefault="005432F0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6</w:t>
      </w:r>
      <w:r w:rsidR="00661B7C" w:rsidRPr="00662D1A">
        <w:rPr>
          <w:rFonts w:ascii="Times New Roman" w:hAnsi="Times New Roman"/>
          <w:sz w:val="24"/>
          <w:szCs w:val="24"/>
        </w:rPr>
        <w:t>.3</w:t>
      </w:r>
      <w:r w:rsidR="003C68DA" w:rsidRPr="00662D1A">
        <w:rPr>
          <w:rFonts w:ascii="Times New Roman" w:hAnsi="Times New Roman"/>
          <w:sz w:val="24"/>
          <w:szCs w:val="24"/>
        </w:rPr>
        <w:t>9.</w:t>
      </w:r>
      <w:r w:rsidR="00661B7C" w:rsidRPr="00662D1A">
        <w:rPr>
          <w:rFonts w:ascii="Times New Roman" w:hAnsi="Times New Roman"/>
          <w:sz w:val="24"/>
          <w:szCs w:val="24"/>
        </w:rPr>
        <w:t xml:space="preserve"> Обеспечивать условия для эффективного функционирования согласительных комиссий.</w:t>
      </w:r>
    </w:p>
    <w:p w:rsidR="0007276D" w:rsidRPr="00662D1A" w:rsidRDefault="000C718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>Республиканские объединения работников принимают на себя обязательства:</w:t>
      </w:r>
    </w:p>
    <w:p w:rsidR="000C718D" w:rsidRPr="00662D1A" w:rsidRDefault="00C21519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6.</w:t>
      </w:r>
      <w:r w:rsidR="003C68DA" w:rsidRPr="00662D1A">
        <w:rPr>
          <w:rFonts w:ascii="Times New Roman" w:eastAsia="Arial Unicode MS" w:hAnsi="Times New Roman"/>
          <w:sz w:val="24"/>
          <w:szCs w:val="24"/>
        </w:rPr>
        <w:t>40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Проводить среди работников обучение и разъяснение основ трудового законодательства, обучающие тренинги по развитию навыков умения вести переговоры и достижению консенсуса в трудовых конфликтах.</w:t>
      </w:r>
    </w:p>
    <w:p w:rsidR="00694C77" w:rsidRPr="00662D1A" w:rsidRDefault="00C21519" w:rsidP="001F49FF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6.</w:t>
      </w:r>
      <w:r w:rsidR="003C68DA" w:rsidRPr="00662D1A">
        <w:rPr>
          <w:rFonts w:ascii="Times New Roman" w:eastAsia="Arial Unicode MS" w:hAnsi="Times New Roman"/>
          <w:sz w:val="24"/>
          <w:szCs w:val="24"/>
        </w:rPr>
        <w:t>41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694C77" w:rsidRPr="00662D1A">
        <w:rPr>
          <w:rFonts w:ascii="Times New Roman" w:hAnsi="Times New Roman"/>
          <w:sz w:val="24"/>
        </w:rPr>
        <w:t xml:space="preserve">Принимать меры по разрешению коллективных трудовых споров в рамках действующего законодательства и </w:t>
      </w:r>
      <w:proofErr w:type="gramStart"/>
      <w:r w:rsidR="00694C77" w:rsidRPr="00662D1A">
        <w:rPr>
          <w:rFonts w:ascii="Times New Roman" w:hAnsi="Times New Roman"/>
          <w:sz w:val="24"/>
        </w:rPr>
        <w:t>не допущению</w:t>
      </w:r>
      <w:proofErr w:type="gramEnd"/>
      <w:r w:rsidR="00694C77" w:rsidRPr="00662D1A">
        <w:rPr>
          <w:rFonts w:ascii="Times New Roman" w:hAnsi="Times New Roman"/>
          <w:sz w:val="24"/>
        </w:rPr>
        <w:t xml:space="preserve"> проведения незаконных забастовок, собраний, акций протеста.</w:t>
      </w:r>
    </w:p>
    <w:p w:rsidR="000C718D" w:rsidRPr="00662D1A" w:rsidRDefault="00C21519" w:rsidP="00662D1A">
      <w:pPr>
        <w:pStyle w:val="1"/>
        <w:ind w:firstLine="709"/>
        <w:rPr>
          <w:rFonts w:ascii="Times New Roman" w:eastAsia="Arial Unicode MS" w:hAnsi="Times New Roman"/>
          <w:sz w:val="24"/>
          <w:szCs w:val="24"/>
        </w:rPr>
      </w:pPr>
      <w:r w:rsidRPr="00662D1A">
        <w:rPr>
          <w:rFonts w:ascii="Times New Roman" w:eastAsia="Arial Unicode MS" w:hAnsi="Times New Roman"/>
          <w:sz w:val="24"/>
          <w:szCs w:val="24"/>
        </w:rPr>
        <w:t>6.</w:t>
      </w:r>
      <w:r w:rsidR="003C68DA" w:rsidRPr="00662D1A">
        <w:rPr>
          <w:rFonts w:ascii="Times New Roman" w:eastAsia="Arial Unicode MS" w:hAnsi="Times New Roman"/>
          <w:sz w:val="24"/>
          <w:szCs w:val="24"/>
        </w:rPr>
        <w:t>42</w:t>
      </w:r>
      <w:r w:rsidRPr="00662D1A">
        <w:rPr>
          <w:rFonts w:ascii="Times New Roman" w:eastAsia="Arial Unicode MS" w:hAnsi="Times New Roman"/>
          <w:sz w:val="24"/>
          <w:szCs w:val="24"/>
        </w:rPr>
        <w:t xml:space="preserve">. 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Изучить сложившуюся практику разрешения индивидуальных трудовых споров и подготовить предложения по их разрешени</w:t>
      </w:r>
      <w:r w:rsidR="00661B7C" w:rsidRPr="00662D1A">
        <w:rPr>
          <w:rFonts w:ascii="Times New Roman" w:eastAsia="Arial Unicode MS" w:hAnsi="Times New Roman"/>
          <w:sz w:val="24"/>
          <w:szCs w:val="24"/>
        </w:rPr>
        <w:t>ю</w:t>
      </w:r>
      <w:r w:rsidR="000C718D" w:rsidRPr="00662D1A">
        <w:rPr>
          <w:rFonts w:ascii="Times New Roman" w:eastAsia="Arial Unicode MS" w:hAnsi="Times New Roman"/>
          <w:sz w:val="24"/>
          <w:szCs w:val="24"/>
        </w:rPr>
        <w:t>.</w:t>
      </w:r>
    </w:p>
    <w:p w:rsidR="00CE71C8" w:rsidRPr="00662D1A" w:rsidRDefault="00CE71C8" w:rsidP="00662D1A">
      <w:pPr>
        <w:pStyle w:val="1"/>
        <w:ind w:firstLine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62D1A">
        <w:rPr>
          <w:rFonts w:ascii="Times New Roman" w:eastAsia="Arial Unicode MS" w:hAnsi="Times New Roman"/>
          <w:b/>
          <w:sz w:val="24"/>
          <w:szCs w:val="24"/>
        </w:rPr>
        <w:t>Раздел VII</w:t>
      </w:r>
    </w:p>
    <w:p w:rsidR="00A95949" w:rsidRPr="00662D1A" w:rsidRDefault="00FC2DC8" w:rsidP="00662D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2D1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C2DC8" w:rsidRPr="00662D1A" w:rsidRDefault="00A95949" w:rsidP="001F49FF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662D1A">
        <w:rPr>
          <w:rFonts w:ascii="Times New Roman" w:hAnsi="Times New Roman"/>
          <w:b/>
          <w:i/>
          <w:sz w:val="24"/>
          <w:szCs w:val="24"/>
        </w:rPr>
        <w:t>С целью координации выполнения Сторонами положений данного Соглашения Стороны договорились о нижеследующем:</w:t>
      </w:r>
      <w:bookmarkStart w:id="0" w:name="_GoBack"/>
      <w:bookmarkEnd w:id="0"/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 xml:space="preserve">.1. Настоящее Соглашение вступает в силу с 1 января 2018 года и действует до заключения нового Соглашения. </w:t>
      </w:r>
    </w:p>
    <w:p w:rsidR="00AD3F3D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D3F3D" w:rsidRPr="00662D1A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AD3F3D" w:rsidRPr="00662D1A">
        <w:rPr>
          <w:rFonts w:ascii="Times New Roman" w:hAnsi="Times New Roman"/>
          <w:sz w:val="24"/>
          <w:szCs w:val="24"/>
        </w:rPr>
        <w:t xml:space="preserve">Генеральное соглашение распространяется на государственные органы, работников и их представителей, </w:t>
      </w:r>
      <w:r w:rsidR="00645492" w:rsidRPr="00662D1A">
        <w:rPr>
          <w:rFonts w:ascii="Times New Roman" w:hAnsi="Times New Roman"/>
          <w:sz w:val="24"/>
          <w:szCs w:val="24"/>
        </w:rPr>
        <w:t>на всех работодателей</w:t>
      </w:r>
      <w:r w:rsidR="00AD3F3D" w:rsidRPr="00662D1A">
        <w:rPr>
          <w:rFonts w:ascii="Times New Roman" w:hAnsi="Times New Roman"/>
          <w:sz w:val="24"/>
          <w:szCs w:val="24"/>
        </w:rPr>
        <w:t xml:space="preserve"> независимо от форм собственности</w:t>
      </w:r>
      <w:r w:rsidR="00645492" w:rsidRPr="00662D1A">
        <w:rPr>
          <w:rFonts w:ascii="Times New Roman" w:hAnsi="Times New Roman"/>
          <w:sz w:val="24"/>
          <w:szCs w:val="24"/>
        </w:rPr>
        <w:t>, на организации, зарегистрированные на территории Республики Казахстан, собственниками имущества, учредителями (участниками) или акционерами которых являются иностранные граждане или иностранные юридические лица либо юридические лица с иностранным участием, а также филиалы и представительства иностранных юридических лиц.</w:t>
      </w:r>
      <w:proofErr w:type="gramEnd"/>
    </w:p>
    <w:p w:rsidR="00AD3F3D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D3F3D" w:rsidRPr="00662D1A">
        <w:rPr>
          <w:rFonts w:ascii="Times New Roman" w:hAnsi="Times New Roman"/>
          <w:sz w:val="24"/>
          <w:szCs w:val="24"/>
        </w:rPr>
        <w:t>.3. Стороны признают Соглашение основным документом социального партнерства, устанавливающим приоритетные направления и необходимые действия по проведению согласованной социально-экономической политики в Республике Казахстан на 2018 – 2020 годы.</w:t>
      </w:r>
    </w:p>
    <w:p w:rsidR="00AD3F3D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lastRenderedPageBreak/>
        <w:t>7</w:t>
      </w:r>
      <w:r w:rsidR="00AD3F3D" w:rsidRPr="00662D1A">
        <w:rPr>
          <w:rFonts w:ascii="Times New Roman" w:hAnsi="Times New Roman"/>
          <w:sz w:val="24"/>
          <w:szCs w:val="24"/>
        </w:rPr>
        <w:t>.4. Соглашение служит основой для переговоров и заключения  отраслевых и региональных соглашений, коллективных договоров в организациях и на предприятиях.</w:t>
      </w:r>
    </w:p>
    <w:p w:rsidR="00AD3F3D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D3F3D" w:rsidRPr="00662D1A">
        <w:rPr>
          <w:rFonts w:ascii="Times New Roman" w:hAnsi="Times New Roman"/>
          <w:sz w:val="24"/>
          <w:szCs w:val="24"/>
        </w:rPr>
        <w:t>.5. Обязательства Сторон по Соглашению и рекомендации (решения) Комиссии должны учитываться при заключении отраслевых и региональных соглашений и коллективных договоров.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</w:t>
      </w:r>
      <w:r w:rsidR="00AD3F3D" w:rsidRPr="00662D1A">
        <w:rPr>
          <w:rFonts w:ascii="Times New Roman" w:hAnsi="Times New Roman"/>
          <w:sz w:val="24"/>
          <w:szCs w:val="24"/>
        </w:rPr>
        <w:t>6</w:t>
      </w:r>
      <w:r w:rsidR="00A95949" w:rsidRPr="00662D1A">
        <w:rPr>
          <w:rFonts w:ascii="Times New Roman" w:hAnsi="Times New Roman"/>
          <w:sz w:val="24"/>
          <w:szCs w:val="24"/>
        </w:rPr>
        <w:t xml:space="preserve">. Генеральное соглашение на последующие годы заключается не позднее </w:t>
      </w:r>
      <w:r w:rsidR="001F49FF" w:rsidRPr="00662D1A">
        <w:rPr>
          <w:rFonts w:ascii="Times New Roman" w:hAnsi="Times New Roman"/>
          <w:sz w:val="24"/>
          <w:szCs w:val="24"/>
        </w:rPr>
        <w:br/>
      </w:r>
      <w:r w:rsidR="00A95949" w:rsidRPr="00662D1A">
        <w:rPr>
          <w:rFonts w:ascii="Times New Roman" w:hAnsi="Times New Roman"/>
          <w:sz w:val="24"/>
          <w:szCs w:val="24"/>
        </w:rPr>
        <w:t>25 декабря 2020 года.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</w:t>
      </w:r>
      <w:r w:rsidR="00AD3F3D"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 Решения Комиссии являются формой реализации настоящего Соглашения.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</w:t>
      </w:r>
      <w:r w:rsidR="00AD3F3D" w:rsidRPr="00662D1A">
        <w:rPr>
          <w:rFonts w:ascii="Times New Roman" w:hAnsi="Times New Roman"/>
          <w:sz w:val="24"/>
          <w:szCs w:val="24"/>
        </w:rPr>
        <w:t>8</w:t>
      </w:r>
      <w:r w:rsidR="00A95949" w:rsidRPr="00662D1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5949" w:rsidRPr="00662D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95949" w:rsidRPr="00662D1A">
        <w:rPr>
          <w:rFonts w:ascii="Times New Roman" w:hAnsi="Times New Roman"/>
          <w:sz w:val="24"/>
          <w:szCs w:val="24"/>
        </w:rPr>
        <w:t xml:space="preserve"> ходом выполнения Генерального соглашения осуществляется сторонами в порядке</w:t>
      </w:r>
      <w:r w:rsidR="00D81C32" w:rsidRPr="00662D1A">
        <w:rPr>
          <w:rFonts w:ascii="Times New Roman" w:hAnsi="Times New Roman"/>
          <w:sz w:val="24"/>
          <w:szCs w:val="24"/>
        </w:rPr>
        <w:t>,</w:t>
      </w:r>
      <w:r w:rsidR="00A95949" w:rsidRPr="00662D1A">
        <w:rPr>
          <w:rFonts w:ascii="Times New Roman" w:hAnsi="Times New Roman"/>
          <w:sz w:val="24"/>
          <w:szCs w:val="24"/>
        </w:rPr>
        <w:t xml:space="preserve"> определенном Положением о Республиканской трехсторонней комиссии по социальному партнерству и регулированию социальных и трудовых отношений.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</w:t>
      </w:r>
      <w:r w:rsidR="00AD3F3D" w:rsidRPr="00662D1A">
        <w:rPr>
          <w:rFonts w:ascii="Times New Roman" w:hAnsi="Times New Roman"/>
          <w:sz w:val="24"/>
          <w:szCs w:val="24"/>
        </w:rPr>
        <w:t>9</w:t>
      </w:r>
      <w:r w:rsidR="00A95949" w:rsidRPr="00662D1A">
        <w:rPr>
          <w:rFonts w:ascii="Times New Roman" w:hAnsi="Times New Roman"/>
          <w:sz w:val="24"/>
          <w:szCs w:val="24"/>
        </w:rPr>
        <w:t xml:space="preserve">. По предложению одной из Сторон в Соглашение могут быть внесены изменения и дополнения по взаимному согласию </w:t>
      </w:r>
      <w:proofErr w:type="spellStart"/>
      <w:r w:rsidR="00A95949" w:rsidRPr="00662D1A">
        <w:rPr>
          <w:rFonts w:ascii="Times New Roman" w:hAnsi="Times New Roman"/>
          <w:sz w:val="24"/>
          <w:szCs w:val="24"/>
        </w:rPr>
        <w:t>Сторон</w:t>
      </w:r>
      <w:proofErr w:type="gramStart"/>
      <w:r w:rsidR="00D81C32" w:rsidRPr="00662D1A">
        <w:rPr>
          <w:rFonts w:ascii="Times New Roman" w:hAnsi="Times New Roman"/>
          <w:sz w:val="24"/>
          <w:szCs w:val="24"/>
        </w:rPr>
        <w:t>,к</w:t>
      </w:r>
      <w:proofErr w:type="gramEnd"/>
      <w:r w:rsidR="00D81C32" w:rsidRPr="00662D1A">
        <w:rPr>
          <w:rFonts w:ascii="Times New Roman" w:hAnsi="Times New Roman"/>
          <w:sz w:val="24"/>
          <w:szCs w:val="24"/>
        </w:rPr>
        <w:t>оторые</w:t>
      </w:r>
      <w:proofErr w:type="spellEnd"/>
      <w:r w:rsidR="00A95949" w:rsidRPr="00662D1A">
        <w:rPr>
          <w:rFonts w:ascii="Times New Roman" w:hAnsi="Times New Roman"/>
          <w:sz w:val="24"/>
          <w:szCs w:val="24"/>
        </w:rPr>
        <w:t xml:space="preserve"> оформляются отдельными протоколами и вступают в силу со дня подписания.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</w:t>
      </w:r>
      <w:r w:rsidR="00AD3F3D" w:rsidRPr="00662D1A">
        <w:rPr>
          <w:rFonts w:ascii="Times New Roman" w:hAnsi="Times New Roman"/>
          <w:sz w:val="24"/>
          <w:szCs w:val="24"/>
        </w:rPr>
        <w:t>10</w:t>
      </w:r>
      <w:r w:rsidR="00A95949" w:rsidRPr="00662D1A">
        <w:rPr>
          <w:rFonts w:ascii="Times New Roman" w:hAnsi="Times New Roman"/>
          <w:sz w:val="24"/>
          <w:szCs w:val="24"/>
        </w:rPr>
        <w:t xml:space="preserve">. </w:t>
      </w:r>
      <w:r w:rsidR="00462E55" w:rsidRPr="00662D1A">
        <w:rPr>
          <w:rFonts w:ascii="Times New Roman" w:hAnsi="Times New Roman"/>
          <w:sz w:val="24"/>
          <w:szCs w:val="24"/>
        </w:rPr>
        <w:t>Сторонам необходимо внести изменения и дополнения в отраслевые и региональные соглашения или заключить новые в соответствии с Генеральным соглашением</w:t>
      </w:r>
      <w:r w:rsidR="00A95949" w:rsidRPr="00662D1A">
        <w:rPr>
          <w:rFonts w:ascii="Times New Roman" w:hAnsi="Times New Roman"/>
          <w:sz w:val="24"/>
          <w:szCs w:val="24"/>
        </w:rPr>
        <w:t>.</w:t>
      </w:r>
    </w:p>
    <w:p w:rsidR="007F7877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A95949" w:rsidRPr="00662D1A">
        <w:rPr>
          <w:rFonts w:ascii="Times New Roman" w:hAnsi="Times New Roman"/>
          <w:sz w:val="24"/>
          <w:szCs w:val="24"/>
        </w:rPr>
        <w:t>.</w:t>
      </w:r>
      <w:r w:rsidR="00AD3F3D" w:rsidRPr="00662D1A">
        <w:rPr>
          <w:rFonts w:ascii="Times New Roman" w:hAnsi="Times New Roman"/>
          <w:sz w:val="24"/>
          <w:szCs w:val="24"/>
        </w:rPr>
        <w:t>11</w:t>
      </w:r>
      <w:r w:rsidR="00A95949" w:rsidRPr="00662D1A">
        <w:rPr>
          <w:rFonts w:ascii="Times New Roman" w:hAnsi="Times New Roman"/>
          <w:sz w:val="24"/>
          <w:szCs w:val="24"/>
        </w:rPr>
        <w:t xml:space="preserve">. </w:t>
      </w:r>
      <w:r w:rsidR="007F7877" w:rsidRPr="00662D1A">
        <w:rPr>
          <w:rFonts w:ascii="Times New Roman" w:hAnsi="Times New Roman"/>
          <w:sz w:val="24"/>
          <w:szCs w:val="24"/>
        </w:rPr>
        <w:t>Стороны несут ответственность в случае невыполнения взятых на себя обязательств, предусмотренных Соглашением, в соответствии с законодательством Республики Казахстан.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7F7877" w:rsidRPr="00662D1A">
        <w:rPr>
          <w:rFonts w:ascii="Times New Roman" w:hAnsi="Times New Roman"/>
          <w:sz w:val="24"/>
          <w:szCs w:val="24"/>
        </w:rPr>
        <w:t xml:space="preserve">.12. </w:t>
      </w:r>
      <w:r w:rsidR="00A95949" w:rsidRPr="00662D1A">
        <w:rPr>
          <w:rFonts w:ascii="Times New Roman" w:hAnsi="Times New Roman"/>
          <w:sz w:val="24"/>
          <w:szCs w:val="24"/>
        </w:rPr>
        <w:t>Стороны разрабатывают План мероприятий по реализации принятых обязательств с указанием конкретных сроков и ответственных за исполнение с утверждением его Комиссией.</w:t>
      </w:r>
    </w:p>
    <w:p w:rsidR="00396430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396430" w:rsidRPr="00662D1A">
        <w:rPr>
          <w:rFonts w:ascii="Times New Roman" w:hAnsi="Times New Roman"/>
          <w:sz w:val="24"/>
          <w:szCs w:val="24"/>
        </w:rPr>
        <w:t>.13. Рабочая группа Комиссии готовит информацию о ходе выполнения Соглашения. Комиссия раз в полугодие  рассматривает ход выполнения положений Соглашения.</w:t>
      </w:r>
    </w:p>
    <w:p w:rsidR="00A95949" w:rsidRPr="00662D1A" w:rsidRDefault="00DB1868" w:rsidP="001F49F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396430" w:rsidRPr="00662D1A">
        <w:rPr>
          <w:rFonts w:ascii="Times New Roman" w:hAnsi="Times New Roman"/>
          <w:sz w:val="24"/>
          <w:szCs w:val="24"/>
        </w:rPr>
        <w:t xml:space="preserve">.14. </w:t>
      </w:r>
      <w:r w:rsidR="00A95949" w:rsidRPr="00662D1A">
        <w:rPr>
          <w:rFonts w:ascii="Times New Roman" w:hAnsi="Times New Roman"/>
          <w:sz w:val="24"/>
          <w:szCs w:val="24"/>
        </w:rPr>
        <w:t>В целях освещения деятельности Республиканской трехсторонней комиссии и хода реализации Соглашения Стороны обеспечивают регулярную публикацию в средствах массовой информации материалов, посвященных развитию социального партнерства и проблемам социально-трудовых отношений в Республике Казахстан.</w:t>
      </w:r>
    </w:p>
    <w:p w:rsidR="00AE7D8D" w:rsidRPr="00662D1A" w:rsidRDefault="00DB1868" w:rsidP="0056711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2D1A">
        <w:rPr>
          <w:rFonts w:ascii="Times New Roman" w:hAnsi="Times New Roman"/>
          <w:sz w:val="24"/>
          <w:szCs w:val="24"/>
        </w:rPr>
        <w:t>7</w:t>
      </w:r>
      <w:r w:rsidR="00396430" w:rsidRPr="00662D1A">
        <w:rPr>
          <w:rFonts w:ascii="Times New Roman" w:hAnsi="Times New Roman"/>
          <w:sz w:val="24"/>
          <w:szCs w:val="24"/>
        </w:rPr>
        <w:t xml:space="preserve">.15. </w:t>
      </w:r>
      <w:r w:rsidR="00FC2DC8" w:rsidRPr="00662D1A">
        <w:rPr>
          <w:rFonts w:ascii="Times New Roman" w:hAnsi="Times New Roman"/>
          <w:sz w:val="24"/>
          <w:szCs w:val="24"/>
        </w:rPr>
        <w:t>Совершено в горо</w:t>
      </w:r>
      <w:r w:rsidR="00E25B25" w:rsidRPr="00662D1A">
        <w:rPr>
          <w:rFonts w:ascii="Times New Roman" w:hAnsi="Times New Roman"/>
          <w:sz w:val="24"/>
          <w:szCs w:val="24"/>
        </w:rPr>
        <w:t xml:space="preserve">де Астане « </w:t>
      </w:r>
      <w:r w:rsidR="000B2957" w:rsidRPr="00662D1A">
        <w:rPr>
          <w:rFonts w:ascii="Times New Roman" w:hAnsi="Times New Roman"/>
          <w:b/>
          <w:sz w:val="24"/>
          <w:szCs w:val="24"/>
        </w:rPr>
        <w:t>31</w:t>
      </w:r>
      <w:r w:rsidR="00E25B25" w:rsidRPr="00662D1A">
        <w:rPr>
          <w:rFonts w:ascii="Times New Roman" w:hAnsi="Times New Roman"/>
          <w:sz w:val="24"/>
          <w:szCs w:val="24"/>
        </w:rPr>
        <w:t xml:space="preserve"> » </w:t>
      </w:r>
      <w:r w:rsidR="000B2957" w:rsidRPr="00662D1A">
        <w:rPr>
          <w:rFonts w:ascii="Times New Roman" w:hAnsi="Times New Roman"/>
          <w:b/>
          <w:sz w:val="24"/>
          <w:szCs w:val="24"/>
        </w:rPr>
        <w:t>января</w:t>
      </w:r>
      <w:r w:rsidR="00E25B25" w:rsidRPr="00662D1A">
        <w:rPr>
          <w:rFonts w:ascii="Times New Roman" w:hAnsi="Times New Roman"/>
          <w:sz w:val="24"/>
          <w:szCs w:val="24"/>
        </w:rPr>
        <w:t xml:space="preserve"> </w:t>
      </w:r>
      <w:r w:rsidR="00E25B25" w:rsidRPr="00662D1A">
        <w:rPr>
          <w:rFonts w:ascii="Times New Roman" w:hAnsi="Times New Roman"/>
          <w:b/>
          <w:sz w:val="24"/>
          <w:szCs w:val="24"/>
        </w:rPr>
        <w:t>2018</w:t>
      </w:r>
      <w:r w:rsidR="00FC2DC8" w:rsidRPr="00662D1A">
        <w:rPr>
          <w:rFonts w:ascii="Times New Roman" w:hAnsi="Times New Roman"/>
          <w:sz w:val="24"/>
          <w:szCs w:val="24"/>
        </w:rPr>
        <w:t xml:space="preserve"> года в</w:t>
      </w:r>
      <w:r w:rsidR="00E261F1" w:rsidRPr="00662D1A">
        <w:rPr>
          <w:rFonts w:ascii="Times New Roman" w:hAnsi="Times New Roman"/>
          <w:sz w:val="24"/>
          <w:szCs w:val="24"/>
        </w:rPr>
        <w:t xml:space="preserve"> </w:t>
      </w:r>
      <w:r w:rsidR="00E261F1" w:rsidRPr="00662D1A">
        <w:rPr>
          <w:rFonts w:ascii="Times New Roman" w:hAnsi="Times New Roman"/>
          <w:b/>
          <w:sz w:val="24"/>
          <w:szCs w:val="24"/>
        </w:rPr>
        <w:t>7</w:t>
      </w:r>
      <w:r w:rsidR="00FC2DC8" w:rsidRPr="00662D1A">
        <w:rPr>
          <w:rFonts w:ascii="Times New Roman" w:hAnsi="Times New Roman"/>
          <w:sz w:val="24"/>
          <w:szCs w:val="24"/>
        </w:rPr>
        <w:t xml:space="preserve"> экземплярах на государственном и русском языках. У каждого из участников подписания находится по одному экземпляру Соглашения. </w:t>
      </w:r>
    </w:p>
    <w:p w:rsidR="00CE71C8" w:rsidRPr="000F33A8" w:rsidRDefault="00CE71C8">
      <w:pPr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662D1A">
        <w:rPr>
          <w:rFonts w:ascii="Times New Roman" w:hAnsi="Times New Roman"/>
          <w:b/>
          <w:sz w:val="24"/>
          <w:szCs w:val="24"/>
        </w:rPr>
        <w:br w:type="page"/>
      </w:r>
    </w:p>
    <w:p w:rsidR="000F33A8" w:rsidRPr="000F33A8" w:rsidRDefault="000F33A8" w:rsidP="000F33A8">
      <w:pPr>
        <w:pStyle w:val="a4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color w:val="17365D" w:themeColor="text2" w:themeShade="BF"/>
          <w:sz w:val="24"/>
          <w:szCs w:val="24"/>
        </w:rPr>
        <w:lastRenderedPageBreak/>
        <w:t>Настоящее Генеральное соглашение подписали:</w:t>
      </w: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От Правительства Республики Казахстан: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63"/>
        <w:gridCol w:w="4208"/>
      </w:tblGrid>
      <w:tr w:rsidR="000F33A8" w:rsidRPr="000F33A8" w:rsidTr="0052421B">
        <w:trPr>
          <w:jc w:val="center"/>
        </w:trPr>
        <w:tc>
          <w:tcPr>
            <w:tcW w:w="5363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Заместитель Премьер-Министра</w:t>
            </w:r>
          </w:p>
          <w:p w:rsid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Республики Казахстан</w:t>
            </w:r>
          </w:p>
          <w:p w:rsidR="000F33A8" w:rsidRPr="001665D7" w:rsidRDefault="001665D7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1665D7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Досаев</w:t>
            </w:r>
            <w:proofErr w:type="spellEnd"/>
            <w:r w:rsidRPr="001665D7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Е.А.</w:t>
            </w:r>
          </w:p>
        </w:tc>
        <w:tc>
          <w:tcPr>
            <w:tcW w:w="4208" w:type="dxa"/>
          </w:tcPr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  <w:tr w:rsidR="000F33A8" w:rsidRPr="000F33A8" w:rsidTr="0052421B">
        <w:trPr>
          <w:jc w:val="center"/>
        </w:trPr>
        <w:tc>
          <w:tcPr>
            <w:tcW w:w="5363" w:type="dxa"/>
          </w:tcPr>
          <w:p w:rsid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Министр труда и социальной защиты населения Республики Казахстан</w:t>
            </w:r>
          </w:p>
          <w:p w:rsidR="001665D7" w:rsidRPr="001665D7" w:rsidRDefault="001665D7" w:rsidP="00D67E7B">
            <w:pPr>
              <w:pStyle w:val="a4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1665D7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Дуйсенова</w:t>
            </w:r>
            <w:proofErr w:type="spellEnd"/>
            <w:r w:rsidRPr="001665D7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Т.К.</w:t>
            </w:r>
          </w:p>
        </w:tc>
        <w:tc>
          <w:tcPr>
            <w:tcW w:w="4208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От республиканских объединений работников:</w:t>
      </w: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3"/>
        <w:gridCol w:w="4228"/>
      </w:tblGrid>
      <w:tr w:rsidR="000F33A8" w:rsidRPr="000F33A8" w:rsidTr="0052421B">
        <w:trPr>
          <w:jc w:val="center"/>
        </w:trPr>
        <w:tc>
          <w:tcPr>
            <w:tcW w:w="5343" w:type="dxa"/>
          </w:tcPr>
          <w:p w:rsidR="000F33A8" w:rsidRP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Председатель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Федерации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профсоюзов Республики Казахстан</w:t>
            </w:r>
          </w:p>
          <w:p w:rsidR="001665D7" w:rsidRPr="0052421B" w:rsidRDefault="001665D7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  <w:t>Әбдірайым</w:t>
            </w:r>
            <w:r w:rsidR="0052421B"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  <w:t xml:space="preserve"> Б.Ж. </w:t>
            </w:r>
          </w:p>
        </w:tc>
        <w:tc>
          <w:tcPr>
            <w:tcW w:w="4228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  <w:tr w:rsidR="000F33A8" w:rsidRPr="000F33A8" w:rsidTr="0052421B">
        <w:trPr>
          <w:jc w:val="center"/>
        </w:trPr>
        <w:tc>
          <w:tcPr>
            <w:tcW w:w="5343" w:type="dxa"/>
          </w:tcPr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Генеральный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секретарь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Казахстанской конфедерации труда</w:t>
            </w:r>
          </w:p>
          <w:p w:rsidR="0052421B" w:rsidRPr="0052421B" w:rsidRDefault="0052421B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Машкенов</w:t>
            </w:r>
            <w:proofErr w:type="spellEnd"/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М.Р.</w:t>
            </w:r>
          </w:p>
        </w:tc>
        <w:tc>
          <w:tcPr>
            <w:tcW w:w="4228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56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От республиканских объединений работодателей:</w:t>
      </w: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4221"/>
      </w:tblGrid>
      <w:tr w:rsidR="000F33A8" w:rsidRPr="000F33A8" w:rsidTr="00D67E7B">
        <w:trPr>
          <w:jc w:val="center"/>
        </w:trPr>
        <w:tc>
          <w:tcPr>
            <w:tcW w:w="5350" w:type="dxa"/>
          </w:tcPr>
          <w:p w:rsidR="000F33A8" w:rsidRP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Председатель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Правления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Национальной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палаты предпринимателей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Республики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Казахстан «</w:t>
            </w:r>
            <w:proofErr w:type="spellStart"/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Атамекен</w:t>
            </w:r>
            <w:proofErr w:type="spellEnd"/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52421B" w:rsidRPr="0052421B" w:rsidRDefault="0052421B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Мырзахметов</w:t>
            </w:r>
            <w:proofErr w:type="spellEnd"/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А.И.</w:t>
            </w: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21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  <w:tr w:rsidR="000F33A8" w:rsidRPr="000F33A8" w:rsidTr="00D67E7B">
        <w:trPr>
          <w:jc w:val="center"/>
        </w:trPr>
        <w:tc>
          <w:tcPr>
            <w:tcW w:w="5350" w:type="dxa"/>
          </w:tcPr>
          <w:p w:rsidR="000F33A8" w:rsidRP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Председатель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Правления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Конфедерации работодателей Республики Казахстан</w:t>
            </w:r>
          </w:p>
          <w:p w:rsidR="0052421B" w:rsidRPr="0052421B" w:rsidRDefault="0052421B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Байкенов</w:t>
            </w:r>
            <w:proofErr w:type="spellEnd"/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К.К.</w:t>
            </w:r>
          </w:p>
        </w:tc>
        <w:tc>
          <w:tcPr>
            <w:tcW w:w="4221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0F33A8" w:rsidRPr="000F33A8" w:rsidRDefault="000F33A8" w:rsidP="000F33A8">
      <w:pPr>
        <w:pStyle w:val="a4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4"/>
        <w:gridCol w:w="4121"/>
      </w:tblGrid>
      <w:tr w:rsidR="0052421B" w:rsidRPr="000F33A8" w:rsidTr="0052421B">
        <w:trPr>
          <w:jc w:val="center"/>
        </w:trPr>
        <w:tc>
          <w:tcPr>
            <w:tcW w:w="5234" w:type="dxa"/>
          </w:tcPr>
          <w:p w:rsidR="0052421B" w:rsidRPr="000F33A8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Исполнительный директор </w:t>
            </w:r>
            <w:proofErr w:type="gramStart"/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Республиканской</w:t>
            </w:r>
            <w:proofErr w:type="gramEnd"/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ассоциации </w:t>
            </w:r>
            <w:proofErr w:type="gramStart"/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горнодобывающих</w:t>
            </w:r>
            <w:proofErr w:type="gramEnd"/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и горно-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металлургических предприятий, 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Президент Союза товаропроизводителей                       </w:t>
            </w:r>
          </w:p>
          <w:p w:rsid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и экспортеров Казахстана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Радостовец</w:t>
            </w:r>
            <w:proofErr w:type="spellEnd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Н.В</w:t>
            </w: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21" w:type="dxa"/>
          </w:tcPr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FC2DC8" w:rsidRPr="00967C0E" w:rsidRDefault="00FC2DC8" w:rsidP="0007700A">
      <w:pPr>
        <w:pStyle w:val="a4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sectPr w:rsidR="00FC2DC8" w:rsidRPr="00967C0E" w:rsidSect="00662D1A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68" w:rsidRDefault="00D90D68" w:rsidP="00E60B42">
      <w:pPr>
        <w:spacing w:after="0" w:line="240" w:lineRule="auto"/>
      </w:pPr>
      <w:r>
        <w:separator/>
      </w:r>
    </w:p>
  </w:endnote>
  <w:endnote w:type="continuationSeparator" w:id="0">
    <w:p w:rsidR="00D90D68" w:rsidRDefault="00D90D68" w:rsidP="00E6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nderson BCG Serif">
    <w:altName w:val="Times New Roman"/>
    <w:charset w:val="00"/>
    <w:family w:val="roman"/>
    <w:pitch w:val="variable"/>
    <w:sig w:usb0="00000001" w:usb1="D000E06B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68" w:rsidRDefault="00D90D68" w:rsidP="00E60B42">
      <w:pPr>
        <w:spacing w:after="0" w:line="240" w:lineRule="auto"/>
      </w:pPr>
      <w:r>
        <w:separator/>
      </w:r>
    </w:p>
  </w:footnote>
  <w:footnote w:type="continuationSeparator" w:id="0">
    <w:p w:rsidR="00D90D68" w:rsidRDefault="00D90D68" w:rsidP="00E6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78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4EDB" w:rsidRPr="00227480" w:rsidRDefault="00E24444" w:rsidP="00E60B42">
        <w:pPr>
          <w:pStyle w:val="a8"/>
          <w:jc w:val="center"/>
          <w:rPr>
            <w:rFonts w:ascii="Times New Roman" w:hAnsi="Times New Roman" w:cs="Times New Roman"/>
          </w:rPr>
        </w:pPr>
        <w:r w:rsidRPr="00227480">
          <w:rPr>
            <w:rFonts w:ascii="Times New Roman" w:hAnsi="Times New Roman" w:cs="Times New Roman"/>
          </w:rPr>
          <w:fldChar w:fldCharType="begin"/>
        </w:r>
        <w:r w:rsidR="00D84EDB" w:rsidRPr="00227480">
          <w:rPr>
            <w:rFonts w:ascii="Times New Roman" w:hAnsi="Times New Roman" w:cs="Times New Roman"/>
          </w:rPr>
          <w:instrText>PAGE   \* MERGEFORMAT</w:instrText>
        </w:r>
        <w:r w:rsidRPr="00227480">
          <w:rPr>
            <w:rFonts w:ascii="Times New Roman" w:hAnsi="Times New Roman" w:cs="Times New Roman"/>
          </w:rPr>
          <w:fldChar w:fldCharType="separate"/>
        </w:r>
        <w:r w:rsidR="00662D1A">
          <w:rPr>
            <w:rFonts w:ascii="Times New Roman" w:hAnsi="Times New Roman" w:cs="Times New Roman"/>
            <w:noProof/>
          </w:rPr>
          <w:t>2</w:t>
        </w:r>
        <w:r w:rsidRPr="0022748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B2E"/>
    <w:multiLevelType w:val="hybridMultilevel"/>
    <w:tmpl w:val="FBC417C0"/>
    <w:lvl w:ilvl="0" w:tplc="B5562162">
      <w:start w:val="1"/>
      <w:numFmt w:val="decimal"/>
      <w:lvlText w:val="2.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77676D"/>
    <w:multiLevelType w:val="hybridMultilevel"/>
    <w:tmpl w:val="86FCF116"/>
    <w:lvl w:ilvl="0" w:tplc="1FFC6E5E">
      <w:start w:val="1"/>
      <w:numFmt w:val="decimal"/>
      <w:lvlText w:val="3.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99447C"/>
    <w:multiLevelType w:val="hybridMultilevel"/>
    <w:tmpl w:val="C22CA154"/>
    <w:lvl w:ilvl="0" w:tplc="4608038E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D9F2CF3"/>
    <w:multiLevelType w:val="hybridMultilevel"/>
    <w:tmpl w:val="38A8F120"/>
    <w:lvl w:ilvl="0" w:tplc="B5562162">
      <w:start w:val="1"/>
      <w:numFmt w:val="decimal"/>
      <w:lvlText w:val="2.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06"/>
    <w:rsid w:val="00002906"/>
    <w:rsid w:val="00002A03"/>
    <w:rsid w:val="00013572"/>
    <w:rsid w:val="00016538"/>
    <w:rsid w:val="00022914"/>
    <w:rsid w:val="00053B8C"/>
    <w:rsid w:val="00053BE2"/>
    <w:rsid w:val="000626BE"/>
    <w:rsid w:val="0007276D"/>
    <w:rsid w:val="0007700A"/>
    <w:rsid w:val="000B2957"/>
    <w:rsid w:val="000C718D"/>
    <w:rsid w:val="000D0D5F"/>
    <w:rsid w:val="000D22BD"/>
    <w:rsid w:val="000D57FE"/>
    <w:rsid w:val="000F33A8"/>
    <w:rsid w:val="00106B83"/>
    <w:rsid w:val="00131D4D"/>
    <w:rsid w:val="00146519"/>
    <w:rsid w:val="00152532"/>
    <w:rsid w:val="001665D7"/>
    <w:rsid w:val="00187555"/>
    <w:rsid w:val="00190088"/>
    <w:rsid w:val="001A333D"/>
    <w:rsid w:val="001C1DF2"/>
    <w:rsid w:val="001C27FD"/>
    <w:rsid w:val="001F49FF"/>
    <w:rsid w:val="00212B49"/>
    <w:rsid w:val="00227480"/>
    <w:rsid w:val="002512FC"/>
    <w:rsid w:val="00257028"/>
    <w:rsid w:val="00263C5C"/>
    <w:rsid w:val="002779E0"/>
    <w:rsid w:val="00286589"/>
    <w:rsid w:val="002B055C"/>
    <w:rsid w:val="002E14B8"/>
    <w:rsid w:val="003330BD"/>
    <w:rsid w:val="00346089"/>
    <w:rsid w:val="00361DFB"/>
    <w:rsid w:val="00371525"/>
    <w:rsid w:val="00396430"/>
    <w:rsid w:val="003A224B"/>
    <w:rsid w:val="003A7697"/>
    <w:rsid w:val="003B0755"/>
    <w:rsid w:val="003C3ACA"/>
    <w:rsid w:val="003C68DA"/>
    <w:rsid w:val="003E0A9D"/>
    <w:rsid w:val="0040709B"/>
    <w:rsid w:val="00431F34"/>
    <w:rsid w:val="00451BA7"/>
    <w:rsid w:val="004572DA"/>
    <w:rsid w:val="00462E55"/>
    <w:rsid w:val="004636C8"/>
    <w:rsid w:val="004802C2"/>
    <w:rsid w:val="00480394"/>
    <w:rsid w:val="00497625"/>
    <w:rsid w:val="004C4162"/>
    <w:rsid w:val="004D2C7D"/>
    <w:rsid w:val="004E3188"/>
    <w:rsid w:val="004E7B7B"/>
    <w:rsid w:val="004F2B60"/>
    <w:rsid w:val="005173E5"/>
    <w:rsid w:val="0052421B"/>
    <w:rsid w:val="005418DF"/>
    <w:rsid w:val="005432F0"/>
    <w:rsid w:val="0056711A"/>
    <w:rsid w:val="00572F4F"/>
    <w:rsid w:val="0058451C"/>
    <w:rsid w:val="005909CA"/>
    <w:rsid w:val="005A20DB"/>
    <w:rsid w:val="005A63CF"/>
    <w:rsid w:val="005B0A22"/>
    <w:rsid w:val="00616D1A"/>
    <w:rsid w:val="00633979"/>
    <w:rsid w:val="00635288"/>
    <w:rsid w:val="00645492"/>
    <w:rsid w:val="00661B7C"/>
    <w:rsid w:val="00662D1A"/>
    <w:rsid w:val="00667D55"/>
    <w:rsid w:val="00681FB8"/>
    <w:rsid w:val="006878CF"/>
    <w:rsid w:val="006900CF"/>
    <w:rsid w:val="0069147C"/>
    <w:rsid w:val="00694C77"/>
    <w:rsid w:val="00694D4D"/>
    <w:rsid w:val="006E6621"/>
    <w:rsid w:val="006F3BA3"/>
    <w:rsid w:val="0070726F"/>
    <w:rsid w:val="007124E1"/>
    <w:rsid w:val="00714D9B"/>
    <w:rsid w:val="00717BE0"/>
    <w:rsid w:val="00733BF2"/>
    <w:rsid w:val="0074053C"/>
    <w:rsid w:val="00740546"/>
    <w:rsid w:val="007455BD"/>
    <w:rsid w:val="007601BD"/>
    <w:rsid w:val="00760242"/>
    <w:rsid w:val="00770F26"/>
    <w:rsid w:val="00784B06"/>
    <w:rsid w:val="007A26A4"/>
    <w:rsid w:val="007B4D65"/>
    <w:rsid w:val="007B7FD2"/>
    <w:rsid w:val="007C0BDC"/>
    <w:rsid w:val="007C75E8"/>
    <w:rsid w:val="007E59C4"/>
    <w:rsid w:val="007F7877"/>
    <w:rsid w:val="0080295A"/>
    <w:rsid w:val="00812A26"/>
    <w:rsid w:val="008164ED"/>
    <w:rsid w:val="00822779"/>
    <w:rsid w:val="00861FE1"/>
    <w:rsid w:val="00871A46"/>
    <w:rsid w:val="00887070"/>
    <w:rsid w:val="008B64C4"/>
    <w:rsid w:val="00903454"/>
    <w:rsid w:val="0091331E"/>
    <w:rsid w:val="00964D8F"/>
    <w:rsid w:val="00967C0E"/>
    <w:rsid w:val="009A1814"/>
    <w:rsid w:val="009A2494"/>
    <w:rsid w:val="009B3038"/>
    <w:rsid w:val="009C4287"/>
    <w:rsid w:val="009C61AF"/>
    <w:rsid w:val="009E1937"/>
    <w:rsid w:val="009F1C97"/>
    <w:rsid w:val="00A35F18"/>
    <w:rsid w:val="00A649CC"/>
    <w:rsid w:val="00A95949"/>
    <w:rsid w:val="00AC001A"/>
    <w:rsid w:val="00AC7BA6"/>
    <w:rsid w:val="00AD3F3D"/>
    <w:rsid w:val="00AE76E1"/>
    <w:rsid w:val="00AE7D8D"/>
    <w:rsid w:val="00AF79E8"/>
    <w:rsid w:val="00B0317B"/>
    <w:rsid w:val="00B27119"/>
    <w:rsid w:val="00B27A38"/>
    <w:rsid w:val="00B30F53"/>
    <w:rsid w:val="00B35ED1"/>
    <w:rsid w:val="00B57742"/>
    <w:rsid w:val="00B67BC7"/>
    <w:rsid w:val="00BA3757"/>
    <w:rsid w:val="00BB2FD0"/>
    <w:rsid w:val="00BD0D60"/>
    <w:rsid w:val="00BD5883"/>
    <w:rsid w:val="00BF092D"/>
    <w:rsid w:val="00BF584B"/>
    <w:rsid w:val="00C00749"/>
    <w:rsid w:val="00C13850"/>
    <w:rsid w:val="00C21519"/>
    <w:rsid w:val="00C24288"/>
    <w:rsid w:val="00C45C40"/>
    <w:rsid w:val="00C559E3"/>
    <w:rsid w:val="00C6118B"/>
    <w:rsid w:val="00C80005"/>
    <w:rsid w:val="00CA42B3"/>
    <w:rsid w:val="00CB0818"/>
    <w:rsid w:val="00CB54A0"/>
    <w:rsid w:val="00CC10B1"/>
    <w:rsid w:val="00CC6C1E"/>
    <w:rsid w:val="00CE6485"/>
    <w:rsid w:val="00CE71C8"/>
    <w:rsid w:val="00D2346D"/>
    <w:rsid w:val="00D32358"/>
    <w:rsid w:val="00D543FC"/>
    <w:rsid w:val="00D81C32"/>
    <w:rsid w:val="00D84EDB"/>
    <w:rsid w:val="00D90D68"/>
    <w:rsid w:val="00D93681"/>
    <w:rsid w:val="00DB1868"/>
    <w:rsid w:val="00E0457B"/>
    <w:rsid w:val="00E05B83"/>
    <w:rsid w:val="00E21090"/>
    <w:rsid w:val="00E22FBF"/>
    <w:rsid w:val="00E24444"/>
    <w:rsid w:val="00E25B25"/>
    <w:rsid w:val="00E261F1"/>
    <w:rsid w:val="00E33844"/>
    <w:rsid w:val="00E60B42"/>
    <w:rsid w:val="00E66A93"/>
    <w:rsid w:val="00EA38C2"/>
    <w:rsid w:val="00EB5F8A"/>
    <w:rsid w:val="00EE2663"/>
    <w:rsid w:val="00EE46FF"/>
    <w:rsid w:val="00F30A87"/>
    <w:rsid w:val="00F43050"/>
    <w:rsid w:val="00F672F6"/>
    <w:rsid w:val="00F70879"/>
    <w:rsid w:val="00F85167"/>
    <w:rsid w:val="00F91155"/>
    <w:rsid w:val="00FA67EC"/>
    <w:rsid w:val="00FB2E6A"/>
    <w:rsid w:val="00FB4874"/>
    <w:rsid w:val="00FC2DC8"/>
    <w:rsid w:val="00FC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бя,мелкий,No Spacing"/>
    <w:link w:val="a3"/>
    <w:uiPriority w:val="1"/>
    <w:qFormat/>
    <w:rsid w:val="00002906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aliases w:val="Обя Знак,мелкий Знак,No Spacing Знак"/>
    <w:link w:val="1"/>
    <w:uiPriority w:val="1"/>
    <w:locked/>
    <w:rsid w:val="00002906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FC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egulartext">
    <w:name w:val="regular text"/>
    <w:basedOn w:val="a4"/>
    <w:link w:val="regulartextChar"/>
    <w:qFormat/>
    <w:rsid w:val="000C718D"/>
    <w:rPr>
      <w:rFonts w:ascii="Henderson BCG Serif" w:hAnsi="Henderson BCG Serif" w:cs="Calibri"/>
      <w:szCs w:val="24"/>
      <w:lang w:eastAsia="de-DE"/>
    </w:rPr>
  </w:style>
  <w:style w:type="character" w:customStyle="1" w:styleId="regulartextChar">
    <w:name w:val="regular text Char"/>
    <w:link w:val="regulartext"/>
    <w:rsid w:val="000C718D"/>
    <w:rPr>
      <w:rFonts w:ascii="Henderson BCG Serif" w:eastAsia="Times New Roman" w:hAnsi="Henderson BCG Serif" w:cs="Calibri"/>
      <w:szCs w:val="24"/>
      <w:lang w:eastAsia="de-DE"/>
    </w:rPr>
  </w:style>
  <w:style w:type="paragraph" w:styleId="a5">
    <w:name w:val="List Paragraph"/>
    <w:basedOn w:val="a"/>
    <w:uiPriority w:val="34"/>
    <w:qFormat/>
    <w:rsid w:val="006900CF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B42"/>
  </w:style>
  <w:style w:type="paragraph" w:styleId="aa">
    <w:name w:val="footer"/>
    <w:basedOn w:val="a"/>
    <w:link w:val="ab"/>
    <w:uiPriority w:val="99"/>
    <w:unhideWhenUsed/>
    <w:rsid w:val="00E6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E992-C528-432C-8C0A-80866F89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6582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Bakytnur R. Sagynova</dc:creator>
  <cp:lastModifiedBy>user</cp:lastModifiedBy>
  <cp:revision>7</cp:revision>
  <cp:lastPrinted>2018-01-26T08:57:00Z</cp:lastPrinted>
  <dcterms:created xsi:type="dcterms:W3CDTF">2018-01-27T07:30:00Z</dcterms:created>
  <dcterms:modified xsi:type="dcterms:W3CDTF">2018-03-29T08:26:00Z</dcterms:modified>
</cp:coreProperties>
</file>